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E203" w14:textId="731D929F" w:rsidR="00A85762" w:rsidRPr="00A85762" w:rsidRDefault="00A85762" w:rsidP="00A8576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85762">
        <w:rPr>
          <w:rFonts w:ascii="Arial" w:hAnsi="Arial" w:cs="Arial"/>
          <w:b/>
          <w:bCs/>
          <w:sz w:val="36"/>
          <w:szCs w:val="36"/>
        </w:rPr>
        <w:t>Statewide Ac</w:t>
      </w:r>
      <w:r w:rsidRPr="00A85762">
        <w:rPr>
          <w:rFonts w:ascii="Arial" w:hAnsi="Arial" w:cs="Arial"/>
          <w:b/>
          <w:bCs/>
          <w:sz w:val="36"/>
          <w:szCs w:val="36"/>
        </w:rPr>
        <w:t>c</w:t>
      </w:r>
      <w:r w:rsidRPr="00A85762">
        <w:rPr>
          <w:rFonts w:ascii="Arial" w:hAnsi="Arial" w:cs="Arial"/>
          <w:b/>
          <w:bCs/>
          <w:sz w:val="36"/>
          <w:szCs w:val="36"/>
        </w:rPr>
        <w:t>ounting and Reporting Services</w:t>
      </w:r>
    </w:p>
    <w:p w14:paraId="508ED7AB" w14:textId="23E66766" w:rsidR="00A85762" w:rsidRPr="00A85762" w:rsidRDefault="00A85762" w:rsidP="00A8576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85762">
        <w:rPr>
          <w:rFonts w:ascii="Arial" w:hAnsi="Arial" w:cs="Arial"/>
          <w:sz w:val="28"/>
          <w:szCs w:val="28"/>
        </w:rPr>
        <w:t>GASB 94: Public-</w:t>
      </w:r>
      <w:r w:rsidR="00EA71BE">
        <w:rPr>
          <w:rFonts w:ascii="Arial" w:hAnsi="Arial" w:cs="Arial"/>
          <w:sz w:val="28"/>
          <w:szCs w:val="28"/>
        </w:rPr>
        <w:t>Private</w:t>
      </w:r>
      <w:r w:rsidRPr="00A85762">
        <w:rPr>
          <w:rFonts w:ascii="Arial" w:hAnsi="Arial" w:cs="Arial"/>
          <w:sz w:val="28"/>
          <w:szCs w:val="28"/>
        </w:rPr>
        <w:t xml:space="preserve"> and Public-</w:t>
      </w:r>
      <w:r w:rsidR="00EA71BE">
        <w:rPr>
          <w:rFonts w:ascii="Arial" w:hAnsi="Arial" w:cs="Arial"/>
          <w:sz w:val="28"/>
          <w:szCs w:val="28"/>
        </w:rPr>
        <w:t>Public</w:t>
      </w:r>
      <w:r w:rsidRPr="00A85762">
        <w:rPr>
          <w:rFonts w:ascii="Arial" w:hAnsi="Arial" w:cs="Arial"/>
          <w:sz w:val="28"/>
          <w:szCs w:val="28"/>
        </w:rPr>
        <w:t xml:space="preserve"> Partnerships (P3)</w:t>
      </w:r>
      <w:r w:rsidR="007444C1">
        <w:rPr>
          <w:rFonts w:ascii="Arial" w:hAnsi="Arial" w:cs="Arial"/>
          <w:sz w:val="28"/>
          <w:szCs w:val="28"/>
        </w:rPr>
        <w:t xml:space="preserve"> and Availability Payment Arrangements (APA)</w:t>
      </w:r>
    </w:p>
    <w:p w14:paraId="7021CE77" w14:textId="11049164" w:rsidR="00A85762" w:rsidRPr="00A85762" w:rsidRDefault="00A85762" w:rsidP="00A85762">
      <w:pPr>
        <w:spacing w:after="0"/>
        <w:jc w:val="center"/>
        <w:rPr>
          <w:rFonts w:ascii="Arial" w:hAnsi="Arial" w:cs="Arial"/>
        </w:rPr>
      </w:pPr>
      <w:r w:rsidRPr="00A85762">
        <w:rPr>
          <w:rFonts w:ascii="Arial" w:hAnsi="Arial" w:cs="Arial"/>
        </w:rPr>
        <w:t>Agency Survey</w:t>
      </w:r>
    </w:p>
    <w:p w14:paraId="774A5E00" w14:textId="7B051A6F" w:rsidR="00A85762" w:rsidRPr="00A85762" w:rsidRDefault="00A85762" w:rsidP="00A85762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2D98C89" w14:textId="77777777" w:rsidR="00A85762" w:rsidRDefault="00A85762" w:rsidP="00A85762">
      <w:pPr>
        <w:spacing w:after="0"/>
        <w:rPr>
          <w:rFonts w:ascii="Arial" w:hAnsi="Arial" w:cs="Arial"/>
          <w:sz w:val="20"/>
          <w:szCs w:val="20"/>
        </w:rPr>
      </w:pPr>
    </w:p>
    <w:p w14:paraId="0DD41F05" w14:textId="2597EEBB" w:rsidR="00A85762" w:rsidRPr="00A85762" w:rsidRDefault="00A85762" w:rsidP="00A85762">
      <w:pPr>
        <w:spacing w:after="0"/>
        <w:rPr>
          <w:rFonts w:ascii="Arial" w:hAnsi="Arial" w:cs="Arial"/>
          <w:sz w:val="20"/>
          <w:szCs w:val="20"/>
        </w:rPr>
      </w:pPr>
      <w:r w:rsidRPr="00A85762">
        <w:rPr>
          <w:rFonts w:ascii="Arial" w:hAnsi="Arial" w:cs="Arial"/>
          <w:sz w:val="20"/>
          <w:szCs w:val="20"/>
        </w:rPr>
        <w:t xml:space="preserve">For information related to GASB </w:t>
      </w:r>
      <w:r>
        <w:rPr>
          <w:rFonts w:ascii="Arial" w:hAnsi="Arial" w:cs="Arial"/>
          <w:sz w:val="20"/>
          <w:szCs w:val="20"/>
        </w:rPr>
        <w:t xml:space="preserve">Statement No. </w:t>
      </w:r>
      <w:r w:rsidRPr="00A85762">
        <w:rPr>
          <w:rFonts w:ascii="Arial" w:hAnsi="Arial" w:cs="Arial"/>
          <w:sz w:val="20"/>
          <w:szCs w:val="20"/>
        </w:rPr>
        <w:t>94, please refer to the training and materials located here:</w:t>
      </w:r>
      <w:r w:rsidRPr="00A8576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A85762">
          <w:rPr>
            <w:rStyle w:val="Hyperlink"/>
            <w:rFonts w:ascii="Arial" w:hAnsi="Arial" w:cs="Arial"/>
            <w:sz w:val="20"/>
            <w:szCs w:val="20"/>
          </w:rPr>
          <w:t>https:</w:t>
        </w:r>
        <w:r w:rsidRPr="00A85762">
          <w:rPr>
            <w:rStyle w:val="Hyperlink"/>
            <w:rFonts w:ascii="Arial" w:hAnsi="Arial" w:cs="Arial"/>
            <w:sz w:val="20"/>
            <w:szCs w:val="20"/>
          </w:rPr>
          <w:t>/</w:t>
        </w:r>
        <w:r w:rsidRPr="00A85762">
          <w:rPr>
            <w:rStyle w:val="Hyperlink"/>
            <w:rFonts w:ascii="Arial" w:hAnsi="Arial" w:cs="Arial"/>
            <w:sz w:val="20"/>
            <w:szCs w:val="20"/>
          </w:rPr>
          <w:t>/www.oregon.gov/das/Financial/Acctng/Pages/Training.aspx</w:t>
        </w:r>
      </w:hyperlink>
    </w:p>
    <w:p w14:paraId="0C0E39BF" w14:textId="0F8FE7B4" w:rsidR="00A85762" w:rsidRPr="00A85762" w:rsidRDefault="00A85762" w:rsidP="00A85762">
      <w:pPr>
        <w:spacing w:after="0"/>
        <w:rPr>
          <w:rFonts w:ascii="Arial" w:hAnsi="Arial" w:cs="Arial"/>
          <w:sz w:val="20"/>
          <w:szCs w:val="20"/>
        </w:rPr>
      </w:pPr>
    </w:p>
    <w:p w14:paraId="1EB8A25C" w14:textId="46AE72A3" w:rsidR="00A85762" w:rsidRDefault="00A85762" w:rsidP="00A85762">
      <w:pPr>
        <w:spacing w:after="0"/>
        <w:rPr>
          <w:rFonts w:ascii="Arial" w:hAnsi="Arial" w:cs="Arial"/>
          <w:sz w:val="20"/>
          <w:szCs w:val="20"/>
        </w:rPr>
      </w:pPr>
      <w:r w:rsidRPr="00A85762">
        <w:rPr>
          <w:rFonts w:ascii="Arial" w:hAnsi="Arial" w:cs="Arial"/>
          <w:sz w:val="20"/>
          <w:szCs w:val="20"/>
        </w:rPr>
        <w:t xml:space="preserve">This survey </w:t>
      </w:r>
      <w:r w:rsidRPr="00A85762">
        <w:rPr>
          <w:rFonts w:ascii="Arial" w:hAnsi="Arial" w:cs="Arial"/>
          <w:sz w:val="20"/>
          <w:szCs w:val="20"/>
        </w:rPr>
        <w:t xml:space="preserve">has been developed to help SARS anticipate </w:t>
      </w:r>
      <w:r w:rsidRPr="00A85762">
        <w:rPr>
          <w:rFonts w:ascii="Arial" w:hAnsi="Arial" w:cs="Arial"/>
          <w:sz w:val="20"/>
          <w:szCs w:val="20"/>
        </w:rPr>
        <w:t xml:space="preserve">the statewide </w:t>
      </w:r>
      <w:r w:rsidRPr="00A85762">
        <w:rPr>
          <w:rFonts w:ascii="Arial" w:hAnsi="Arial" w:cs="Arial"/>
          <w:sz w:val="20"/>
          <w:szCs w:val="20"/>
        </w:rPr>
        <w:t>impact of</w:t>
      </w:r>
      <w:r w:rsidRPr="00A85762">
        <w:rPr>
          <w:rFonts w:ascii="Arial" w:hAnsi="Arial" w:cs="Arial"/>
          <w:sz w:val="20"/>
          <w:szCs w:val="20"/>
        </w:rPr>
        <w:t xml:space="preserve"> GASB </w:t>
      </w:r>
      <w:r w:rsidRPr="00A85762">
        <w:rPr>
          <w:rFonts w:ascii="Arial" w:hAnsi="Arial" w:cs="Arial"/>
          <w:sz w:val="20"/>
          <w:szCs w:val="20"/>
        </w:rPr>
        <w:t xml:space="preserve">Statement No. </w:t>
      </w:r>
      <w:r w:rsidRPr="00A85762">
        <w:rPr>
          <w:rFonts w:ascii="Arial" w:hAnsi="Arial" w:cs="Arial"/>
          <w:sz w:val="20"/>
          <w:szCs w:val="20"/>
        </w:rPr>
        <w:t>94</w:t>
      </w:r>
      <w:r w:rsidRPr="00A85762">
        <w:rPr>
          <w:rFonts w:ascii="Arial" w:hAnsi="Arial" w:cs="Arial"/>
          <w:sz w:val="20"/>
          <w:szCs w:val="20"/>
        </w:rPr>
        <w:t xml:space="preserve">. </w:t>
      </w:r>
      <w:r w:rsidRPr="00A85762">
        <w:rPr>
          <w:rFonts w:ascii="Arial" w:hAnsi="Arial" w:cs="Arial"/>
          <w:sz w:val="20"/>
          <w:szCs w:val="20"/>
        </w:rPr>
        <w:t>Please answer the following questions to the best of your ability</w:t>
      </w:r>
      <w:r>
        <w:rPr>
          <w:rFonts w:ascii="Arial" w:hAnsi="Arial" w:cs="Arial"/>
          <w:sz w:val="20"/>
          <w:szCs w:val="20"/>
        </w:rPr>
        <w:t xml:space="preserve"> </w:t>
      </w:r>
      <w:r w:rsidRPr="00A85762">
        <w:rPr>
          <w:rFonts w:ascii="Arial" w:hAnsi="Arial" w:cs="Arial"/>
          <w:sz w:val="20"/>
          <w:szCs w:val="20"/>
        </w:rPr>
        <w:t xml:space="preserve">and </w:t>
      </w:r>
      <w:r w:rsidRPr="00A85762">
        <w:rPr>
          <w:rFonts w:ascii="Arial" w:hAnsi="Arial" w:cs="Arial"/>
          <w:sz w:val="20"/>
          <w:szCs w:val="20"/>
        </w:rPr>
        <w:t xml:space="preserve">return the completed forms to Brady Stutzman at </w:t>
      </w:r>
      <w:hyperlink r:id="rId8" w:history="1">
        <w:r w:rsidRPr="00623981">
          <w:rPr>
            <w:rStyle w:val="Hyperlink"/>
            <w:rFonts w:ascii="Arial" w:hAnsi="Arial" w:cs="Arial"/>
            <w:sz w:val="20"/>
            <w:szCs w:val="20"/>
          </w:rPr>
          <w:t>Brady.Stutzman@das.oregon.gov</w:t>
        </w:r>
      </w:hyperlink>
      <w:r w:rsidR="00261E18">
        <w:rPr>
          <w:rFonts w:ascii="Arial" w:hAnsi="Arial" w:cs="Arial"/>
          <w:sz w:val="20"/>
          <w:szCs w:val="20"/>
        </w:rPr>
        <w:t xml:space="preserve"> by Friday, June 9. </w:t>
      </w:r>
    </w:p>
    <w:p w14:paraId="3AA76C3E" w14:textId="43F05426" w:rsidR="00A85762" w:rsidRDefault="00A85762" w:rsidP="00A85762">
      <w:pPr>
        <w:spacing w:after="0"/>
        <w:rPr>
          <w:rFonts w:ascii="Arial" w:hAnsi="Arial" w:cs="Arial"/>
          <w:sz w:val="20"/>
          <w:szCs w:val="20"/>
        </w:rPr>
      </w:pPr>
    </w:p>
    <w:p w14:paraId="6C9468D7" w14:textId="1532A1B0" w:rsidR="00A85762" w:rsidRDefault="00A85762" w:rsidP="00A85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and agency of individual completing this survey.</w:t>
      </w:r>
    </w:p>
    <w:p w14:paraId="527186E6" w14:textId="77777777" w:rsidR="00A85762" w:rsidRDefault="00A85762" w:rsidP="00A8576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F9022C5" w14:textId="77777777" w:rsidR="00A85762" w:rsidRPr="00A85762" w:rsidRDefault="00A85762" w:rsidP="00A8576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0E0FE6E" w14:textId="77777777" w:rsidR="00A85762" w:rsidRDefault="00A85762" w:rsidP="00A8576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11B3F4D2" w14:textId="4D4EEBF3" w:rsidR="00A85762" w:rsidRDefault="00DC6E06" w:rsidP="00A85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believe your agency has one or more P3s as defined by GASB in Statement No. 94?</w:t>
      </w:r>
    </w:p>
    <w:p w14:paraId="67BEA13E" w14:textId="77777777" w:rsidR="00EA71BE" w:rsidRDefault="00EA71BE" w:rsidP="00EA71BE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A21C30B" w14:textId="77777777" w:rsidR="00DC6E06" w:rsidRDefault="00DC6E06" w:rsidP="00DC6E0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6790DC2" w14:textId="77777777" w:rsidR="00DC6E06" w:rsidRDefault="00DC6E06" w:rsidP="00DC6E0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3DDAECF2" w14:textId="6CD3B0B9" w:rsidR="00DC6E06" w:rsidRDefault="00DC6E06" w:rsidP="00DC6E0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answer to question 2 is yes and your agency is the </w:t>
      </w:r>
      <w:r w:rsidRPr="00DC6E06">
        <w:rPr>
          <w:rFonts w:ascii="Arial" w:hAnsi="Arial" w:cs="Arial"/>
          <w:sz w:val="20"/>
          <w:szCs w:val="20"/>
          <w:u w:val="single"/>
        </w:rPr>
        <w:t>transferor</w:t>
      </w:r>
      <w:r>
        <w:rPr>
          <w:rFonts w:ascii="Arial" w:hAnsi="Arial" w:cs="Arial"/>
          <w:sz w:val="20"/>
          <w:szCs w:val="20"/>
        </w:rPr>
        <w:t xml:space="preserve"> of the P3, please provide a high-level description of the arrangement(s), including if known: duration of arrangement</w:t>
      </w:r>
      <w:r w:rsidR="007444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estimated total dollar amount to be received</w:t>
      </w:r>
      <w:r w:rsidR="007444C1">
        <w:rPr>
          <w:rFonts w:ascii="Arial" w:hAnsi="Arial" w:cs="Arial"/>
          <w:sz w:val="20"/>
          <w:szCs w:val="20"/>
        </w:rPr>
        <w:t>, which GAAP Fund will account for the receipts, and whether the arrangement meets the definition of a service concession arrangement (SCA).</w:t>
      </w:r>
    </w:p>
    <w:p w14:paraId="5FF4E26C" w14:textId="77777777" w:rsidR="00DC6E06" w:rsidRDefault="00DC6E06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6B089942" w14:textId="509F3116" w:rsidR="00DC6E06" w:rsidRDefault="00DC6E06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062AE965" w14:textId="37487759" w:rsidR="00DC6E06" w:rsidRDefault="00DC6E06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721758E3" w14:textId="77777777" w:rsidR="00DC6E06" w:rsidRDefault="00DC6E06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2433C1DD" w14:textId="37F15D23" w:rsidR="00DC6E06" w:rsidRDefault="00DC6E06" w:rsidP="00DC6E0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the answer to question 2 is </w:t>
      </w:r>
      <w:r>
        <w:rPr>
          <w:rFonts w:ascii="Arial" w:hAnsi="Arial" w:cs="Arial"/>
          <w:sz w:val="20"/>
          <w:szCs w:val="20"/>
        </w:rPr>
        <w:t xml:space="preserve">yes and your agency is the </w:t>
      </w:r>
      <w:r w:rsidRPr="00DC6E06">
        <w:rPr>
          <w:rFonts w:ascii="Arial" w:hAnsi="Arial" w:cs="Arial"/>
          <w:sz w:val="20"/>
          <w:szCs w:val="20"/>
          <w:u w:val="single"/>
        </w:rPr>
        <w:t>operator</w:t>
      </w:r>
      <w:r>
        <w:rPr>
          <w:rFonts w:ascii="Arial" w:hAnsi="Arial" w:cs="Arial"/>
          <w:sz w:val="20"/>
          <w:szCs w:val="20"/>
        </w:rPr>
        <w:t xml:space="preserve"> of the P3, please provide a high-level description of the arrangement(s), including if known: duration of arrangement, </w:t>
      </w:r>
      <w:r w:rsidR="007F6606">
        <w:rPr>
          <w:rFonts w:ascii="Arial" w:hAnsi="Arial" w:cs="Arial"/>
          <w:sz w:val="20"/>
          <w:szCs w:val="20"/>
        </w:rPr>
        <w:t xml:space="preserve">estimated total </w:t>
      </w:r>
      <w:r>
        <w:rPr>
          <w:rFonts w:ascii="Arial" w:hAnsi="Arial" w:cs="Arial"/>
          <w:sz w:val="20"/>
          <w:szCs w:val="20"/>
        </w:rPr>
        <w:t xml:space="preserve">dollar amount to be </w:t>
      </w:r>
      <w:r w:rsidR="007F6606">
        <w:rPr>
          <w:rFonts w:ascii="Arial" w:hAnsi="Arial" w:cs="Arial"/>
          <w:sz w:val="20"/>
          <w:szCs w:val="20"/>
        </w:rPr>
        <w:t>paid</w:t>
      </w:r>
      <w:r w:rsidR="007444C1">
        <w:rPr>
          <w:rFonts w:ascii="Arial" w:hAnsi="Arial" w:cs="Arial"/>
          <w:sz w:val="20"/>
          <w:szCs w:val="20"/>
        </w:rPr>
        <w:t xml:space="preserve">, which GAAP Fund will account for the payments, </w:t>
      </w:r>
      <w:r w:rsidR="007444C1">
        <w:rPr>
          <w:rFonts w:ascii="Arial" w:hAnsi="Arial" w:cs="Arial"/>
          <w:sz w:val="20"/>
          <w:szCs w:val="20"/>
        </w:rPr>
        <w:t>and whether the arrangement meets the definition of a service concession arrangement (SCA).</w:t>
      </w:r>
    </w:p>
    <w:p w14:paraId="70A107B6" w14:textId="77777777" w:rsidR="00DC6E06" w:rsidRDefault="00DC6E06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6CB1B572" w14:textId="56ACC753" w:rsidR="00DC6E06" w:rsidRDefault="00DC6E06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3D679E0F" w14:textId="4B27764C" w:rsidR="007444C1" w:rsidRDefault="007444C1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43F21B13" w14:textId="3A057D19" w:rsidR="007444C1" w:rsidRDefault="007444C1" w:rsidP="00DC6E0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7F9CEFB6" w14:textId="038A6F4D" w:rsidR="007444C1" w:rsidRDefault="007444C1" w:rsidP="007444C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believe your agency has one or more APAs as defined by GASB in Statement No. 94?</w:t>
      </w:r>
    </w:p>
    <w:p w14:paraId="70DC7FA9" w14:textId="561A7A6B" w:rsidR="00EA71BE" w:rsidRDefault="00EA71BE" w:rsidP="00EA71BE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0D736CF" w14:textId="6B5E782A" w:rsidR="00EA71BE" w:rsidRDefault="00EA71BE" w:rsidP="00EA71BE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7195FF7C" w14:textId="77777777" w:rsidR="00EA71BE" w:rsidRDefault="00EA71BE" w:rsidP="00EA71BE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124746E" w14:textId="1E17C0A2" w:rsidR="00EA71BE" w:rsidRDefault="00EA71BE" w:rsidP="00EA71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answer to question 2 is yes, please provide a high-level description of the arrangement(s); including if known, the estimated total amount to be paid and which GAAP Fund will account for the payments. </w:t>
      </w:r>
    </w:p>
    <w:sectPr w:rsidR="00EA71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AD89" w14:textId="77777777" w:rsidR="00676410" w:rsidRDefault="00676410" w:rsidP="00676410">
      <w:pPr>
        <w:spacing w:after="0" w:line="240" w:lineRule="auto"/>
      </w:pPr>
      <w:r>
        <w:separator/>
      </w:r>
    </w:p>
  </w:endnote>
  <w:endnote w:type="continuationSeparator" w:id="0">
    <w:p w14:paraId="41A695AE" w14:textId="77777777" w:rsidR="00676410" w:rsidRDefault="00676410" w:rsidP="0067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747B" w14:textId="5D932C08" w:rsidR="00676410" w:rsidRPr="00676410" w:rsidRDefault="0067641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Date: May 22,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5818" w14:textId="77777777" w:rsidR="00676410" w:rsidRDefault="00676410" w:rsidP="00676410">
      <w:pPr>
        <w:spacing w:after="0" w:line="240" w:lineRule="auto"/>
      </w:pPr>
      <w:r>
        <w:separator/>
      </w:r>
    </w:p>
  </w:footnote>
  <w:footnote w:type="continuationSeparator" w:id="0">
    <w:p w14:paraId="1ED63335" w14:textId="77777777" w:rsidR="00676410" w:rsidRDefault="00676410" w:rsidP="0067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53AC"/>
    <w:multiLevelType w:val="hybridMultilevel"/>
    <w:tmpl w:val="771C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62"/>
    <w:rsid w:val="00261E18"/>
    <w:rsid w:val="00676410"/>
    <w:rsid w:val="007444C1"/>
    <w:rsid w:val="007F6606"/>
    <w:rsid w:val="00A85762"/>
    <w:rsid w:val="00DC6E06"/>
    <w:rsid w:val="00E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AC46"/>
  <w15:chartTrackingRefBased/>
  <w15:docId w15:val="{C4759E7B-AC9D-4795-9A6A-09D35BD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7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5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10"/>
  </w:style>
  <w:style w:type="paragraph" w:styleId="Footer">
    <w:name w:val="footer"/>
    <w:basedOn w:val="Normal"/>
    <w:link w:val="FooterChar"/>
    <w:uiPriority w:val="99"/>
    <w:unhideWhenUsed/>
    <w:rsid w:val="0067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10"/>
  </w:style>
  <w:style w:type="character" w:styleId="FollowedHyperlink">
    <w:name w:val="FollowedHyperlink"/>
    <w:basedOn w:val="DefaultParagraphFont"/>
    <w:uiPriority w:val="99"/>
    <w:semiHidden/>
    <w:unhideWhenUsed/>
    <w:rsid w:val="00261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y.Stutzman@das.orego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egon.gov/das/Financial/Acctng/Pages/Train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Robert W * DAS</dc:creator>
  <cp:keywords/>
  <dc:description/>
  <cp:lastModifiedBy>HAMILTON Robert W * DAS</cp:lastModifiedBy>
  <cp:revision>2</cp:revision>
  <dcterms:created xsi:type="dcterms:W3CDTF">2023-05-22T21:39:00Z</dcterms:created>
  <dcterms:modified xsi:type="dcterms:W3CDTF">2023-05-22T23:58:00Z</dcterms:modified>
</cp:coreProperties>
</file>