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A4" w:rsidRDefault="00F929A4">
      <w:pPr>
        <w:pStyle w:val="BodyText2"/>
        <w:jc w:val="both"/>
        <w:rPr>
          <w:rFonts w:ascii="Arial" w:hAnsi="Arial" w:cs="Arial"/>
          <w:sz w:val="22"/>
          <w:szCs w:val="22"/>
        </w:rPr>
      </w:pPr>
      <w:bookmarkStart w:id="0" w:name="_GoBack"/>
      <w:bookmarkEnd w:id="0"/>
      <w:r>
        <w:rPr>
          <w:rFonts w:ascii="Arial" w:hAnsi="Arial" w:cs="Arial"/>
          <w:sz w:val="22"/>
          <w:szCs w:val="22"/>
        </w:rPr>
        <w:t>In compliance with the Americans with Disabilities Act, this RFP may be made available in alternate formats such as Braille, large print, audiotape, oral presentation, and computer disk. To request an alternate format call the Oregon Department of Education, (503) 947-5600.</w:t>
      </w:r>
    </w:p>
    <w:p w:rsidR="00F929A4" w:rsidRDefault="00F929A4">
      <w:pPr>
        <w:jc w:val="both"/>
        <w:rPr>
          <w:rFonts w:ascii="Arial" w:hAnsi="Arial" w:cs="Arial"/>
          <w:sz w:val="22"/>
          <w:szCs w:val="22"/>
        </w:rPr>
      </w:pPr>
    </w:p>
    <w:p w:rsidR="00F929A4" w:rsidRDefault="00F929A4">
      <w:pPr>
        <w:tabs>
          <w:tab w:val="center" w:pos="5112"/>
        </w:tabs>
        <w:jc w:val="center"/>
        <w:rPr>
          <w:rFonts w:ascii="Arial" w:hAnsi="Arial" w:cs="Arial"/>
          <w:b/>
        </w:rPr>
      </w:pPr>
      <w:r>
        <w:rPr>
          <w:rFonts w:ascii="Arial" w:hAnsi="Arial" w:cs="Arial"/>
          <w:b/>
        </w:rPr>
        <w:t>State of Oregon</w:t>
      </w:r>
    </w:p>
    <w:p w:rsidR="00F929A4" w:rsidRDefault="00F929A4">
      <w:pPr>
        <w:tabs>
          <w:tab w:val="left" w:pos="3255"/>
          <w:tab w:val="center" w:pos="5112"/>
        </w:tabs>
        <w:rPr>
          <w:rFonts w:ascii="Arial" w:hAnsi="Arial" w:cs="Arial"/>
          <w:b/>
          <w:sz w:val="22"/>
          <w:szCs w:val="22"/>
        </w:rPr>
      </w:pPr>
      <w:r>
        <w:rPr>
          <w:rFonts w:ascii="Arial" w:hAnsi="Arial" w:cs="Arial"/>
          <w:b/>
          <w:sz w:val="22"/>
          <w:szCs w:val="22"/>
        </w:rPr>
        <w:tab/>
      </w:r>
      <w:r>
        <w:rPr>
          <w:rFonts w:ascii="Arial" w:hAnsi="Arial" w:cs="Arial"/>
          <w:b/>
          <w:sz w:val="22"/>
          <w:szCs w:val="22"/>
        </w:rPr>
        <w:tab/>
      </w:r>
    </w:p>
    <w:p w:rsidR="00F929A4" w:rsidRDefault="00DD5F89">
      <w:pPr>
        <w:tabs>
          <w:tab w:val="center" w:pos="5112"/>
        </w:tabs>
        <w:jc w:val="center"/>
        <w:rPr>
          <w:rFonts w:ascii="Arial" w:hAnsi="Arial" w:cs="Arial"/>
          <w:b/>
          <w:sz w:val="22"/>
          <w:szCs w:val="22"/>
        </w:rPr>
      </w:pPr>
      <w:r>
        <w:rPr>
          <w:rFonts w:ascii="Arial" w:hAnsi="Arial" w:cs="Arial"/>
          <w:noProof/>
          <w:sz w:val="22"/>
          <w:szCs w:val="22"/>
        </w:rPr>
        <w:drawing>
          <wp:inline distT="0" distB="0" distL="0" distR="0">
            <wp:extent cx="1222762" cy="11908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23010" cy="1191087"/>
                    </a:xfrm>
                    <a:prstGeom prst="rect">
                      <a:avLst/>
                    </a:prstGeom>
                    <a:noFill/>
                    <a:ln w="9525">
                      <a:noFill/>
                      <a:miter lim="800000"/>
                      <a:headEnd/>
                      <a:tailEnd/>
                    </a:ln>
                  </pic:spPr>
                </pic:pic>
              </a:graphicData>
            </a:graphic>
          </wp:inline>
        </w:drawing>
      </w:r>
    </w:p>
    <w:p w:rsidR="00F929A4" w:rsidRPr="00D22AA1" w:rsidRDefault="00F929A4">
      <w:pPr>
        <w:tabs>
          <w:tab w:val="center" w:pos="5112"/>
        </w:tabs>
        <w:jc w:val="center"/>
        <w:rPr>
          <w:rFonts w:ascii="Arial" w:hAnsi="Arial" w:cs="Arial"/>
          <w:b/>
          <w:sz w:val="22"/>
          <w:szCs w:val="22"/>
        </w:rPr>
      </w:pPr>
    </w:p>
    <w:p w:rsidR="00F929A4" w:rsidRPr="00D22AA1" w:rsidRDefault="00F929A4">
      <w:pPr>
        <w:tabs>
          <w:tab w:val="center" w:pos="5112"/>
        </w:tabs>
        <w:jc w:val="center"/>
        <w:rPr>
          <w:rFonts w:ascii="Arial" w:hAnsi="Arial" w:cs="Arial"/>
          <w:sz w:val="28"/>
        </w:rPr>
      </w:pPr>
      <w:r w:rsidRPr="00D22AA1">
        <w:rPr>
          <w:rFonts w:ascii="Arial" w:hAnsi="Arial" w:cs="Arial"/>
          <w:b/>
          <w:sz w:val="28"/>
        </w:rPr>
        <w:t>The Oregon Department of Education (ODE)</w:t>
      </w:r>
    </w:p>
    <w:p w:rsidR="00F929A4" w:rsidRPr="00D22AA1" w:rsidRDefault="00F929A4">
      <w:pPr>
        <w:rPr>
          <w:rFonts w:ascii="Arial" w:hAnsi="Arial" w:cs="Arial"/>
          <w:sz w:val="28"/>
        </w:rPr>
      </w:pPr>
    </w:p>
    <w:p w:rsidR="00F929A4" w:rsidRPr="00D22AA1" w:rsidRDefault="00F929A4">
      <w:pPr>
        <w:tabs>
          <w:tab w:val="center" w:pos="5112"/>
        </w:tabs>
        <w:rPr>
          <w:rFonts w:ascii="Arial" w:hAnsi="Arial" w:cs="Arial"/>
          <w:sz w:val="28"/>
        </w:rPr>
      </w:pPr>
      <w:r w:rsidRPr="00D22AA1">
        <w:rPr>
          <w:rFonts w:ascii="Arial" w:hAnsi="Arial" w:cs="Arial"/>
          <w:sz w:val="28"/>
        </w:rPr>
        <w:tab/>
        <w:t>Issues the following</w:t>
      </w:r>
    </w:p>
    <w:p w:rsidR="00F929A4" w:rsidRPr="00D22AA1" w:rsidRDefault="00F929A4">
      <w:pPr>
        <w:rPr>
          <w:rFonts w:ascii="Arial" w:hAnsi="Arial" w:cs="Arial"/>
          <w:sz w:val="28"/>
        </w:rPr>
      </w:pPr>
    </w:p>
    <w:p w:rsidR="00F929A4" w:rsidRPr="00D22AA1" w:rsidRDefault="00F929A4">
      <w:pPr>
        <w:tabs>
          <w:tab w:val="center" w:pos="5112"/>
        </w:tabs>
        <w:rPr>
          <w:rFonts w:ascii="Arial" w:hAnsi="Arial" w:cs="Arial"/>
          <w:b/>
          <w:sz w:val="28"/>
        </w:rPr>
      </w:pPr>
      <w:r w:rsidRPr="00D22AA1">
        <w:rPr>
          <w:rFonts w:ascii="Arial" w:hAnsi="Arial" w:cs="Arial"/>
          <w:sz w:val="28"/>
        </w:rPr>
        <w:tab/>
      </w:r>
      <w:r w:rsidRPr="00D22AA1">
        <w:rPr>
          <w:rFonts w:ascii="Arial" w:hAnsi="Arial" w:cs="Arial"/>
          <w:b/>
          <w:sz w:val="28"/>
        </w:rPr>
        <w:t>REQUEST FOR PROPOSALS (RFP)</w:t>
      </w:r>
    </w:p>
    <w:p w:rsidR="00F929A4" w:rsidRPr="00D22AA1" w:rsidRDefault="00F929A4">
      <w:pPr>
        <w:tabs>
          <w:tab w:val="center" w:pos="5112"/>
        </w:tabs>
        <w:rPr>
          <w:rFonts w:ascii="Arial" w:hAnsi="Arial" w:cs="Arial"/>
          <w:sz w:val="18"/>
          <w:szCs w:val="18"/>
        </w:rPr>
      </w:pPr>
      <w:r w:rsidRPr="00D22AA1">
        <w:rPr>
          <w:rFonts w:ascii="Arial" w:hAnsi="Arial" w:cs="Arial"/>
          <w:sz w:val="28"/>
        </w:rPr>
        <w:tab/>
      </w:r>
    </w:p>
    <w:p w:rsidR="00F929A4" w:rsidRPr="00D22AA1" w:rsidRDefault="00EA52D2">
      <w:pPr>
        <w:tabs>
          <w:tab w:val="center" w:pos="5112"/>
        </w:tabs>
        <w:jc w:val="center"/>
        <w:rPr>
          <w:rFonts w:ascii="Arial" w:hAnsi="Arial" w:cs="Arial"/>
          <w:sz w:val="22"/>
          <w:szCs w:val="22"/>
        </w:rPr>
      </w:pPr>
      <w:r w:rsidRPr="00D22AA1">
        <w:rPr>
          <w:rFonts w:ascii="Arial" w:hAnsi="Arial" w:cs="Arial"/>
          <w:sz w:val="22"/>
          <w:szCs w:val="22"/>
        </w:rPr>
        <w:t>f</w:t>
      </w:r>
      <w:r w:rsidR="00F929A4" w:rsidRPr="00D22AA1">
        <w:rPr>
          <w:rFonts w:ascii="Arial" w:hAnsi="Arial" w:cs="Arial"/>
          <w:sz w:val="22"/>
          <w:szCs w:val="22"/>
        </w:rPr>
        <w:t>or</w:t>
      </w:r>
    </w:p>
    <w:p w:rsidR="00F929A4" w:rsidRPr="00D22AA1" w:rsidRDefault="00F929A4">
      <w:pPr>
        <w:tabs>
          <w:tab w:val="center" w:pos="5112"/>
        </w:tabs>
        <w:rPr>
          <w:rFonts w:ascii="Arial" w:hAnsi="Arial" w:cs="Arial"/>
          <w:sz w:val="18"/>
          <w:szCs w:val="18"/>
        </w:rPr>
      </w:pPr>
    </w:p>
    <w:p w:rsidR="00881E57" w:rsidRPr="00D22AA1" w:rsidRDefault="00881E57">
      <w:pPr>
        <w:tabs>
          <w:tab w:val="center" w:pos="5112"/>
        </w:tabs>
        <w:jc w:val="center"/>
        <w:rPr>
          <w:rFonts w:ascii="Arial" w:hAnsi="Arial" w:cs="Arial"/>
          <w:b/>
          <w:sz w:val="20"/>
          <w:szCs w:val="20"/>
        </w:rPr>
      </w:pPr>
    </w:p>
    <w:p w:rsidR="00881E57" w:rsidRDefault="00D22AA1" w:rsidP="00D22AA1">
      <w:pPr>
        <w:tabs>
          <w:tab w:val="center" w:pos="5112"/>
        </w:tabs>
        <w:jc w:val="center"/>
        <w:rPr>
          <w:rFonts w:ascii="Arial" w:hAnsi="Arial" w:cs="Arial"/>
          <w:b/>
          <w:sz w:val="32"/>
          <w:szCs w:val="32"/>
        </w:rPr>
      </w:pPr>
      <w:r w:rsidRPr="00881E57">
        <w:rPr>
          <w:rFonts w:ascii="Arial" w:hAnsi="Arial" w:cs="Arial"/>
          <w:b/>
          <w:sz w:val="32"/>
          <w:szCs w:val="32"/>
        </w:rPr>
        <w:t>Response to Intervention</w:t>
      </w:r>
    </w:p>
    <w:p w:rsidR="00F929A4" w:rsidRPr="00881E57" w:rsidRDefault="00D22AA1" w:rsidP="00D22AA1">
      <w:pPr>
        <w:tabs>
          <w:tab w:val="center" w:pos="5112"/>
        </w:tabs>
        <w:jc w:val="center"/>
        <w:rPr>
          <w:rFonts w:ascii="Arial" w:hAnsi="Arial" w:cs="Arial"/>
          <w:b/>
          <w:sz w:val="32"/>
          <w:szCs w:val="32"/>
        </w:rPr>
      </w:pPr>
      <w:r w:rsidRPr="00881E57">
        <w:rPr>
          <w:rFonts w:ascii="Arial" w:hAnsi="Arial" w:cs="Arial"/>
          <w:b/>
          <w:sz w:val="32"/>
          <w:szCs w:val="32"/>
        </w:rPr>
        <w:t>Technical Assistance and Implementation</w:t>
      </w:r>
    </w:p>
    <w:p w:rsidR="00F929A4" w:rsidRDefault="00F929A4">
      <w:pPr>
        <w:tabs>
          <w:tab w:val="center" w:pos="5112"/>
          <w:tab w:val="left" w:pos="7836"/>
        </w:tabs>
        <w:rPr>
          <w:rFonts w:ascii="Arial" w:hAnsi="Arial" w:cs="Arial"/>
          <w:b/>
          <w:bCs/>
        </w:rPr>
      </w:pPr>
      <w:r>
        <w:rPr>
          <w:rFonts w:ascii="Arial" w:hAnsi="Arial" w:cs="Arial"/>
          <w:b/>
        </w:rPr>
        <w:tab/>
      </w:r>
    </w:p>
    <w:p w:rsidR="00F929A4" w:rsidRDefault="00F929A4">
      <w:pPr>
        <w:jc w:val="center"/>
        <w:rPr>
          <w:rFonts w:ascii="Arial" w:hAnsi="Arial" w:cs="Arial"/>
          <w:b/>
          <w:bCs/>
        </w:rPr>
      </w:pPr>
    </w:p>
    <w:p w:rsidR="005A6C78" w:rsidRPr="005A6C78" w:rsidRDefault="005A6C78" w:rsidP="005A6C78">
      <w:bookmarkStart w:id="1" w:name="_Toc61583802"/>
    </w:p>
    <w:p w:rsidR="00F929A4" w:rsidRDefault="00F929A4">
      <w:pPr>
        <w:pStyle w:val="Heading4"/>
        <w:tabs>
          <w:tab w:val="left" w:pos="2880"/>
        </w:tabs>
        <w:spacing w:before="0" w:after="0"/>
        <w:ind w:left="2160" w:hanging="2160"/>
        <w:rPr>
          <w:rFonts w:ascii="Arial" w:hAnsi="Arial" w:cs="Arial"/>
          <w:bCs w:val="0"/>
          <w:sz w:val="22"/>
          <w:szCs w:val="22"/>
        </w:rPr>
      </w:pPr>
    </w:p>
    <w:p w:rsidR="00F929A4" w:rsidRPr="00442F64" w:rsidRDefault="00F929A4">
      <w:pPr>
        <w:pStyle w:val="Heading4"/>
        <w:tabs>
          <w:tab w:val="left" w:pos="2880"/>
        </w:tabs>
        <w:spacing w:before="0" w:after="0"/>
        <w:ind w:left="2160" w:hanging="2160"/>
        <w:rPr>
          <w:rFonts w:ascii="Arial" w:hAnsi="Arial" w:cs="Arial"/>
          <w:bCs w:val="0"/>
          <w:sz w:val="22"/>
          <w:szCs w:val="22"/>
        </w:rPr>
      </w:pPr>
      <w:r>
        <w:rPr>
          <w:rFonts w:ascii="Arial" w:hAnsi="Arial" w:cs="Arial"/>
          <w:bCs w:val="0"/>
          <w:sz w:val="22"/>
          <w:szCs w:val="22"/>
        </w:rPr>
        <w:t>Date of Issuance:</w:t>
      </w:r>
      <w:r>
        <w:rPr>
          <w:rFonts w:ascii="Arial" w:hAnsi="Arial" w:cs="Arial"/>
          <w:bCs w:val="0"/>
          <w:sz w:val="22"/>
          <w:szCs w:val="22"/>
        </w:rPr>
        <w:tab/>
      </w:r>
      <w:bookmarkEnd w:id="1"/>
      <w:r>
        <w:rPr>
          <w:rFonts w:ascii="Arial" w:hAnsi="Arial" w:cs="Arial"/>
          <w:bCs w:val="0"/>
          <w:sz w:val="22"/>
          <w:szCs w:val="22"/>
        </w:rPr>
        <w:tab/>
      </w:r>
      <w:r w:rsidR="00B76F9E" w:rsidRPr="00442F64">
        <w:rPr>
          <w:rFonts w:ascii="Arial" w:hAnsi="Arial" w:cs="Arial"/>
          <w:sz w:val="22"/>
          <w:szCs w:val="22"/>
        </w:rPr>
        <w:t>August</w:t>
      </w:r>
      <w:r w:rsidR="00EA52D2" w:rsidRPr="00442F64">
        <w:rPr>
          <w:rFonts w:ascii="Arial" w:hAnsi="Arial" w:cs="Arial"/>
          <w:sz w:val="22"/>
          <w:szCs w:val="22"/>
        </w:rPr>
        <w:t xml:space="preserve"> </w:t>
      </w:r>
      <w:r w:rsidR="00442F64" w:rsidRPr="00442F64">
        <w:rPr>
          <w:rFonts w:ascii="Arial" w:hAnsi="Arial" w:cs="Arial"/>
          <w:sz w:val="22"/>
          <w:szCs w:val="22"/>
        </w:rPr>
        <w:t>05</w:t>
      </w:r>
      <w:r w:rsidR="00EA52D2" w:rsidRPr="00442F64">
        <w:rPr>
          <w:rFonts w:ascii="Arial" w:hAnsi="Arial" w:cs="Arial"/>
          <w:sz w:val="22"/>
          <w:szCs w:val="22"/>
        </w:rPr>
        <w:t>, 201</w:t>
      </w:r>
      <w:r w:rsidR="00CC09D1" w:rsidRPr="00442F64">
        <w:rPr>
          <w:rFonts w:ascii="Arial" w:hAnsi="Arial" w:cs="Arial"/>
          <w:sz w:val="22"/>
          <w:szCs w:val="22"/>
        </w:rPr>
        <w:t>4</w:t>
      </w:r>
      <w:r w:rsidRPr="00442F64">
        <w:rPr>
          <w:rFonts w:ascii="Arial" w:hAnsi="Arial" w:cs="Arial"/>
          <w:sz w:val="22"/>
          <w:szCs w:val="22"/>
        </w:rPr>
        <w:t xml:space="preserve"> </w:t>
      </w:r>
    </w:p>
    <w:p w:rsidR="00F929A4" w:rsidRPr="00442F64" w:rsidRDefault="00F929A4">
      <w:pPr>
        <w:rPr>
          <w:rFonts w:ascii="Arial" w:hAnsi="Arial" w:cs="Arial"/>
          <w:sz w:val="22"/>
          <w:szCs w:val="22"/>
        </w:rPr>
      </w:pPr>
    </w:p>
    <w:p w:rsidR="00F929A4" w:rsidRPr="00442F64" w:rsidRDefault="00F929A4">
      <w:pPr>
        <w:rPr>
          <w:rFonts w:ascii="Arial" w:hAnsi="Arial" w:cs="Arial"/>
          <w:sz w:val="22"/>
          <w:szCs w:val="22"/>
        </w:rPr>
      </w:pPr>
    </w:p>
    <w:p w:rsidR="00F929A4" w:rsidRPr="00442F64" w:rsidRDefault="00F929A4">
      <w:pPr>
        <w:tabs>
          <w:tab w:val="left" w:pos="-1440"/>
        </w:tabs>
        <w:ind w:left="2880" w:hanging="2880"/>
        <w:rPr>
          <w:rFonts w:ascii="Arial" w:hAnsi="Arial" w:cs="Arial"/>
          <w:b/>
          <w:bCs/>
          <w:sz w:val="22"/>
          <w:szCs w:val="22"/>
        </w:rPr>
      </w:pPr>
      <w:r w:rsidRPr="00442F64">
        <w:rPr>
          <w:rFonts w:ascii="Arial" w:hAnsi="Arial" w:cs="Arial"/>
          <w:b/>
          <w:bCs/>
          <w:sz w:val="22"/>
          <w:szCs w:val="22"/>
        </w:rPr>
        <w:t>Proposals Due</w:t>
      </w:r>
      <w:r w:rsidRPr="00442F64">
        <w:rPr>
          <w:rFonts w:ascii="Arial" w:hAnsi="Arial" w:cs="Arial"/>
          <w:sz w:val="22"/>
          <w:szCs w:val="22"/>
        </w:rPr>
        <w:t>:</w:t>
      </w:r>
      <w:r w:rsidRPr="00442F64">
        <w:rPr>
          <w:rFonts w:ascii="Arial" w:hAnsi="Arial" w:cs="Arial"/>
          <w:sz w:val="22"/>
          <w:szCs w:val="22"/>
        </w:rPr>
        <w:tab/>
      </w:r>
      <w:r w:rsidR="004A2306" w:rsidRPr="00442F64">
        <w:rPr>
          <w:rFonts w:ascii="Arial" w:hAnsi="Arial" w:cs="Arial"/>
          <w:b/>
          <w:bCs/>
          <w:sz w:val="22"/>
          <w:szCs w:val="22"/>
        </w:rPr>
        <w:t>September</w:t>
      </w:r>
      <w:r w:rsidRPr="00442F64">
        <w:rPr>
          <w:rFonts w:ascii="Arial" w:hAnsi="Arial" w:cs="Arial"/>
          <w:b/>
          <w:bCs/>
          <w:sz w:val="22"/>
          <w:szCs w:val="22"/>
        </w:rPr>
        <w:t xml:space="preserve"> </w:t>
      </w:r>
      <w:r w:rsidR="00442F64" w:rsidRPr="00442F64">
        <w:rPr>
          <w:rFonts w:ascii="Arial" w:hAnsi="Arial" w:cs="Arial"/>
          <w:b/>
          <w:sz w:val="22"/>
          <w:szCs w:val="22"/>
        </w:rPr>
        <w:t>05</w:t>
      </w:r>
      <w:r w:rsidRPr="00442F64">
        <w:rPr>
          <w:rFonts w:ascii="Arial" w:hAnsi="Arial" w:cs="Arial"/>
          <w:b/>
          <w:bCs/>
          <w:sz w:val="22"/>
          <w:szCs w:val="22"/>
        </w:rPr>
        <w:t>, 20</w:t>
      </w:r>
      <w:r w:rsidR="00EA52D2" w:rsidRPr="00442F64">
        <w:rPr>
          <w:rFonts w:ascii="Arial" w:hAnsi="Arial" w:cs="Arial"/>
          <w:b/>
          <w:bCs/>
          <w:sz w:val="22"/>
          <w:szCs w:val="22"/>
        </w:rPr>
        <w:t>1</w:t>
      </w:r>
      <w:r w:rsidR="00CC09D1" w:rsidRPr="00442F64">
        <w:rPr>
          <w:rFonts w:ascii="Arial" w:hAnsi="Arial" w:cs="Arial"/>
          <w:b/>
          <w:bCs/>
          <w:sz w:val="22"/>
          <w:szCs w:val="22"/>
        </w:rPr>
        <w:t>4 at 2:00 pm (PS</w:t>
      </w:r>
      <w:r w:rsidRPr="00442F64">
        <w:rPr>
          <w:rFonts w:ascii="Arial" w:hAnsi="Arial" w:cs="Arial"/>
          <w:b/>
          <w:bCs/>
          <w:sz w:val="22"/>
          <w:szCs w:val="22"/>
        </w:rPr>
        <w:t>T)</w:t>
      </w:r>
    </w:p>
    <w:p w:rsidR="00F929A4" w:rsidRPr="00442F64" w:rsidRDefault="00F929A4">
      <w:pPr>
        <w:ind w:left="2880"/>
        <w:rPr>
          <w:rFonts w:ascii="Arial" w:hAnsi="Arial" w:cs="Arial"/>
          <w:sz w:val="22"/>
          <w:szCs w:val="22"/>
        </w:rPr>
      </w:pPr>
      <w:r w:rsidRPr="00442F64">
        <w:rPr>
          <w:rFonts w:ascii="Arial" w:hAnsi="Arial" w:cs="Arial"/>
          <w:sz w:val="22"/>
          <w:szCs w:val="22"/>
        </w:rPr>
        <w:t>At the Issuing Office</w:t>
      </w:r>
    </w:p>
    <w:p w:rsidR="00F929A4" w:rsidRDefault="00F929A4">
      <w:pPr>
        <w:ind w:left="2880"/>
        <w:rPr>
          <w:rFonts w:ascii="Arial" w:hAnsi="Arial" w:cs="Arial"/>
          <w:sz w:val="22"/>
          <w:szCs w:val="22"/>
        </w:rPr>
      </w:pPr>
      <w:r>
        <w:rPr>
          <w:rFonts w:ascii="Arial" w:hAnsi="Arial" w:cs="Arial"/>
          <w:sz w:val="22"/>
          <w:szCs w:val="22"/>
        </w:rPr>
        <w:t xml:space="preserve">Facsimiles </w:t>
      </w:r>
      <w:r>
        <w:rPr>
          <w:rFonts w:ascii="Arial" w:hAnsi="Arial" w:cs="Arial"/>
          <w:b/>
          <w:sz w:val="22"/>
          <w:szCs w:val="22"/>
        </w:rPr>
        <w:t>will not</w:t>
      </w:r>
      <w:r>
        <w:rPr>
          <w:rFonts w:ascii="Arial" w:hAnsi="Arial" w:cs="Arial"/>
          <w:sz w:val="22"/>
          <w:szCs w:val="22"/>
        </w:rPr>
        <w:t xml:space="preserve"> be </w:t>
      </w:r>
      <w:r w:rsidR="00EA52D2">
        <w:rPr>
          <w:rFonts w:ascii="Arial" w:hAnsi="Arial" w:cs="Arial"/>
          <w:sz w:val="22"/>
          <w:szCs w:val="22"/>
        </w:rPr>
        <w:t>accepted</w:t>
      </w:r>
      <w:r>
        <w:rPr>
          <w:rFonts w:ascii="Arial" w:hAnsi="Arial" w:cs="Arial"/>
          <w:sz w:val="22"/>
          <w:szCs w:val="22"/>
        </w:rPr>
        <w:t>.</w:t>
      </w:r>
    </w:p>
    <w:p w:rsidR="00F929A4" w:rsidRDefault="00F929A4">
      <w:pPr>
        <w:ind w:left="2880"/>
        <w:rPr>
          <w:rFonts w:ascii="Arial" w:hAnsi="Arial" w:cs="Arial"/>
          <w:sz w:val="22"/>
          <w:szCs w:val="22"/>
        </w:rPr>
      </w:pPr>
      <w:r>
        <w:rPr>
          <w:rFonts w:ascii="Arial" w:hAnsi="Arial" w:cs="Arial"/>
          <w:sz w:val="22"/>
          <w:szCs w:val="22"/>
        </w:rPr>
        <w:t xml:space="preserve">Postmarks </w:t>
      </w:r>
      <w:r>
        <w:rPr>
          <w:rFonts w:ascii="Arial" w:hAnsi="Arial" w:cs="Arial"/>
          <w:b/>
          <w:sz w:val="22"/>
          <w:szCs w:val="22"/>
        </w:rPr>
        <w:t>will not</w:t>
      </w:r>
      <w:r>
        <w:rPr>
          <w:rFonts w:ascii="Arial" w:hAnsi="Arial" w:cs="Arial"/>
          <w:sz w:val="22"/>
          <w:szCs w:val="22"/>
        </w:rPr>
        <w:t xml:space="preserve"> be considered.</w:t>
      </w:r>
    </w:p>
    <w:p w:rsidR="00F929A4" w:rsidRDefault="00F929A4">
      <w:pPr>
        <w:tabs>
          <w:tab w:val="left" w:pos="-1440"/>
        </w:tabs>
        <w:ind w:left="2880" w:hanging="2880"/>
        <w:rPr>
          <w:rFonts w:ascii="Arial" w:hAnsi="Arial" w:cs="Arial"/>
          <w:b/>
          <w:bCs/>
          <w:sz w:val="22"/>
          <w:szCs w:val="22"/>
        </w:rPr>
      </w:pPr>
    </w:p>
    <w:p w:rsidR="00F929A4" w:rsidRDefault="00F929A4">
      <w:pPr>
        <w:tabs>
          <w:tab w:val="left" w:pos="-1440"/>
        </w:tabs>
        <w:ind w:left="2880" w:hanging="2880"/>
        <w:rPr>
          <w:rFonts w:ascii="Arial" w:hAnsi="Arial" w:cs="Arial"/>
          <w:b/>
          <w:bCs/>
          <w:sz w:val="22"/>
          <w:szCs w:val="22"/>
        </w:rPr>
      </w:pPr>
    </w:p>
    <w:p w:rsidR="00F929A4" w:rsidRDefault="00F929A4">
      <w:pPr>
        <w:tabs>
          <w:tab w:val="left" w:pos="-1440"/>
        </w:tabs>
        <w:ind w:left="2880" w:hanging="2880"/>
        <w:rPr>
          <w:rFonts w:ascii="Arial" w:hAnsi="Arial" w:cs="Arial"/>
          <w:b/>
          <w:sz w:val="22"/>
          <w:szCs w:val="22"/>
        </w:rPr>
      </w:pPr>
      <w:r>
        <w:rPr>
          <w:rFonts w:ascii="Arial" w:hAnsi="Arial" w:cs="Arial"/>
          <w:b/>
          <w:bCs/>
          <w:sz w:val="22"/>
          <w:szCs w:val="22"/>
        </w:rPr>
        <w:t>Issuing Office</w:t>
      </w:r>
      <w:r>
        <w:rPr>
          <w:rFonts w:ascii="Arial" w:hAnsi="Arial" w:cs="Arial"/>
          <w:sz w:val="22"/>
          <w:szCs w:val="22"/>
        </w:rPr>
        <w:t>:</w:t>
      </w:r>
      <w:r>
        <w:rPr>
          <w:rFonts w:ascii="Arial" w:hAnsi="Arial" w:cs="Arial"/>
          <w:sz w:val="22"/>
          <w:szCs w:val="22"/>
        </w:rPr>
        <w:tab/>
      </w:r>
      <w:r>
        <w:rPr>
          <w:rFonts w:ascii="Arial" w:hAnsi="Arial" w:cs="Arial"/>
          <w:b/>
          <w:sz w:val="22"/>
          <w:szCs w:val="22"/>
        </w:rPr>
        <w:t xml:space="preserve">Oregon Department of Education, </w:t>
      </w:r>
    </w:p>
    <w:p w:rsidR="00F929A4" w:rsidRDefault="00F929A4">
      <w:pPr>
        <w:tabs>
          <w:tab w:val="left" w:pos="-1440"/>
        </w:tabs>
        <w:ind w:left="2880" w:hanging="2880"/>
        <w:rPr>
          <w:rFonts w:ascii="Arial" w:hAnsi="Arial" w:cs="Arial"/>
          <w:b/>
          <w:sz w:val="22"/>
          <w:szCs w:val="22"/>
        </w:rPr>
      </w:pPr>
      <w:r>
        <w:rPr>
          <w:rFonts w:ascii="Arial" w:hAnsi="Arial" w:cs="Arial"/>
          <w:b/>
          <w:sz w:val="22"/>
          <w:szCs w:val="22"/>
        </w:rPr>
        <w:tab/>
        <w:t>Procurement Services</w:t>
      </w:r>
    </w:p>
    <w:p w:rsidR="00F929A4" w:rsidRDefault="00F929A4">
      <w:pPr>
        <w:ind w:firstLine="2880"/>
        <w:rPr>
          <w:rFonts w:ascii="Arial" w:hAnsi="Arial" w:cs="Arial"/>
          <w:b/>
          <w:sz w:val="22"/>
          <w:szCs w:val="22"/>
        </w:rPr>
      </w:pPr>
      <w:r>
        <w:rPr>
          <w:rFonts w:ascii="Arial" w:hAnsi="Arial" w:cs="Arial"/>
          <w:b/>
          <w:sz w:val="22"/>
          <w:szCs w:val="22"/>
        </w:rPr>
        <w:t xml:space="preserve">Attn: </w:t>
      </w:r>
      <w:r w:rsidR="00EA52D2">
        <w:rPr>
          <w:rFonts w:ascii="Arial" w:hAnsi="Arial" w:cs="Arial"/>
          <w:b/>
          <w:sz w:val="22"/>
          <w:szCs w:val="22"/>
        </w:rPr>
        <w:t xml:space="preserve">Karen </w:t>
      </w:r>
      <w:r>
        <w:rPr>
          <w:rFonts w:ascii="Arial" w:hAnsi="Arial" w:cs="Arial"/>
          <w:b/>
          <w:sz w:val="22"/>
          <w:szCs w:val="22"/>
        </w:rPr>
        <w:t>Hull</w:t>
      </w:r>
    </w:p>
    <w:p w:rsidR="00F929A4" w:rsidRDefault="00F929A4">
      <w:pPr>
        <w:ind w:firstLine="2880"/>
        <w:rPr>
          <w:rFonts w:ascii="Arial" w:hAnsi="Arial" w:cs="Arial"/>
          <w:sz w:val="22"/>
          <w:szCs w:val="22"/>
        </w:rPr>
      </w:pPr>
      <w:r>
        <w:rPr>
          <w:rFonts w:ascii="Arial" w:hAnsi="Arial" w:cs="Arial"/>
          <w:sz w:val="22"/>
          <w:szCs w:val="22"/>
        </w:rPr>
        <w:t>255 Capitol Street NE</w:t>
      </w:r>
    </w:p>
    <w:p w:rsidR="00F929A4" w:rsidRDefault="00F929A4">
      <w:pPr>
        <w:ind w:left="2880"/>
        <w:rPr>
          <w:rFonts w:ascii="Arial" w:hAnsi="Arial" w:cs="Arial"/>
          <w:sz w:val="22"/>
          <w:szCs w:val="22"/>
        </w:rPr>
      </w:pPr>
      <w:r>
        <w:rPr>
          <w:rFonts w:ascii="Arial" w:hAnsi="Arial" w:cs="Arial"/>
          <w:sz w:val="22"/>
          <w:szCs w:val="22"/>
        </w:rPr>
        <w:t>Salem, Oregon 97310</w:t>
      </w:r>
    </w:p>
    <w:p w:rsidR="00F929A4" w:rsidRDefault="00F929A4">
      <w:pPr>
        <w:ind w:left="2880"/>
        <w:rPr>
          <w:rFonts w:ascii="Arial" w:hAnsi="Arial" w:cs="Arial"/>
          <w:sz w:val="22"/>
          <w:szCs w:val="22"/>
        </w:rPr>
      </w:pPr>
      <w:r>
        <w:rPr>
          <w:rFonts w:ascii="Arial" w:hAnsi="Arial" w:cs="Arial"/>
          <w:sz w:val="22"/>
          <w:szCs w:val="22"/>
        </w:rPr>
        <w:t>Telephone 503-947-5881</w:t>
      </w:r>
    </w:p>
    <w:p w:rsidR="00F929A4" w:rsidRDefault="00F929A4">
      <w:pPr>
        <w:ind w:left="2880"/>
        <w:rPr>
          <w:rFonts w:ascii="Arial" w:hAnsi="Arial" w:cs="Arial"/>
          <w:sz w:val="22"/>
          <w:szCs w:val="22"/>
        </w:rPr>
      </w:pPr>
      <w:r>
        <w:rPr>
          <w:rFonts w:ascii="Arial" w:hAnsi="Arial" w:cs="Arial"/>
          <w:sz w:val="22"/>
          <w:szCs w:val="22"/>
        </w:rPr>
        <w:t>Fax 503-378-</w:t>
      </w:r>
      <w:r w:rsidR="00EA52D2">
        <w:rPr>
          <w:rFonts w:ascii="Arial" w:hAnsi="Arial" w:cs="Arial"/>
          <w:sz w:val="22"/>
          <w:szCs w:val="22"/>
        </w:rPr>
        <w:t>8713</w:t>
      </w:r>
    </w:p>
    <w:p w:rsidR="00F929A4" w:rsidRDefault="00F929A4">
      <w:pPr>
        <w:ind w:left="2880"/>
        <w:rPr>
          <w:rFonts w:ascii="Arial" w:hAnsi="Arial" w:cs="Arial"/>
          <w:sz w:val="22"/>
          <w:szCs w:val="22"/>
        </w:rPr>
      </w:pPr>
      <w:r>
        <w:rPr>
          <w:rFonts w:ascii="Arial" w:hAnsi="Arial" w:cs="Arial"/>
          <w:sz w:val="22"/>
          <w:szCs w:val="22"/>
        </w:rPr>
        <w:t xml:space="preserve">E-mail:  </w:t>
      </w:r>
      <w:hyperlink r:id="rId10" w:history="1">
        <w:r>
          <w:rPr>
            <w:rStyle w:val="Hyperlink"/>
            <w:rFonts w:ascii="Arial" w:hAnsi="Arial" w:cs="Arial"/>
            <w:sz w:val="22"/>
            <w:szCs w:val="22"/>
          </w:rPr>
          <w:t>karen.hull@state.or.us</w:t>
        </w:r>
      </w:hyperlink>
      <w:r>
        <w:rPr>
          <w:rFonts w:ascii="Arial" w:hAnsi="Arial" w:cs="Arial"/>
          <w:sz w:val="22"/>
          <w:szCs w:val="22"/>
        </w:rPr>
        <w:t xml:space="preserve"> </w:t>
      </w:r>
    </w:p>
    <w:p w:rsidR="00F929A4" w:rsidRDefault="00F929A4">
      <w:pPr>
        <w:ind w:left="2880"/>
        <w:rPr>
          <w:rFonts w:ascii="Arial" w:hAnsi="Arial" w:cs="Arial"/>
          <w:sz w:val="22"/>
          <w:szCs w:val="22"/>
        </w:rPr>
      </w:pPr>
    </w:p>
    <w:p w:rsidR="00D22AA1" w:rsidRDefault="00D22AA1">
      <w:pPr>
        <w:ind w:left="2880"/>
        <w:rPr>
          <w:rFonts w:ascii="Arial" w:hAnsi="Arial" w:cs="Arial"/>
          <w:sz w:val="16"/>
          <w:szCs w:val="16"/>
        </w:rPr>
      </w:pPr>
    </w:p>
    <w:p w:rsidR="00994214" w:rsidRDefault="00994214">
      <w:pPr>
        <w:ind w:left="2880"/>
        <w:rPr>
          <w:rFonts w:ascii="Arial" w:hAnsi="Arial" w:cs="Arial"/>
          <w:sz w:val="16"/>
          <w:szCs w:val="16"/>
        </w:rPr>
      </w:pPr>
    </w:p>
    <w:p w:rsidR="00994214" w:rsidRDefault="00994214">
      <w:pPr>
        <w:ind w:left="2880"/>
        <w:rPr>
          <w:rFonts w:ascii="Arial" w:hAnsi="Arial" w:cs="Arial"/>
          <w:sz w:val="16"/>
          <w:szCs w:val="16"/>
        </w:rPr>
      </w:pPr>
    </w:p>
    <w:p w:rsidR="00994214" w:rsidRDefault="00994214">
      <w:pPr>
        <w:ind w:left="2880"/>
        <w:rPr>
          <w:rFonts w:ascii="Arial" w:hAnsi="Arial" w:cs="Arial"/>
          <w:sz w:val="16"/>
          <w:szCs w:val="16"/>
        </w:rPr>
      </w:pPr>
    </w:p>
    <w:tbl>
      <w:tblPr>
        <w:tblpPr w:leftFromText="180" w:rightFromText="180" w:vertAnchor="text" w:horzAnchor="margin" w:tblpY="22"/>
        <w:tblW w:w="108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10800"/>
      </w:tblGrid>
      <w:tr w:rsidR="00F929A4">
        <w:trPr>
          <w:trHeight w:val="1038"/>
        </w:trPr>
        <w:tc>
          <w:tcPr>
            <w:tcW w:w="10800" w:type="dxa"/>
          </w:tcPr>
          <w:p w:rsidR="00F929A4" w:rsidRDefault="00F929A4">
            <w:pPr>
              <w:jc w:val="both"/>
              <w:rPr>
                <w:rFonts w:ascii="Arial" w:hAnsi="Arial" w:cs="Arial"/>
                <w:sz w:val="20"/>
                <w:szCs w:val="20"/>
              </w:rPr>
            </w:pPr>
            <w:r>
              <w:rPr>
                <w:rFonts w:ascii="Arial" w:hAnsi="Arial" w:cs="Arial"/>
                <w:sz w:val="20"/>
                <w:szCs w:val="20"/>
              </w:rPr>
              <w:t xml:space="preserve">It is the policy of the State Board of Education and a priority of the Oregon Department of Education there will be no discrimination or harassment on the grounds of race, color, sex marital status, religion, national origin, age or disability in any education programs, activities or employment.  Persons having questions about equal opportunity and nondiscrimination should contact the state </w:t>
            </w:r>
            <w:r w:rsidR="00CC09D1">
              <w:rPr>
                <w:rFonts w:ascii="Arial" w:hAnsi="Arial" w:cs="Arial"/>
                <w:sz w:val="20"/>
                <w:szCs w:val="20"/>
              </w:rPr>
              <w:t xml:space="preserve">Deputy </w:t>
            </w:r>
            <w:r>
              <w:rPr>
                <w:rFonts w:ascii="Arial" w:hAnsi="Arial" w:cs="Arial"/>
                <w:sz w:val="20"/>
                <w:szCs w:val="20"/>
              </w:rPr>
              <w:t>Superintendent of Public Instruction at the Oregon Department of Education.</w:t>
            </w:r>
          </w:p>
        </w:tc>
      </w:tr>
    </w:tbl>
    <w:p w:rsidR="00F929A4" w:rsidRDefault="00F929A4">
      <w:pPr>
        <w:ind w:left="2880"/>
        <w:rPr>
          <w:rFonts w:ascii="Arial" w:hAnsi="Arial" w:cs="Arial"/>
          <w:sz w:val="22"/>
          <w:szCs w:val="22"/>
        </w:rPr>
      </w:pPr>
    </w:p>
    <w:p w:rsidR="00F929A4" w:rsidRDefault="00F929A4">
      <w:pPr>
        <w:rPr>
          <w:rFonts w:cs="Arial"/>
          <w:sz w:val="22"/>
          <w:szCs w:val="22"/>
        </w:rPr>
        <w:sectPr w:rsidR="00F929A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432" w:right="1008" w:bottom="432" w:left="1008" w:header="288" w:footer="288" w:gutter="0"/>
          <w:pgNumType w:start="1"/>
          <w:cols w:space="720"/>
          <w:noEndnote/>
          <w:titlePg/>
        </w:sectPr>
      </w:pPr>
    </w:p>
    <w:p w:rsidR="00F929A4" w:rsidRDefault="00F929A4">
      <w:pPr>
        <w:jc w:val="center"/>
        <w:outlineLvl w:val="0"/>
        <w:rPr>
          <w:rFonts w:ascii="Arial" w:hAnsi="Arial" w:cs="Arial"/>
          <w:b/>
          <w:sz w:val="22"/>
          <w:szCs w:val="22"/>
          <w:u w:val="single"/>
        </w:rPr>
      </w:pPr>
      <w:r>
        <w:rPr>
          <w:rFonts w:ascii="Arial" w:hAnsi="Arial" w:cs="Arial"/>
          <w:b/>
          <w:sz w:val="22"/>
          <w:szCs w:val="22"/>
          <w:u w:val="single"/>
        </w:rPr>
        <w:lastRenderedPageBreak/>
        <w:t>Table of Contents</w:t>
      </w:r>
    </w:p>
    <w:p w:rsidR="00F929A4" w:rsidRDefault="00F929A4">
      <w:pPr>
        <w:rPr>
          <w:rFonts w:ascii="Arial" w:hAnsi="Arial" w:cs="Arial"/>
          <w:sz w:val="22"/>
          <w:szCs w:val="22"/>
        </w:rPr>
      </w:pPr>
    </w:p>
    <w:p w:rsidR="00F929A4" w:rsidRDefault="006B5692">
      <w:pPr>
        <w:rPr>
          <w:rFonts w:ascii="Arial" w:hAnsi="Arial" w:cs="Arial"/>
          <w:sz w:val="22"/>
          <w:szCs w:val="22"/>
        </w:rPr>
      </w:pPr>
      <w:r>
        <w:rPr>
          <w:rFonts w:ascii="Arial" w:hAnsi="Arial" w:cs="Arial"/>
          <w:b/>
          <w:sz w:val="22"/>
          <w:szCs w:val="22"/>
        </w:rPr>
        <w:t xml:space="preserve">SECTION 1 – </w:t>
      </w:r>
      <w:r w:rsidR="00B76F9E">
        <w:rPr>
          <w:rFonts w:ascii="Arial" w:hAnsi="Arial" w:cs="Arial"/>
          <w:b/>
          <w:sz w:val="22"/>
          <w:szCs w:val="22"/>
        </w:rPr>
        <w:t>GENERAL INFORMATION</w:t>
      </w:r>
    </w:p>
    <w:p w:rsidR="00F929A4" w:rsidRDefault="00F929A4">
      <w:pPr>
        <w:pStyle w:val="Heading2"/>
        <w:ind w:left="720" w:firstLine="0"/>
        <w:rPr>
          <w:rFonts w:ascii="Arial" w:hAnsi="Arial" w:cs="Arial"/>
          <w:bCs/>
          <w:i w:val="0"/>
          <w:iCs w:val="0"/>
          <w:sz w:val="22"/>
          <w:szCs w:val="22"/>
        </w:rPr>
      </w:pPr>
      <w:r>
        <w:rPr>
          <w:rFonts w:ascii="Arial" w:hAnsi="Arial" w:cs="Arial"/>
          <w:bCs/>
          <w:i w:val="0"/>
          <w:iCs w:val="0"/>
          <w:sz w:val="22"/>
          <w:szCs w:val="22"/>
        </w:rPr>
        <w:t>1.1</w:t>
      </w:r>
      <w:r>
        <w:rPr>
          <w:rFonts w:ascii="Arial" w:hAnsi="Arial" w:cs="Arial"/>
          <w:bCs/>
          <w:i w:val="0"/>
          <w:iCs w:val="0"/>
          <w:sz w:val="22"/>
          <w:szCs w:val="22"/>
        </w:rPr>
        <w:tab/>
      </w:r>
      <w:r w:rsidR="00266F36">
        <w:rPr>
          <w:rFonts w:ascii="Arial" w:hAnsi="Arial" w:cs="Arial"/>
          <w:bCs/>
          <w:i w:val="0"/>
          <w:iCs w:val="0"/>
          <w:sz w:val="22"/>
          <w:szCs w:val="22"/>
        </w:rPr>
        <w:t>BACKGROUND</w:t>
      </w:r>
    </w:p>
    <w:p w:rsidR="00F929A4" w:rsidRDefault="00F929A4">
      <w:pPr>
        <w:pStyle w:val="Heading2"/>
        <w:ind w:left="600" w:firstLine="120"/>
        <w:rPr>
          <w:rFonts w:ascii="Arial" w:hAnsi="Arial" w:cs="Arial"/>
          <w:bCs/>
          <w:i w:val="0"/>
          <w:iCs w:val="0"/>
          <w:sz w:val="22"/>
          <w:szCs w:val="22"/>
        </w:rPr>
      </w:pPr>
      <w:r>
        <w:rPr>
          <w:rFonts w:ascii="Arial" w:hAnsi="Arial" w:cs="Arial"/>
          <w:bCs/>
          <w:i w:val="0"/>
          <w:iCs w:val="0"/>
          <w:sz w:val="22"/>
          <w:szCs w:val="22"/>
        </w:rPr>
        <w:t>1.2</w:t>
      </w:r>
      <w:r>
        <w:rPr>
          <w:rFonts w:ascii="Arial" w:hAnsi="Arial" w:cs="Arial"/>
          <w:bCs/>
          <w:i w:val="0"/>
          <w:iCs w:val="0"/>
          <w:sz w:val="22"/>
          <w:szCs w:val="22"/>
        </w:rPr>
        <w:tab/>
        <w:t>PURPOSE</w:t>
      </w:r>
    </w:p>
    <w:p w:rsidR="00F929A4" w:rsidRDefault="00F929A4">
      <w:pPr>
        <w:ind w:left="720"/>
        <w:rPr>
          <w:rFonts w:ascii="Arial" w:hAnsi="Arial" w:cs="Arial"/>
          <w:sz w:val="22"/>
          <w:szCs w:val="22"/>
        </w:rPr>
      </w:pPr>
      <w:r>
        <w:rPr>
          <w:rFonts w:ascii="Arial" w:hAnsi="Arial" w:cs="Arial"/>
          <w:sz w:val="22"/>
          <w:szCs w:val="22"/>
        </w:rPr>
        <w:t>1.3</w:t>
      </w:r>
      <w:r>
        <w:rPr>
          <w:rFonts w:ascii="Arial" w:hAnsi="Arial" w:cs="Arial"/>
          <w:sz w:val="22"/>
          <w:szCs w:val="22"/>
        </w:rPr>
        <w:tab/>
      </w:r>
      <w:r w:rsidR="00266F36">
        <w:rPr>
          <w:rFonts w:ascii="Arial" w:hAnsi="Arial" w:cs="Arial"/>
          <w:sz w:val="22"/>
          <w:szCs w:val="22"/>
        </w:rPr>
        <w:t>SCOPE OF CONTRACT</w:t>
      </w:r>
    </w:p>
    <w:p w:rsidR="00F929A4" w:rsidRDefault="00F929A4">
      <w:pPr>
        <w:ind w:firstLine="720"/>
        <w:rPr>
          <w:rFonts w:ascii="Arial" w:hAnsi="Arial" w:cs="Arial"/>
          <w:sz w:val="22"/>
          <w:szCs w:val="22"/>
        </w:rPr>
      </w:pPr>
      <w:r>
        <w:rPr>
          <w:rFonts w:ascii="Arial" w:hAnsi="Arial" w:cs="Arial"/>
          <w:sz w:val="22"/>
          <w:szCs w:val="22"/>
        </w:rPr>
        <w:t>1.4</w:t>
      </w:r>
      <w:r>
        <w:rPr>
          <w:rFonts w:ascii="Arial" w:hAnsi="Arial" w:cs="Arial"/>
          <w:sz w:val="22"/>
          <w:szCs w:val="22"/>
        </w:rPr>
        <w:tab/>
      </w:r>
      <w:r w:rsidR="00266F36">
        <w:rPr>
          <w:rFonts w:ascii="Arial" w:hAnsi="Arial" w:cs="Arial"/>
          <w:sz w:val="22"/>
          <w:szCs w:val="22"/>
        </w:rPr>
        <w:t>PROJECT BUDGET</w:t>
      </w:r>
    </w:p>
    <w:p w:rsidR="00266F36" w:rsidRDefault="00266F36">
      <w:pPr>
        <w:ind w:firstLine="720"/>
        <w:rPr>
          <w:rFonts w:ascii="Arial" w:hAnsi="Arial" w:cs="Arial"/>
          <w:sz w:val="22"/>
          <w:szCs w:val="22"/>
        </w:rPr>
      </w:pPr>
      <w:r>
        <w:rPr>
          <w:rFonts w:ascii="Arial" w:hAnsi="Arial" w:cs="Arial"/>
          <w:sz w:val="22"/>
          <w:szCs w:val="22"/>
        </w:rPr>
        <w:t>1.5</w:t>
      </w:r>
      <w:r>
        <w:rPr>
          <w:rFonts w:ascii="Arial" w:hAnsi="Arial" w:cs="Arial"/>
          <w:sz w:val="22"/>
          <w:szCs w:val="22"/>
        </w:rPr>
        <w:tab/>
        <w:t>COMPLETION DATE</w:t>
      </w:r>
    </w:p>
    <w:p w:rsidR="00F929A4" w:rsidRDefault="00F929A4">
      <w:pPr>
        <w:ind w:firstLine="720"/>
        <w:rPr>
          <w:rFonts w:ascii="Arial" w:hAnsi="Arial" w:cs="Arial"/>
          <w:sz w:val="22"/>
          <w:szCs w:val="22"/>
        </w:rPr>
      </w:pPr>
      <w:r>
        <w:rPr>
          <w:rFonts w:ascii="Arial" w:hAnsi="Arial" w:cs="Arial"/>
          <w:sz w:val="22"/>
          <w:szCs w:val="22"/>
        </w:rPr>
        <w:t>1.</w:t>
      </w:r>
      <w:r w:rsidR="00266F36">
        <w:rPr>
          <w:rFonts w:ascii="Arial" w:hAnsi="Arial" w:cs="Arial"/>
          <w:sz w:val="22"/>
          <w:szCs w:val="22"/>
        </w:rPr>
        <w:t>6</w:t>
      </w:r>
      <w:r>
        <w:rPr>
          <w:rFonts w:ascii="Arial" w:hAnsi="Arial" w:cs="Arial"/>
          <w:sz w:val="22"/>
          <w:szCs w:val="22"/>
        </w:rPr>
        <w:tab/>
      </w:r>
      <w:r w:rsidR="00266F36">
        <w:rPr>
          <w:rFonts w:ascii="Arial" w:hAnsi="Arial" w:cs="Arial"/>
          <w:sz w:val="22"/>
          <w:szCs w:val="22"/>
        </w:rPr>
        <w:t>SINGLE POINT OF CONTACT</w:t>
      </w:r>
    </w:p>
    <w:p w:rsidR="00266F36" w:rsidRDefault="00266F36">
      <w:pPr>
        <w:ind w:firstLine="720"/>
        <w:rPr>
          <w:rFonts w:ascii="Arial" w:hAnsi="Arial" w:cs="Arial"/>
          <w:sz w:val="22"/>
          <w:szCs w:val="22"/>
        </w:rPr>
      </w:pPr>
      <w:r>
        <w:rPr>
          <w:rFonts w:ascii="Arial" w:hAnsi="Arial" w:cs="Arial"/>
          <w:sz w:val="22"/>
          <w:szCs w:val="22"/>
        </w:rPr>
        <w:t>1.7</w:t>
      </w:r>
      <w:r>
        <w:rPr>
          <w:rFonts w:ascii="Arial" w:hAnsi="Arial" w:cs="Arial"/>
          <w:sz w:val="22"/>
          <w:szCs w:val="22"/>
        </w:rPr>
        <w:tab/>
        <w:t>DEFINITIONS</w:t>
      </w:r>
    </w:p>
    <w:p w:rsidR="00F929A4" w:rsidRDefault="00F929A4">
      <w:pPr>
        <w:rPr>
          <w:rFonts w:ascii="Arial" w:hAnsi="Arial" w:cs="Arial"/>
          <w:sz w:val="16"/>
          <w:szCs w:val="16"/>
        </w:rPr>
      </w:pPr>
    </w:p>
    <w:p w:rsidR="00F929A4" w:rsidRDefault="00F929A4">
      <w:pPr>
        <w:tabs>
          <w:tab w:val="left" w:pos="720"/>
          <w:tab w:val="left" w:pos="4320"/>
        </w:tabs>
        <w:rPr>
          <w:rFonts w:ascii="Arial" w:hAnsi="Arial" w:cs="Arial"/>
          <w:bCs/>
          <w:sz w:val="22"/>
          <w:szCs w:val="22"/>
        </w:rPr>
      </w:pPr>
      <w:r>
        <w:rPr>
          <w:rFonts w:ascii="Arial" w:hAnsi="Arial" w:cs="Arial"/>
          <w:b/>
          <w:bCs/>
          <w:sz w:val="22"/>
          <w:szCs w:val="22"/>
        </w:rPr>
        <w:t>SECTION 2</w:t>
      </w:r>
      <w:r w:rsidR="00266F36">
        <w:rPr>
          <w:rFonts w:ascii="Arial" w:hAnsi="Arial" w:cs="Arial"/>
          <w:b/>
          <w:bCs/>
          <w:sz w:val="22"/>
          <w:szCs w:val="22"/>
        </w:rPr>
        <w:t xml:space="preserve"> </w:t>
      </w:r>
      <w:r>
        <w:rPr>
          <w:rFonts w:ascii="Arial" w:hAnsi="Arial" w:cs="Arial"/>
          <w:b/>
          <w:bCs/>
          <w:sz w:val="22"/>
          <w:szCs w:val="22"/>
        </w:rPr>
        <w:t xml:space="preserve">– </w:t>
      </w:r>
      <w:r w:rsidR="00266F36">
        <w:rPr>
          <w:rFonts w:ascii="Arial" w:hAnsi="Arial" w:cs="Arial"/>
          <w:b/>
          <w:bCs/>
          <w:sz w:val="22"/>
          <w:szCs w:val="22"/>
        </w:rPr>
        <w:t>RFP PROCESS</w:t>
      </w:r>
    </w:p>
    <w:p w:rsidR="00F929A4" w:rsidRDefault="00F929A4">
      <w:pPr>
        <w:tabs>
          <w:tab w:val="left" w:pos="720"/>
          <w:tab w:val="left" w:pos="1440"/>
        </w:tabs>
        <w:ind w:left="720"/>
        <w:rPr>
          <w:rFonts w:ascii="Arial" w:hAnsi="Arial" w:cs="Arial"/>
          <w:sz w:val="22"/>
          <w:szCs w:val="22"/>
        </w:rPr>
      </w:pPr>
      <w:r>
        <w:rPr>
          <w:rFonts w:ascii="Arial" w:hAnsi="Arial" w:cs="Arial"/>
          <w:bCs/>
          <w:sz w:val="22"/>
          <w:szCs w:val="22"/>
        </w:rPr>
        <w:t>2.1</w:t>
      </w:r>
      <w:r>
        <w:rPr>
          <w:rFonts w:ascii="Arial" w:hAnsi="Arial" w:cs="Arial"/>
          <w:bCs/>
          <w:sz w:val="22"/>
          <w:szCs w:val="22"/>
        </w:rPr>
        <w:tab/>
        <w:t xml:space="preserve">SCHEDULE </w:t>
      </w:r>
      <w:r w:rsidR="00266F36">
        <w:rPr>
          <w:rFonts w:ascii="Arial" w:hAnsi="Arial" w:cs="Arial"/>
          <w:bCs/>
          <w:sz w:val="22"/>
          <w:szCs w:val="22"/>
        </w:rPr>
        <w:t>OF EVENTS</w:t>
      </w:r>
    </w:p>
    <w:p w:rsidR="00F929A4" w:rsidRDefault="00F929A4">
      <w:pPr>
        <w:tabs>
          <w:tab w:val="left" w:pos="-270"/>
        </w:tabs>
        <w:ind w:left="720"/>
        <w:jc w:val="both"/>
        <w:rPr>
          <w:rFonts w:ascii="Arial" w:hAnsi="Arial" w:cs="Arial"/>
          <w:sz w:val="22"/>
          <w:szCs w:val="22"/>
        </w:rPr>
      </w:pPr>
      <w:r>
        <w:rPr>
          <w:rFonts w:ascii="Arial" w:hAnsi="Arial" w:cs="Arial"/>
          <w:sz w:val="22"/>
          <w:szCs w:val="22"/>
        </w:rPr>
        <w:t>2.2</w:t>
      </w:r>
      <w:r>
        <w:rPr>
          <w:rFonts w:ascii="Arial" w:hAnsi="Arial" w:cs="Arial"/>
          <w:sz w:val="22"/>
          <w:szCs w:val="22"/>
        </w:rPr>
        <w:tab/>
        <w:t>PROCUREMENT AUTHORITY</w:t>
      </w:r>
      <w:r w:rsidR="006B5692">
        <w:rPr>
          <w:rFonts w:ascii="Arial" w:hAnsi="Arial" w:cs="Arial"/>
          <w:sz w:val="22"/>
          <w:szCs w:val="22"/>
        </w:rPr>
        <w:t xml:space="preserve"> </w:t>
      </w:r>
      <w:r w:rsidR="001F25CE">
        <w:rPr>
          <w:rFonts w:ascii="Arial" w:hAnsi="Arial" w:cs="Arial"/>
          <w:sz w:val="22"/>
          <w:szCs w:val="22"/>
        </w:rPr>
        <w:t>AND METHOD</w:t>
      </w:r>
    </w:p>
    <w:p w:rsidR="00F929A4" w:rsidRDefault="00F929A4">
      <w:pPr>
        <w:tabs>
          <w:tab w:val="left" w:pos="-144"/>
          <w:tab w:val="left" w:pos="432"/>
          <w:tab w:val="left" w:pos="720"/>
          <w:tab w:val="left" w:pos="1440"/>
          <w:tab w:val="left" w:pos="6336"/>
          <w:tab w:val="left" w:pos="7596"/>
          <w:tab w:val="left" w:pos="9936"/>
          <w:tab w:val="decimal" w:pos="10368"/>
          <w:tab w:val="left" w:pos="10656"/>
        </w:tabs>
        <w:suppressAutoHyphens/>
        <w:ind w:left="720"/>
        <w:rPr>
          <w:rFonts w:ascii="Arial" w:hAnsi="Arial" w:cs="Arial"/>
          <w:bCs/>
          <w:noProof/>
          <w:spacing w:val="-2"/>
          <w:sz w:val="22"/>
          <w:szCs w:val="22"/>
        </w:rPr>
      </w:pPr>
      <w:r>
        <w:rPr>
          <w:rFonts w:ascii="Arial" w:hAnsi="Arial" w:cs="Arial"/>
          <w:bCs/>
          <w:noProof/>
          <w:spacing w:val="-2"/>
          <w:sz w:val="22"/>
          <w:szCs w:val="22"/>
        </w:rPr>
        <w:t>2.3</w:t>
      </w:r>
      <w:r>
        <w:rPr>
          <w:rFonts w:ascii="Arial" w:hAnsi="Arial" w:cs="Arial"/>
          <w:bCs/>
          <w:noProof/>
          <w:spacing w:val="-2"/>
          <w:sz w:val="22"/>
          <w:szCs w:val="22"/>
        </w:rPr>
        <w:tab/>
      </w:r>
      <w:r w:rsidR="00266F36">
        <w:rPr>
          <w:rFonts w:ascii="Arial" w:hAnsi="Arial" w:cs="Arial"/>
          <w:bCs/>
          <w:noProof/>
          <w:spacing w:val="-2"/>
          <w:sz w:val="22"/>
          <w:szCs w:val="22"/>
        </w:rPr>
        <w:t>RESERVATION OF AGENCY RIGHTS</w:t>
      </w:r>
    </w:p>
    <w:p w:rsidR="00266F36" w:rsidRDefault="00266F36">
      <w:pPr>
        <w:tabs>
          <w:tab w:val="left" w:pos="-144"/>
          <w:tab w:val="left" w:pos="432"/>
          <w:tab w:val="left" w:pos="720"/>
          <w:tab w:val="left" w:pos="1440"/>
          <w:tab w:val="left" w:pos="6336"/>
          <w:tab w:val="left" w:pos="7596"/>
          <w:tab w:val="left" w:pos="9936"/>
          <w:tab w:val="decimal" w:pos="10368"/>
          <w:tab w:val="left" w:pos="10656"/>
        </w:tabs>
        <w:suppressAutoHyphens/>
        <w:ind w:left="720"/>
        <w:rPr>
          <w:rFonts w:ascii="Arial" w:hAnsi="Arial" w:cs="Arial"/>
          <w:bCs/>
          <w:noProof/>
          <w:spacing w:val="-2"/>
          <w:sz w:val="22"/>
          <w:szCs w:val="22"/>
        </w:rPr>
      </w:pPr>
      <w:r>
        <w:rPr>
          <w:rFonts w:ascii="Arial" w:hAnsi="Arial" w:cs="Arial"/>
          <w:bCs/>
          <w:noProof/>
          <w:spacing w:val="-2"/>
          <w:sz w:val="22"/>
          <w:szCs w:val="22"/>
        </w:rPr>
        <w:t>2.4</w:t>
      </w:r>
      <w:r>
        <w:rPr>
          <w:rFonts w:ascii="Arial" w:hAnsi="Arial" w:cs="Arial"/>
          <w:bCs/>
          <w:noProof/>
          <w:spacing w:val="-2"/>
          <w:sz w:val="22"/>
          <w:szCs w:val="22"/>
        </w:rPr>
        <w:tab/>
        <w:t>AGENCY BUSINESS MANAGER LISTSERVE</w:t>
      </w:r>
    </w:p>
    <w:p w:rsidR="00F929A4" w:rsidRDefault="00F929A4">
      <w:pPr>
        <w:tabs>
          <w:tab w:val="left" w:pos="-144"/>
          <w:tab w:val="left" w:pos="432"/>
          <w:tab w:val="left" w:pos="720"/>
          <w:tab w:val="left" w:pos="1440"/>
          <w:tab w:val="left" w:pos="6336"/>
          <w:tab w:val="left" w:pos="7596"/>
          <w:tab w:val="left" w:pos="9936"/>
          <w:tab w:val="decimal" w:pos="10368"/>
          <w:tab w:val="left" w:pos="10656"/>
        </w:tabs>
        <w:suppressAutoHyphens/>
        <w:ind w:left="720"/>
        <w:rPr>
          <w:rFonts w:ascii="Arial" w:hAnsi="Arial" w:cs="Arial"/>
          <w:sz w:val="22"/>
          <w:szCs w:val="22"/>
        </w:rPr>
      </w:pPr>
      <w:r>
        <w:rPr>
          <w:rFonts w:ascii="Arial" w:hAnsi="Arial" w:cs="Arial"/>
          <w:bCs/>
          <w:noProof/>
          <w:spacing w:val="-2"/>
          <w:sz w:val="22"/>
          <w:szCs w:val="22"/>
        </w:rPr>
        <w:t>2.</w:t>
      </w:r>
      <w:r w:rsidR="00266F36">
        <w:rPr>
          <w:rFonts w:ascii="Arial" w:hAnsi="Arial" w:cs="Arial"/>
          <w:bCs/>
          <w:noProof/>
          <w:spacing w:val="-2"/>
          <w:sz w:val="22"/>
          <w:szCs w:val="22"/>
        </w:rPr>
        <w:t>5</w:t>
      </w:r>
      <w:r>
        <w:rPr>
          <w:rFonts w:ascii="Arial" w:hAnsi="Arial" w:cs="Arial"/>
          <w:bCs/>
          <w:noProof/>
          <w:spacing w:val="-2"/>
          <w:sz w:val="22"/>
          <w:szCs w:val="22"/>
        </w:rPr>
        <w:tab/>
      </w:r>
      <w:r w:rsidR="00266F36">
        <w:rPr>
          <w:rFonts w:ascii="Arial" w:hAnsi="Arial" w:cs="Arial"/>
          <w:sz w:val="22"/>
          <w:szCs w:val="22"/>
        </w:rPr>
        <w:t>REQUESTS FOR CLARIFICATIONS OR QUESTIONS</w:t>
      </w:r>
    </w:p>
    <w:p w:rsidR="00F929A4" w:rsidRDefault="00F929A4">
      <w:pPr>
        <w:tabs>
          <w:tab w:val="left" w:pos="-144"/>
          <w:tab w:val="left" w:pos="432"/>
          <w:tab w:val="left" w:pos="720"/>
          <w:tab w:val="left" w:pos="1440"/>
          <w:tab w:val="left" w:pos="6336"/>
          <w:tab w:val="left" w:pos="7596"/>
          <w:tab w:val="left" w:pos="9936"/>
          <w:tab w:val="decimal" w:pos="10368"/>
          <w:tab w:val="left" w:pos="10656"/>
        </w:tabs>
        <w:suppressAutoHyphens/>
        <w:ind w:left="720"/>
        <w:rPr>
          <w:rFonts w:ascii="Arial" w:hAnsi="Arial" w:cs="Arial"/>
          <w:bCs/>
          <w:noProof/>
          <w:spacing w:val="-2"/>
          <w:sz w:val="22"/>
          <w:szCs w:val="22"/>
        </w:rPr>
      </w:pPr>
      <w:r>
        <w:rPr>
          <w:rFonts w:ascii="Arial" w:hAnsi="Arial" w:cs="Arial"/>
          <w:sz w:val="22"/>
          <w:szCs w:val="22"/>
        </w:rPr>
        <w:t>2</w:t>
      </w:r>
      <w:r w:rsidR="00266F36">
        <w:rPr>
          <w:rFonts w:ascii="Arial" w:hAnsi="Arial" w:cs="Arial"/>
          <w:sz w:val="22"/>
          <w:szCs w:val="22"/>
        </w:rPr>
        <w:t>.6</w:t>
      </w:r>
      <w:r>
        <w:rPr>
          <w:rFonts w:ascii="Arial" w:hAnsi="Arial" w:cs="Arial"/>
          <w:sz w:val="22"/>
          <w:szCs w:val="22"/>
        </w:rPr>
        <w:tab/>
        <w:t>REQUESTS FOR CHANGES TO RFP CONTRACTUAL TERMS OR SPECIFICATIONS</w:t>
      </w:r>
    </w:p>
    <w:p w:rsidR="00AA2C83" w:rsidRDefault="00266F36">
      <w:pPr>
        <w:ind w:left="720"/>
        <w:jc w:val="both"/>
        <w:rPr>
          <w:rFonts w:ascii="Arial" w:hAnsi="Arial" w:cs="Arial"/>
          <w:sz w:val="22"/>
          <w:szCs w:val="22"/>
        </w:rPr>
      </w:pPr>
      <w:r>
        <w:rPr>
          <w:rFonts w:ascii="Arial" w:hAnsi="Arial" w:cs="Arial"/>
          <w:sz w:val="22"/>
          <w:szCs w:val="22"/>
        </w:rPr>
        <w:t>2.7</w:t>
      </w:r>
      <w:r w:rsidR="00F929A4">
        <w:rPr>
          <w:rFonts w:ascii="Arial" w:hAnsi="Arial" w:cs="Arial"/>
          <w:sz w:val="22"/>
          <w:szCs w:val="22"/>
        </w:rPr>
        <w:tab/>
      </w:r>
      <w:r w:rsidR="00AA2C83">
        <w:rPr>
          <w:rFonts w:ascii="Arial" w:hAnsi="Arial" w:cs="Arial"/>
          <w:sz w:val="22"/>
          <w:szCs w:val="22"/>
        </w:rPr>
        <w:t>ADDENDA</w:t>
      </w:r>
    </w:p>
    <w:p w:rsidR="00F929A4" w:rsidRDefault="00AA2C83">
      <w:pPr>
        <w:ind w:left="720"/>
        <w:jc w:val="both"/>
        <w:rPr>
          <w:rFonts w:ascii="Arial" w:hAnsi="Arial" w:cs="Arial"/>
          <w:sz w:val="22"/>
          <w:szCs w:val="22"/>
        </w:rPr>
      </w:pPr>
      <w:r>
        <w:rPr>
          <w:rFonts w:ascii="Arial" w:hAnsi="Arial" w:cs="Arial"/>
          <w:sz w:val="22"/>
          <w:szCs w:val="22"/>
        </w:rPr>
        <w:t>2.</w:t>
      </w:r>
      <w:r w:rsidR="00266F36">
        <w:rPr>
          <w:rFonts w:ascii="Arial" w:hAnsi="Arial" w:cs="Arial"/>
          <w:sz w:val="22"/>
          <w:szCs w:val="22"/>
        </w:rPr>
        <w:t>8</w:t>
      </w:r>
      <w:r>
        <w:rPr>
          <w:rFonts w:ascii="Arial" w:hAnsi="Arial" w:cs="Arial"/>
          <w:sz w:val="22"/>
          <w:szCs w:val="22"/>
        </w:rPr>
        <w:tab/>
      </w:r>
      <w:r w:rsidR="00F929A4">
        <w:rPr>
          <w:rFonts w:ascii="Arial" w:hAnsi="Arial" w:cs="Arial"/>
          <w:sz w:val="22"/>
          <w:szCs w:val="22"/>
        </w:rPr>
        <w:t>CLOSING DATE FOR SUBMISSION OF PROPOSAL</w:t>
      </w:r>
    </w:p>
    <w:p w:rsidR="00F929A4" w:rsidRDefault="00F929A4">
      <w:pPr>
        <w:rPr>
          <w:rFonts w:ascii="Arial" w:hAnsi="Arial" w:cs="Arial"/>
          <w:sz w:val="22"/>
          <w:szCs w:val="22"/>
        </w:rPr>
      </w:pPr>
      <w:r>
        <w:rPr>
          <w:rFonts w:ascii="Arial" w:hAnsi="Arial" w:cs="Arial"/>
          <w:sz w:val="16"/>
          <w:szCs w:val="16"/>
        </w:rPr>
        <w:cr/>
      </w:r>
      <w:r>
        <w:rPr>
          <w:rFonts w:ascii="Arial" w:hAnsi="Arial" w:cs="Arial"/>
          <w:b/>
          <w:sz w:val="22"/>
          <w:szCs w:val="22"/>
        </w:rPr>
        <w:t xml:space="preserve">SECTION 3 </w:t>
      </w:r>
      <w:r w:rsidR="00266F36">
        <w:rPr>
          <w:rFonts w:ascii="Arial" w:hAnsi="Arial" w:cs="Arial"/>
          <w:b/>
          <w:sz w:val="22"/>
          <w:szCs w:val="22"/>
        </w:rPr>
        <w:t>–</w:t>
      </w:r>
      <w:r>
        <w:rPr>
          <w:rFonts w:ascii="Arial" w:hAnsi="Arial" w:cs="Arial"/>
          <w:b/>
          <w:sz w:val="22"/>
          <w:szCs w:val="22"/>
        </w:rPr>
        <w:t xml:space="preserve"> </w:t>
      </w:r>
      <w:r w:rsidR="00266F36">
        <w:rPr>
          <w:rFonts w:ascii="Arial" w:hAnsi="Arial" w:cs="Arial"/>
          <w:b/>
          <w:sz w:val="22"/>
          <w:szCs w:val="22"/>
        </w:rPr>
        <w:t>INSTRUCTIONS TO PROPOSER</w:t>
      </w:r>
      <w:r w:rsidR="00D46F55">
        <w:rPr>
          <w:rFonts w:ascii="Arial" w:hAnsi="Arial" w:cs="Arial"/>
          <w:b/>
          <w:sz w:val="22"/>
          <w:szCs w:val="22"/>
        </w:rPr>
        <w:t xml:space="preserve"> (PASS/FAIL)</w:t>
      </w:r>
    </w:p>
    <w:p w:rsidR="00266F36" w:rsidRDefault="00F929A4">
      <w:pPr>
        <w:ind w:left="72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266F36">
        <w:rPr>
          <w:rFonts w:ascii="Arial" w:hAnsi="Arial" w:cs="Arial"/>
          <w:sz w:val="22"/>
          <w:szCs w:val="22"/>
        </w:rPr>
        <w:t>ACCEPTANCE PERIOD FOR SUBMISSION OF PROPOSAL</w:t>
      </w:r>
    </w:p>
    <w:p w:rsidR="00266F36" w:rsidRDefault="00266F36">
      <w:pPr>
        <w:ind w:left="720"/>
        <w:jc w:val="both"/>
        <w:rPr>
          <w:rFonts w:ascii="Arial" w:hAnsi="Arial" w:cs="Arial"/>
          <w:sz w:val="22"/>
          <w:szCs w:val="22"/>
        </w:rPr>
      </w:pPr>
      <w:r>
        <w:rPr>
          <w:rFonts w:ascii="Arial" w:hAnsi="Arial" w:cs="Arial"/>
          <w:sz w:val="22"/>
          <w:szCs w:val="22"/>
        </w:rPr>
        <w:t>3.2</w:t>
      </w:r>
      <w:r>
        <w:rPr>
          <w:rFonts w:ascii="Arial" w:hAnsi="Arial" w:cs="Arial"/>
          <w:sz w:val="22"/>
          <w:szCs w:val="22"/>
        </w:rPr>
        <w:tab/>
        <w:t>PROPOSAL SUBMISSION (GENERAL)</w:t>
      </w:r>
    </w:p>
    <w:p w:rsidR="00D46F55" w:rsidRDefault="00D46F55">
      <w:pPr>
        <w:ind w:left="720"/>
        <w:jc w:val="both"/>
        <w:rPr>
          <w:rFonts w:ascii="Arial" w:hAnsi="Arial" w:cs="Arial"/>
          <w:sz w:val="22"/>
          <w:szCs w:val="22"/>
        </w:rPr>
      </w:pPr>
      <w:r>
        <w:rPr>
          <w:rFonts w:ascii="Arial" w:hAnsi="Arial" w:cs="Arial"/>
          <w:sz w:val="22"/>
          <w:szCs w:val="22"/>
        </w:rPr>
        <w:t>3.3</w:t>
      </w:r>
      <w:r>
        <w:rPr>
          <w:rFonts w:ascii="Arial" w:hAnsi="Arial" w:cs="Arial"/>
          <w:sz w:val="22"/>
          <w:szCs w:val="22"/>
        </w:rPr>
        <w:tab/>
        <w:t>PROPOSAL SUBMISSION (PASS/FAIL)</w:t>
      </w:r>
    </w:p>
    <w:p w:rsidR="00D46F55" w:rsidRDefault="00D46F55" w:rsidP="00D46F55">
      <w:pPr>
        <w:ind w:left="720"/>
        <w:rPr>
          <w:rFonts w:ascii="Arial" w:hAnsi="Arial" w:cs="Arial"/>
          <w:sz w:val="22"/>
          <w:szCs w:val="22"/>
        </w:rPr>
      </w:pPr>
      <w:r>
        <w:rPr>
          <w:rFonts w:ascii="Arial" w:hAnsi="Arial" w:cs="Arial"/>
          <w:sz w:val="22"/>
          <w:szCs w:val="22"/>
        </w:rPr>
        <w:t>3.4</w:t>
      </w:r>
      <w:r>
        <w:rPr>
          <w:rFonts w:ascii="Arial" w:hAnsi="Arial" w:cs="Arial"/>
          <w:sz w:val="22"/>
          <w:szCs w:val="22"/>
        </w:rPr>
        <w:tab/>
        <w:t>OREGON MINORITY-OWNED &amp; EMERGING SMALL BUSINESS (OMWESB)</w:t>
      </w:r>
    </w:p>
    <w:p w:rsidR="00D46F55" w:rsidRDefault="00D46F55" w:rsidP="00D46F55">
      <w:pPr>
        <w:ind w:left="720"/>
        <w:rPr>
          <w:rFonts w:ascii="Arial" w:hAnsi="Arial" w:cs="Arial"/>
          <w:sz w:val="22"/>
          <w:szCs w:val="22"/>
        </w:rPr>
      </w:pPr>
    </w:p>
    <w:p w:rsidR="00F929A4" w:rsidRDefault="00F929A4">
      <w:pPr>
        <w:rPr>
          <w:rFonts w:ascii="Arial" w:hAnsi="Arial" w:cs="Arial"/>
          <w:sz w:val="22"/>
          <w:szCs w:val="22"/>
        </w:rPr>
      </w:pPr>
      <w:r>
        <w:rPr>
          <w:rFonts w:ascii="Arial" w:hAnsi="Arial" w:cs="Arial"/>
          <w:b/>
          <w:sz w:val="22"/>
          <w:szCs w:val="22"/>
        </w:rPr>
        <w:t xml:space="preserve">SECTION 4 </w:t>
      </w:r>
      <w:r w:rsidR="00D46F55">
        <w:rPr>
          <w:rFonts w:ascii="Arial" w:hAnsi="Arial" w:cs="Arial"/>
          <w:b/>
          <w:sz w:val="22"/>
          <w:szCs w:val="22"/>
        </w:rPr>
        <w:t>–</w:t>
      </w:r>
      <w:r>
        <w:rPr>
          <w:rFonts w:ascii="Arial" w:hAnsi="Arial" w:cs="Arial"/>
          <w:b/>
          <w:sz w:val="22"/>
          <w:szCs w:val="22"/>
        </w:rPr>
        <w:t xml:space="preserve"> </w:t>
      </w:r>
      <w:r w:rsidR="00D46F55">
        <w:rPr>
          <w:rFonts w:ascii="Arial" w:hAnsi="Arial" w:cs="Arial"/>
          <w:b/>
          <w:sz w:val="22"/>
          <w:szCs w:val="22"/>
        </w:rPr>
        <w:t xml:space="preserve">EVALUATION </w:t>
      </w:r>
    </w:p>
    <w:p w:rsidR="00F929A4" w:rsidRDefault="00F929A4">
      <w:pPr>
        <w:ind w:left="720"/>
        <w:jc w:val="both"/>
        <w:rPr>
          <w:rFonts w:ascii="Arial" w:hAnsi="Arial" w:cs="Arial"/>
          <w:sz w:val="22"/>
          <w:szCs w:val="22"/>
        </w:rPr>
      </w:pPr>
      <w:r>
        <w:rPr>
          <w:rFonts w:ascii="Arial" w:hAnsi="Arial" w:cs="Arial"/>
          <w:sz w:val="22"/>
          <w:szCs w:val="22"/>
        </w:rPr>
        <w:t>4.1</w:t>
      </w:r>
      <w:r>
        <w:rPr>
          <w:rFonts w:ascii="Arial" w:hAnsi="Arial" w:cs="Arial"/>
          <w:sz w:val="22"/>
          <w:szCs w:val="22"/>
        </w:rPr>
        <w:tab/>
      </w:r>
      <w:r w:rsidR="00D46F55">
        <w:rPr>
          <w:rFonts w:ascii="Arial" w:hAnsi="Arial" w:cs="Arial"/>
          <w:sz w:val="22"/>
          <w:szCs w:val="22"/>
        </w:rPr>
        <w:t>EVALUATION PROCESS</w:t>
      </w:r>
    </w:p>
    <w:p w:rsidR="00F929A4" w:rsidRDefault="00F929A4">
      <w:pPr>
        <w:ind w:left="720"/>
        <w:jc w:val="both"/>
        <w:rPr>
          <w:rFonts w:ascii="Arial" w:hAnsi="Arial" w:cs="Arial"/>
          <w:sz w:val="22"/>
          <w:szCs w:val="22"/>
        </w:rPr>
      </w:pPr>
      <w:r>
        <w:rPr>
          <w:rFonts w:ascii="Arial" w:hAnsi="Arial" w:cs="Arial"/>
          <w:sz w:val="22"/>
          <w:szCs w:val="22"/>
        </w:rPr>
        <w:t>4.2</w:t>
      </w:r>
      <w:r>
        <w:rPr>
          <w:rFonts w:ascii="Arial" w:hAnsi="Arial" w:cs="Arial"/>
          <w:sz w:val="22"/>
          <w:szCs w:val="22"/>
        </w:rPr>
        <w:tab/>
      </w:r>
      <w:r w:rsidR="00D46F55">
        <w:rPr>
          <w:rFonts w:ascii="Arial" w:hAnsi="Arial" w:cs="Arial"/>
          <w:sz w:val="22"/>
          <w:szCs w:val="22"/>
        </w:rPr>
        <w:t>DISQUALIFICATION</w:t>
      </w:r>
    </w:p>
    <w:p w:rsidR="006B5692" w:rsidRDefault="00F929A4">
      <w:pPr>
        <w:ind w:left="720"/>
        <w:jc w:val="both"/>
        <w:rPr>
          <w:rFonts w:ascii="Arial" w:hAnsi="Arial" w:cs="Arial"/>
          <w:sz w:val="22"/>
          <w:szCs w:val="22"/>
        </w:rPr>
      </w:pPr>
      <w:r>
        <w:rPr>
          <w:rFonts w:ascii="Arial" w:hAnsi="Arial" w:cs="Arial"/>
          <w:sz w:val="22"/>
          <w:szCs w:val="22"/>
        </w:rPr>
        <w:t>4.3</w:t>
      </w:r>
      <w:r>
        <w:rPr>
          <w:rFonts w:ascii="Arial" w:hAnsi="Arial" w:cs="Arial"/>
          <w:sz w:val="22"/>
          <w:szCs w:val="22"/>
        </w:rPr>
        <w:tab/>
      </w:r>
      <w:r w:rsidR="00D46F55">
        <w:rPr>
          <w:rFonts w:ascii="Arial" w:hAnsi="Arial" w:cs="Arial"/>
          <w:sz w:val="22"/>
          <w:szCs w:val="22"/>
        </w:rPr>
        <w:t>EVALUATION AND SCORING CRITERIA</w:t>
      </w:r>
    </w:p>
    <w:p w:rsidR="00F929A4" w:rsidRDefault="006B5692">
      <w:pPr>
        <w:ind w:left="720"/>
        <w:jc w:val="both"/>
        <w:rPr>
          <w:rFonts w:ascii="Arial" w:hAnsi="Arial" w:cs="Arial"/>
          <w:sz w:val="22"/>
          <w:szCs w:val="22"/>
        </w:rPr>
      </w:pPr>
      <w:r>
        <w:rPr>
          <w:rFonts w:ascii="Arial" w:hAnsi="Arial" w:cs="Arial"/>
          <w:sz w:val="22"/>
          <w:szCs w:val="22"/>
        </w:rPr>
        <w:t>4.4</w:t>
      </w:r>
      <w:r>
        <w:rPr>
          <w:rFonts w:ascii="Arial" w:hAnsi="Arial" w:cs="Arial"/>
          <w:sz w:val="22"/>
          <w:szCs w:val="22"/>
        </w:rPr>
        <w:tab/>
      </w:r>
      <w:r w:rsidR="00D46F55">
        <w:rPr>
          <w:rFonts w:ascii="Arial" w:hAnsi="Arial" w:cs="Arial"/>
          <w:sz w:val="22"/>
          <w:szCs w:val="22"/>
        </w:rPr>
        <w:t>EVALUATION SUMMARY</w:t>
      </w:r>
    </w:p>
    <w:p w:rsidR="00F929A4" w:rsidRDefault="00F929A4">
      <w:pPr>
        <w:ind w:firstLine="720"/>
        <w:jc w:val="both"/>
        <w:rPr>
          <w:rFonts w:ascii="Arial" w:hAnsi="Arial" w:cs="Arial"/>
          <w:b/>
          <w:sz w:val="22"/>
          <w:szCs w:val="22"/>
        </w:rPr>
      </w:pPr>
      <w:r>
        <w:rPr>
          <w:rFonts w:ascii="Arial" w:hAnsi="Arial" w:cs="Arial"/>
          <w:sz w:val="16"/>
          <w:szCs w:val="16"/>
        </w:rPr>
        <w:cr/>
      </w:r>
      <w:r>
        <w:rPr>
          <w:rFonts w:ascii="Arial" w:hAnsi="Arial" w:cs="Arial"/>
          <w:b/>
          <w:sz w:val="22"/>
          <w:szCs w:val="22"/>
        </w:rPr>
        <w:t xml:space="preserve">SECTION 5 – </w:t>
      </w:r>
      <w:r w:rsidR="00D46F55">
        <w:rPr>
          <w:rFonts w:ascii="Arial" w:hAnsi="Arial" w:cs="Arial"/>
          <w:b/>
          <w:sz w:val="22"/>
          <w:szCs w:val="22"/>
        </w:rPr>
        <w:t>INTENT TO AWARD</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5.1</w:t>
      </w:r>
      <w:r>
        <w:rPr>
          <w:rFonts w:ascii="Arial" w:hAnsi="Arial" w:cs="Arial"/>
          <w:sz w:val="22"/>
          <w:szCs w:val="22"/>
        </w:rPr>
        <w:tab/>
      </w:r>
      <w:r w:rsidR="00D46F55">
        <w:rPr>
          <w:rFonts w:ascii="Arial" w:hAnsi="Arial" w:cs="Arial"/>
          <w:sz w:val="22"/>
          <w:szCs w:val="22"/>
        </w:rPr>
        <w:t>AWARD NOTIFICATION</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5.2</w:t>
      </w:r>
      <w:r>
        <w:rPr>
          <w:rFonts w:ascii="Arial" w:hAnsi="Arial" w:cs="Arial"/>
          <w:sz w:val="22"/>
          <w:szCs w:val="22"/>
        </w:rPr>
        <w:tab/>
      </w:r>
      <w:r w:rsidR="00D46F55">
        <w:rPr>
          <w:rFonts w:ascii="Arial" w:hAnsi="Arial" w:cs="Arial"/>
          <w:sz w:val="22"/>
          <w:szCs w:val="22"/>
        </w:rPr>
        <w:t>AWARD PROTEST</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5.3</w:t>
      </w:r>
      <w:r>
        <w:rPr>
          <w:rFonts w:ascii="Arial" w:hAnsi="Arial" w:cs="Arial"/>
          <w:sz w:val="22"/>
          <w:szCs w:val="22"/>
        </w:rPr>
        <w:tab/>
      </w:r>
      <w:r w:rsidR="00B01F79">
        <w:rPr>
          <w:rFonts w:ascii="Arial" w:hAnsi="Arial" w:cs="Arial"/>
          <w:sz w:val="22"/>
          <w:szCs w:val="22"/>
        </w:rPr>
        <w:t>CONTRATUAL OBLIGATION</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5.4</w:t>
      </w:r>
      <w:r>
        <w:rPr>
          <w:rFonts w:ascii="Arial" w:hAnsi="Arial" w:cs="Arial"/>
          <w:sz w:val="22"/>
          <w:szCs w:val="22"/>
        </w:rPr>
        <w:tab/>
      </w:r>
      <w:r w:rsidR="00B01F79">
        <w:rPr>
          <w:rFonts w:ascii="Arial" w:hAnsi="Arial" w:cs="Arial"/>
          <w:sz w:val="22"/>
          <w:szCs w:val="22"/>
        </w:rPr>
        <w:t>CONTRACT NEGOTIATIONS</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5.5</w:t>
      </w:r>
      <w:r>
        <w:rPr>
          <w:rFonts w:ascii="Arial" w:hAnsi="Arial" w:cs="Arial"/>
          <w:sz w:val="22"/>
          <w:szCs w:val="22"/>
        </w:rPr>
        <w:tab/>
      </w:r>
      <w:r w:rsidR="00B01F79">
        <w:rPr>
          <w:rFonts w:ascii="Arial" w:hAnsi="Arial" w:cs="Arial"/>
          <w:sz w:val="22"/>
          <w:szCs w:val="22"/>
        </w:rPr>
        <w:t>CONTRACT AMENDMENTS</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5.6</w:t>
      </w:r>
      <w:r>
        <w:rPr>
          <w:rFonts w:ascii="Arial" w:hAnsi="Arial" w:cs="Arial"/>
          <w:sz w:val="22"/>
          <w:szCs w:val="22"/>
        </w:rPr>
        <w:tab/>
      </w:r>
      <w:r w:rsidR="00B01F79">
        <w:rPr>
          <w:rFonts w:ascii="Arial" w:hAnsi="Arial" w:cs="Arial"/>
          <w:sz w:val="22"/>
          <w:szCs w:val="22"/>
        </w:rPr>
        <w:t>AMENDMENT PROCESS</w:t>
      </w:r>
    </w:p>
    <w:p w:rsidR="00F929A4" w:rsidRDefault="00F929A4">
      <w:pPr>
        <w:pStyle w:val="EndnoteText"/>
        <w:autoSpaceDE w:val="0"/>
        <w:autoSpaceDN w:val="0"/>
        <w:adjustRightInd w:val="0"/>
        <w:ind w:left="720"/>
        <w:rPr>
          <w:rFonts w:ascii="Arial" w:hAnsi="Arial" w:cs="Arial"/>
          <w:sz w:val="22"/>
          <w:szCs w:val="22"/>
        </w:rPr>
      </w:pPr>
      <w:r>
        <w:rPr>
          <w:rFonts w:ascii="Arial" w:hAnsi="Arial" w:cs="Arial"/>
          <w:sz w:val="22"/>
          <w:szCs w:val="22"/>
        </w:rPr>
        <w:t>5.7</w:t>
      </w:r>
      <w:r>
        <w:rPr>
          <w:rFonts w:ascii="Arial" w:hAnsi="Arial" w:cs="Arial"/>
          <w:sz w:val="22"/>
          <w:szCs w:val="22"/>
        </w:rPr>
        <w:tab/>
      </w:r>
      <w:r w:rsidR="00B01F79">
        <w:rPr>
          <w:rFonts w:ascii="Arial" w:hAnsi="Arial" w:cs="Arial"/>
          <w:sz w:val="22"/>
          <w:szCs w:val="22"/>
        </w:rPr>
        <w:t>CERTIFICATES OF INSURANCE</w:t>
      </w:r>
    </w:p>
    <w:p w:rsidR="00F929A4" w:rsidRDefault="00F929A4">
      <w:pPr>
        <w:pStyle w:val="EndnoteText"/>
        <w:autoSpaceDE w:val="0"/>
        <w:autoSpaceDN w:val="0"/>
        <w:adjustRightInd w:val="0"/>
        <w:rPr>
          <w:rFonts w:ascii="Arial" w:hAnsi="Arial" w:cs="Arial"/>
          <w:sz w:val="22"/>
          <w:szCs w:val="22"/>
        </w:rPr>
      </w:pPr>
    </w:p>
    <w:p w:rsidR="00F929A4" w:rsidRDefault="00F929A4">
      <w:pPr>
        <w:pStyle w:val="EndnoteText"/>
        <w:autoSpaceDE w:val="0"/>
        <w:autoSpaceDN w:val="0"/>
        <w:adjustRightInd w:val="0"/>
        <w:rPr>
          <w:rFonts w:ascii="Arial" w:hAnsi="Arial" w:cs="Arial"/>
          <w:b/>
          <w:sz w:val="22"/>
          <w:szCs w:val="22"/>
        </w:rPr>
      </w:pPr>
      <w:r>
        <w:rPr>
          <w:rFonts w:ascii="Arial" w:hAnsi="Arial" w:cs="Arial"/>
          <w:b/>
          <w:sz w:val="22"/>
          <w:szCs w:val="22"/>
        </w:rPr>
        <w:t xml:space="preserve">SECTION 6 – ADDITIONAL </w:t>
      </w:r>
      <w:r w:rsidR="00B01F79">
        <w:rPr>
          <w:rFonts w:ascii="Arial" w:hAnsi="Arial" w:cs="Arial"/>
          <w:b/>
          <w:sz w:val="22"/>
          <w:szCs w:val="22"/>
        </w:rPr>
        <w:t>INFORMATION FOR PROPOSER</w:t>
      </w:r>
    </w:p>
    <w:p w:rsidR="00976302" w:rsidRDefault="00F929A4">
      <w:pPr>
        <w:pStyle w:val="EndnoteText"/>
        <w:autoSpaceDE w:val="0"/>
        <w:autoSpaceDN w:val="0"/>
        <w:adjustRightInd w:val="0"/>
        <w:rPr>
          <w:rFonts w:ascii="Arial" w:hAnsi="Arial" w:cs="Arial"/>
          <w:sz w:val="22"/>
          <w:szCs w:val="22"/>
        </w:rPr>
      </w:pPr>
      <w:r>
        <w:rPr>
          <w:rFonts w:ascii="Arial" w:hAnsi="Arial" w:cs="Arial"/>
          <w:b/>
          <w:sz w:val="22"/>
          <w:szCs w:val="22"/>
        </w:rPr>
        <w:tab/>
      </w:r>
      <w:r>
        <w:rPr>
          <w:rFonts w:ascii="Arial" w:hAnsi="Arial" w:cs="Arial"/>
          <w:sz w:val="22"/>
          <w:szCs w:val="22"/>
        </w:rPr>
        <w:t>6.1</w:t>
      </w:r>
      <w:r>
        <w:rPr>
          <w:rFonts w:ascii="Arial" w:hAnsi="Arial" w:cs="Arial"/>
          <w:sz w:val="22"/>
          <w:szCs w:val="22"/>
        </w:rPr>
        <w:tab/>
      </w:r>
      <w:r w:rsidR="00976302">
        <w:rPr>
          <w:rFonts w:ascii="Arial" w:hAnsi="Arial" w:cs="Arial"/>
          <w:sz w:val="22"/>
          <w:szCs w:val="22"/>
        </w:rPr>
        <w:t>GOVERNMENTAL ENTITIES</w:t>
      </w:r>
    </w:p>
    <w:p w:rsidR="00976302" w:rsidRDefault="00976302">
      <w:pPr>
        <w:pStyle w:val="EndnoteText"/>
        <w:autoSpaceDE w:val="0"/>
        <w:autoSpaceDN w:val="0"/>
        <w:adjustRightInd w:val="0"/>
        <w:rPr>
          <w:rFonts w:ascii="Arial" w:hAnsi="Arial" w:cs="Arial"/>
          <w:sz w:val="22"/>
          <w:szCs w:val="22"/>
        </w:rPr>
      </w:pPr>
      <w:r>
        <w:rPr>
          <w:rFonts w:ascii="Arial" w:hAnsi="Arial" w:cs="Arial"/>
          <w:sz w:val="22"/>
          <w:szCs w:val="22"/>
        </w:rPr>
        <w:tab/>
        <w:t>6.2</w:t>
      </w:r>
      <w:r>
        <w:rPr>
          <w:rFonts w:ascii="Arial" w:hAnsi="Arial" w:cs="Arial"/>
          <w:sz w:val="22"/>
          <w:szCs w:val="22"/>
        </w:rPr>
        <w:tab/>
        <w:t>OWNERSHIP OF MATERIALS</w:t>
      </w:r>
    </w:p>
    <w:p w:rsidR="00976302" w:rsidRDefault="00976302">
      <w:pPr>
        <w:pStyle w:val="EndnoteText"/>
        <w:autoSpaceDE w:val="0"/>
        <w:autoSpaceDN w:val="0"/>
        <w:adjustRightInd w:val="0"/>
        <w:rPr>
          <w:rFonts w:ascii="Arial" w:hAnsi="Arial" w:cs="Arial"/>
          <w:sz w:val="22"/>
          <w:szCs w:val="22"/>
        </w:rPr>
      </w:pPr>
      <w:r>
        <w:rPr>
          <w:rFonts w:ascii="Arial" w:hAnsi="Arial" w:cs="Arial"/>
          <w:sz w:val="22"/>
          <w:szCs w:val="22"/>
        </w:rPr>
        <w:tab/>
        <w:t>6.3</w:t>
      </w:r>
      <w:r>
        <w:rPr>
          <w:rFonts w:ascii="Arial" w:hAnsi="Arial" w:cs="Arial"/>
          <w:sz w:val="22"/>
          <w:szCs w:val="22"/>
        </w:rPr>
        <w:tab/>
      </w:r>
      <w:r w:rsidR="00B01F79">
        <w:rPr>
          <w:rFonts w:ascii="Arial" w:hAnsi="Arial" w:cs="Arial"/>
          <w:sz w:val="22"/>
          <w:szCs w:val="22"/>
        </w:rPr>
        <w:t>CANCELLATION AND/OR REJECTION OF PROPOSALS</w:t>
      </w:r>
    </w:p>
    <w:p w:rsidR="00976302" w:rsidRDefault="00976302" w:rsidP="00976302">
      <w:pPr>
        <w:pStyle w:val="EndnoteText"/>
        <w:autoSpaceDE w:val="0"/>
        <w:autoSpaceDN w:val="0"/>
        <w:adjustRightInd w:val="0"/>
        <w:ind w:firstLine="720"/>
        <w:rPr>
          <w:rFonts w:ascii="Arial" w:hAnsi="Arial" w:cs="Arial"/>
          <w:sz w:val="22"/>
          <w:szCs w:val="22"/>
        </w:rPr>
      </w:pPr>
      <w:r>
        <w:rPr>
          <w:rFonts w:ascii="Arial" w:hAnsi="Arial" w:cs="Arial"/>
          <w:sz w:val="22"/>
          <w:szCs w:val="22"/>
        </w:rPr>
        <w:t>6.4</w:t>
      </w:r>
      <w:r>
        <w:rPr>
          <w:rFonts w:ascii="Arial" w:hAnsi="Arial" w:cs="Arial"/>
          <w:sz w:val="22"/>
          <w:szCs w:val="22"/>
        </w:rPr>
        <w:tab/>
      </w:r>
      <w:r w:rsidR="00B01F79">
        <w:rPr>
          <w:rFonts w:ascii="Arial" w:hAnsi="Arial" w:cs="Arial"/>
          <w:sz w:val="22"/>
          <w:szCs w:val="22"/>
        </w:rPr>
        <w:t>COST AND DAMAGES</w:t>
      </w:r>
    </w:p>
    <w:p w:rsidR="00976302" w:rsidRDefault="00976302" w:rsidP="00976302">
      <w:pPr>
        <w:pStyle w:val="EndnoteText"/>
        <w:autoSpaceDE w:val="0"/>
        <w:autoSpaceDN w:val="0"/>
        <w:adjustRightInd w:val="0"/>
        <w:ind w:firstLine="720"/>
        <w:rPr>
          <w:rFonts w:ascii="Arial" w:hAnsi="Arial" w:cs="Arial"/>
          <w:sz w:val="22"/>
          <w:szCs w:val="22"/>
        </w:rPr>
      </w:pPr>
      <w:r>
        <w:rPr>
          <w:rFonts w:ascii="Arial" w:hAnsi="Arial" w:cs="Arial"/>
          <w:sz w:val="22"/>
          <w:szCs w:val="22"/>
        </w:rPr>
        <w:t>6.5</w:t>
      </w:r>
      <w:r>
        <w:rPr>
          <w:rFonts w:ascii="Arial" w:hAnsi="Arial" w:cs="Arial"/>
          <w:sz w:val="22"/>
          <w:szCs w:val="22"/>
        </w:rPr>
        <w:tab/>
      </w:r>
      <w:r w:rsidR="00B01F79">
        <w:rPr>
          <w:rFonts w:ascii="Arial" w:hAnsi="Arial" w:cs="Arial"/>
          <w:sz w:val="22"/>
          <w:szCs w:val="22"/>
        </w:rPr>
        <w:t>CONFIDENTIAL OR PROPRIETARY INFORMATION</w:t>
      </w:r>
    </w:p>
    <w:p w:rsidR="00F929A4" w:rsidRDefault="00976302" w:rsidP="00976302">
      <w:pPr>
        <w:pStyle w:val="EndnoteText"/>
        <w:autoSpaceDE w:val="0"/>
        <w:autoSpaceDN w:val="0"/>
        <w:adjustRightInd w:val="0"/>
        <w:ind w:firstLine="720"/>
        <w:rPr>
          <w:rFonts w:ascii="Arial" w:hAnsi="Arial" w:cs="Arial"/>
          <w:sz w:val="22"/>
          <w:szCs w:val="22"/>
        </w:rPr>
      </w:pPr>
      <w:r>
        <w:rPr>
          <w:rFonts w:ascii="Arial" w:hAnsi="Arial" w:cs="Arial"/>
          <w:sz w:val="22"/>
          <w:szCs w:val="22"/>
        </w:rPr>
        <w:t>6.6</w:t>
      </w:r>
      <w:r>
        <w:rPr>
          <w:rFonts w:ascii="Arial" w:hAnsi="Arial" w:cs="Arial"/>
          <w:sz w:val="22"/>
          <w:szCs w:val="22"/>
        </w:rPr>
        <w:tab/>
      </w:r>
      <w:r w:rsidR="00B01F79">
        <w:rPr>
          <w:rFonts w:ascii="Arial" w:hAnsi="Arial" w:cs="Arial"/>
          <w:sz w:val="22"/>
          <w:szCs w:val="22"/>
        </w:rPr>
        <w:t>PUBLIC INFORMATION</w:t>
      </w:r>
    </w:p>
    <w:p w:rsidR="00F929A4" w:rsidRDefault="00976302">
      <w:pPr>
        <w:pStyle w:val="EndnoteText"/>
        <w:autoSpaceDE w:val="0"/>
        <w:autoSpaceDN w:val="0"/>
        <w:adjustRightInd w:val="0"/>
        <w:rPr>
          <w:rFonts w:ascii="Arial" w:hAnsi="Arial" w:cs="Arial"/>
          <w:sz w:val="22"/>
          <w:szCs w:val="22"/>
        </w:rPr>
      </w:pPr>
      <w:r>
        <w:rPr>
          <w:rFonts w:ascii="Arial" w:hAnsi="Arial" w:cs="Arial"/>
          <w:sz w:val="22"/>
          <w:szCs w:val="22"/>
        </w:rPr>
        <w:tab/>
        <w:t>6.7</w:t>
      </w:r>
      <w:r w:rsidR="00F929A4">
        <w:rPr>
          <w:rFonts w:ascii="Arial" w:hAnsi="Arial" w:cs="Arial"/>
          <w:sz w:val="22"/>
          <w:szCs w:val="22"/>
        </w:rPr>
        <w:tab/>
      </w:r>
      <w:r w:rsidR="00B01F79">
        <w:rPr>
          <w:rFonts w:ascii="Arial" w:hAnsi="Arial" w:cs="Arial"/>
          <w:sz w:val="22"/>
          <w:szCs w:val="22"/>
        </w:rPr>
        <w:t>STATEWIDE E-WASTE/RECOVERY POLICY</w:t>
      </w:r>
    </w:p>
    <w:p w:rsidR="00976302" w:rsidRDefault="00976302" w:rsidP="00976302">
      <w:pPr>
        <w:pStyle w:val="EndnoteText"/>
        <w:autoSpaceDE w:val="0"/>
        <w:autoSpaceDN w:val="0"/>
        <w:adjustRightInd w:val="0"/>
        <w:ind w:firstLine="720"/>
        <w:rPr>
          <w:rFonts w:ascii="Arial" w:hAnsi="Arial" w:cs="Arial"/>
          <w:caps/>
          <w:sz w:val="22"/>
          <w:szCs w:val="22"/>
        </w:rPr>
      </w:pPr>
      <w:r>
        <w:rPr>
          <w:rFonts w:ascii="Arial" w:hAnsi="Arial" w:cs="Arial"/>
          <w:sz w:val="22"/>
          <w:szCs w:val="22"/>
        </w:rPr>
        <w:t>6.8</w:t>
      </w:r>
      <w:r>
        <w:rPr>
          <w:rFonts w:ascii="Arial" w:hAnsi="Arial" w:cs="Arial"/>
          <w:sz w:val="22"/>
          <w:szCs w:val="22"/>
        </w:rPr>
        <w:tab/>
      </w:r>
      <w:r w:rsidR="00B01F79" w:rsidRPr="00B01F79">
        <w:rPr>
          <w:rFonts w:ascii="Arial" w:hAnsi="Arial" w:cs="Arial"/>
          <w:caps/>
          <w:sz w:val="22"/>
          <w:szCs w:val="22"/>
        </w:rPr>
        <w:t>recycled products</w:t>
      </w:r>
    </w:p>
    <w:p w:rsidR="00B01F79" w:rsidRDefault="00B01F79" w:rsidP="00976302">
      <w:pPr>
        <w:pStyle w:val="EndnoteText"/>
        <w:autoSpaceDE w:val="0"/>
        <w:autoSpaceDN w:val="0"/>
        <w:adjustRightInd w:val="0"/>
        <w:ind w:firstLine="720"/>
        <w:rPr>
          <w:rFonts w:ascii="Arial" w:hAnsi="Arial" w:cs="Arial"/>
          <w:sz w:val="22"/>
          <w:szCs w:val="22"/>
        </w:rPr>
      </w:pPr>
      <w:r>
        <w:rPr>
          <w:rFonts w:ascii="Arial" w:hAnsi="Arial" w:cs="Arial"/>
          <w:caps/>
          <w:sz w:val="22"/>
          <w:szCs w:val="22"/>
        </w:rPr>
        <w:t>6.9</w:t>
      </w:r>
      <w:r>
        <w:rPr>
          <w:rFonts w:ascii="Arial" w:hAnsi="Arial" w:cs="Arial"/>
          <w:caps/>
          <w:sz w:val="22"/>
          <w:szCs w:val="22"/>
        </w:rPr>
        <w:tab/>
        <w:t>ACCEPTANCE AND APPROVAL</w:t>
      </w:r>
    </w:p>
    <w:p w:rsidR="00F929A4" w:rsidRDefault="00F929A4">
      <w:pPr>
        <w:pStyle w:val="EndnoteText"/>
        <w:autoSpaceDE w:val="0"/>
        <w:autoSpaceDN w:val="0"/>
        <w:adjustRightInd w:val="0"/>
        <w:rPr>
          <w:rFonts w:ascii="Arial" w:hAnsi="Arial" w:cs="Arial"/>
          <w:sz w:val="16"/>
          <w:szCs w:val="16"/>
        </w:rPr>
      </w:pPr>
    </w:p>
    <w:p w:rsidR="00F929A4" w:rsidRDefault="00F929A4">
      <w:pPr>
        <w:pStyle w:val="EndnoteText"/>
        <w:autoSpaceDE w:val="0"/>
        <w:autoSpaceDN w:val="0"/>
        <w:adjustRightInd w:val="0"/>
        <w:rPr>
          <w:rFonts w:ascii="Arial" w:hAnsi="Arial" w:cs="Arial"/>
          <w:b/>
          <w:sz w:val="22"/>
          <w:szCs w:val="22"/>
        </w:rPr>
      </w:pPr>
      <w:r>
        <w:rPr>
          <w:rFonts w:ascii="Arial" w:hAnsi="Arial" w:cs="Arial"/>
          <w:b/>
          <w:sz w:val="22"/>
          <w:szCs w:val="22"/>
        </w:rPr>
        <w:t>SECTION 7 – GENERAL TERMS AND CONDITIONS</w:t>
      </w:r>
    </w:p>
    <w:p w:rsidR="00B01F79" w:rsidRDefault="00B01F79" w:rsidP="00976302">
      <w:pPr>
        <w:pStyle w:val="EndnoteText"/>
        <w:autoSpaceDE w:val="0"/>
        <w:autoSpaceDN w:val="0"/>
        <w:adjustRightInd w:val="0"/>
        <w:rPr>
          <w:rFonts w:ascii="Arial" w:hAnsi="Arial" w:cs="Arial"/>
          <w:sz w:val="22"/>
          <w:szCs w:val="22"/>
        </w:rPr>
      </w:pPr>
    </w:p>
    <w:p w:rsidR="00F929A4" w:rsidRPr="00B01F79" w:rsidRDefault="00F929A4" w:rsidP="00976302">
      <w:pPr>
        <w:pStyle w:val="EndnoteText"/>
        <w:autoSpaceDE w:val="0"/>
        <w:autoSpaceDN w:val="0"/>
        <w:adjustRightInd w:val="0"/>
        <w:rPr>
          <w:rFonts w:ascii="Arial" w:hAnsi="Arial" w:cs="Arial"/>
          <w:b/>
          <w:sz w:val="22"/>
          <w:szCs w:val="22"/>
        </w:rPr>
      </w:pPr>
      <w:r w:rsidRPr="00B01F79">
        <w:rPr>
          <w:rFonts w:ascii="Arial" w:hAnsi="Arial" w:cs="Arial"/>
          <w:b/>
          <w:sz w:val="22"/>
          <w:szCs w:val="22"/>
        </w:rPr>
        <w:t>EXHIBITS TO CONTRACT</w:t>
      </w:r>
    </w:p>
    <w:p w:rsidR="00976302" w:rsidRDefault="00976302" w:rsidP="00976302">
      <w:pPr>
        <w:pStyle w:val="EndnoteText"/>
        <w:autoSpaceDE w:val="0"/>
        <w:autoSpaceDN w:val="0"/>
        <w:adjustRightInd w:val="0"/>
        <w:rPr>
          <w:rFonts w:ascii="Arial" w:hAnsi="Arial" w:cs="Arial"/>
          <w:sz w:val="22"/>
          <w:szCs w:val="22"/>
        </w:rPr>
      </w:pPr>
      <w:r>
        <w:rPr>
          <w:rFonts w:ascii="Arial" w:hAnsi="Arial" w:cs="Arial"/>
          <w:sz w:val="22"/>
          <w:szCs w:val="22"/>
        </w:rPr>
        <w:tab/>
        <w:t>EXHIBIT A – SCOPE OF WORK</w:t>
      </w:r>
    </w:p>
    <w:p w:rsidR="00976302" w:rsidRDefault="00976302" w:rsidP="00976302">
      <w:pPr>
        <w:pStyle w:val="EndnoteText"/>
        <w:autoSpaceDE w:val="0"/>
        <w:autoSpaceDN w:val="0"/>
        <w:adjustRightInd w:val="0"/>
        <w:rPr>
          <w:rFonts w:ascii="Arial" w:hAnsi="Arial" w:cs="Arial"/>
          <w:sz w:val="22"/>
          <w:szCs w:val="22"/>
        </w:rPr>
      </w:pPr>
      <w:r>
        <w:rPr>
          <w:rFonts w:ascii="Arial" w:hAnsi="Arial" w:cs="Arial"/>
          <w:sz w:val="22"/>
          <w:szCs w:val="22"/>
        </w:rPr>
        <w:lastRenderedPageBreak/>
        <w:tab/>
        <w:t>EXHIBIT B – INSURANCE REQUIREMENTS</w:t>
      </w:r>
    </w:p>
    <w:p w:rsidR="00F929A4" w:rsidRDefault="00F929A4">
      <w:pPr>
        <w:pStyle w:val="EndnoteText"/>
        <w:autoSpaceDE w:val="0"/>
        <w:autoSpaceDN w:val="0"/>
        <w:adjustRightInd w:val="0"/>
        <w:rPr>
          <w:rFonts w:ascii="Arial" w:hAnsi="Arial" w:cs="Arial"/>
          <w:sz w:val="16"/>
          <w:szCs w:val="16"/>
        </w:rPr>
      </w:pPr>
    </w:p>
    <w:p w:rsidR="00F929A4" w:rsidRPr="0058233B" w:rsidRDefault="00F929A4">
      <w:pPr>
        <w:pStyle w:val="EndnoteText"/>
        <w:autoSpaceDE w:val="0"/>
        <w:autoSpaceDN w:val="0"/>
        <w:adjustRightInd w:val="0"/>
        <w:rPr>
          <w:rFonts w:ascii="Arial" w:hAnsi="Arial" w:cs="Arial"/>
          <w:b/>
          <w:sz w:val="22"/>
          <w:szCs w:val="22"/>
        </w:rPr>
      </w:pPr>
      <w:r w:rsidRPr="0058233B">
        <w:rPr>
          <w:rFonts w:ascii="Arial" w:hAnsi="Arial" w:cs="Arial"/>
          <w:b/>
          <w:sz w:val="22"/>
          <w:szCs w:val="22"/>
        </w:rPr>
        <w:t>ATTACHMENTS</w:t>
      </w:r>
      <w:r w:rsidR="002E4473" w:rsidRPr="0058233B">
        <w:rPr>
          <w:rFonts w:ascii="Arial" w:hAnsi="Arial" w:cs="Arial"/>
          <w:b/>
          <w:sz w:val="22"/>
          <w:szCs w:val="22"/>
        </w:rPr>
        <w:t xml:space="preserve"> TO THE RFP</w:t>
      </w:r>
    </w:p>
    <w:p w:rsidR="00976302" w:rsidRPr="0058233B" w:rsidRDefault="00976302">
      <w:pPr>
        <w:pStyle w:val="EndnoteText"/>
        <w:autoSpaceDE w:val="0"/>
        <w:autoSpaceDN w:val="0"/>
        <w:adjustRightInd w:val="0"/>
        <w:rPr>
          <w:rFonts w:ascii="Arial" w:hAnsi="Arial" w:cs="Arial"/>
          <w:sz w:val="22"/>
          <w:szCs w:val="22"/>
        </w:rPr>
      </w:pPr>
      <w:r w:rsidRPr="0058233B">
        <w:rPr>
          <w:rFonts w:ascii="Arial" w:hAnsi="Arial" w:cs="Arial"/>
          <w:b/>
          <w:sz w:val="22"/>
          <w:szCs w:val="22"/>
        </w:rPr>
        <w:tab/>
      </w:r>
      <w:r w:rsidRPr="0058233B">
        <w:rPr>
          <w:rFonts w:ascii="Arial" w:hAnsi="Arial" w:cs="Arial"/>
          <w:sz w:val="22"/>
          <w:szCs w:val="22"/>
        </w:rPr>
        <w:t xml:space="preserve">ATTACHMENT A – </w:t>
      </w:r>
      <w:r w:rsidR="0058233B" w:rsidRPr="0058233B">
        <w:rPr>
          <w:rFonts w:ascii="Arial" w:hAnsi="Arial" w:cs="Arial"/>
          <w:sz w:val="22"/>
          <w:szCs w:val="22"/>
        </w:rPr>
        <w:t>PROPOSAL COVER SHEET FOR RFP</w:t>
      </w:r>
    </w:p>
    <w:p w:rsidR="00F929A4" w:rsidRPr="0058233B" w:rsidRDefault="00976302">
      <w:pPr>
        <w:pStyle w:val="EndnoteText"/>
        <w:autoSpaceDE w:val="0"/>
        <w:autoSpaceDN w:val="0"/>
        <w:adjustRightInd w:val="0"/>
        <w:ind w:left="720"/>
        <w:rPr>
          <w:rFonts w:ascii="Arial" w:hAnsi="Arial" w:cs="Arial"/>
          <w:sz w:val="22"/>
          <w:szCs w:val="22"/>
        </w:rPr>
      </w:pPr>
      <w:r w:rsidRPr="0058233B">
        <w:rPr>
          <w:rFonts w:ascii="Arial" w:hAnsi="Arial" w:cs="Arial"/>
          <w:sz w:val="22"/>
          <w:szCs w:val="22"/>
        </w:rPr>
        <w:t>ATTACHMENT B</w:t>
      </w:r>
      <w:r w:rsidR="00F929A4" w:rsidRPr="0058233B">
        <w:rPr>
          <w:rFonts w:ascii="Arial" w:hAnsi="Arial" w:cs="Arial"/>
          <w:sz w:val="22"/>
          <w:szCs w:val="22"/>
        </w:rPr>
        <w:t xml:space="preserve"> – </w:t>
      </w:r>
      <w:r w:rsidR="0058233B" w:rsidRPr="0058233B">
        <w:rPr>
          <w:rFonts w:ascii="Arial" w:hAnsi="Arial" w:cs="Arial"/>
          <w:sz w:val="22"/>
          <w:szCs w:val="22"/>
        </w:rPr>
        <w:t>BUDGET FORM</w:t>
      </w:r>
    </w:p>
    <w:p w:rsidR="0058233B" w:rsidRDefault="00F929A4">
      <w:pPr>
        <w:pStyle w:val="EndnoteText"/>
        <w:autoSpaceDE w:val="0"/>
        <w:autoSpaceDN w:val="0"/>
        <w:adjustRightInd w:val="0"/>
        <w:ind w:left="720"/>
        <w:rPr>
          <w:rFonts w:ascii="Arial" w:hAnsi="Arial" w:cs="Arial"/>
          <w:sz w:val="22"/>
          <w:szCs w:val="22"/>
        </w:rPr>
      </w:pPr>
      <w:r w:rsidRPr="0058233B">
        <w:rPr>
          <w:rFonts w:ascii="Arial" w:hAnsi="Arial" w:cs="Arial"/>
          <w:sz w:val="22"/>
          <w:szCs w:val="22"/>
        </w:rPr>
        <w:t xml:space="preserve">ATTACHMENT C – CERTIFICATION </w:t>
      </w:r>
      <w:r w:rsidR="0058233B" w:rsidRPr="0058233B">
        <w:rPr>
          <w:rFonts w:ascii="Arial" w:hAnsi="Arial" w:cs="Arial"/>
          <w:sz w:val="22"/>
          <w:szCs w:val="22"/>
        </w:rPr>
        <w:t>OF COSTS</w:t>
      </w:r>
    </w:p>
    <w:p w:rsidR="0058233B" w:rsidRDefault="0058233B">
      <w:pPr>
        <w:pStyle w:val="EndnoteText"/>
        <w:autoSpaceDE w:val="0"/>
        <w:autoSpaceDN w:val="0"/>
        <w:adjustRightInd w:val="0"/>
        <w:ind w:left="720"/>
        <w:rPr>
          <w:rFonts w:ascii="Arial" w:hAnsi="Arial" w:cs="Arial"/>
          <w:sz w:val="22"/>
          <w:szCs w:val="22"/>
        </w:rPr>
      </w:pPr>
      <w:r>
        <w:rPr>
          <w:rFonts w:ascii="Arial" w:hAnsi="Arial" w:cs="Arial"/>
          <w:sz w:val="22"/>
          <w:szCs w:val="22"/>
        </w:rPr>
        <w:t>ATTACHMENT D – CERTIFICATION DENYING CONFLICT OF INTEREST</w:t>
      </w:r>
    </w:p>
    <w:p w:rsidR="00F929A4" w:rsidRDefault="0058233B">
      <w:pPr>
        <w:pStyle w:val="EndnoteText"/>
        <w:autoSpaceDE w:val="0"/>
        <w:autoSpaceDN w:val="0"/>
        <w:adjustRightInd w:val="0"/>
        <w:ind w:left="720"/>
        <w:rPr>
          <w:rFonts w:ascii="Arial" w:hAnsi="Arial" w:cs="Arial"/>
          <w:sz w:val="22"/>
          <w:szCs w:val="22"/>
        </w:rPr>
      </w:pPr>
      <w:r>
        <w:rPr>
          <w:rFonts w:ascii="Arial" w:hAnsi="Arial" w:cs="Arial"/>
          <w:sz w:val="22"/>
          <w:szCs w:val="22"/>
        </w:rPr>
        <w:t>ATTACHMENT E – OMWESB OUTREACH PLAN</w:t>
      </w:r>
      <w:r w:rsidR="00F929A4">
        <w:rPr>
          <w:rFonts w:ascii="Arial" w:hAnsi="Arial" w:cs="Arial"/>
          <w:sz w:val="22"/>
          <w:szCs w:val="22"/>
        </w:rPr>
        <w:t xml:space="preserve"> </w:t>
      </w:r>
    </w:p>
    <w:p w:rsidR="00F929A4" w:rsidRPr="007E391B" w:rsidRDefault="00F929A4">
      <w:pPr>
        <w:pStyle w:val="EndnoteText"/>
        <w:autoSpaceDE w:val="0"/>
        <w:autoSpaceDN w:val="0"/>
        <w:adjustRightInd w:val="0"/>
        <w:ind w:left="720"/>
        <w:jc w:val="center"/>
        <w:rPr>
          <w:rFonts w:ascii="Arial" w:hAnsi="Arial" w:cs="Arial"/>
          <w:b/>
          <w:sz w:val="22"/>
          <w:szCs w:val="22"/>
          <w:u w:val="single"/>
        </w:rPr>
      </w:pPr>
      <w:r>
        <w:br w:type="page"/>
      </w:r>
      <w:r w:rsidRPr="007E391B">
        <w:rPr>
          <w:rFonts w:ascii="Arial" w:hAnsi="Arial" w:cs="Arial"/>
          <w:b/>
          <w:sz w:val="22"/>
          <w:szCs w:val="22"/>
          <w:u w:val="single"/>
        </w:rPr>
        <w:lastRenderedPageBreak/>
        <w:t xml:space="preserve">SECTION 1 – </w:t>
      </w:r>
      <w:r w:rsidR="007E391B" w:rsidRPr="007E391B">
        <w:rPr>
          <w:rFonts w:ascii="Arial" w:hAnsi="Arial" w:cs="Arial"/>
          <w:b/>
          <w:sz w:val="22"/>
          <w:szCs w:val="22"/>
          <w:u w:val="single"/>
        </w:rPr>
        <w:t>GENERAL INFORMATION</w:t>
      </w:r>
    </w:p>
    <w:p w:rsidR="005877F0" w:rsidRPr="005877F0" w:rsidRDefault="005877F0" w:rsidP="005877F0">
      <w:pPr>
        <w:widowControl/>
        <w:autoSpaceDE/>
        <w:autoSpaceDN/>
        <w:adjustRightInd/>
        <w:ind w:left="720"/>
        <w:jc w:val="both"/>
        <w:rPr>
          <w:rFonts w:ascii="Arial" w:hAnsi="Arial" w:cs="Arial"/>
          <w:color w:val="auto"/>
          <w:sz w:val="22"/>
          <w:szCs w:val="22"/>
        </w:rPr>
      </w:pPr>
    </w:p>
    <w:p w:rsidR="005877F0" w:rsidRPr="005877F0" w:rsidRDefault="005877F0" w:rsidP="005877F0">
      <w:pPr>
        <w:tabs>
          <w:tab w:val="left" w:pos="1980"/>
        </w:tabs>
        <w:jc w:val="both"/>
        <w:rPr>
          <w:rFonts w:ascii="Arial" w:hAnsi="Arial" w:cs="Arial"/>
          <w:color w:val="auto"/>
          <w:sz w:val="22"/>
          <w:szCs w:val="22"/>
        </w:rPr>
      </w:pPr>
      <w:r w:rsidRPr="005877F0">
        <w:rPr>
          <w:rFonts w:ascii="Arial" w:hAnsi="Arial" w:cs="Arial"/>
          <w:color w:val="auto"/>
          <w:sz w:val="22"/>
          <w:szCs w:val="22"/>
        </w:rPr>
        <w:t>The State of Oregon, acting by and through its Oregon Department of Education (ODE), Office of Finance and Administration, Procurement Services issues this Request for Proposal (RFP) on behalf of the Office of Learning, Student Services seeking a qualified Contractor to provide Response to Intervention Technical Assistance and Implementation</w:t>
      </w:r>
      <w:r>
        <w:rPr>
          <w:rFonts w:ascii="Arial" w:hAnsi="Arial" w:cs="Arial"/>
          <w:color w:val="auto"/>
          <w:sz w:val="22"/>
          <w:szCs w:val="22"/>
        </w:rPr>
        <w:t xml:space="preserve"> services.</w:t>
      </w:r>
    </w:p>
    <w:p w:rsidR="005877F0" w:rsidRDefault="005877F0">
      <w:pPr>
        <w:tabs>
          <w:tab w:val="left" w:pos="1980"/>
        </w:tabs>
        <w:jc w:val="both"/>
        <w:rPr>
          <w:rFonts w:ascii="Arial" w:hAnsi="Arial" w:cs="Arial"/>
          <w:b/>
          <w:sz w:val="22"/>
          <w:szCs w:val="22"/>
        </w:rPr>
      </w:pPr>
    </w:p>
    <w:p w:rsidR="007E391B" w:rsidRDefault="007E391B" w:rsidP="007E391B">
      <w:pPr>
        <w:tabs>
          <w:tab w:val="left" w:pos="720"/>
        </w:tabs>
        <w:jc w:val="both"/>
        <w:rPr>
          <w:rFonts w:ascii="Arial" w:hAnsi="Arial" w:cs="Arial"/>
          <w:b/>
          <w:sz w:val="22"/>
          <w:szCs w:val="22"/>
        </w:rPr>
      </w:pPr>
      <w:r w:rsidRPr="007E391B">
        <w:rPr>
          <w:rFonts w:ascii="Arial" w:hAnsi="Arial" w:cs="Arial"/>
          <w:b/>
          <w:bCs/>
          <w:iCs/>
          <w:sz w:val="22"/>
          <w:szCs w:val="22"/>
        </w:rPr>
        <w:t>1.1</w:t>
      </w:r>
      <w:r w:rsidRPr="007E391B">
        <w:rPr>
          <w:rFonts w:ascii="Arial" w:hAnsi="Arial" w:cs="Arial"/>
          <w:b/>
          <w:bCs/>
          <w:iCs/>
          <w:sz w:val="22"/>
          <w:szCs w:val="22"/>
        </w:rPr>
        <w:tab/>
      </w:r>
      <w:r w:rsidR="009E7874">
        <w:rPr>
          <w:rFonts w:ascii="Arial" w:hAnsi="Arial" w:cs="Arial"/>
          <w:b/>
          <w:bCs/>
          <w:iCs/>
          <w:sz w:val="22"/>
          <w:szCs w:val="22"/>
        </w:rPr>
        <w:t>BACKGROUND</w:t>
      </w:r>
    </w:p>
    <w:p w:rsidR="007E391B" w:rsidRDefault="007E391B">
      <w:pPr>
        <w:tabs>
          <w:tab w:val="left" w:pos="1980"/>
        </w:tabs>
        <w:jc w:val="both"/>
        <w:rPr>
          <w:rFonts w:ascii="Arial" w:hAnsi="Arial" w:cs="Arial"/>
          <w:b/>
          <w:sz w:val="22"/>
          <w:szCs w:val="22"/>
        </w:rPr>
      </w:pPr>
    </w:p>
    <w:p w:rsidR="009154F3" w:rsidRPr="009154F3" w:rsidRDefault="009154F3" w:rsidP="009E7874">
      <w:pPr>
        <w:jc w:val="both"/>
        <w:rPr>
          <w:rFonts w:ascii="Arial" w:hAnsi="Arial" w:cs="Arial"/>
          <w:sz w:val="22"/>
          <w:szCs w:val="22"/>
        </w:rPr>
      </w:pPr>
      <w:r w:rsidRPr="009154F3">
        <w:rPr>
          <w:rFonts w:ascii="Arial" w:hAnsi="Arial" w:cs="Arial"/>
          <w:bCs/>
          <w:sz w:val="22"/>
          <w:szCs w:val="22"/>
        </w:rPr>
        <w:t xml:space="preserve">Using Implementation Science principles, this scaling up project will support school districts to increase their capacity in implementation of an </w:t>
      </w:r>
      <w:r w:rsidR="003C4432" w:rsidRPr="009154F3">
        <w:rPr>
          <w:rFonts w:ascii="Arial" w:hAnsi="Arial" w:cs="Arial"/>
          <w:bCs/>
          <w:sz w:val="22"/>
          <w:szCs w:val="22"/>
        </w:rPr>
        <w:t>evidence</w:t>
      </w:r>
      <w:r w:rsidR="003C4432">
        <w:rPr>
          <w:rFonts w:ascii="Arial" w:hAnsi="Arial" w:cs="Arial"/>
          <w:bCs/>
          <w:sz w:val="22"/>
          <w:szCs w:val="22"/>
        </w:rPr>
        <w:t>-</w:t>
      </w:r>
      <w:r w:rsidR="003C4432" w:rsidRPr="009154F3">
        <w:rPr>
          <w:rFonts w:ascii="Arial" w:hAnsi="Arial" w:cs="Arial"/>
          <w:bCs/>
          <w:sz w:val="22"/>
          <w:szCs w:val="22"/>
        </w:rPr>
        <w:t>based</w:t>
      </w:r>
      <w:r w:rsidRPr="009154F3">
        <w:rPr>
          <w:rFonts w:ascii="Arial" w:hAnsi="Arial" w:cs="Arial"/>
          <w:bCs/>
          <w:sz w:val="22"/>
          <w:szCs w:val="22"/>
        </w:rPr>
        <w:t xml:space="preserve"> and systematic process for instructional decision making, referred to as Response to Intervention (RTI).</w:t>
      </w:r>
    </w:p>
    <w:p w:rsidR="00D22AA1" w:rsidRPr="00D22AA1" w:rsidRDefault="00D22AA1" w:rsidP="007E391B">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jc w:val="both"/>
        <w:rPr>
          <w:rFonts w:ascii="Arial" w:hAnsi="Arial" w:cs="Arial"/>
          <w:sz w:val="22"/>
          <w:szCs w:val="22"/>
        </w:rPr>
      </w:pPr>
    </w:p>
    <w:p w:rsidR="00F929A4" w:rsidRDefault="00F929A4" w:rsidP="00B76F9E">
      <w:pPr>
        <w:jc w:val="both"/>
        <w:rPr>
          <w:rFonts w:ascii="Arial" w:hAnsi="Arial" w:cs="Arial"/>
          <w:b/>
          <w:sz w:val="22"/>
          <w:szCs w:val="22"/>
        </w:rPr>
      </w:pPr>
      <w:r>
        <w:rPr>
          <w:rFonts w:ascii="Arial" w:hAnsi="Arial" w:cs="Arial"/>
          <w:b/>
          <w:sz w:val="22"/>
          <w:szCs w:val="22"/>
        </w:rPr>
        <w:t>1.2</w:t>
      </w:r>
      <w:r w:rsidR="007E391B">
        <w:rPr>
          <w:rFonts w:ascii="Arial" w:hAnsi="Arial" w:cs="Arial"/>
          <w:b/>
          <w:sz w:val="22"/>
          <w:szCs w:val="22"/>
        </w:rPr>
        <w:t>.</w:t>
      </w:r>
      <w:r>
        <w:rPr>
          <w:rFonts w:ascii="Arial" w:hAnsi="Arial" w:cs="Arial"/>
          <w:b/>
          <w:sz w:val="22"/>
          <w:szCs w:val="22"/>
        </w:rPr>
        <w:tab/>
        <w:t>PURPOSE</w:t>
      </w:r>
    </w:p>
    <w:p w:rsidR="009E7874" w:rsidRDefault="009E7874" w:rsidP="009E7874">
      <w:pPr>
        <w:suppressAutoHyphens/>
        <w:jc w:val="both"/>
        <w:rPr>
          <w:rFonts w:ascii="Arial" w:hAnsi="Arial" w:cs="Arial"/>
          <w:bCs/>
          <w:sz w:val="22"/>
          <w:szCs w:val="22"/>
        </w:rPr>
      </w:pPr>
    </w:p>
    <w:p w:rsidR="009154F3" w:rsidRPr="009154F3" w:rsidRDefault="009154F3" w:rsidP="009E7874">
      <w:pPr>
        <w:suppressAutoHyphens/>
        <w:jc w:val="both"/>
        <w:rPr>
          <w:rFonts w:ascii="Arial" w:hAnsi="Arial" w:cs="Arial"/>
          <w:bCs/>
          <w:sz w:val="22"/>
          <w:szCs w:val="22"/>
        </w:rPr>
      </w:pPr>
      <w:r w:rsidRPr="009154F3">
        <w:rPr>
          <w:rFonts w:ascii="Arial" w:hAnsi="Arial" w:cs="Arial"/>
          <w:bCs/>
          <w:sz w:val="22"/>
          <w:szCs w:val="22"/>
        </w:rPr>
        <w:t>As of May, 2014;</w:t>
      </w:r>
      <w:r w:rsidR="005877F0">
        <w:rPr>
          <w:rFonts w:ascii="Arial" w:hAnsi="Arial" w:cs="Arial"/>
          <w:bCs/>
          <w:sz w:val="22"/>
          <w:szCs w:val="22"/>
        </w:rPr>
        <w:t xml:space="preserve"> seventy-three</w:t>
      </w:r>
      <w:r w:rsidRPr="009154F3">
        <w:rPr>
          <w:rFonts w:ascii="Arial" w:hAnsi="Arial" w:cs="Arial"/>
          <w:bCs/>
          <w:sz w:val="22"/>
          <w:szCs w:val="22"/>
        </w:rPr>
        <w:t xml:space="preserve"> </w:t>
      </w:r>
      <w:r w:rsidR="005877F0">
        <w:rPr>
          <w:rFonts w:ascii="Arial" w:hAnsi="Arial" w:cs="Arial"/>
          <w:bCs/>
          <w:sz w:val="22"/>
          <w:szCs w:val="22"/>
        </w:rPr>
        <w:t>(</w:t>
      </w:r>
      <w:r w:rsidRPr="009154F3">
        <w:rPr>
          <w:rFonts w:ascii="Arial" w:hAnsi="Arial" w:cs="Arial"/>
          <w:bCs/>
          <w:sz w:val="22"/>
          <w:szCs w:val="22"/>
        </w:rPr>
        <w:t>73</w:t>
      </w:r>
      <w:r w:rsidR="005877F0">
        <w:rPr>
          <w:rFonts w:ascii="Arial" w:hAnsi="Arial" w:cs="Arial"/>
          <w:bCs/>
          <w:sz w:val="22"/>
          <w:szCs w:val="22"/>
        </w:rPr>
        <w:t>) Oregon school</w:t>
      </w:r>
      <w:r w:rsidRPr="009154F3">
        <w:rPr>
          <w:rFonts w:ascii="Arial" w:hAnsi="Arial" w:cs="Arial"/>
          <w:bCs/>
          <w:sz w:val="22"/>
          <w:szCs w:val="22"/>
        </w:rPr>
        <w:t xml:space="preserve"> districts have received technical assistance to implement a </w:t>
      </w:r>
      <w:r w:rsidR="00A54290">
        <w:rPr>
          <w:rFonts w:ascii="Arial" w:hAnsi="Arial" w:cs="Arial"/>
          <w:bCs/>
          <w:sz w:val="22"/>
          <w:szCs w:val="22"/>
        </w:rPr>
        <w:t>RTI</w:t>
      </w:r>
      <w:r w:rsidRPr="009154F3">
        <w:rPr>
          <w:rFonts w:ascii="Arial" w:hAnsi="Arial" w:cs="Arial"/>
          <w:bCs/>
          <w:sz w:val="22"/>
          <w:szCs w:val="22"/>
        </w:rPr>
        <w:t xml:space="preserve"> systems model to increase students’ literacy achievement in Oregon elementary schools. As there are </w:t>
      </w:r>
      <w:r w:rsidR="005877F0">
        <w:rPr>
          <w:rFonts w:ascii="Arial" w:hAnsi="Arial" w:cs="Arial"/>
          <w:bCs/>
          <w:sz w:val="22"/>
          <w:szCs w:val="22"/>
        </w:rPr>
        <w:t>one hundred ninety-seven (</w:t>
      </w:r>
      <w:r w:rsidRPr="009154F3">
        <w:rPr>
          <w:rFonts w:ascii="Arial" w:hAnsi="Arial" w:cs="Arial"/>
          <w:bCs/>
          <w:sz w:val="22"/>
          <w:szCs w:val="22"/>
        </w:rPr>
        <w:t>197</w:t>
      </w:r>
      <w:r w:rsidR="005877F0">
        <w:rPr>
          <w:rFonts w:ascii="Arial" w:hAnsi="Arial" w:cs="Arial"/>
          <w:bCs/>
          <w:sz w:val="22"/>
          <w:szCs w:val="22"/>
        </w:rPr>
        <w:t>)</w:t>
      </w:r>
      <w:r w:rsidRPr="009154F3">
        <w:rPr>
          <w:rFonts w:ascii="Arial" w:hAnsi="Arial" w:cs="Arial"/>
          <w:bCs/>
          <w:sz w:val="22"/>
          <w:szCs w:val="22"/>
        </w:rPr>
        <w:t xml:space="preserve"> school districts in Oregon, 63% of school districts have not yet participated. This clearly indicates the need to continue to provide technical assistance for districts to imple</w:t>
      </w:r>
      <w:r w:rsidR="00A54290">
        <w:rPr>
          <w:rFonts w:ascii="Arial" w:hAnsi="Arial" w:cs="Arial"/>
          <w:bCs/>
          <w:sz w:val="22"/>
          <w:szCs w:val="22"/>
        </w:rPr>
        <w:t xml:space="preserve">ment RTI. </w:t>
      </w:r>
      <w:r w:rsidRPr="009154F3">
        <w:rPr>
          <w:rFonts w:ascii="Arial" w:hAnsi="Arial" w:cs="Arial"/>
          <w:bCs/>
          <w:sz w:val="22"/>
          <w:szCs w:val="22"/>
        </w:rPr>
        <w:t>Th</w:t>
      </w:r>
      <w:r w:rsidR="00A54290">
        <w:rPr>
          <w:rFonts w:ascii="Arial" w:hAnsi="Arial" w:cs="Arial"/>
          <w:bCs/>
          <w:sz w:val="22"/>
          <w:szCs w:val="22"/>
        </w:rPr>
        <w:t>e resultant</w:t>
      </w:r>
      <w:r w:rsidRPr="009154F3">
        <w:rPr>
          <w:rFonts w:ascii="Arial" w:hAnsi="Arial" w:cs="Arial"/>
          <w:bCs/>
          <w:sz w:val="22"/>
          <w:szCs w:val="22"/>
        </w:rPr>
        <w:t xml:space="preserve"> Contract will provide for increasing the number of schools and school districts in implementing RTI with fidelity</w:t>
      </w:r>
      <w:r w:rsidR="00CD34BD">
        <w:rPr>
          <w:rFonts w:ascii="Arial" w:hAnsi="Arial" w:cs="Arial"/>
          <w:bCs/>
          <w:sz w:val="22"/>
          <w:szCs w:val="22"/>
        </w:rPr>
        <w:t xml:space="preserve"> as well as </w:t>
      </w:r>
      <w:r w:rsidRPr="009154F3">
        <w:rPr>
          <w:rFonts w:ascii="Arial" w:hAnsi="Arial" w:cs="Arial"/>
          <w:bCs/>
          <w:sz w:val="22"/>
          <w:szCs w:val="22"/>
        </w:rPr>
        <w:t>continue to develop schools and districts’ capacity to expand the use of an RTI model for instructional decision making in mathema</w:t>
      </w:r>
      <w:r>
        <w:rPr>
          <w:rFonts w:ascii="Arial" w:hAnsi="Arial" w:cs="Arial"/>
          <w:bCs/>
          <w:sz w:val="22"/>
          <w:szCs w:val="22"/>
        </w:rPr>
        <w:t>tics instruction. In addition,</w:t>
      </w:r>
      <w:r w:rsidRPr="009154F3">
        <w:rPr>
          <w:rFonts w:ascii="Arial" w:hAnsi="Arial" w:cs="Arial"/>
          <w:bCs/>
          <w:sz w:val="22"/>
          <w:szCs w:val="22"/>
        </w:rPr>
        <w:t xml:space="preserve"> the number of students made eligible for special education based on a Specific Learning Disability (SLD) grows higher in each successive grade level K-7 as noted in the table</w:t>
      </w:r>
      <w:r w:rsidR="00CD34BD">
        <w:rPr>
          <w:rFonts w:ascii="Arial" w:hAnsi="Arial" w:cs="Arial"/>
          <w:bCs/>
          <w:sz w:val="22"/>
          <w:szCs w:val="22"/>
        </w:rPr>
        <w:t xml:space="preserve"> </w:t>
      </w:r>
      <w:r w:rsidR="00CD34BD" w:rsidRPr="00CD34BD">
        <w:rPr>
          <w:rFonts w:ascii="Arial" w:hAnsi="Arial" w:cs="Arial"/>
          <w:bCs/>
          <w:sz w:val="22"/>
          <w:szCs w:val="22"/>
        </w:rPr>
        <w:t>“2012-2013 SLD Eligibility Data K-8 By Ethnicity”</w:t>
      </w:r>
      <w:r w:rsidRPr="009154F3">
        <w:rPr>
          <w:rFonts w:ascii="Arial" w:hAnsi="Arial" w:cs="Arial"/>
          <w:bCs/>
          <w:sz w:val="22"/>
          <w:szCs w:val="22"/>
        </w:rPr>
        <w:t xml:space="preserve"> </w:t>
      </w:r>
      <w:r w:rsidR="004A3498">
        <w:rPr>
          <w:rFonts w:ascii="Arial" w:hAnsi="Arial" w:cs="Arial"/>
          <w:bCs/>
          <w:sz w:val="22"/>
          <w:szCs w:val="22"/>
        </w:rPr>
        <w:t>located in the RFP’s Exhibit A, Scope of Work</w:t>
      </w:r>
      <w:r w:rsidRPr="009154F3">
        <w:rPr>
          <w:rFonts w:ascii="Arial" w:hAnsi="Arial" w:cs="Arial"/>
          <w:bCs/>
          <w:sz w:val="22"/>
          <w:szCs w:val="22"/>
        </w:rPr>
        <w:t>. This indicates a need to expand to grades 4-5 and begin providing technical assistance to schools that serve students in grades 6-8, as it is possible schools are identifying some students as having a Specific Learning Disability because there isn’t a tiered intervention model in place.</w:t>
      </w:r>
    </w:p>
    <w:p w:rsidR="00EA52D2" w:rsidRPr="009154F3" w:rsidRDefault="00EA52D2" w:rsidP="00A3470D">
      <w:pPr>
        <w:jc w:val="both"/>
        <w:rPr>
          <w:rFonts w:ascii="Arial" w:hAnsi="Arial" w:cs="Arial"/>
          <w:b/>
          <w:sz w:val="22"/>
          <w:szCs w:val="22"/>
        </w:rPr>
      </w:pPr>
    </w:p>
    <w:p w:rsidR="008963CB" w:rsidRDefault="008963CB" w:rsidP="008963CB">
      <w:pPr>
        <w:widowControl/>
        <w:autoSpaceDE/>
        <w:autoSpaceDN/>
        <w:adjustRightInd/>
        <w:jc w:val="both"/>
        <w:rPr>
          <w:rFonts w:ascii="Arial" w:hAnsi="Arial" w:cs="Arial"/>
          <w:b/>
          <w:color w:val="auto"/>
          <w:sz w:val="22"/>
          <w:szCs w:val="22"/>
        </w:rPr>
      </w:pPr>
      <w:r w:rsidRPr="008963CB">
        <w:rPr>
          <w:rFonts w:ascii="Arial" w:hAnsi="Arial" w:cs="Arial"/>
          <w:b/>
          <w:color w:val="auto"/>
          <w:sz w:val="22"/>
          <w:szCs w:val="22"/>
        </w:rPr>
        <w:t>1.</w:t>
      </w:r>
      <w:r>
        <w:rPr>
          <w:rFonts w:ascii="Arial" w:hAnsi="Arial" w:cs="Arial"/>
          <w:b/>
          <w:color w:val="auto"/>
          <w:sz w:val="22"/>
          <w:szCs w:val="22"/>
        </w:rPr>
        <w:t>3</w:t>
      </w:r>
      <w:r w:rsidRPr="008963CB">
        <w:rPr>
          <w:rFonts w:ascii="Arial" w:hAnsi="Arial" w:cs="Arial"/>
          <w:b/>
          <w:color w:val="auto"/>
          <w:sz w:val="22"/>
          <w:szCs w:val="22"/>
        </w:rPr>
        <w:tab/>
        <w:t xml:space="preserve">SCOPE OF CONTRACT </w:t>
      </w:r>
    </w:p>
    <w:p w:rsidR="00566C7F" w:rsidRPr="008963CB" w:rsidRDefault="00566C7F" w:rsidP="008963CB">
      <w:pPr>
        <w:widowControl/>
        <w:autoSpaceDE/>
        <w:autoSpaceDN/>
        <w:adjustRightInd/>
        <w:jc w:val="both"/>
        <w:rPr>
          <w:rFonts w:ascii="Arial" w:hAnsi="Arial" w:cs="Arial"/>
          <w:b/>
          <w:color w:val="auto"/>
          <w:sz w:val="22"/>
          <w:szCs w:val="22"/>
        </w:rPr>
      </w:pPr>
    </w:p>
    <w:p w:rsidR="008963CB" w:rsidRPr="008963CB" w:rsidRDefault="008963CB" w:rsidP="008963CB">
      <w:pPr>
        <w:widowControl/>
        <w:autoSpaceDE/>
        <w:autoSpaceDN/>
        <w:adjustRightInd/>
        <w:jc w:val="both"/>
        <w:rPr>
          <w:rFonts w:ascii="Arial" w:hAnsi="Arial" w:cs="Arial"/>
          <w:color w:val="auto"/>
          <w:sz w:val="22"/>
          <w:szCs w:val="22"/>
        </w:rPr>
      </w:pPr>
      <w:r w:rsidRPr="008963CB">
        <w:rPr>
          <w:rFonts w:ascii="Arial" w:hAnsi="Arial" w:cs="Arial"/>
          <w:color w:val="auto"/>
          <w:sz w:val="22"/>
          <w:szCs w:val="22"/>
        </w:rPr>
        <w:t xml:space="preserve">The work plan is outlined more specifically in </w:t>
      </w:r>
      <w:r w:rsidR="00CD34BD">
        <w:rPr>
          <w:rFonts w:ascii="Arial" w:hAnsi="Arial" w:cs="Arial"/>
          <w:color w:val="auto"/>
          <w:sz w:val="22"/>
          <w:szCs w:val="22"/>
        </w:rPr>
        <w:t xml:space="preserve">the </w:t>
      </w:r>
      <w:r w:rsidRPr="008963CB">
        <w:rPr>
          <w:rFonts w:ascii="Arial" w:hAnsi="Arial" w:cs="Arial"/>
          <w:color w:val="auto"/>
          <w:sz w:val="22"/>
          <w:szCs w:val="22"/>
        </w:rPr>
        <w:t>Exhibit A, Scope of Work.</w:t>
      </w:r>
    </w:p>
    <w:p w:rsidR="008963CB" w:rsidRDefault="008963CB" w:rsidP="00A3470D">
      <w:pPr>
        <w:jc w:val="both"/>
        <w:rPr>
          <w:rFonts w:ascii="Arial" w:hAnsi="Arial" w:cs="Arial"/>
          <w:b/>
          <w:sz w:val="22"/>
          <w:szCs w:val="22"/>
        </w:rPr>
      </w:pPr>
    </w:p>
    <w:p w:rsidR="00F929A4" w:rsidRDefault="00F929A4" w:rsidP="00A3470D">
      <w:pPr>
        <w:jc w:val="both"/>
        <w:rPr>
          <w:rFonts w:ascii="Arial" w:hAnsi="Arial" w:cs="Arial"/>
          <w:b/>
          <w:sz w:val="22"/>
          <w:szCs w:val="22"/>
          <w:u w:val="single"/>
        </w:rPr>
      </w:pPr>
      <w:r>
        <w:rPr>
          <w:rFonts w:ascii="Arial" w:hAnsi="Arial" w:cs="Arial"/>
          <w:b/>
          <w:sz w:val="22"/>
          <w:szCs w:val="22"/>
        </w:rPr>
        <w:t>1.</w:t>
      </w:r>
      <w:r w:rsidR="008963CB">
        <w:rPr>
          <w:rFonts w:ascii="Arial" w:hAnsi="Arial" w:cs="Arial"/>
          <w:b/>
          <w:sz w:val="22"/>
          <w:szCs w:val="22"/>
        </w:rPr>
        <w:t>4</w:t>
      </w:r>
      <w:r>
        <w:rPr>
          <w:rFonts w:ascii="Arial" w:hAnsi="Arial" w:cs="Arial"/>
          <w:b/>
          <w:sz w:val="22"/>
          <w:szCs w:val="22"/>
        </w:rPr>
        <w:tab/>
        <w:t>PROJECT BUDGET</w:t>
      </w:r>
    </w:p>
    <w:p w:rsidR="00566C7F" w:rsidRDefault="00566C7F" w:rsidP="00A3470D">
      <w:pPr>
        <w:jc w:val="both"/>
        <w:rPr>
          <w:rFonts w:ascii="Arial" w:hAnsi="Arial" w:cs="Arial"/>
          <w:sz w:val="22"/>
          <w:szCs w:val="22"/>
        </w:rPr>
      </w:pPr>
    </w:p>
    <w:p w:rsidR="00F929A4" w:rsidRDefault="00F929A4" w:rsidP="00A3470D">
      <w:pPr>
        <w:jc w:val="both"/>
        <w:rPr>
          <w:rFonts w:ascii="Arial" w:hAnsi="Arial" w:cs="Arial"/>
          <w:sz w:val="22"/>
          <w:szCs w:val="22"/>
        </w:rPr>
      </w:pPr>
      <w:r>
        <w:rPr>
          <w:rFonts w:ascii="Arial" w:hAnsi="Arial" w:cs="Arial"/>
          <w:sz w:val="22"/>
          <w:szCs w:val="22"/>
        </w:rPr>
        <w:t xml:space="preserve">ODE has determined disclosure of the project budget helps potential Proposers in preparing a proposal meeting the standards and expectations of the RFP. </w:t>
      </w:r>
      <w:r>
        <w:rPr>
          <w:rFonts w:ascii="Arial" w:hAnsi="Arial" w:cs="Arial"/>
          <w:noProof/>
          <w:spacing w:val="-2"/>
          <w:sz w:val="22"/>
          <w:szCs w:val="22"/>
        </w:rPr>
        <w:t>ODE</w:t>
      </w:r>
      <w:r>
        <w:rPr>
          <w:rFonts w:ascii="Arial" w:hAnsi="Arial" w:cs="Arial"/>
          <w:sz w:val="22"/>
          <w:szCs w:val="22"/>
        </w:rPr>
        <w:t xml:space="preserve"> states the magnitude of all requirements in terms of fixed price ranges. The disclosure of range does not mean that funding is available at the high end of the range.</w:t>
      </w:r>
    </w:p>
    <w:p w:rsidR="00F929A4" w:rsidRDefault="00F929A4" w:rsidP="00A3470D">
      <w:pPr>
        <w:pStyle w:val="BodyText2"/>
        <w:jc w:val="both"/>
        <w:rPr>
          <w:rFonts w:ascii="Arial" w:hAnsi="Arial" w:cs="Arial"/>
          <w:sz w:val="22"/>
          <w:szCs w:val="22"/>
        </w:rPr>
      </w:pPr>
    </w:p>
    <w:p w:rsidR="00A3470D" w:rsidRPr="007E391B" w:rsidRDefault="00A3470D" w:rsidP="00A3470D">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Arial" w:hAnsi="Arial" w:cs="Arial"/>
          <w:sz w:val="22"/>
          <w:szCs w:val="22"/>
        </w:rPr>
      </w:pPr>
      <w:r w:rsidRPr="00A3470D">
        <w:rPr>
          <w:rFonts w:ascii="Arial" w:hAnsi="Arial" w:cs="Arial"/>
          <w:sz w:val="22"/>
          <w:szCs w:val="22"/>
        </w:rPr>
        <w:t xml:space="preserve">This project is expected to be in price range </w:t>
      </w:r>
      <w:r w:rsidR="00834D2D" w:rsidRPr="007E391B">
        <w:rPr>
          <w:rFonts w:ascii="Arial" w:hAnsi="Arial" w:cs="Arial"/>
          <w:sz w:val="22"/>
          <w:szCs w:val="22"/>
        </w:rPr>
        <w:t>b</w:t>
      </w:r>
      <w:r w:rsidRPr="007E391B">
        <w:rPr>
          <w:rFonts w:ascii="Arial" w:hAnsi="Arial" w:cs="Arial"/>
          <w:sz w:val="22"/>
          <w:szCs w:val="22"/>
        </w:rPr>
        <w:t>etween $</w:t>
      </w:r>
      <w:r w:rsidR="00834D2D" w:rsidRPr="007E391B">
        <w:rPr>
          <w:rFonts w:ascii="Arial" w:hAnsi="Arial" w:cs="Arial"/>
          <w:bCs/>
          <w:sz w:val="22"/>
          <w:szCs w:val="22"/>
        </w:rPr>
        <w:t>1.5 Million</w:t>
      </w:r>
      <w:r w:rsidRPr="007E391B">
        <w:rPr>
          <w:rFonts w:ascii="Arial" w:hAnsi="Arial" w:cs="Arial"/>
          <w:sz w:val="22"/>
          <w:szCs w:val="22"/>
        </w:rPr>
        <w:t xml:space="preserve"> and $1</w:t>
      </w:r>
      <w:r w:rsidR="00834D2D" w:rsidRPr="007E391B">
        <w:rPr>
          <w:rFonts w:ascii="Arial" w:hAnsi="Arial" w:cs="Arial"/>
          <w:sz w:val="22"/>
          <w:szCs w:val="22"/>
        </w:rPr>
        <w:t>.9 Million</w:t>
      </w:r>
      <w:r w:rsidR="007E391B">
        <w:rPr>
          <w:rFonts w:ascii="Arial" w:hAnsi="Arial" w:cs="Arial"/>
          <w:sz w:val="22"/>
          <w:szCs w:val="22"/>
        </w:rPr>
        <w:t>.</w:t>
      </w:r>
    </w:p>
    <w:p w:rsidR="00F929A4" w:rsidRDefault="00F929A4">
      <w:pPr>
        <w:pStyle w:val="BodyText2"/>
        <w:jc w:val="both"/>
        <w:rPr>
          <w:rFonts w:ascii="Arial" w:hAnsi="Arial" w:cs="Arial"/>
          <w:bCs/>
          <w:noProof/>
          <w:spacing w:val="-2"/>
          <w:sz w:val="22"/>
          <w:szCs w:val="22"/>
        </w:rPr>
      </w:pPr>
    </w:p>
    <w:p w:rsidR="00F929A4" w:rsidRDefault="008963CB" w:rsidP="008963CB">
      <w:pPr>
        <w:suppressAutoHyphens/>
        <w:jc w:val="both"/>
        <w:rPr>
          <w:rFonts w:ascii="Arial" w:hAnsi="Arial" w:cs="Arial"/>
          <w:b/>
          <w:noProof/>
          <w:spacing w:val="-2"/>
          <w:sz w:val="22"/>
          <w:szCs w:val="22"/>
        </w:rPr>
      </w:pPr>
      <w:r>
        <w:rPr>
          <w:rFonts w:ascii="Arial" w:hAnsi="Arial" w:cs="Arial"/>
          <w:b/>
          <w:noProof/>
          <w:spacing w:val="-2"/>
          <w:sz w:val="22"/>
          <w:szCs w:val="22"/>
        </w:rPr>
        <w:t>1.5</w:t>
      </w:r>
      <w:r>
        <w:rPr>
          <w:rFonts w:ascii="Arial" w:hAnsi="Arial" w:cs="Arial"/>
          <w:b/>
          <w:noProof/>
          <w:spacing w:val="-2"/>
          <w:sz w:val="22"/>
          <w:szCs w:val="22"/>
        </w:rPr>
        <w:tab/>
      </w:r>
      <w:r w:rsidR="00F929A4">
        <w:rPr>
          <w:rFonts w:ascii="Arial" w:hAnsi="Arial" w:cs="Arial"/>
          <w:b/>
          <w:noProof/>
          <w:spacing w:val="-2"/>
          <w:sz w:val="22"/>
          <w:szCs w:val="22"/>
        </w:rPr>
        <w:t>COMPLETION DATE</w:t>
      </w:r>
    </w:p>
    <w:p w:rsidR="00566C7F" w:rsidRDefault="00566C7F" w:rsidP="0012654C">
      <w:pPr>
        <w:jc w:val="both"/>
        <w:rPr>
          <w:rFonts w:ascii="Arial" w:hAnsi="Arial" w:cs="Arial"/>
          <w:bCs/>
          <w:noProof/>
          <w:spacing w:val="-2"/>
          <w:sz w:val="22"/>
          <w:szCs w:val="22"/>
        </w:rPr>
      </w:pPr>
    </w:p>
    <w:p w:rsidR="0012654C" w:rsidRPr="00016609" w:rsidRDefault="00F929A4" w:rsidP="0012654C">
      <w:pPr>
        <w:jc w:val="both"/>
        <w:rPr>
          <w:rFonts w:ascii="Arial" w:hAnsi="Arial" w:cs="Arial"/>
          <w:color w:val="auto"/>
          <w:sz w:val="22"/>
          <w:szCs w:val="22"/>
        </w:rPr>
      </w:pPr>
      <w:r>
        <w:rPr>
          <w:rFonts w:ascii="Arial" w:hAnsi="Arial" w:cs="Arial"/>
          <w:bCs/>
          <w:noProof/>
          <w:spacing w:val="-2"/>
          <w:sz w:val="22"/>
          <w:szCs w:val="22"/>
        </w:rPr>
        <w:t xml:space="preserve">The anticipated end date for this work is </w:t>
      </w:r>
      <w:r w:rsidR="003C4432">
        <w:rPr>
          <w:rFonts w:ascii="Arial" w:hAnsi="Arial" w:cs="Arial"/>
          <w:b/>
          <w:bCs/>
          <w:noProof/>
          <w:spacing w:val="-2"/>
          <w:sz w:val="22"/>
          <w:szCs w:val="22"/>
        </w:rPr>
        <w:t>September 30, 2017</w:t>
      </w:r>
      <w:r>
        <w:rPr>
          <w:rFonts w:ascii="Arial" w:hAnsi="Arial" w:cs="Arial"/>
          <w:bCs/>
          <w:sz w:val="22"/>
          <w:szCs w:val="22"/>
        </w:rPr>
        <w:t>.</w:t>
      </w:r>
      <w:r w:rsidR="0012654C">
        <w:rPr>
          <w:rFonts w:ascii="Arial" w:hAnsi="Arial" w:cs="Arial"/>
          <w:bCs/>
          <w:sz w:val="22"/>
          <w:szCs w:val="22"/>
        </w:rPr>
        <w:t xml:space="preserve"> </w:t>
      </w:r>
      <w:r w:rsidR="0012654C" w:rsidRPr="00270810">
        <w:rPr>
          <w:rFonts w:ascii="Arial" w:hAnsi="Arial" w:cs="Arial"/>
          <w:color w:val="auto"/>
          <w:sz w:val="22"/>
          <w:szCs w:val="22"/>
        </w:rPr>
        <w:t xml:space="preserve">At the option of the Agency, and upon mutual agreement by the Contractor, the Contract may be extended for </w:t>
      </w:r>
      <w:r w:rsidR="003C4432" w:rsidRPr="00270810">
        <w:rPr>
          <w:rFonts w:ascii="Arial" w:hAnsi="Arial" w:cs="Arial"/>
          <w:color w:val="auto"/>
          <w:sz w:val="22"/>
          <w:szCs w:val="22"/>
        </w:rPr>
        <w:t>three</w:t>
      </w:r>
      <w:r w:rsidR="0012654C" w:rsidRPr="00270810">
        <w:rPr>
          <w:rFonts w:ascii="Arial" w:hAnsi="Arial" w:cs="Arial"/>
          <w:color w:val="auto"/>
          <w:sz w:val="22"/>
          <w:szCs w:val="22"/>
        </w:rPr>
        <w:t xml:space="preserve"> (</w:t>
      </w:r>
      <w:r w:rsidR="003C4432" w:rsidRPr="00270810">
        <w:rPr>
          <w:rFonts w:ascii="Arial" w:hAnsi="Arial" w:cs="Arial"/>
          <w:color w:val="auto"/>
          <w:sz w:val="22"/>
          <w:szCs w:val="22"/>
        </w:rPr>
        <w:t>3</w:t>
      </w:r>
      <w:r w:rsidR="0012654C" w:rsidRPr="00270810">
        <w:rPr>
          <w:rFonts w:ascii="Arial" w:hAnsi="Arial" w:cs="Arial"/>
          <w:color w:val="auto"/>
          <w:sz w:val="22"/>
          <w:szCs w:val="22"/>
        </w:rPr>
        <w:t>) additional years</w:t>
      </w:r>
      <w:r w:rsidR="003C4432" w:rsidRPr="00270810">
        <w:rPr>
          <w:rFonts w:ascii="Arial" w:hAnsi="Arial" w:cs="Arial"/>
          <w:color w:val="auto"/>
          <w:sz w:val="22"/>
          <w:szCs w:val="22"/>
        </w:rPr>
        <w:t xml:space="preserve"> through September 30, 2020</w:t>
      </w:r>
      <w:r w:rsidR="0012654C" w:rsidRPr="00270810">
        <w:rPr>
          <w:rFonts w:ascii="Arial" w:hAnsi="Arial" w:cs="Arial"/>
          <w:color w:val="auto"/>
          <w:sz w:val="22"/>
          <w:szCs w:val="22"/>
        </w:rPr>
        <w:t xml:space="preserve">. Agency will provide to the Contractor written notice of intent to extend the Contract in the form of amendment. </w:t>
      </w:r>
    </w:p>
    <w:p w:rsidR="00F929A4" w:rsidRDefault="00F929A4">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Arial" w:hAnsi="Arial" w:cs="Arial"/>
          <w:bCs/>
          <w:sz w:val="22"/>
          <w:szCs w:val="22"/>
        </w:rPr>
      </w:pPr>
    </w:p>
    <w:p w:rsidR="00F2443A" w:rsidRPr="00F2443A" w:rsidRDefault="00F2443A" w:rsidP="00F2443A">
      <w:pPr>
        <w:widowControl/>
        <w:tabs>
          <w:tab w:val="left" w:pos="-144"/>
          <w:tab w:val="left" w:pos="720"/>
          <w:tab w:val="left" w:pos="4896"/>
          <w:tab w:val="left" w:pos="6336"/>
          <w:tab w:val="left" w:pos="7596"/>
          <w:tab w:val="left" w:pos="9936"/>
          <w:tab w:val="decimal" w:pos="10368"/>
          <w:tab w:val="left" w:pos="10656"/>
        </w:tabs>
        <w:suppressAutoHyphens/>
        <w:autoSpaceDE/>
        <w:autoSpaceDN/>
        <w:adjustRightInd/>
        <w:rPr>
          <w:rFonts w:ascii="Arial" w:hAnsi="Arial" w:cs="Arial"/>
          <w:b/>
          <w:bCs/>
          <w:noProof/>
          <w:color w:val="auto"/>
          <w:spacing w:val="-2"/>
          <w:sz w:val="22"/>
          <w:szCs w:val="22"/>
        </w:rPr>
      </w:pPr>
      <w:r w:rsidRPr="00F2443A">
        <w:rPr>
          <w:rFonts w:ascii="Arial" w:hAnsi="Arial" w:cs="Arial"/>
          <w:b/>
          <w:bCs/>
          <w:noProof/>
          <w:color w:val="auto"/>
          <w:spacing w:val="-2"/>
          <w:sz w:val="22"/>
          <w:szCs w:val="22"/>
        </w:rPr>
        <w:t>1.6</w:t>
      </w:r>
      <w:r w:rsidRPr="00F2443A">
        <w:rPr>
          <w:rFonts w:ascii="Arial" w:hAnsi="Arial" w:cs="Arial"/>
          <w:b/>
          <w:bCs/>
          <w:noProof/>
          <w:color w:val="auto"/>
          <w:spacing w:val="-2"/>
          <w:sz w:val="22"/>
          <w:szCs w:val="22"/>
        </w:rPr>
        <w:tab/>
        <w:t>SINGLE POINT OF CONTACT</w:t>
      </w:r>
    </w:p>
    <w:p w:rsidR="00566C7F" w:rsidRDefault="00566C7F" w:rsidP="00F2443A">
      <w:pPr>
        <w:widowControl/>
        <w:tabs>
          <w:tab w:val="left" w:pos="-144"/>
          <w:tab w:val="left" w:pos="432"/>
          <w:tab w:val="left" w:pos="1008"/>
          <w:tab w:val="left" w:pos="4896"/>
          <w:tab w:val="left" w:pos="6336"/>
          <w:tab w:val="left" w:pos="7596"/>
          <w:tab w:val="left" w:pos="9936"/>
          <w:tab w:val="decimal" w:pos="10368"/>
          <w:tab w:val="left" w:pos="10656"/>
        </w:tabs>
        <w:suppressAutoHyphens/>
        <w:autoSpaceDE/>
        <w:autoSpaceDN/>
        <w:adjustRightInd/>
        <w:jc w:val="both"/>
        <w:rPr>
          <w:rFonts w:ascii="Arial" w:hAnsi="Arial" w:cs="Arial"/>
          <w:bCs/>
          <w:noProof/>
          <w:color w:val="auto"/>
          <w:spacing w:val="-2"/>
          <w:sz w:val="22"/>
          <w:szCs w:val="22"/>
        </w:rPr>
      </w:pPr>
    </w:p>
    <w:p w:rsidR="00F2443A" w:rsidRPr="00F2443A" w:rsidRDefault="00F2443A" w:rsidP="00F2443A">
      <w:pPr>
        <w:widowControl/>
        <w:tabs>
          <w:tab w:val="left" w:pos="-144"/>
          <w:tab w:val="left" w:pos="432"/>
          <w:tab w:val="left" w:pos="1008"/>
          <w:tab w:val="left" w:pos="4896"/>
          <w:tab w:val="left" w:pos="6336"/>
          <w:tab w:val="left" w:pos="7596"/>
          <w:tab w:val="left" w:pos="9936"/>
          <w:tab w:val="decimal" w:pos="10368"/>
          <w:tab w:val="left" w:pos="10656"/>
        </w:tabs>
        <w:suppressAutoHyphens/>
        <w:autoSpaceDE/>
        <w:autoSpaceDN/>
        <w:adjustRightInd/>
        <w:jc w:val="both"/>
        <w:rPr>
          <w:rFonts w:ascii="Arial" w:hAnsi="Arial" w:cs="Arial"/>
          <w:bCs/>
          <w:noProof/>
          <w:color w:val="auto"/>
          <w:spacing w:val="-2"/>
          <w:sz w:val="22"/>
          <w:szCs w:val="22"/>
        </w:rPr>
      </w:pPr>
      <w:r w:rsidRPr="00F2443A">
        <w:rPr>
          <w:rFonts w:ascii="Arial" w:hAnsi="Arial" w:cs="Arial"/>
          <w:bCs/>
          <w:noProof/>
          <w:color w:val="auto"/>
          <w:spacing w:val="-2"/>
          <w:sz w:val="22"/>
          <w:szCs w:val="22"/>
        </w:rPr>
        <w:t>All questions about the technical requirements of this RFP, contractual requirements, or the solicitation and procurement processes must be directed to the person identified on the cover page of this RFP as the Single Point of Contact.</w:t>
      </w:r>
    </w:p>
    <w:p w:rsidR="00F2443A" w:rsidRDefault="00F2443A">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Arial" w:hAnsi="Arial" w:cs="Arial"/>
          <w:bCs/>
          <w:sz w:val="22"/>
          <w:szCs w:val="22"/>
        </w:rPr>
      </w:pPr>
    </w:p>
    <w:p w:rsidR="00F929A4" w:rsidRDefault="00F929A4">
      <w:pPr>
        <w:tabs>
          <w:tab w:val="left" w:pos="-270"/>
        </w:tabs>
        <w:jc w:val="both"/>
        <w:rPr>
          <w:rFonts w:ascii="Arial" w:hAnsi="Arial" w:cs="Arial"/>
          <w:b/>
          <w:sz w:val="22"/>
          <w:szCs w:val="22"/>
        </w:rPr>
      </w:pPr>
      <w:r>
        <w:rPr>
          <w:rFonts w:ascii="Arial" w:hAnsi="Arial" w:cs="Arial"/>
          <w:b/>
          <w:sz w:val="22"/>
          <w:szCs w:val="22"/>
        </w:rPr>
        <w:t>1.</w:t>
      </w:r>
      <w:r w:rsidR="00F2443A">
        <w:rPr>
          <w:rFonts w:ascii="Arial" w:hAnsi="Arial" w:cs="Arial"/>
          <w:b/>
          <w:sz w:val="22"/>
          <w:szCs w:val="22"/>
        </w:rPr>
        <w:t>7</w:t>
      </w:r>
      <w:r w:rsidR="008963CB">
        <w:rPr>
          <w:rFonts w:ascii="Arial" w:hAnsi="Arial" w:cs="Arial"/>
          <w:b/>
          <w:sz w:val="22"/>
          <w:szCs w:val="22"/>
        </w:rPr>
        <w:tab/>
      </w:r>
      <w:r>
        <w:rPr>
          <w:rFonts w:ascii="Arial" w:hAnsi="Arial" w:cs="Arial"/>
          <w:b/>
          <w:sz w:val="22"/>
          <w:szCs w:val="22"/>
        </w:rPr>
        <w:t>DEFINITIONS</w:t>
      </w:r>
    </w:p>
    <w:p w:rsidR="00F929A4" w:rsidRDefault="00F929A4">
      <w:pPr>
        <w:tabs>
          <w:tab w:val="left" w:pos="-270"/>
        </w:tabs>
        <w:jc w:val="both"/>
        <w:rPr>
          <w:rFonts w:ascii="Arial" w:hAnsi="Arial" w:cs="Arial"/>
          <w:sz w:val="22"/>
          <w:szCs w:val="22"/>
        </w:rPr>
      </w:pPr>
      <w:r>
        <w:rPr>
          <w:rFonts w:ascii="Arial" w:hAnsi="Arial" w:cs="Arial"/>
          <w:sz w:val="22"/>
          <w:szCs w:val="22"/>
        </w:rPr>
        <w:lastRenderedPageBreak/>
        <w:t>For the purposes of this RFP, the following definitions will be used.</w:t>
      </w:r>
    </w:p>
    <w:p w:rsidR="00F929A4" w:rsidRDefault="00F929A4"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“Addenda” </w:t>
      </w:r>
      <w:r>
        <w:rPr>
          <w:rFonts w:ascii="Arial" w:hAnsi="Arial" w:cs="Arial"/>
          <w:sz w:val="22"/>
          <w:szCs w:val="22"/>
        </w:rPr>
        <w:t>means an addition to or a deletion of, a material change in, or clarification of, the RFP. Addenda shall be labeled as such, issued by Agency, and shall be made available to all interested Proposers as set forth in this RFP.</w:t>
      </w:r>
    </w:p>
    <w:p w:rsidR="00F929A4" w:rsidRDefault="00F929A4"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sz w:val="22"/>
          <w:szCs w:val="22"/>
        </w:rPr>
        <w:t>“</w:t>
      </w:r>
      <w:r>
        <w:rPr>
          <w:rFonts w:ascii="Arial" w:hAnsi="Arial" w:cs="Arial"/>
          <w:b/>
          <w:sz w:val="22"/>
          <w:szCs w:val="22"/>
        </w:rPr>
        <w:t>Agency</w:t>
      </w:r>
      <w:r>
        <w:rPr>
          <w:rFonts w:ascii="Arial" w:hAnsi="Arial" w:cs="Arial"/>
          <w:sz w:val="22"/>
          <w:szCs w:val="22"/>
        </w:rPr>
        <w:t>” hereafter means Oregon Department of Education (ODE).</w:t>
      </w:r>
    </w:p>
    <w:p w:rsidR="00270E90" w:rsidRDefault="00270E90" w:rsidP="008963CB">
      <w:pPr>
        <w:jc w:val="both"/>
        <w:rPr>
          <w:rFonts w:ascii="Arial" w:hAnsi="Arial" w:cs="Arial"/>
          <w:sz w:val="22"/>
          <w:szCs w:val="22"/>
        </w:rPr>
      </w:pPr>
    </w:p>
    <w:p w:rsidR="005971D6" w:rsidRPr="005971D6" w:rsidRDefault="003E4DEA" w:rsidP="005971D6">
      <w:pPr>
        <w:jc w:val="both"/>
        <w:rPr>
          <w:rFonts w:ascii="Arial" w:hAnsi="Arial" w:cs="Arial"/>
          <w:color w:val="auto"/>
          <w:sz w:val="22"/>
          <w:szCs w:val="22"/>
        </w:rPr>
      </w:pPr>
      <w:r w:rsidRPr="003E4DEA">
        <w:rPr>
          <w:rFonts w:ascii="Arial" w:hAnsi="Arial" w:cs="Arial"/>
          <w:b/>
          <w:bCs/>
          <w:color w:val="auto"/>
          <w:sz w:val="22"/>
          <w:szCs w:val="22"/>
        </w:rPr>
        <w:t>“AIMSWEB”</w:t>
      </w:r>
      <w:r w:rsidRPr="003E4DEA">
        <w:rPr>
          <w:rFonts w:ascii="Arial" w:hAnsi="Arial" w:cs="Arial"/>
          <w:bCs/>
          <w:color w:val="auto"/>
          <w:sz w:val="22"/>
          <w:szCs w:val="22"/>
        </w:rPr>
        <w:t xml:space="preserve"> </w:t>
      </w:r>
      <w:r w:rsidR="005971D6">
        <w:rPr>
          <w:rFonts w:ascii="Arial" w:hAnsi="Arial" w:cs="Arial"/>
          <w:bCs/>
          <w:color w:val="auto"/>
          <w:sz w:val="22"/>
          <w:szCs w:val="22"/>
        </w:rPr>
        <w:t>i</w:t>
      </w:r>
      <w:r w:rsidR="005971D6" w:rsidRPr="005971D6">
        <w:rPr>
          <w:rFonts w:ascii="Arial" w:hAnsi="Arial" w:cs="Arial"/>
          <w:color w:val="auto"/>
          <w:sz w:val="22"/>
          <w:szCs w:val="22"/>
        </w:rPr>
        <w:t>s a web based universal and progress monitoring screening and data management tool.</w:t>
      </w:r>
    </w:p>
    <w:p w:rsidR="003E4DEA" w:rsidRDefault="003E4DEA" w:rsidP="008963CB">
      <w:pPr>
        <w:jc w:val="both"/>
        <w:rPr>
          <w:rFonts w:ascii="Arial" w:hAnsi="Arial" w:cs="Arial"/>
          <w:sz w:val="22"/>
          <w:szCs w:val="22"/>
        </w:rPr>
      </w:pPr>
    </w:p>
    <w:p w:rsidR="00270E90" w:rsidRDefault="00270E90" w:rsidP="00270E90">
      <w:pPr>
        <w:widowControl/>
        <w:autoSpaceDE/>
        <w:autoSpaceDN/>
        <w:adjustRightInd/>
        <w:jc w:val="both"/>
        <w:rPr>
          <w:rFonts w:ascii="Arial" w:hAnsi="Arial" w:cs="Arial"/>
          <w:color w:val="auto"/>
          <w:sz w:val="22"/>
          <w:szCs w:val="22"/>
        </w:rPr>
      </w:pPr>
      <w:r w:rsidRPr="00672453">
        <w:rPr>
          <w:rFonts w:ascii="Arial" w:hAnsi="Arial" w:cs="Arial"/>
          <w:b/>
          <w:color w:val="auto"/>
          <w:sz w:val="22"/>
          <w:szCs w:val="22"/>
        </w:rPr>
        <w:t>“Breadth”</w:t>
      </w:r>
      <w:r>
        <w:rPr>
          <w:rFonts w:ascii="Arial" w:hAnsi="Arial" w:cs="Arial"/>
          <w:b/>
          <w:color w:val="auto"/>
          <w:sz w:val="22"/>
          <w:szCs w:val="22"/>
        </w:rPr>
        <w:t xml:space="preserve"> </w:t>
      </w:r>
      <w:r w:rsidRPr="00270E90">
        <w:rPr>
          <w:rFonts w:ascii="Arial" w:hAnsi="Arial" w:cs="Arial"/>
          <w:color w:val="auto"/>
          <w:sz w:val="22"/>
          <w:szCs w:val="22"/>
        </w:rPr>
        <w:t>is</w:t>
      </w:r>
      <w:r>
        <w:rPr>
          <w:rFonts w:ascii="Arial" w:hAnsi="Arial" w:cs="Arial"/>
          <w:color w:val="auto"/>
          <w:sz w:val="22"/>
          <w:szCs w:val="22"/>
        </w:rPr>
        <w:t xml:space="preserve"> </w:t>
      </w:r>
      <w:r w:rsidRPr="00672453">
        <w:rPr>
          <w:rFonts w:ascii="Arial" w:hAnsi="Arial" w:cs="Arial"/>
          <w:color w:val="auto"/>
          <w:sz w:val="22"/>
          <w:szCs w:val="22"/>
        </w:rPr>
        <w:t xml:space="preserve">the capacity to understand </w:t>
      </w:r>
      <w:r>
        <w:rPr>
          <w:rFonts w:ascii="Arial" w:hAnsi="Arial" w:cs="Arial"/>
          <w:color w:val="auto"/>
          <w:sz w:val="22"/>
          <w:szCs w:val="22"/>
        </w:rPr>
        <w:t xml:space="preserve">or have knowledge of the subject and </w:t>
      </w:r>
      <w:r w:rsidRPr="00672453">
        <w:rPr>
          <w:rFonts w:ascii="Arial" w:hAnsi="Arial" w:cs="Arial"/>
          <w:color w:val="auto"/>
          <w:sz w:val="22"/>
          <w:szCs w:val="22"/>
        </w:rPr>
        <w:t>a broad range of topics</w:t>
      </w:r>
      <w:r>
        <w:rPr>
          <w:rFonts w:ascii="Arial" w:hAnsi="Arial" w:cs="Arial"/>
          <w:color w:val="auto"/>
          <w:sz w:val="22"/>
          <w:szCs w:val="22"/>
        </w:rPr>
        <w:t>.</w:t>
      </w:r>
    </w:p>
    <w:p w:rsidR="00270E90" w:rsidRPr="00BE741E" w:rsidRDefault="00270E90" w:rsidP="00270E90">
      <w:pPr>
        <w:widowControl/>
        <w:autoSpaceDE/>
        <w:autoSpaceDN/>
        <w:adjustRightInd/>
        <w:jc w:val="both"/>
        <w:rPr>
          <w:rFonts w:ascii="Arial" w:hAnsi="Arial" w:cs="Arial"/>
          <w:color w:val="auto"/>
          <w:sz w:val="22"/>
          <w:szCs w:val="22"/>
        </w:rPr>
      </w:pPr>
    </w:p>
    <w:p w:rsidR="003B0935" w:rsidRDefault="003B0935" w:rsidP="008963CB">
      <w:pPr>
        <w:jc w:val="both"/>
        <w:rPr>
          <w:rFonts w:ascii="Arial" w:hAnsi="Arial" w:cs="Arial"/>
          <w:sz w:val="22"/>
          <w:szCs w:val="22"/>
        </w:rPr>
      </w:pPr>
      <w:r>
        <w:rPr>
          <w:rFonts w:ascii="Arial" w:hAnsi="Arial" w:cs="Arial"/>
          <w:b/>
          <w:bCs/>
          <w:sz w:val="22"/>
          <w:szCs w:val="22"/>
          <w:lang w:val="en"/>
        </w:rPr>
        <w:t>“C</w:t>
      </w:r>
      <w:r w:rsidRPr="003B0935">
        <w:rPr>
          <w:rFonts w:ascii="Arial" w:hAnsi="Arial" w:cs="Arial"/>
          <w:b/>
          <w:bCs/>
          <w:sz w:val="22"/>
          <w:szCs w:val="22"/>
          <w:lang w:val="en"/>
        </w:rPr>
        <w:t>adre</w:t>
      </w:r>
      <w:r>
        <w:rPr>
          <w:rFonts w:ascii="Arial" w:hAnsi="Arial" w:cs="Arial"/>
          <w:b/>
          <w:bCs/>
          <w:sz w:val="22"/>
          <w:szCs w:val="22"/>
          <w:lang w:val="en"/>
        </w:rPr>
        <w:t>”</w:t>
      </w:r>
      <w:r w:rsidRPr="003B0935">
        <w:rPr>
          <w:rFonts w:ascii="Arial" w:hAnsi="Arial" w:cs="Arial"/>
          <w:sz w:val="22"/>
          <w:szCs w:val="22"/>
          <w:lang w:val="en"/>
        </w:rPr>
        <w:t xml:space="preserve"> is a group of people who can lead, organize and train</w:t>
      </w:r>
      <w:r w:rsidR="00672453">
        <w:rPr>
          <w:rFonts w:ascii="Arial" w:hAnsi="Arial" w:cs="Arial"/>
          <w:sz w:val="22"/>
          <w:szCs w:val="22"/>
          <w:lang w:val="en"/>
        </w:rPr>
        <w:t>, a frame or framework,</w:t>
      </w:r>
      <w:r w:rsidRPr="003B0935">
        <w:rPr>
          <w:rFonts w:ascii="Arial" w:hAnsi="Arial" w:cs="Arial"/>
          <w:sz w:val="22"/>
          <w:szCs w:val="22"/>
          <w:lang w:val="en"/>
        </w:rPr>
        <w:t xml:space="preserve"> within an organization.</w:t>
      </w:r>
    </w:p>
    <w:p w:rsidR="003B0935" w:rsidRDefault="003B0935"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“Closing Date” </w:t>
      </w:r>
      <w:r>
        <w:rPr>
          <w:rFonts w:ascii="Arial" w:hAnsi="Arial" w:cs="Arial"/>
          <w:sz w:val="22"/>
          <w:szCs w:val="22"/>
        </w:rPr>
        <w:t>means the date and time on or before which all Proposals must be submitted</w:t>
      </w:r>
    </w:p>
    <w:p w:rsidR="00F929A4" w:rsidRDefault="00F929A4" w:rsidP="008963CB">
      <w:pPr>
        <w:jc w:val="both"/>
        <w:rPr>
          <w:rFonts w:ascii="Arial" w:hAnsi="Arial" w:cs="Arial"/>
          <w:sz w:val="22"/>
          <w:szCs w:val="22"/>
        </w:rPr>
      </w:pPr>
    </w:p>
    <w:p w:rsidR="00F929A4" w:rsidRDefault="00F929A4" w:rsidP="008963CB">
      <w:pPr>
        <w:pStyle w:val="Title"/>
        <w:tabs>
          <w:tab w:val="clear" w:pos="1296"/>
          <w:tab w:val="clear" w:pos="2016"/>
          <w:tab w:val="left" w:pos="1440"/>
        </w:tabs>
        <w:ind w:left="0"/>
        <w:jc w:val="both"/>
        <w:rPr>
          <w:rFonts w:ascii="Arial" w:hAnsi="Arial" w:cs="Arial"/>
          <w:b w:val="0"/>
          <w:sz w:val="22"/>
          <w:szCs w:val="22"/>
        </w:rPr>
      </w:pPr>
      <w:r>
        <w:rPr>
          <w:rFonts w:ascii="Arial" w:hAnsi="Arial" w:cs="Arial"/>
          <w:b w:val="0"/>
          <w:sz w:val="22"/>
          <w:szCs w:val="22"/>
        </w:rPr>
        <w:t>“</w:t>
      </w:r>
      <w:r>
        <w:rPr>
          <w:rFonts w:ascii="Arial" w:hAnsi="Arial" w:cs="Arial"/>
          <w:sz w:val="22"/>
          <w:szCs w:val="22"/>
        </w:rPr>
        <w:t>Contract</w:t>
      </w:r>
      <w:r>
        <w:rPr>
          <w:rFonts w:ascii="Arial" w:hAnsi="Arial" w:cs="Arial"/>
          <w:b w:val="0"/>
          <w:sz w:val="22"/>
          <w:szCs w:val="22"/>
        </w:rPr>
        <w:t>” means the legal agreement between the Agency and the Successful Proposer.</w:t>
      </w:r>
    </w:p>
    <w:p w:rsidR="00F929A4" w:rsidRDefault="00F929A4" w:rsidP="008963CB">
      <w:pPr>
        <w:pStyle w:val="Title"/>
        <w:tabs>
          <w:tab w:val="clear" w:pos="1296"/>
          <w:tab w:val="clear" w:pos="2016"/>
          <w:tab w:val="left" w:pos="1440"/>
        </w:tabs>
        <w:ind w:left="0"/>
        <w:jc w:val="both"/>
        <w:rPr>
          <w:rFonts w:ascii="Arial" w:hAnsi="Arial" w:cs="Arial"/>
          <w:b w:val="0"/>
          <w:sz w:val="22"/>
          <w:szCs w:val="22"/>
        </w:rPr>
      </w:pPr>
    </w:p>
    <w:p w:rsidR="00F929A4" w:rsidRDefault="00F929A4" w:rsidP="008963CB">
      <w:pPr>
        <w:pStyle w:val="Title"/>
        <w:tabs>
          <w:tab w:val="clear" w:pos="1296"/>
          <w:tab w:val="clear" w:pos="2016"/>
          <w:tab w:val="left" w:pos="1440"/>
        </w:tabs>
        <w:ind w:left="0"/>
        <w:jc w:val="both"/>
        <w:rPr>
          <w:rFonts w:ascii="Arial" w:hAnsi="Arial" w:cs="Arial"/>
          <w:b w:val="0"/>
          <w:sz w:val="22"/>
          <w:szCs w:val="22"/>
        </w:rPr>
      </w:pPr>
      <w:r>
        <w:rPr>
          <w:rFonts w:ascii="Arial" w:hAnsi="Arial" w:cs="Arial"/>
          <w:b w:val="0"/>
          <w:sz w:val="22"/>
          <w:szCs w:val="22"/>
        </w:rPr>
        <w:t>“</w:t>
      </w:r>
      <w:r>
        <w:rPr>
          <w:rFonts w:ascii="Arial" w:hAnsi="Arial" w:cs="Arial"/>
          <w:sz w:val="22"/>
          <w:szCs w:val="22"/>
        </w:rPr>
        <w:t>Contractor</w:t>
      </w:r>
      <w:r>
        <w:rPr>
          <w:rFonts w:ascii="Arial" w:hAnsi="Arial" w:cs="Arial"/>
          <w:b w:val="0"/>
          <w:sz w:val="22"/>
          <w:szCs w:val="22"/>
        </w:rPr>
        <w:t>” means the person or entity which is the Successful Proposer and with which Agency enters into the Contract.</w:t>
      </w:r>
    </w:p>
    <w:p w:rsidR="003E4DEA" w:rsidRDefault="003E4DEA" w:rsidP="008963CB">
      <w:pPr>
        <w:widowControl/>
        <w:autoSpaceDE/>
        <w:autoSpaceDN/>
        <w:adjustRightInd/>
        <w:jc w:val="both"/>
        <w:rPr>
          <w:rFonts w:ascii="Arial" w:hAnsi="Arial" w:cs="Arial"/>
          <w:color w:val="5F497A" w:themeColor="accent4" w:themeShade="BF"/>
          <w:sz w:val="20"/>
          <w:szCs w:val="20"/>
          <w:lang w:val="en"/>
        </w:rPr>
      </w:pPr>
    </w:p>
    <w:p w:rsidR="003E4DEA" w:rsidRPr="003E4DEA" w:rsidRDefault="003E4DEA" w:rsidP="008963CB">
      <w:pPr>
        <w:widowControl/>
        <w:autoSpaceDE/>
        <w:autoSpaceDN/>
        <w:adjustRightInd/>
        <w:jc w:val="both"/>
        <w:rPr>
          <w:rFonts w:ascii="Arial" w:hAnsi="Arial" w:cs="Arial"/>
          <w:color w:val="auto"/>
          <w:sz w:val="22"/>
          <w:szCs w:val="22"/>
        </w:rPr>
      </w:pPr>
      <w:r>
        <w:rPr>
          <w:rFonts w:ascii="Arial" w:hAnsi="Arial" w:cs="Arial"/>
          <w:b/>
          <w:color w:val="auto"/>
          <w:sz w:val="22"/>
          <w:szCs w:val="22"/>
          <w:lang w:val="en"/>
        </w:rPr>
        <w:t>“</w:t>
      </w:r>
      <w:r w:rsidRPr="00BF2685">
        <w:rPr>
          <w:rFonts w:ascii="Arial" w:hAnsi="Arial" w:cs="Arial"/>
          <w:b/>
          <w:color w:val="auto"/>
          <w:sz w:val="22"/>
          <w:szCs w:val="22"/>
          <w:lang w:val="en"/>
        </w:rPr>
        <w:t>Dynamic Indicators of Basic Early Literacy Skills</w:t>
      </w:r>
      <w:r>
        <w:rPr>
          <w:rFonts w:ascii="Arial" w:hAnsi="Arial" w:cs="Arial"/>
          <w:b/>
          <w:color w:val="auto"/>
          <w:sz w:val="22"/>
          <w:szCs w:val="22"/>
          <w:lang w:val="en"/>
        </w:rPr>
        <w:t>” or “</w:t>
      </w:r>
      <w:r w:rsidRPr="00BF2685">
        <w:rPr>
          <w:rFonts w:ascii="Arial" w:hAnsi="Arial" w:cs="Arial"/>
          <w:b/>
          <w:color w:val="auto"/>
          <w:sz w:val="22"/>
          <w:szCs w:val="22"/>
          <w:lang w:val="en"/>
        </w:rPr>
        <w:t>DIBELS</w:t>
      </w:r>
      <w:r>
        <w:rPr>
          <w:rFonts w:ascii="Arial" w:hAnsi="Arial" w:cs="Arial"/>
          <w:b/>
          <w:color w:val="auto"/>
          <w:sz w:val="22"/>
          <w:szCs w:val="22"/>
          <w:lang w:val="en"/>
        </w:rPr>
        <w:t>”</w:t>
      </w:r>
      <w:r w:rsidRPr="00BF2685">
        <w:rPr>
          <w:rFonts w:ascii="Arial" w:hAnsi="Arial" w:cs="Arial"/>
          <w:color w:val="auto"/>
          <w:sz w:val="22"/>
          <w:szCs w:val="22"/>
          <w:lang w:val="en"/>
        </w:rPr>
        <w:t xml:space="preserve"> are a set of procedures and measures for assessing the acquisition of early literacy skills from kindergarten through sixth grade</w:t>
      </w:r>
      <w:r w:rsidR="005971D6">
        <w:rPr>
          <w:rFonts w:ascii="Arial" w:hAnsi="Arial" w:cs="Arial"/>
          <w:color w:val="auto"/>
          <w:sz w:val="22"/>
          <w:szCs w:val="22"/>
          <w:lang w:val="en"/>
        </w:rPr>
        <w:t xml:space="preserve"> and utilized as a universal screening </w:t>
      </w:r>
      <w:r w:rsidR="006A439E">
        <w:rPr>
          <w:rFonts w:ascii="Arial" w:hAnsi="Arial" w:cs="Arial"/>
          <w:color w:val="auto"/>
          <w:sz w:val="22"/>
          <w:szCs w:val="22"/>
          <w:lang w:val="en"/>
        </w:rPr>
        <w:t xml:space="preserve">tool </w:t>
      </w:r>
      <w:r w:rsidR="005971D6">
        <w:rPr>
          <w:rFonts w:ascii="Arial" w:hAnsi="Arial" w:cs="Arial"/>
          <w:color w:val="auto"/>
          <w:sz w:val="22"/>
          <w:szCs w:val="22"/>
          <w:lang w:val="en"/>
        </w:rPr>
        <w:t>and progress monitoring tool</w:t>
      </w:r>
      <w:r w:rsidR="002323BC">
        <w:rPr>
          <w:rFonts w:ascii="Arial" w:hAnsi="Arial" w:cs="Arial"/>
          <w:color w:val="auto"/>
          <w:sz w:val="22"/>
          <w:szCs w:val="22"/>
          <w:lang w:val="en"/>
        </w:rPr>
        <w:t>.</w:t>
      </w:r>
    </w:p>
    <w:p w:rsidR="003E4DEA" w:rsidRDefault="003E4DEA" w:rsidP="008963CB">
      <w:pPr>
        <w:widowControl/>
        <w:autoSpaceDE/>
        <w:autoSpaceDN/>
        <w:adjustRightInd/>
        <w:jc w:val="both"/>
        <w:rPr>
          <w:rFonts w:ascii="Arial" w:hAnsi="Arial" w:cs="Arial"/>
          <w:color w:val="auto"/>
          <w:sz w:val="22"/>
          <w:szCs w:val="22"/>
        </w:rPr>
      </w:pPr>
    </w:p>
    <w:p w:rsidR="00270E90" w:rsidRDefault="00270E90" w:rsidP="008963CB">
      <w:pPr>
        <w:widowControl/>
        <w:autoSpaceDE/>
        <w:autoSpaceDN/>
        <w:adjustRightInd/>
        <w:jc w:val="both"/>
        <w:rPr>
          <w:rFonts w:ascii="Arial" w:hAnsi="Arial" w:cs="Arial"/>
          <w:color w:val="auto"/>
          <w:sz w:val="22"/>
          <w:szCs w:val="22"/>
        </w:rPr>
      </w:pPr>
      <w:r>
        <w:rPr>
          <w:rFonts w:ascii="Arial" w:hAnsi="Arial" w:cs="Arial"/>
          <w:b/>
          <w:color w:val="auto"/>
          <w:sz w:val="22"/>
          <w:szCs w:val="22"/>
        </w:rPr>
        <w:t>“</w:t>
      </w:r>
      <w:r w:rsidRPr="00270E90">
        <w:rPr>
          <w:rFonts w:ascii="Arial" w:hAnsi="Arial" w:cs="Arial"/>
          <w:b/>
          <w:color w:val="auto"/>
          <w:sz w:val="22"/>
          <w:szCs w:val="22"/>
        </w:rPr>
        <w:t>Depth</w:t>
      </w:r>
      <w:r>
        <w:rPr>
          <w:rFonts w:ascii="Arial" w:hAnsi="Arial" w:cs="Arial"/>
          <w:b/>
          <w:color w:val="auto"/>
          <w:sz w:val="22"/>
          <w:szCs w:val="22"/>
        </w:rPr>
        <w:t xml:space="preserve">” </w:t>
      </w:r>
      <w:r w:rsidRPr="00270E90">
        <w:rPr>
          <w:rFonts w:ascii="Arial" w:hAnsi="Arial" w:cs="Arial"/>
          <w:color w:val="auto"/>
          <w:sz w:val="22"/>
          <w:szCs w:val="22"/>
        </w:rPr>
        <w:t>is</w:t>
      </w:r>
      <w:r>
        <w:rPr>
          <w:rFonts w:ascii="Arial" w:hAnsi="Arial" w:cs="Arial"/>
          <w:b/>
          <w:color w:val="auto"/>
          <w:sz w:val="22"/>
          <w:szCs w:val="22"/>
        </w:rPr>
        <w:t xml:space="preserve"> </w:t>
      </w:r>
      <w:r>
        <w:rPr>
          <w:rFonts w:ascii="Arial" w:hAnsi="Arial" w:cs="Arial"/>
          <w:color w:val="auto"/>
          <w:sz w:val="22"/>
          <w:szCs w:val="22"/>
        </w:rPr>
        <w:t>t</w:t>
      </w:r>
      <w:r w:rsidRPr="00270E90">
        <w:rPr>
          <w:rFonts w:ascii="Arial" w:hAnsi="Arial" w:cs="Arial"/>
          <w:color w:val="auto"/>
          <w:sz w:val="22"/>
          <w:szCs w:val="22"/>
        </w:rPr>
        <w:t>o understand the essence</w:t>
      </w:r>
      <w:r>
        <w:rPr>
          <w:rFonts w:ascii="Arial" w:hAnsi="Arial" w:cs="Arial"/>
          <w:color w:val="auto"/>
          <w:sz w:val="22"/>
          <w:szCs w:val="22"/>
        </w:rPr>
        <w:t xml:space="preserve"> and </w:t>
      </w:r>
      <w:r w:rsidRPr="00270E90">
        <w:rPr>
          <w:rFonts w:ascii="Arial" w:hAnsi="Arial" w:cs="Arial"/>
          <w:color w:val="auto"/>
          <w:sz w:val="22"/>
          <w:szCs w:val="22"/>
        </w:rPr>
        <w:t xml:space="preserve">meaning </w:t>
      </w:r>
      <w:r>
        <w:rPr>
          <w:rFonts w:ascii="Arial" w:hAnsi="Arial" w:cs="Arial"/>
          <w:color w:val="auto"/>
          <w:sz w:val="22"/>
          <w:szCs w:val="22"/>
        </w:rPr>
        <w:t>by</w:t>
      </w:r>
      <w:r w:rsidRPr="00270E90">
        <w:rPr>
          <w:rFonts w:ascii="Arial" w:hAnsi="Arial" w:cs="Arial"/>
          <w:color w:val="auto"/>
          <w:sz w:val="22"/>
          <w:szCs w:val="22"/>
        </w:rPr>
        <w:t xml:space="preserve"> immers</w:t>
      </w:r>
      <w:r>
        <w:rPr>
          <w:rFonts w:ascii="Arial" w:hAnsi="Arial" w:cs="Arial"/>
          <w:color w:val="auto"/>
          <w:sz w:val="22"/>
          <w:szCs w:val="22"/>
        </w:rPr>
        <w:t>ing</w:t>
      </w:r>
      <w:r w:rsidRPr="00270E90">
        <w:rPr>
          <w:rFonts w:ascii="Arial" w:hAnsi="Arial" w:cs="Arial"/>
          <w:color w:val="auto"/>
          <w:sz w:val="22"/>
          <w:szCs w:val="22"/>
        </w:rPr>
        <w:t xml:space="preserve"> yourself in study and thought</w:t>
      </w:r>
      <w:r>
        <w:rPr>
          <w:rFonts w:ascii="Arial" w:hAnsi="Arial" w:cs="Arial"/>
          <w:color w:val="auto"/>
          <w:sz w:val="22"/>
          <w:szCs w:val="22"/>
        </w:rPr>
        <w:t>.</w:t>
      </w:r>
    </w:p>
    <w:p w:rsidR="003E4DEA" w:rsidRDefault="003E4DEA" w:rsidP="008963CB">
      <w:pPr>
        <w:widowControl/>
        <w:autoSpaceDE/>
        <w:autoSpaceDN/>
        <w:adjustRightInd/>
        <w:jc w:val="both"/>
        <w:rPr>
          <w:rFonts w:ascii="Arial" w:hAnsi="Arial" w:cs="Arial"/>
          <w:color w:val="auto"/>
          <w:sz w:val="22"/>
          <w:szCs w:val="22"/>
        </w:rPr>
      </w:pPr>
    </w:p>
    <w:p w:rsidR="003E4DEA" w:rsidRPr="003E4DEA" w:rsidRDefault="003E4DEA" w:rsidP="00911656">
      <w:pPr>
        <w:jc w:val="both"/>
        <w:rPr>
          <w:rFonts w:ascii="Arial" w:hAnsi="Arial" w:cs="Arial"/>
          <w:bCs/>
          <w:color w:val="auto"/>
          <w:sz w:val="22"/>
          <w:szCs w:val="22"/>
        </w:rPr>
      </w:pPr>
      <w:r>
        <w:rPr>
          <w:rFonts w:ascii="Arial" w:hAnsi="Arial" w:cs="Arial"/>
          <w:b/>
          <w:color w:val="auto"/>
          <w:sz w:val="22"/>
          <w:szCs w:val="22"/>
        </w:rPr>
        <w:t>“</w:t>
      </w:r>
      <w:r w:rsidRPr="003E4DEA">
        <w:rPr>
          <w:rFonts w:ascii="Arial" w:hAnsi="Arial" w:cs="Arial"/>
          <w:b/>
          <w:color w:val="auto"/>
          <w:sz w:val="22"/>
          <w:szCs w:val="22"/>
        </w:rPr>
        <w:t>Easy Curriculum-Based Measurement</w:t>
      </w:r>
      <w:r>
        <w:rPr>
          <w:rFonts w:ascii="Arial" w:hAnsi="Arial" w:cs="Arial"/>
          <w:b/>
          <w:color w:val="auto"/>
          <w:sz w:val="22"/>
          <w:szCs w:val="22"/>
        </w:rPr>
        <w:t>” or “EasyCBM”</w:t>
      </w:r>
      <w:r w:rsidRPr="003E4DEA">
        <w:rPr>
          <w:rFonts w:ascii="Arial" w:hAnsi="Arial" w:cs="Arial"/>
          <w:color w:val="auto"/>
          <w:sz w:val="22"/>
          <w:szCs w:val="22"/>
        </w:rPr>
        <w:t xml:space="preserve"> is an district assessment system </w:t>
      </w:r>
      <w:r w:rsidR="00911656">
        <w:rPr>
          <w:rFonts w:ascii="Arial" w:hAnsi="Arial" w:cs="Arial"/>
          <w:color w:val="auto"/>
          <w:sz w:val="22"/>
          <w:szCs w:val="22"/>
        </w:rPr>
        <w:t>that</w:t>
      </w:r>
      <w:r w:rsidRPr="003E4DEA">
        <w:rPr>
          <w:rFonts w:ascii="Arial" w:hAnsi="Arial" w:cs="Arial"/>
          <w:color w:val="auto"/>
          <w:sz w:val="22"/>
          <w:szCs w:val="22"/>
        </w:rPr>
        <w:t xml:space="preserve"> provides school districts, administrators, and teachers with a full suite of assessment </w:t>
      </w:r>
      <w:r w:rsidR="002323BC">
        <w:rPr>
          <w:rFonts w:ascii="Arial" w:hAnsi="Arial" w:cs="Arial"/>
          <w:color w:val="auto"/>
          <w:sz w:val="22"/>
          <w:szCs w:val="22"/>
        </w:rPr>
        <w:t xml:space="preserve">and reporting options </w:t>
      </w:r>
      <w:r w:rsidRPr="003E4DEA">
        <w:rPr>
          <w:rFonts w:ascii="Arial" w:hAnsi="Arial" w:cs="Arial"/>
          <w:color w:val="auto"/>
          <w:sz w:val="22"/>
          <w:szCs w:val="22"/>
        </w:rPr>
        <w:t>at every tier of the R</w:t>
      </w:r>
      <w:r w:rsidR="00911656">
        <w:rPr>
          <w:rFonts w:ascii="Arial" w:hAnsi="Arial" w:cs="Arial"/>
          <w:color w:val="auto"/>
          <w:sz w:val="22"/>
          <w:szCs w:val="22"/>
        </w:rPr>
        <w:t>esponse to Intervention</w:t>
      </w:r>
      <w:r w:rsidRPr="003E4DEA">
        <w:rPr>
          <w:rFonts w:ascii="Arial" w:hAnsi="Arial" w:cs="Arial"/>
          <w:color w:val="auto"/>
          <w:sz w:val="22"/>
          <w:szCs w:val="22"/>
        </w:rPr>
        <w:t xml:space="preserve"> process.</w:t>
      </w:r>
    </w:p>
    <w:p w:rsidR="003E4DEA" w:rsidRDefault="003E4DEA" w:rsidP="008963CB">
      <w:pPr>
        <w:widowControl/>
        <w:autoSpaceDE/>
        <w:autoSpaceDN/>
        <w:adjustRightInd/>
        <w:jc w:val="both"/>
        <w:rPr>
          <w:rFonts w:ascii="Arial" w:hAnsi="Arial" w:cs="Arial"/>
          <w:color w:val="auto"/>
          <w:sz w:val="22"/>
          <w:szCs w:val="22"/>
        </w:rPr>
      </w:pPr>
    </w:p>
    <w:p w:rsidR="00BE741E" w:rsidRDefault="00BE741E" w:rsidP="008963CB">
      <w:pPr>
        <w:pStyle w:val="Title"/>
        <w:tabs>
          <w:tab w:val="clear" w:pos="1296"/>
          <w:tab w:val="clear" w:pos="2016"/>
          <w:tab w:val="left" w:pos="1440"/>
        </w:tabs>
        <w:ind w:left="0"/>
        <w:jc w:val="both"/>
        <w:rPr>
          <w:rFonts w:ascii="Arial" w:hAnsi="Arial" w:cs="Arial"/>
          <w:b w:val="0"/>
          <w:bCs/>
          <w:color w:val="4D4D4D"/>
          <w:sz w:val="22"/>
          <w:szCs w:val="22"/>
          <w:lang w:val="en"/>
        </w:rPr>
      </w:pPr>
      <w:r w:rsidRPr="00BE741E">
        <w:rPr>
          <w:rFonts w:ascii="Arial" w:hAnsi="Arial" w:cs="Arial"/>
          <w:bCs/>
          <w:color w:val="4D4D4D"/>
          <w:sz w:val="22"/>
          <w:szCs w:val="22"/>
          <w:lang w:val="en"/>
        </w:rPr>
        <w:t xml:space="preserve">“Effective Behavioral &amp; Instructional Support Systems” </w:t>
      </w:r>
      <w:r w:rsidR="001F7EB6">
        <w:rPr>
          <w:rFonts w:ascii="Arial" w:hAnsi="Arial" w:cs="Arial"/>
          <w:bCs/>
          <w:color w:val="4D4D4D"/>
          <w:sz w:val="22"/>
          <w:szCs w:val="22"/>
          <w:lang w:val="en"/>
        </w:rPr>
        <w:t xml:space="preserve">or “EBISS” </w:t>
      </w:r>
      <w:r w:rsidRPr="00BE741E">
        <w:rPr>
          <w:rFonts w:ascii="Arial" w:hAnsi="Arial" w:cs="Arial"/>
          <w:b w:val="0"/>
          <w:bCs/>
          <w:color w:val="4D4D4D"/>
          <w:sz w:val="22"/>
          <w:szCs w:val="22"/>
          <w:lang w:val="en"/>
        </w:rPr>
        <w:t>is a state sponsored professional development to increase student achievement (Pre-K-12) by assisting district leadership teams to implement effective and sustainable school-wide systems in the adoption of the K-12 Oregon Literacy Framework, Positive Behavioral Interventions Support and Response to Intervention.</w:t>
      </w:r>
    </w:p>
    <w:p w:rsidR="00133572" w:rsidRPr="00DF025B" w:rsidRDefault="00133572" w:rsidP="008963CB">
      <w:pPr>
        <w:pStyle w:val="Title"/>
        <w:tabs>
          <w:tab w:val="clear" w:pos="1296"/>
          <w:tab w:val="clear" w:pos="2016"/>
          <w:tab w:val="left" w:pos="1440"/>
        </w:tabs>
        <w:ind w:left="0"/>
        <w:jc w:val="both"/>
        <w:rPr>
          <w:rFonts w:ascii="Arial" w:hAnsi="Arial" w:cs="Arial"/>
          <w:b w:val="0"/>
          <w:bCs/>
          <w:color w:val="4D4D4D"/>
          <w:sz w:val="22"/>
          <w:szCs w:val="22"/>
          <w:lang w:val="en"/>
        </w:rPr>
      </w:pPr>
    </w:p>
    <w:p w:rsidR="00DF025B" w:rsidRPr="00DF025B" w:rsidRDefault="00DF025B" w:rsidP="006A439E">
      <w:pPr>
        <w:rPr>
          <w:rFonts w:ascii="Arial" w:hAnsi="Arial" w:cs="Arial"/>
          <w:sz w:val="22"/>
          <w:szCs w:val="22"/>
        </w:rPr>
      </w:pPr>
      <w:r>
        <w:rPr>
          <w:rFonts w:ascii="Arial" w:hAnsi="Arial" w:cs="Arial"/>
          <w:b/>
          <w:sz w:val="22"/>
          <w:szCs w:val="22"/>
        </w:rPr>
        <w:t>“</w:t>
      </w:r>
      <w:r w:rsidRPr="00DF025B">
        <w:rPr>
          <w:rFonts w:ascii="Arial" w:hAnsi="Arial" w:cs="Arial"/>
          <w:b/>
          <w:sz w:val="22"/>
          <w:szCs w:val="22"/>
        </w:rPr>
        <w:t>English Language Development</w:t>
      </w:r>
      <w:r>
        <w:rPr>
          <w:rFonts w:ascii="Arial" w:hAnsi="Arial" w:cs="Arial"/>
          <w:b/>
          <w:sz w:val="22"/>
          <w:szCs w:val="22"/>
        </w:rPr>
        <w:t>”</w:t>
      </w:r>
      <w:r w:rsidRPr="00DF025B">
        <w:rPr>
          <w:rFonts w:ascii="Arial" w:hAnsi="Arial" w:cs="Arial"/>
          <w:b/>
          <w:sz w:val="22"/>
          <w:szCs w:val="22"/>
        </w:rPr>
        <w:t xml:space="preserve"> or “ELD”</w:t>
      </w:r>
      <w:r w:rsidRPr="00DF025B">
        <w:rPr>
          <w:rFonts w:ascii="Arial" w:hAnsi="Arial" w:cs="Arial"/>
          <w:sz w:val="22"/>
          <w:szCs w:val="22"/>
        </w:rPr>
        <w:t xml:space="preserve"> is a systematic instructional model designed to develop the English language proficiency of English language learners (i.e., students who speak English as a second language). ELD instruction emphasizes the development of all four language domains: reading, writing, listening, and speaking. Effective ELD programs include the following components:</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Phonology: the sound system of English</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Morphology: the forms and formation of words, including prefixes, affixes, suffixes, root words, inflections, etc.</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Syntax: the structure of language, including the rules that govern phrases and sentences</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Semantics: the meaning of language, including vocabulary and academic language</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Language functions: the purposes of languages</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 xml:space="preserve">Language forms and structures: grammar and language structures </w:t>
      </w:r>
    </w:p>
    <w:p w:rsidR="00DF025B" w:rsidRPr="00833718" w:rsidRDefault="00DF025B" w:rsidP="00B31B0F">
      <w:pPr>
        <w:widowControl/>
        <w:numPr>
          <w:ilvl w:val="0"/>
          <w:numId w:val="27"/>
        </w:numPr>
        <w:autoSpaceDE/>
        <w:autoSpaceDN/>
        <w:adjustRightInd/>
        <w:rPr>
          <w:rFonts w:ascii="Arial" w:hAnsi="Arial" w:cs="Arial"/>
          <w:sz w:val="22"/>
          <w:szCs w:val="22"/>
        </w:rPr>
      </w:pPr>
      <w:r w:rsidRPr="00833718">
        <w:rPr>
          <w:rFonts w:ascii="Arial" w:hAnsi="Arial" w:cs="Arial"/>
          <w:sz w:val="22"/>
          <w:szCs w:val="22"/>
        </w:rPr>
        <w:t>Pragmatics: situational appropriateness of language use </w:t>
      </w:r>
    </w:p>
    <w:p w:rsidR="00DF025B" w:rsidRDefault="00DF025B" w:rsidP="006A439E">
      <w:pPr>
        <w:pStyle w:val="Title"/>
        <w:tabs>
          <w:tab w:val="clear" w:pos="1296"/>
          <w:tab w:val="clear" w:pos="2016"/>
          <w:tab w:val="left" w:pos="1440"/>
        </w:tabs>
        <w:ind w:left="0"/>
        <w:jc w:val="both"/>
        <w:rPr>
          <w:rFonts w:ascii="Arial" w:hAnsi="Arial" w:cs="Arial"/>
          <w:b w:val="0"/>
          <w:bCs/>
          <w:color w:val="4D4D4D"/>
          <w:sz w:val="22"/>
          <w:szCs w:val="22"/>
          <w:lang w:val="en"/>
        </w:rPr>
      </w:pPr>
    </w:p>
    <w:p w:rsidR="00133572" w:rsidRPr="00133572" w:rsidRDefault="00133572" w:rsidP="006A439E">
      <w:pPr>
        <w:pStyle w:val="Title"/>
        <w:tabs>
          <w:tab w:val="clear" w:pos="1296"/>
          <w:tab w:val="clear" w:pos="2016"/>
          <w:tab w:val="left" w:pos="1440"/>
        </w:tabs>
        <w:ind w:left="0"/>
        <w:jc w:val="both"/>
        <w:rPr>
          <w:rFonts w:ascii="Arial" w:hAnsi="Arial" w:cs="Arial"/>
          <w:b w:val="0"/>
          <w:bCs/>
          <w:color w:val="4D4D4D"/>
          <w:sz w:val="22"/>
          <w:szCs w:val="22"/>
          <w:lang w:val="en"/>
        </w:rPr>
      </w:pPr>
      <w:r>
        <w:rPr>
          <w:rFonts w:ascii="Arial" w:hAnsi="Arial" w:cs="Arial"/>
          <w:bCs/>
          <w:color w:val="4D4D4D"/>
          <w:sz w:val="22"/>
          <w:szCs w:val="22"/>
          <w:lang w:val="en"/>
        </w:rPr>
        <w:t>“</w:t>
      </w:r>
      <w:r w:rsidRPr="00133572">
        <w:rPr>
          <w:rFonts w:ascii="Arial" w:hAnsi="Arial" w:cs="Arial"/>
          <w:bCs/>
          <w:iCs/>
          <w:color w:val="4D4D4D"/>
          <w:sz w:val="22"/>
          <w:szCs w:val="22"/>
          <w:lang w:val="en"/>
        </w:rPr>
        <w:t xml:space="preserve">Implementation </w:t>
      </w:r>
      <w:r w:rsidR="00721FA4">
        <w:rPr>
          <w:rFonts w:ascii="Arial" w:hAnsi="Arial" w:cs="Arial"/>
          <w:bCs/>
          <w:iCs/>
          <w:color w:val="4D4D4D"/>
          <w:sz w:val="22"/>
          <w:szCs w:val="22"/>
          <w:lang w:val="en"/>
        </w:rPr>
        <w:t>S</w:t>
      </w:r>
      <w:r w:rsidRPr="00133572">
        <w:rPr>
          <w:rFonts w:ascii="Arial" w:hAnsi="Arial" w:cs="Arial"/>
          <w:bCs/>
          <w:iCs/>
          <w:color w:val="4D4D4D"/>
          <w:sz w:val="22"/>
          <w:szCs w:val="22"/>
          <w:lang w:val="en"/>
        </w:rPr>
        <w:t>cience</w:t>
      </w:r>
      <w:r w:rsidRPr="001F7EB6">
        <w:rPr>
          <w:rFonts w:ascii="Arial" w:hAnsi="Arial" w:cs="Arial"/>
          <w:bCs/>
          <w:iCs/>
          <w:color w:val="4D4D4D"/>
          <w:sz w:val="22"/>
          <w:szCs w:val="22"/>
          <w:lang w:val="en"/>
        </w:rPr>
        <w:t xml:space="preserve">” </w:t>
      </w:r>
      <w:r w:rsidR="001F7EB6" w:rsidRPr="001F7EB6">
        <w:rPr>
          <w:rFonts w:ascii="Arial" w:hAnsi="Arial" w:cs="Arial"/>
          <w:bCs/>
          <w:iCs/>
          <w:color w:val="4D4D4D"/>
          <w:sz w:val="22"/>
          <w:szCs w:val="22"/>
          <w:lang w:val="en"/>
        </w:rPr>
        <w:t>or</w:t>
      </w:r>
      <w:r w:rsidR="001F7EB6">
        <w:rPr>
          <w:rFonts w:ascii="Arial" w:hAnsi="Arial" w:cs="Arial"/>
          <w:b w:val="0"/>
          <w:bCs/>
          <w:iCs/>
          <w:color w:val="4D4D4D"/>
          <w:sz w:val="22"/>
          <w:szCs w:val="22"/>
          <w:lang w:val="en"/>
        </w:rPr>
        <w:t xml:space="preserve"> </w:t>
      </w:r>
      <w:r w:rsidR="001F7EB6" w:rsidRPr="001F7EB6">
        <w:rPr>
          <w:rFonts w:ascii="Arial" w:hAnsi="Arial" w:cs="Arial"/>
          <w:bCs/>
          <w:iCs/>
          <w:color w:val="4D4D4D"/>
          <w:sz w:val="22"/>
          <w:szCs w:val="22"/>
          <w:lang w:val="en"/>
        </w:rPr>
        <w:t>“IS”</w:t>
      </w:r>
      <w:r w:rsidR="001F7EB6">
        <w:rPr>
          <w:rFonts w:ascii="Arial" w:hAnsi="Arial" w:cs="Arial"/>
          <w:b w:val="0"/>
          <w:bCs/>
          <w:iCs/>
          <w:color w:val="4D4D4D"/>
          <w:sz w:val="22"/>
          <w:szCs w:val="22"/>
          <w:lang w:val="en"/>
        </w:rPr>
        <w:t xml:space="preserve"> </w:t>
      </w:r>
      <w:r w:rsidRPr="00133572">
        <w:rPr>
          <w:rFonts w:ascii="Arial" w:hAnsi="Arial" w:cs="Arial"/>
          <w:b w:val="0"/>
          <w:bCs/>
          <w:iCs/>
          <w:color w:val="4D4D4D"/>
          <w:sz w:val="22"/>
          <w:szCs w:val="22"/>
          <w:lang w:val="en"/>
        </w:rPr>
        <w:t>is the use of strategies to adopt and integrate evidence-based interventions and change practice patterns within specific settings</w:t>
      </w:r>
      <w:r>
        <w:rPr>
          <w:rFonts w:ascii="Arial" w:hAnsi="Arial" w:cs="Arial"/>
          <w:b w:val="0"/>
          <w:bCs/>
          <w:iCs/>
          <w:color w:val="4D4D4D"/>
          <w:sz w:val="22"/>
          <w:szCs w:val="22"/>
          <w:lang w:val="en"/>
        </w:rPr>
        <w:t xml:space="preserve"> </w:t>
      </w:r>
      <w:r w:rsidRPr="00133572">
        <w:rPr>
          <w:rFonts w:ascii="Arial" w:hAnsi="Arial" w:cs="Arial"/>
          <w:b w:val="0"/>
          <w:bCs/>
          <w:iCs/>
          <w:color w:val="4D4D4D"/>
          <w:sz w:val="22"/>
          <w:szCs w:val="22"/>
          <w:lang w:val="en"/>
        </w:rPr>
        <w:t>is the study of methods to promote the integration of research findings and evidence into policy and practice</w:t>
      </w:r>
      <w:r w:rsidRPr="00133572">
        <w:rPr>
          <w:rFonts w:ascii="Arial" w:hAnsi="Arial" w:cs="Arial"/>
          <w:b w:val="0"/>
          <w:bCs/>
          <w:color w:val="4D4D4D"/>
          <w:sz w:val="22"/>
          <w:szCs w:val="22"/>
          <w:lang w:val="en"/>
        </w:rPr>
        <w:t>.</w:t>
      </w:r>
    </w:p>
    <w:p w:rsidR="00BE741E" w:rsidRDefault="00BE741E" w:rsidP="006A439E">
      <w:pPr>
        <w:pStyle w:val="Title"/>
        <w:tabs>
          <w:tab w:val="clear" w:pos="1296"/>
          <w:tab w:val="clear" w:pos="2016"/>
          <w:tab w:val="left" w:pos="1440"/>
        </w:tabs>
        <w:ind w:left="0"/>
        <w:jc w:val="both"/>
        <w:rPr>
          <w:rFonts w:ascii="Arial" w:hAnsi="Arial" w:cs="Arial"/>
          <w:b w:val="0"/>
          <w:sz w:val="22"/>
          <w:szCs w:val="22"/>
        </w:rPr>
      </w:pPr>
    </w:p>
    <w:p w:rsidR="006A439E" w:rsidRPr="006A439E" w:rsidRDefault="006A439E" w:rsidP="006A439E">
      <w:pPr>
        <w:pStyle w:val="Title"/>
        <w:tabs>
          <w:tab w:val="left" w:pos="1440"/>
        </w:tabs>
        <w:ind w:left="0"/>
        <w:jc w:val="both"/>
        <w:rPr>
          <w:rFonts w:ascii="Arial" w:hAnsi="Arial" w:cs="Arial"/>
          <w:sz w:val="22"/>
          <w:szCs w:val="22"/>
        </w:rPr>
      </w:pPr>
      <w:r>
        <w:rPr>
          <w:rFonts w:ascii="Arial" w:hAnsi="Arial" w:cs="Arial"/>
          <w:bCs/>
          <w:sz w:val="22"/>
          <w:szCs w:val="22"/>
        </w:rPr>
        <w:t>“</w:t>
      </w:r>
      <w:r w:rsidRPr="006A439E">
        <w:rPr>
          <w:rFonts w:ascii="Arial" w:hAnsi="Arial" w:cs="Arial"/>
          <w:bCs/>
          <w:sz w:val="22"/>
          <w:szCs w:val="22"/>
        </w:rPr>
        <w:t>Intensive Technical Assistance</w:t>
      </w:r>
      <w:r>
        <w:rPr>
          <w:rFonts w:ascii="Arial" w:hAnsi="Arial" w:cs="Arial"/>
          <w:bCs/>
          <w:sz w:val="22"/>
          <w:szCs w:val="22"/>
        </w:rPr>
        <w:t>”</w:t>
      </w:r>
      <w:r w:rsidRPr="006A439E">
        <w:rPr>
          <w:rFonts w:ascii="Arial" w:hAnsi="Arial" w:cs="Arial"/>
          <w:bCs/>
          <w:sz w:val="22"/>
          <w:szCs w:val="22"/>
        </w:rPr>
        <w:t xml:space="preserve"> </w:t>
      </w:r>
      <w:r w:rsidRPr="006A439E">
        <w:rPr>
          <w:rFonts w:ascii="Arial" w:hAnsi="Arial" w:cs="Arial"/>
          <w:b w:val="0"/>
          <w:bCs/>
          <w:sz w:val="22"/>
          <w:szCs w:val="22"/>
        </w:rPr>
        <w:t xml:space="preserve">refers to </w:t>
      </w:r>
      <w:r>
        <w:rPr>
          <w:rFonts w:ascii="Arial" w:hAnsi="Arial" w:cs="Arial"/>
          <w:b w:val="0"/>
          <w:bCs/>
          <w:sz w:val="22"/>
          <w:szCs w:val="22"/>
        </w:rPr>
        <w:t xml:space="preserve">technical assistance (TA) </w:t>
      </w:r>
      <w:r w:rsidRPr="006A439E">
        <w:rPr>
          <w:rFonts w:ascii="Arial" w:hAnsi="Arial" w:cs="Arial"/>
          <w:b w:val="0"/>
          <w:bCs/>
          <w:sz w:val="22"/>
          <w:szCs w:val="22"/>
        </w:rPr>
        <w:t>services that are often provided on-site</w:t>
      </w:r>
      <w:r w:rsidR="002D52F8">
        <w:rPr>
          <w:rFonts w:ascii="Arial" w:hAnsi="Arial" w:cs="Arial"/>
          <w:b w:val="0"/>
          <w:bCs/>
          <w:sz w:val="22"/>
          <w:szCs w:val="22"/>
        </w:rPr>
        <w:t xml:space="preserve"> and are purposeful and</w:t>
      </w:r>
      <w:r w:rsidR="002D52F8" w:rsidRPr="006A439E">
        <w:rPr>
          <w:rFonts w:ascii="Arial" w:hAnsi="Arial" w:cs="Arial"/>
          <w:b w:val="0"/>
          <w:bCs/>
          <w:sz w:val="22"/>
          <w:szCs w:val="22"/>
        </w:rPr>
        <w:t xml:space="preserve"> planned series of activities designed to reach an outcome that is valued by the individual recipient</w:t>
      </w:r>
      <w:r w:rsidR="00E53F94">
        <w:rPr>
          <w:rFonts w:ascii="Arial" w:hAnsi="Arial" w:cs="Arial"/>
          <w:b w:val="0"/>
          <w:bCs/>
          <w:sz w:val="22"/>
          <w:szCs w:val="22"/>
        </w:rPr>
        <w:t xml:space="preserve"> and results</w:t>
      </w:r>
      <w:r w:rsidR="00E53F94" w:rsidRPr="00E53F94">
        <w:rPr>
          <w:rFonts w:ascii="Arial" w:hAnsi="Arial" w:cs="Arial"/>
          <w:b w:val="0"/>
          <w:bCs/>
          <w:sz w:val="22"/>
          <w:szCs w:val="22"/>
        </w:rPr>
        <w:t xml:space="preserve"> in changes to policy, program, practice, or operations that support increased </w:t>
      </w:r>
      <w:r w:rsidR="00E53F94" w:rsidRPr="00E53F94">
        <w:rPr>
          <w:rFonts w:ascii="Arial" w:hAnsi="Arial" w:cs="Arial"/>
          <w:b w:val="0"/>
          <w:bCs/>
          <w:sz w:val="22"/>
          <w:szCs w:val="22"/>
        </w:rPr>
        <w:lastRenderedPageBreak/>
        <w:t xml:space="preserve">recipient capacity or improved </w:t>
      </w:r>
      <w:r w:rsidR="00E53F94">
        <w:rPr>
          <w:rFonts w:ascii="Arial" w:hAnsi="Arial" w:cs="Arial"/>
          <w:b w:val="0"/>
          <w:bCs/>
          <w:sz w:val="22"/>
          <w:szCs w:val="22"/>
        </w:rPr>
        <w:t>outcomes at one or more levels.</w:t>
      </w:r>
      <w:r w:rsidR="002D52F8">
        <w:rPr>
          <w:rFonts w:ascii="Arial" w:hAnsi="Arial" w:cs="Arial"/>
          <w:b w:val="0"/>
          <w:bCs/>
          <w:sz w:val="22"/>
          <w:szCs w:val="22"/>
        </w:rPr>
        <w:t xml:space="preserve"> </w:t>
      </w:r>
      <w:r w:rsidR="002D52F8" w:rsidRPr="002D52F8">
        <w:rPr>
          <w:rFonts w:ascii="Arial" w:hAnsi="Arial" w:cs="Arial"/>
          <w:b w:val="0"/>
          <w:bCs/>
          <w:sz w:val="22"/>
          <w:szCs w:val="22"/>
        </w:rPr>
        <w:t>Intensive TA may also include the same components of Universal TA and Targeted TA on a more frequent basis</w:t>
      </w:r>
    </w:p>
    <w:p w:rsidR="006A439E" w:rsidRDefault="006A439E" w:rsidP="008963CB">
      <w:pPr>
        <w:pStyle w:val="Title"/>
        <w:tabs>
          <w:tab w:val="clear" w:pos="1296"/>
          <w:tab w:val="clear" w:pos="2016"/>
          <w:tab w:val="left" w:pos="1440"/>
        </w:tabs>
        <w:ind w:left="0"/>
        <w:jc w:val="both"/>
        <w:rPr>
          <w:rFonts w:ascii="Arial" w:hAnsi="Arial" w:cs="Arial"/>
          <w:b w:val="0"/>
          <w:sz w:val="22"/>
          <w:szCs w:val="22"/>
        </w:rPr>
      </w:pPr>
    </w:p>
    <w:p w:rsidR="00E6273B" w:rsidRDefault="00E6273B" w:rsidP="008963CB">
      <w:pPr>
        <w:pStyle w:val="Title"/>
        <w:tabs>
          <w:tab w:val="clear" w:pos="1296"/>
          <w:tab w:val="clear" w:pos="2016"/>
          <w:tab w:val="left" w:pos="1440"/>
        </w:tabs>
        <w:ind w:left="0"/>
        <w:jc w:val="both"/>
        <w:rPr>
          <w:rFonts w:ascii="Arial" w:hAnsi="Arial" w:cs="Arial"/>
          <w:b w:val="0"/>
          <w:sz w:val="22"/>
          <w:szCs w:val="22"/>
        </w:rPr>
      </w:pPr>
      <w:r w:rsidRPr="00E6273B">
        <w:rPr>
          <w:rFonts w:ascii="Arial" w:hAnsi="Arial" w:cs="Arial"/>
          <w:sz w:val="22"/>
          <w:szCs w:val="22"/>
        </w:rPr>
        <w:t>“Non</w:t>
      </w:r>
      <w:r w:rsidR="00270E90">
        <w:rPr>
          <w:rFonts w:ascii="Arial" w:hAnsi="Arial" w:cs="Arial"/>
          <w:sz w:val="22"/>
          <w:szCs w:val="22"/>
        </w:rPr>
        <w:t>-</w:t>
      </w:r>
      <w:r w:rsidRPr="00E6273B">
        <w:rPr>
          <w:rFonts w:ascii="Arial" w:hAnsi="Arial" w:cs="Arial"/>
          <w:sz w:val="22"/>
          <w:szCs w:val="22"/>
        </w:rPr>
        <w:t>Responsive”</w:t>
      </w:r>
      <w:r>
        <w:rPr>
          <w:rFonts w:ascii="Arial" w:hAnsi="Arial" w:cs="Arial"/>
          <w:sz w:val="22"/>
          <w:szCs w:val="22"/>
        </w:rPr>
        <w:t xml:space="preserve"> </w:t>
      </w:r>
      <w:r>
        <w:rPr>
          <w:rFonts w:ascii="Arial" w:hAnsi="Arial" w:cs="Arial"/>
          <w:b w:val="0"/>
          <w:sz w:val="22"/>
          <w:szCs w:val="22"/>
        </w:rPr>
        <w:t xml:space="preserve">means </w:t>
      </w:r>
      <w:r w:rsidRPr="00E6273B">
        <w:rPr>
          <w:rFonts w:ascii="Arial" w:hAnsi="Arial" w:cs="Arial"/>
          <w:b w:val="0"/>
          <w:i/>
          <w:sz w:val="22"/>
          <w:szCs w:val="22"/>
        </w:rPr>
        <w:t>not having</w:t>
      </w:r>
      <w:r>
        <w:rPr>
          <w:rFonts w:ascii="Arial" w:hAnsi="Arial" w:cs="Arial"/>
          <w:b w:val="0"/>
          <w:sz w:val="22"/>
          <w:szCs w:val="22"/>
        </w:rPr>
        <w:t xml:space="preserve"> the characteristic of substantial compliance in all material respects with the applicable solicitation requirements</w:t>
      </w:r>
    </w:p>
    <w:p w:rsidR="00E6273B" w:rsidRDefault="00E6273B" w:rsidP="008963CB">
      <w:pPr>
        <w:pStyle w:val="Title"/>
        <w:tabs>
          <w:tab w:val="clear" w:pos="1296"/>
          <w:tab w:val="clear" w:pos="2016"/>
          <w:tab w:val="left" w:pos="1440"/>
        </w:tabs>
        <w:ind w:left="0"/>
        <w:jc w:val="both"/>
        <w:rPr>
          <w:rFonts w:ascii="Arial" w:hAnsi="Arial" w:cs="Arial"/>
          <w:b w:val="0"/>
          <w:sz w:val="22"/>
          <w:szCs w:val="22"/>
        </w:rPr>
      </w:pPr>
    </w:p>
    <w:p w:rsidR="00F87620" w:rsidRPr="00F87620" w:rsidRDefault="00F87620" w:rsidP="008963CB">
      <w:pPr>
        <w:widowControl/>
        <w:autoSpaceDE/>
        <w:autoSpaceDN/>
        <w:adjustRightInd/>
        <w:jc w:val="both"/>
        <w:rPr>
          <w:rFonts w:ascii="Arial" w:hAnsi="Arial" w:cs="Arial"/>
          <w:color w:val="auto"/>
          <w:sz w:val="22"/>
          <w:szCs w:val="22"/>
        </w:rPr>
      </w:pPr>
      <w:r w:rsidRPr="00F87620">
        <w:rPr>
          <w:rFonts w:ascii="Arial" w:hAnsi="Arial" w:cs="Arial"/>
          <w:b/>
          <w:color w:val="auto"/>
          <w:sz w:val="22"/>
          <w:szCs w:val="22"/>
        </w:rPr>
        <w:t>“Positive Behavioral Interventions and Supports”</w:t>
      </w:r>
      <w:r w:rsidRPr="00F87620">
        <w:rPr>
          <w:rFonts w:ascii="Arial" w:hAnsi="Arial" w:cs="Arial"/>
          <w:color w:val="auto"/>
          <w:sz w:val="22"/>
          <w:szCs w:val="22"/>
        </w:rPr>
        <w:t xml:space="preserve"> </w:t>
      </w:r>
      <w:r w:rsidR="001F7EB6" w:rsidRPr="001F7EB6">
        <w:rPr>
          <w:rFonts w:ascii="Arial" w:hAnsi="Arial" w:cs="Arial"/>
          <w:b/>
          <w:color w:val="auto"/>
          <w:sz w:val="22"/>
          <w:szCs w:val="22"/>
        </w:rPr>
        <w:t>or “PBIS”</w:t>
      </w:r>
      <w:r w:rsidR="001F7EB6">
        <w:rPr>
          <w:rFonts w:ascii="Arial" w:hAnsi="Arial" w:cs="Arial"/>
          <w:color w:val="auto"/>
          <w:sz w:val="22"/>
          <w:szCs w:val="22"/>
        </w:rPr>
        <w:t xml:space="preserve"> </w:t>
      </w:r>
      <w:r w:rsidRPr="00F87620">
        <w:rPr>
          <w:rFonts w:ascii="Arial" w:hAnsi="Arial" w:cs="Arial"/>
          <w:color w:val="auto"/>
          <w:sz w:val="22"/>
          <w:szCs w:val="22"/>
        </w:rPr>
        <w:t>is an evidence-base</w:t>
      </w:r>
      <w:r w:rsidR="008963CB">
        <w:rPr>
          <w:rFonts w:ascii="Arial" w:hAnsi="Arial" w:cs="Arial"/>
          <w:color w:val="auto"/>
          <w:sz w:val="22"/>
          <w:szCs w:val="22"/>
        </w:rPr>
        <w:t xml:space="preserve">d, data-driven framework proven </w:t>
      </w:r>
      <w:r w:rsidRPr="00F87620">
        <w:rPr>
          <w:rFonts w:ascii="Arial" w:hAnsi="Arial" w:cs="Arial"/>
          <w:color w:val="auto"/>
          <w:sz w:val="22"/>
          <w:szCs w:val="22"/>
        </w:rPr>
        <w:t>to reduce disciplinary incidents, increase a school’s sense of safety and support improved academic outcomes</w:t>
      </w:r>
    </w:p>
    <w:p w:rsidR="00F87620" w:rsidRDefault="00F87620" w:rsidP="008963CB">
      <w:pPr>
        <w:pStyle w:val="Title"/>
        <w:tabs>
          <w:tab w:val="clear" w:pos="1296"/>
          <w:tab w:val="clear" w:pos="2016"/>
          <w:tab w:val="left" w:pos="1440"/>
        </w:tabs>
        <w:ind w:left="0"/>
        <w:jc w:val="both"/>
        <w:rPr>
          <w:rFonts w:ascii="Arial" w:hAnsi="Arial" w:cs="Arial"/>
          <w:b w:val="0"/>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“Proposal” </w:t>
      </w:r>
      <w:r>
        <w:rPr>
          <w:rFonts w:ascii="Arial" w:hAnsi="Arial" w:cs="Arial"/>
          <w:sz w:val="22"/>
          <w:szCs w:val="22"/>
        </w:rPr>
        <w:t>means a Proposal submitted in response to this RFP.</w:t>
      </w:r>
    </w:p>
    <w:p w:rsidR="00F929A4" w:rsidRDefault="00F929A4"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“Proposer” </w:t>
      </w:r>
      <w:r>
        <w:rPr>
          <w:rFonts w:ascii="Arial" w:hAnsi="Arial" w:cs="Arial"/>
          <w:sz w:val="22"/>
          <w:szCs w:val="22"/>
        </w:rPr>
        <w:t>means a person, organization or governmental entity that is making the Proposal.</w:t>
      </w:r>
    </w:p>
    <w:p w:rsidR="00F929A4" w:rsidRPr="003C4432" w:rsidRDefault="00F929A4" w:rsidP="008963CB">
      <w:pPr>
        <w:jc w:val="both"/>
        <w:rPr>
          <w:rFonts w:ascii="Arial" w:hAnsi="Arial" w:cs="Arial"/>
          <w:sz w:val="22"/>
          <w:szCs w:val="22"/>
        </w:rPr>
      </w:pPr>
    </w:p>
    <w:p w:rsidR="003C4432" w:rsidRPr="003C4432" w:rsidRDefault="003C4432" w:rsidP="008963CB">
      <w:pPr>
        <w:jc w:val="both"/>
        <w:rPr>
          <w:rFonts w:ascii="Arial" w:hAnsi="Arial" w:cs="Arial"/>
          <w:sz w:val="22"/>
          <w:szCs w:val="22"/>
        </w:rPr>
      </w:pPr>
      <w:r w:rsidRPr="003C4432">
        <w:rPr>
          <w:rFonts w:ascii="Arial" w:hAnsi="Arial" w:cs="Arial"/>
          <w:b/>
          <w:sz w:val="22"/>
          <w:szCs w:val="22"/>
        </w:rPr>
        <w:t xml:space="preserve">“Response to Intervention” </w:t>
      </w:r>
      <w:r w:rsidR="001F7EB6">
        <w:rPr>
          <w:rFonts w:ascii="Arial" w:hAnsi="Arial" w:cs="Arial"/>
          <w:b/>
          <w:sz w:val="22"/>
          <w:szCs w:val="22"/>
        </w:rPr>
        <w:t xml:space="preserve">or “RTI” </w:t>
      </w:r>
      <w:r w:rsidRPr="003C4432">
        <w:rPr>
          <w:rFonts w:ascii="Arial" w:hAnsi="Arial" w:cs="Arial"/>
          <w:sz w:val="22"/>
          <w:szCs w:val="22"/>
        </w:rPr>
        <w:t>is a method of academic intervention to provide early, systematic assistance to children who are having difficulty.</w:t>
      </w:r>
    </w:p>
    <w:p w:rsidR="003C4432" w:rsidRDefault="003C4432" w:rsidP="008963CB">
      <w:pPr>
        <w:jc w:val="both"/>
        <w:rPr>
          <w:rFonts w:ascii="Arial" w:hAnsi="Arial" w:cs="Arial"/>
          <w:sz w:val="22"/>
          <w:szCs w:val="22"/>
        </w:rPr>
      </w:pPr>
    </w:p>
    <w:p w:rsidR="00E6273B" w:rsidRDefault="00E6273B" w:rsidP="008963CB">
      <w:pPr>
        <w:jc w:val="both"/>
        <w:rPr>
          <w:rFonts w:ascii="Arial" w:hAnsi="Arial" w:cs="Arial"/>
          <w:bCs/>
          <w:sz w:val="22"/>
          <w:szCs w:val="22"/>
        </w:rPr>
      </w:pPr>
      <w:r>
        <w:rPr>
          <w:rFonts w:ascii="Arial" w:hAnsi="Arial" w:cs="Arial"/>
          <w:b/>
          <w:sz w:val="22"/>
          <w:szCs w:val="22"/>
        </w:rPr>
        <w:t xml:space="preserve">“Responsive” </w:t>
      </w:r>
      <w:r>
        <w:rPr>
          <w:rFonts w:ascii="Arial" w:hAnsi="Arial" w:cs="Arial"/>
          <w:sz w:val="22"/>
          <w:szCs w:val="22"/>
        </w:rPr>
        <w:t xml:space="preserve">means </w:t>
      </w:r>
      <w:r w:rsidRPr="00E6273B">
        <w:rPr>
          <w:rFonts w:ascii="Arial" w:hAnsi="Arial" w:cs="Arial"/>
          <w:bCs/>
          <w:sz w:val="22"/>
          <w:szCs w:val="22"/>
        </w:rPr>
        <w:t>having the characteristic of substantial compliance in all material respects with applicable solicitation requirements</w:t>
      </w:r>
    </w:p>
    <w:p w:rsidR="00E6273B" w:rsidRPr="00F87620" w:rsidRDefault="00E6273B" w:rsidP="008963CB">
      <w:pPr>
        <w:jc w:val="both"/>
        <w:rPr>
          <w:rFonts w:ascii="Arial" w:hAnsi="Arial" w:cs="Arial"/>
          <w:b/>
        </w:rPr>
      </w:pPr>
    </w:p>
    <w:p w:rsidR="00E6273B" w:rsidRPr="00E6273B" w:rsidRDefault="008963CB" w:rsidP="008963CB">
      <w:pPr>
        <w:jc w:val="both"/>
        <w:rPr>
          <w:rFonts w:ascii="Arial" w:hAnsi="Arial" w:cs="Arial"/>
          <w:sz w:val="22"/>
          <w:szCs w:val="22"/>
        </w:rPr>
      </w:pPr>
      <w:r>
        <w:rPr>
          <w:rFonts w:ascii="Arial" w:hAnsi="Arial" w:cs="Arial"/>
          <w:b/>
          <w:sz w:val="22"/>
          <w:szCs w:val="22"/>
        </w:rPr>
        <w:t>“</w:t>
      </w:r>
      <w:r w:rsidR="00E6273B" w:rsidRPr="00F87620">
        <w:rPr>
          <w:rFonts w:ascii="Arial" w:hAnsi="Arial" w:cs="Arial"/>
          <w:b/>
          <w:sz w:val="22"/>
          <w:szCs w:val="22"/>
        </w:rPr>
        <w:t>Responsive</w:t>
      </w:r>
      <w:r w:rsidR="00E6273B" w:rsidRPr="00E6273B">
        <w:rPr>
          <w:rFonts w:ascii="Arial" w:hAnsi="Arial" w:cs="Arial"/>
          <w:b/>
          <w:sz w:val="22"/>
          <w:szCs w:val="22"/>
        </w:rPr>
        <w:t xml:space="preserve"> Proposal</w:t>
      </w:r>
      <w:r w:rsidR="00E6273B" w:rsidRPr="00E6273B">
        <w:rPr>
          <w:rFonts w:ascii="Arial" w:hAnsi="Arial" w:cs="Arial"/>
          <w:sz w:val="22"/>
          <w:szCs w:val="22"/>
        </w:rPr>
        <w:t xml:space="preserve">” is defined in ORS 279B.005 and means a bid or proposal that substantially complies with the </w:t>
      </w:r>
      <w:r w:rsidR="00E6273B">
        <w:rPr>
          <w:rFonts w:ascii="Arial" w:hAnsi="Arial" w:cs="Arial"/>
          <w:sz w:val="22"/>
          <w:szCs w:val="22"/>
        </w:rPr>
        <w:t>Request for Proposal</w:t>
      </w:r>
      <w:r w:rsidR="00E6273B" w:rsidRPr="00E6273B">
        <w:rPr>
          <w:rFonts w:ascii="Arial" w:hAnsi="Arial" w:cs="Arial"/>
          <w:sz w:val="22"/>
          <w:szCs w:val="22"/>
        </w:rPr>
        <w:t xml:space="preserve"> and all prescribed procurement procedures and requirements</w:t>
      </w:r>
    </w:p>
    <w:p w:rsidR="00E6273B" w:rsidRDefault="00E6273B"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b/>
          <w:sz w:val="22"/>
          <w:szCs w:val="22"/>
        </w:rPr>
        <w:t>“Request for Proposal”</w:t>
      </w:r>
      <w:r>
        <w:rPr>
          <w:rFonts w:ascii="Arial" w:hAnsi="Arial" w:cs="Arial"/>
          <w:sz w:val="22"/>
          <w:szCs w:val="22"/>
        </w:rPr>
        <w:t xml:space="preserve"> </w:t>
      </w:r>
      <w:r w:rsidR="001F7EB6" w:rsidRPr="001F7EB6">
        <w:rPr>
          <w:rFonts w:ascii="Arial" w:hAnsi="Arial" w:cs="Arial"/>
          <w:b/>
          <w:sz w:val="22"/>
          <w:szCs w:val="22"/>
        </w:rPr>
        <w:t>or “RFP”</w:t>
      </w:r>
      <w:r w:rsidR="001F7EB6">
        <w:rPr>
          <w:rFonts w:ascii="Arial" w:hAnsi="Arial" w:cs="Arial"/>
          <w:sz w:val="22"/>
          <w:szCs w:val="22"/>
        </w:rPr>
        <w:t xml:space="preserve"> </w:t>
      </w:r>
      <w:r>
        <w:rPr>
          <w:rFonts w:ascii="Arial" w:hAnsi="Arial" w:cs="Arial"/>
          <w:sz w:val="22"/>
          <w:szCs w:val="22"/>
        </w:rPr>
        <w:t>means all documents, either attached or incorporated by reference, and any Addenda thereto, used for soliciting Proposals.</w:t>
      </w:r>
    </w:p>
    <w:p w:rsidR="001F7EB6" w:rsidRDefault="001F7EB6" w:rsidP="008963CB">
      <w:pPr>
        <w:jc w:val="both"/>
        <w:rPr>
          <w:rFonts w:ascii="Arial" w:hAnsi="Arial" w:cs="Arial"/>
          <w:b/>
          <w:sz w:val="22"/>
          <w:szCs w:val="22"/>
        </w:rPr>
      </w:pPr>
    </w:p>
    <w:p w:rsidR="00721FA4" w:rsidRPr="00721FA4" w:rsidRDefault="00721FA4" w:rsidP="008963CB">
      <w:pPr>
        <w:jc w:val="both"/>
        <w:rPr>
          <w:rFonts w:ascii="Arial" w:hAnsi="Arial" w:cs="Arial"/>
          <w:color w:val="41474C"/>
          <w:sz w:val="22"/>
          <w:szCs w:val="22"/>
          <w:lang w:val="en"/>
        </w:rPr>
      </w:pPr>
      <w:r w:rsidRPr="00721FA4">
        <w:rPr>
          <w:rFonts w:ascii="Arial" w:hAnsi="Arial" w:cs="Arial"/>
          <w:b/>
          <w:sz w:val="22"/>
          <w:szCs w:val="22"/>
        </w:rPr>
        <w:t xml:space="preserve">“Schoolwide Integrated Framework for Transformation” or “SWIFT” </w:t>
      </w:r>
      <w:r w:rsidRPr="00721FA4">
        <w:rPr>
          <w:rFonts w:ascii="Arial" w:hAnsi="Arial" w:cs="Arial"/>
          <w:color w:val="41474C"/>
          <w:sz w:val="22"/>
          <w:szCs w:val="22"/>
          <w:lang w:val="en"/>
        </w:rPr>
        <w:t>is a national K-8 center that provides academic and behavioral support to promote the learning and academic achievement of all students, including students with disabilities and those with the most extensive needs.</w:t>
      </w:r>
    </w:p>
    <w:p w:rsidR="00721FA4" w:rsidRDefault="00721FA4" w:rsidP="008963CB">
      <w:pPr>
        <w:jc w:val="both"/>
        <w:rPr>
          <w:rFonts w:ascii="Arial" w:hAnsi="Arial" w:cs="Arial"/>
          <w:b/>
          <w:sz w:val="22"/>
          <w:szCs w:val="22"/>
        </w:rPr>
      </w:pPr>
    </w:p>
    <w:p w:rsidR="00F929A4" w:rsidRDefault="00F929A4" w:rsidP="008963CB">
      <w:pPr>
        <w:pStyle w:val="BodyText"/>
        <w:jc w:val="both"/>
        <w:rPr>
          <w:rFonts w:ascii="Arial" w:hAnsi="Arial" w:cs="Arial"/>
          <w:sz w:val="22"/>
          <w:szCs w:val="22"/>
        </w:rPr>
      </w:pPr>
      <w:r>
        <w:rPr>
          <w:rFonts w:ascii="Arial" w:hAnsi="Arial" w:cs="Arial"/>
          <w:sz w:val="22"/>
          <w:szCs w:val="22"/>
        </w:rPr>
        <w:t>“</w:t>
      </w:r>
      <w:r>
        <w:rPr>
          <w:rFonts w:ascii="Arial" w:hAnsi="Arial" w:cs="Arial"/>
          <w:b/>
          <w:sz w:val="22"/>
          <w:szCs w:val="22"/>
        </w:rPr>
        <w:t>Scope of Work</w:t>
      </w:r>
      <w:r>
        <w:rPr>
          <w:rFonts w:ascii="Arial" w:hAnsi="Arial" w:cs="Arial"/>
          <w:sz w:val="22"/>
          <w:szCs w:val="22"/>
        </w:rPr>
        <w:t>” means the general character of the supplies and services, the work’s purpose and objectives, and Agency’s expectations. Examples of expectations include, if applicable, a description of the purchase, specifications, tasks (obligations), deliverables, delivery or performance schedule, and acceptance requirements. The Scope of Work helps the prospective Proposers develop the</w:t>
      </w:r>
      <w:r w:rsidR="001F7EB6">
        <w:rPr>
          <w:rFonts w:ascii="Arial" w:hAnsi="Arial" w:cs="Arial"/>
          <w:sz w:val="22"/>
          <w:szCs w:val="22"/>
        </w:rPr>
        <w:t>ir</w:t>
      </w:r>
      <w:r>
        <w:rPr>
          <w:rFonts w:ascii="Arial" w:hAnsi="Arial" w:cs="Arial"/>
          <w:sz w:val="22"/>
          <w:szCs w:val="22"/>
        </w:rPr>
        <w:t xml:space="preserve"> Proposals. </w:t>
      </w:r>
    </w:p>
    <w:p w:rsidR="00F929A4" w:rsidRDefault="00F929A4" w:rsidP="008963CB">
      <w:pPr>
        <w:pStyle w:val="BodyText"/>
        <w:jc w:val="both"/>
        <w:rPr>
          <w:rFonts w:ascii="Arial" w:hAnsi="Arial" w:cs="Arial"/>
          <w:sz w:val="22"/>
          <w:szCs w:val="22"/>
        </w:rPr>
      </w:pPr>
    </w:p>
    <w:p w:rsidR="00A54290" w:rsidRDefault="00A54290" w:rsidP="008963CB">
      <w:pPr>
        <w:pStyle w:val="BodyText"/>
        <w:jc w:val="both"/>
        <w:rPr>
          <w:rFonts w:ascii="Arial" w:hAnsi="Arial" w:cs="Arial"/>
          <w:sz w:val="22"/>
          <w:szCs w:val="22"/>
        </w:rPr>
      </w:pPr>
      <w:r w:rsidRPr="00A54290">
        <w:rPr>
          <w:rFonts w:ascii="Arial" w:hAnsi="Arial" w:cs="Arial"/>
          <w:b/>
          <w:sz w:val="22"/>
          <w:szCs w:val="22"/>
        </w:rPr>
        <w:t>“Specific Learning Disability”</w:t>
      </w:r>
      <w:r>
        <w:rPr>
          <w:rFonts w:ascii="Arial" w:hAnsi="Arial" w:cs="Arial"/>
          <w:sz w:val="22"/>
          <w:szCs w:val="22"/>
        </w:rPr>
        <w:t xml:space="preserve"> </w:t>
      </w:r>
      <w:r w:rsidR="001F7EB6">
        <w:rPr>
          <w:rFonts w:ascii="Arial" w:hAnsi="Arial" w:cs="Arial"/>
          <w:b/>
          <w:sz w:val="22"/>
          <w:szCs w:val="22"/>
        </w:rPr>
        <w:t xml:space="preserve">or “SLD” </w:t>
      </w:r>
      <w:r>
        <w:rPr>
          <w:rFonts w:ascii="Arial" w:hAnsi="Arial" w:cs="Arial"/>
          <w:sz w:val="22"/>
          <w:szCs w:val="22"/>
        </w:rPr>
        <w:t>per federal law t</w:t>
      </w:r>
      <w:r w:rsidRPr="00A54290">
        <w:rPr>
          <w:rFonts w:ascii="Arial" w:hAnsi="Arial" w:cs="Arial"/>
          <w:sz w:val="22"/>
          <w:szCs w:val="22"/>
        </w:rPr>
        <w:t>he term means a disorder in one or more of the basic psychological processes involved in understanding or in using language, spoken or written, that may manifest itself in an imperfect ability to listen, think, speak, read, write, spell, or to do mathematical calculations, including conditions such as perceptual disabilities, brain injury, minimal brain dysfunction, dyslexia, and developmental aphasia.</w:t>
      </w:r>
    </w:p>
    <w:p w:rsidR="00A54290" w:rsidRDefault="00A54290" w:rsidP="008963CB">
      <w:pPr>
        <w:pStyle w:val="BodyText"/>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“State” </w:t>
      </w:r>
      <w:r>
        <w:rPr>
          <w:rFonts w:ascii="Arial" w:hAnsi="Arial" w:cs="Arial"/>
          <w:sz w:val="22"/>
          <w:szCs w:val="22"/>
        </w:rPr>
        <w:t>hereafter</w:t>
      </w:r>
      <w:r>
        <w:rPr>
          <w:rFonts w:ascii="Arial" w:hAnsi="Arial" w:cs="Arial"/>
          <w:b/>
          <w:sz w:val="22"/>
          <w:szCs w:val="22"/>
        </w:rPr>
        <w:t xml:space="preserve"> </w:t>
      </w:r>
      <w:r>
        <w:rPr>
          <w:rFonts w:ascii="Arial" w:hAnsi="Arial" w:cs="Arial"/>
          <w:sz w:val="22"/>
          <w:szCs w:val="22"/>
        </w:rPr>
        <w:t>means the State of Oregon.</w:t>
      </w:r>
    </w:p>
    <w:p w:rsidR="00F929A4" w:rsidRDefault="00F929A4" w:rsidP="008963CB">
      <w:pPr>
        <w:jc w:val="both"/>
        <w:rPr>
          <w:rFonts w:ascii="Arial" w:hAnsi="Arial" w:cs="Arial"/>
          <w:sz w:val="22"/>
          <w:szCs w:val="22"/>
        </w:rPr>
      </w:pPr>
    </w:p>
    <w:p w:rsidR="00F929A4" w:rsidRDefault="00F929A4" w:rsidP="008963CB">
      <w:pPr>
        <w:jc w:val="both"/>
        <w:rPr>
          <w:rFonts w:ascii="Arial" w:hAnsi="Arial" w:cs="Arial"/>
          <w:sz w:val="22"/>
          <w:szCs w:val="22"/>
        </w:rPr>
      </w:pPr>
      <w:r>
        <w:rPr>
          <w:rFonts w:ascii="Arial" w:hAnsi="Arial" w:cs="Arial"/>
          <w:sz w:val="22"/>
          <w:szCs w:val="22"/>
        </w:rPr>
        <w:t>“</w:t>
      </w:r>
      <w:r>
        <w:rPr>
          <w:rFonts w:ascii="Arial" w:hAnsi="Arial" w:cs="Arial"/>
          <w:b/>
          <w:sz w:val="22"/>
          <w:szCs w:val="22"/>
        </w:rPr>
        <w:t>Statement of Work</w:t>
      </w:r>
      <w:r>
        <w:rPr>
          <w:rFonts w:ascii="Arial" w:hAnsi="Arial" w:cs="Arial"/>
          <w:sz w:val="22"/>
          <w:szCs w:val="22"/>
        </w:rPr>
        <w:t>” means the specific provision in the final Contract which sets forth and defines in detail the agreed-upon objectives, expectations, performance standards, and other obligations.</w:t>
      </w:r>
    </w:p>
    <w:p w:rsidR="00F929A4" w:rsidRDefault="00F929A4" w:rsidP="008963CB">
      <w:pPr>
        <w:jc w:val="both"/>
        <w:rPr>
          <w:rFonts w:ascii="Arial" w:hAnsi="Arial" w:cs="Arial"/>
          <w:sz w:val="22"/>
          <w:szCs w:val="22"/>
        </w:rPr>
      </w:pPr>
    </w:p>
    <w:p w:rsidR="00C8359F" w:rsidRPr="00C8359F" w:rsidRDefault="00C8359F" w:rsidP="008963CB">
      <w:pPr>
        <w:jc w:val="both"/>
        <w:rPr>
          <w:rFonts w:ascii="Arial" w:hAnsi="Arial" w:cs="Arial"/>
          <w:sz w:val="22"/>
          <w:szCs w:val="22"/>
        </w:rPr>
      </w:pPr>
      <w:r w:rsidRPr="00C8359F">
        <w:rPr>
          <w:rFonts w:ascii="Arial" w:hAnsi="Arial" w:cs="Arial"/>
          <w:b/>
          <w:sz w:val="22"/>
          <w:szCs w:val="22"/>
        </w:rPr>
        <w:t>“State Personnel Development Grant” or “SPDG”</w:t>
      </w:r>
      <w:r>
        <w:rPr>
          <w:rFonts w:ascii="Arial" w:hAnsi="Arial" w:cs="Arial"/>
          <w:b/>
          <w:sz w:val="22"/>
          <w:szCs w:val="22"/>
        </w:rPr>
        <w:t xml:space="preserve"> </w:t>
      </w:r>
      <w:r w:rsidRPr="00C8359F">
        <w:rPr>
          <w:rFonts w:ascii="Arial" w:hAnsi="Arial" w:cs="Arial"/>
          <w:sz w:val="22"/>
          <w:szCs w:val="22"/>
        </w:rPr>
        <w:t xml:space="preserve">is a </w:t>
      </w:r>
      <w:r>
        <w:rPr>
          <w:rFonts w:ascii="Arial" w:hAnsi="Arial" w:cs="Arial"/>
          <w:sz w:val="22"/>
          <w:szCs w:val="22"/>
        </w:rPr>
        <w:t xml:space="preserve">grant from the </w:t>
      </w:r>
      <w:r w:rsidRPr="00C8359F">
        <w:rPr>
          <w:rFonts w:ascii="Arial" w:hAnsi="Arial" w:cs="Arial"/>
          <w:iCs/>
          <w:sz w:val="22"/>
          <w:szCs w:val="22"/>
        </w:rPr>
        <w:t>U.S. Department of Education - Office of Special Education Programs. (OSEP)</w:t>
      </w:r>
      <w:r w:rsidRPr="00C8359F">
        <w:rPr>
          <w:rFonts w:ascii="Arial" w:hAnsi="Arial" w:cs="Arial"/>
          <w:sz w:val="22"/>
          <w:szCs w:val="22"/>
        </w:rPr>
        <w:t xml:space="preserve"> to assist </w:t>
      </w:r>
      <w:r>
        <w:rPr>
          <w:rFonts w:ascii="Arial" w:hAnsi="Arial" w:cs="Arial"/>
          <w:sz w:val="22"/>
          <w:szCs w:val="22"/>
        </w:rPr>
        <w:t>s</w:t>
      </w:r>
      <w:r w:rsidRPr="00C8359F">
        <w:rPr>
          <w:rFonts w:ascii="Arial" w:hAnsi="Arial" w:cs="Arial"/>
          <w:sz w:val="22"/>
          <w:szCs w:val="22"/>
        </w:rPr>
        <w:t>tate educational agencies (SEAs) in reforming and improving their systems for personnel preparation and professional development in early intervention, educational, and transition services in order to improve results for children with disabilities.</w:t>
      </w:r>
    </w:p>
    <w:p w:rsidR="00C8359F" w:rsidRPr="00C8359F" w:rsidRDefault="00C8359F" w:rsidP="008963CB">
      <w:pPr>
        <w:jc w:val="both"/>
        <w:rPr>
          <w:rFonts w:ascii="Arial" w:hAnsi="Arial" w:cs="Arial"/>
          <w:b/>
          <w:sz w:val="22"/>
          <w:szCs w:val="22"/>
        </w:rPr>
      </w:pPr>
    </w:p>
    <w:p w:rsidR="00F929A4" w:rsidRDefault="00F929A4" w:rsidP="008963CB">
      <w:pPr>
        <w:jc w:val="both"/>
        <w:rPr>
          <w:rFonts w:ascii="Arial" w:hAnsi="Arial" w:cs="Arial"/>
          <w:sz w:val="22"/>
          <w:szCs w:val="22"/>
        </w:rPr>
      </w:pPr>
      <w:r>
        <w:rPr>
          <w:rFonts w:ascii="Arial" w:hAnsi="Arial" w:cs="Arial"/>
          <w:b/>
          <w:sz w:val="22"/>
          <w:szCs w:val="22"/>
        </w:rPr>
        <w:t xml:space="preserve">“Successful Proposer” </w:t>
      </w:r>
      <w:r>
        <w:rPr>
          <w:rFonts w:ascii="Arial" w:hAnsi="Arial" w:cs="Arial"/>
          <w:sz w:val="22"/>
          <w:szCs w:val="22"/>
        </w:rPr>
        <w:t>means the person or firm to whom the RFP award is made.</w:t>
      </w:r>
    </w:p>
    <w:p w:rsidR="00F929A4" w:rsidRDefault="00F929A4" w:rsidP="008963CB">
      <w:pPr>
        <w:spacing w:line="280" w:lineRule="atLeast"/>
        <w:jc w:val="both"/>
        <w:rPr>
          <w:rFonts w:ascii="Arial" w:hAnsi="Arial" w:cs="Arial"/>
          <w:sz w:val="22"/>
          <w:szCs w:val="22"/>
        </w:rPr>
      </w:pPr>
    </w:p>
    <w:p w:rsidR="00DF025B" w:rsidRPr="002D52F8" w:rsidRDefault="002D52F8" w:rsidP="00E53F94">
      <w:pPr>
        <w:pStyle w:val="NormalWeb"/>
        <w:jc w:val="both"/>
        <w:rPr>
          <w:rFonts w:ascii="Arial" w:hAnsi="Arial" w:cs="Arial"/>
          <w:sz w:val="22"/>
          <w:szCs w:val="22"/>
        </w:rPr>
      </w:pPr>
      <w:r>
        <w:rPr>
          <w:rFonts w:ascii="Arial" w:hAnsi="Arial" w:cs="Arial"/>
          <w:b/>
          <w:bCs/>
          <w:sz w:val="22"/>
          <w:szCs w:val="22"/>
        </w:rPr>
        <w:t>“</w:t>
      </w:r>
      <w:r w:rsidR="00617131" w:rsidRPr="002D52F8">
        <w:rPr>
          <w:rFonts w:ascii="Arial" w:hAnsi="Arial" w:cs="Arial"/>
          <w:b/>
          <w:bCs/>
          <w:sz w:val="22"/>
          <w:szCs w:val="22"/>
        </w:rPr>
        <w:t>Targeted Technical Assistance</w:t>
      </w:r>
      <w:r>
        <w:rPr>
          <w:rFonts w:ascii="Arial" w:hAnsi="Arial" w:cs="Arial"/>
          <w:b/>
          <w:bCs/>
          <w:sz w:val="22"/>
          <w:szCs w:val="22"/>
        </w:rPr>
        <w:t>”</w:t>
      </w:r>
      <w:r w:rsidR="00617131" w:rsidRPr="002D52F8">
        <w:rPr>
          <w:rFonts w:ascii="Arial" w:hAnsi="Arial" w:cs="Arial"/>
          <w:b/>
          <w:bCs/>
          <w:sz w:val="22"/>
          <w:szCs w:val="22"/>
        </w:rPr>
        <w:t xml:space="preserve"> </w:t>
      </w:r>
      <w:r w:rsidR="00617131" w:rsidRPr="002D52F8">
        <w:rPr>
          <w:rFonts w:ascii="Arial" w:hAnsi="Arial" w:cs="Arial"/>
          <w:bCs/>
          <w:sz w:val="22"/>
          <w:szCs w:val="22"/>
        </w:rPr>
        <w:t>refers to TA services that are often provided on-site and to multi</w:t>
      </w:r>
      <w:r w:rsidRPr="002D52F8">
        <w:rPr>
          <w:rFonts w:ascii="Arial" w:hAnsi="Arial" w:cs="Arial"/>
          <w:bCs/>
          <w:sz w:val="22"/>
          <w:szCs w:val="22"/>
        </w:rPr>
        <w:t>ple sites on a regional basis providing a</w:t>
      </w:r>
      <w:r w:rsidR="00617131" w:rsidRPr="002D52F8">
        <w:rPr>
          <w:rFonts w:ascii="Arial" w:hAnsi="Arial" w:cs="Arial"/>
          <w:bCs/>
          <w:sz w:val="22"/>
          <w:szCs w:val="22"/>
        </w:rPr>
        <w:t xml:space="preserve"> more specific assistance to the recipient than Universal TA based on data that indicates mo</w:t>
      </w:r>
      <w:r w:rsidRPr="002D52F8">
        <w:rPr>
          <w:rFonts w:ascii="Arial" w:hAnsi="Arial" w:cs="Arial"/>
          <w:bCs/>
          <w:sz w:val="22"/>
          <w:szCs w:val="22"/>
        </w:rPr>
        <w:t xml:space="preserve">re targeted TA is appropriate. </w:t>
      </w:r>
      <w:r w:rsidR="00617131" w:rsidRPr="002D52F8">
        <w:rPr>
          <w:rFonts w:ascii="Arial" w:hAnsi="Arial" w:cs="Arial"/>
          <w:bCs/>
          <w:sz w:val="22"/>
          <w:szCs w:val="22"/>
        </w:rPr>
        <w:t xml:space="preserve">Targeted TA may also include the same components of </w:t>
      </w:r>
      <w:r w:rsidR="00617131" w:rsidRPr="002D52F8">
        <w:rPr>
          <w:rFonts w:ascii="Arial" w:hAnsi="Arial" w:cs="Arial"/>
          <w:bCs/>
          <w:sz w:val="22"/>
          <w:szCs w:val="22"/>
        </w:rPr>
        <w:lastRenderedPageBreak/>
        <w:t>Universal TA on a more frequent basis.</w:t>
      </w:r>
      <w:r w:rsidR="00E53F94" w:rsidRPr="00E53F94">
        <w:rPr>
          <w:rFonts w:ascii="Arial Narrow" w:hAnsi="Arial Narrow"/>
          <w:color w:val="604A7B"/>
          <w:szCs w:val="28"/>
        </w:rPr>
        <w:t xml:space="preserve"> </w:t>
      </w:r>
      <w:r w:rsidR="00E53F94">
        <w:rPr>
          <w:rFonts w:ascii="Arial" w:hAnsi="Arial" w:cs="Arial"/>
          <w:bCs/>
          <w:sz w:val="22"/>
          <w:szCs w:val="22"/>
        </w:rPr>
        <w:t>This TA</w:t>
      </w:r>
      <w:r w:rsidR="00E53F94" w:rsidRPr="00E53F94">
        <w:rPr>
          <w:rFonts w:ascii="Arial" w:hAnsi="Arial" w:cs="Arial"/>
          <w:bCs/>
          <w:sz w:val="22"/>
          <w:szCs w:val="22"/>
        </w:rPr>
        <w:t xml:space="preserve"> is a purposeful, planned series of activities designed to reach an outcome that is valued by the individual recipient</w:t>
      </w:r>
      <w:r w:rsidR="00E53F94">
        <w:rPr>
          <w:rFonts w:ascii="Arial" w:hAnsi="Arial" w:cs="Arial"/>
          <w:bCs/>
          <w:sz w:val="22"/>
          <w:szCs w:val="22"/>
        </w:rPr>
        <w:t xml:space="preserve"> and </w:t>
      </w:r>
      <w:r w:rsidR="00E53F94" w:rsidRPr="00E53F94">
        <w:rPr>
          <w:rFonts w:ascii="Arial" w:hAnsi="Arial" w:cs="Arial"/>
          <w:bCs/>
          <w:sz w:val="22"/>
          <w:szCs w:val="22"/>
        </w:rPr>
        <w:t>results in changes to policy, program, practice, or operations that support increased recipient capacity or improved outcomes at one or more levels</w:t>
      </w:r>
      <w:r w:rsidR="00E53F94">
        <w:rPr>
          <w:rFonts w:ascii="Arial" w:hAnsi="Arial" w:cs="Arial"/>
          <w:bCs/>
          <w:sz w:val="22"/>
          <w:szCs w:val="22"/>
        </w:rPr>
        <w:t>.</w:t>
      </w:r>
    </w:p>
    <w:p w:rsidR="00DF025B" w:rsidRPr="00162BFB" w:rsidRDefault="00DF025B" w:rsidP="008963CB">
      <w:pPr>
        <w:spacing w:line="280" w:lineRule="atLeast"/>
        <w:jc w:val="both"/>
        <w:rPr>
          <w:rFonts w:ascii="Arial" w:hAnsi="Arial" w:cs="Arial"/>
          <w:sz w:val="22"/>
          <w:szCs w:val="22"/>
          <w:highlight w:val="yellow"/>
        </w:rPr>
      </w:pPr>
    </w:p>
    <w:p w:rsidR="00617131" w:rsidRPr="00E53F94" w:rsidRDefault="00E53F94" w:rsidP="00617131">
      <w:pPr>
        <w:spacing w:line="280" w:lineRule="atLeast"/>
        <w:jc w:val="both"/>
        <w:rPr>
          <w:rFonts w:ascii="Arial" w:hAnsi="Arial" w:cs="Arial"/>
          <w:bCs/>
          <w:color w:val="auto"/>
          <w:sz w:val="22"/>
          <w:szCs w:val="22"/>
        </w:rPr>
      </w:pPr>
      <w:r>
        <w:rPr>
          <w:rFonts w:ascii="Arial" w:hAnsi="Arial" w:cs="Arial"/>
          <w:b/>
          <w:bCs/>
          <w:color w:val="auto"/>
          <w:sz w:val="22"/>
          <w:szCs w:val="22"/>
        </w:rPr>
        <w:t>“</w:t>
      </w:r>
      <w:r w:rsidR="00617131" w:rsidRPr="00E53F94">
        <w:rPr>
          <w:rFonts w:ascii="Arial" w:hAnsi="Arial" w:cs="Arial"/>
          <w:b/>
          <w:bCs/>
          <w:color w:val="auto"/>
          <w:sz w:val="22"/>
          <w:szCs w:val="22"/>
        </w:rPr>
        <w:t>Universal Technical Assistance</w:t>
      </w:r>
      <w:r>
        <w:rPr>
          <w:rFonts w:ascii="Arial" w:hAnsi="Arial" w:cs="Arial"/>
          <w:b/>
          <w:bCs/>
          <w:color w:val="auto"/>
          <w:sz w:val="22"/>
          <w:szCs w:val="22"/>
        </w:rPr>
        <w:t xml:space="preserve">” </w:t>
      </w:r>
      <w:r w:rsidR="00617131" w:rsidRPr="00E53F94">
        <w:rPr>
          <w:rFonts w:ascii="Arial" w:hAnsi="Arial" w:cs="Arial"/>
          <w:bCs/>
          <w:color w:val="auto"/>
          <w:sz w:val="22"/>
          <w:szCs w:val="22"/>
        </w:rPr>
        <w:t>refers to TA services that are often provided utilizing multiple modalities such as on-site, distance learning, web based information, written guidance materials, and regional and state conferences. This TA</w:t>
      </w:r>
      <w:r w:rsidRPr="00E53F94">
        <w:rPr>
          <w:rFonts w:ascii="Arial" w:hAnsi="Arial" w:cs="Arial"/>
          <w:bCs/>
          <w:color w:val="auto"/>
          <w:sz w:val="22"/>
          <w:szCs w:val="22"/>
        </w:rPr>
        <w:t xml:space="preserve"> is provided to all recipients and</w:t>
      </w:r>
      <w:r w:rsidR="00617131" w:rsidRPr="00E53F94">
        <w:rPr>
          <w:rFonts w:ascii="Arial" w:hAnsi="Arial" w:cs="Arial"/>
          <w:bCs/>
          <w:color w:val="auto"/>
          <w:sz w:val="22"/>
          <w:szCs w:val="22"/>
        </w:rPr>
        <w:t xml:space="preserve"> results in changes to policy, program, practice, or operations that support increased recipient capacity or improved outcomes at one or more levels. </w:t>
      </w:r>
    </w:p>
    <w:p w:rsidR="00DF025B" w:rsidRPr="00E53F94" w:rsidRDefault="00DF025B">
      <w:pPr>
        <w:spacing w:line="280" w:lineRule="atLeast"/>
        <w:jc w:val="both"/>
        <w:rPr>
          <w:rFonts w:ascii="Arial" w:hAnsi="Arial" w:cs="Arial"/>
          <w:color w:val="auto"/>
          <w:sz w:val="22"/>
          <w:szCs w:val="22"/>
        </w:rPr>
      </w:pPr>
    </w:p>
    <w:p w:rsidR="00DF025B" w:rsidRDefault="00DF025B">
      <w:pPr>
        <w:spacing w:line="280" w:lineRule="atLeast"/>
        <w:jc w:val="both"/>
        <w:rPr>
          <w:rFonts w:ascii="Arial" w:hAnsi="Arial" w:cs="Arial"/>
          <w:sz w:val="22"/>
          <w:szCs w:val="22"/>
        </w:rPr>
      </w:pPr>
    </w:p>
    <w:p w:rsidR="00F929A4" w:rsidRDefault="00F929A4">
      <w:pPr>
        <w:pStyle w:val="ABC"/>
        <w:pBdr>
          <w:top w:val="none" w:sz="0" w:space="0" w:color="auto"/>
          <w:left w:val="none" w:sz="0" w:space="0" w:color="auto"/>
          <w:bottom w:val="none" w:sz="0" w:space="0" w:color="auto"/>
          <w:right w:val="none" w:sz="0" w:space="0" w:color="auto"/>
        </w:pBdr>
        <w:tabs>
          <w:tab w:val="clear" w:pos="540"/>
          <w:tab w:val="clear" w:pos="1080"/>
          <w:tab w:val="clear" w:pos="1440"/>
          <w:tab w:val="clear" w:pos="5040"/>
        </w:tabs>
        <w:spacing w:line="240" w:lineRule="auto"/>
        <w:ind w:left="0"/>
        <w:jc w:val="center"/>
        <w:rPr>
          <w:rFonts w:ascii="Arial" w:hAnsi="Arial" w:cs="Arial"/>
          <w:b/>
          <w:bCs/>
          <w:color w:val="000000"/>
          <w:sz w:val="22"/>
          <w:szCs w:val="22"/>
          <w:u w:val="single"/>
        </w:rPr>
      </w:pPr>
      <w:r>
        <w:rPr>
          <w:rFonts w:ascii="Arial" w:hAnsi="Arial" w:cs="Arial"/>
          <w:b/>
          <w:bCs/>
          <w:color w:val="000000"/>
          <w:sz w:val="22"/>
          <w:szCs w:val="22"/>
          <w:u w:val="single"/>
        </w:rPr>
        <w:t xml:space="preserve">SECTION 2 - </w:t>
      </w:r>
      <w:r w:rsidR="00F2443A">
        <w:rPr>
          <w:rFonts w:ascii="Arial" w:hAnsi="Arial" w:cs="Arial"/>
          <w:b/>
          <w:bCs/>
          <w:color w:val="000000"/>
          <w:sz w:val="22"/>
          <w:szCs w:val="22"/>
          <w:u w:val="single"/>
        </w:rPr>
        <w:t>RFP</w:t>
      </w:r>
      <w:r>
        <w:rPr>
          <w:rFonts w:ascii="Arial" w:hAnsi="Arial" w:cs="Arial"/>
          <w:b/>
          <w:bCs/>
          <w:color w:val="000000"/>
          <w:sz w:val="22"/>
          <w:szCs w:val="22"/>
          <w:u w:val="single"/>
        </w:rPr>
        <w:t xml:space="preserve"> PROCESS</w:t>
      </w:r>
    </w:p>
    <w:p w:rsidR="00F929A4" w:rsidRDefault="00F929A4">
      <w:pPr>
        <w:pStyle w:val="ABC"/>
        <w:pBdr>
          <w:top w:val="none" w:sz="0" w:space="0" w:color="auto"/>
          <w:left w:val="none" w:sz="0" w:space="0" w:color="auto"/>
          <w:bottom w:val="none" w:sz="0" w:space="0" w:color="auto"/>
          <w:right w:val="none" w:sz="0" w:space="0" w:color="auto"/>
        </w:pBdr>
        <w:tabs>
          <w:tab w:val="clear" w:pos="540"/>
          <w:tab w:val="clear" w:pos="1080"/>
          <w:tab w:val="clear" w:pos="1440"/>
          <w:tab w:val="clear" w:pos="5040"/>
        </w:tabs>
        <w:spacing w:line="240" w:lineRule="auto"/>
        <w:ind w:left="0"/>
        <w:jc w:val="both"/>
        <w:rPr>
          <w:rFonts w:ascii="Arial" w:hAnsi="Arial" w:cs="Arial"/>
          <w:color w:val="000000"/>
          <w:sz w:val="22"/>
          <w:szCs w:val="22"/>
        </w:rPr>
      </w:pPr>
    </w:p>
    <w:p w:rsidR="008C6389" w:rsidRDefault="00F929A4">
      <w:pPr>
        <w:tabs>
          <w:tab w:val="left" w:pos="720"/>
          <w:tab w:val="left" w:pos="4320"/>
        </w:tabs>
        <w:spacing w:line="280" w:lineRule="atLeast"/>
        <w:jc w:val="both"/>
        <w:rPr>
          <w:rFonts w:ascii="Arial" w:hAnsi="Arial" w:cs="Arial"/>
          <w:sz w:val="22"/>
          <w:szCs w:val="22"/>
        </w:rPr>
      </w:pPr>
      <w:r>
        <w:rPr>
          <w:rFonts w:ascii="Arial" w:hAnsi="Arial" w:cs="Arial"/>
          <w:b/>
          <w:sz w:val="22"/>
          <w:szCs w:val="22"/>
        </w:rPr>
        <w:t>2.1</w:t>
      </w:r>
      <w:r>
        <w:rPr>
          <w:rFonts w:ascii="Arial" w:hAnsi="Arial" w:cs="Arial"/>
          <w:b/>
          <w:sz w:val="22"/>
          <w:szCs w:val="22"/>
        </w:rPr>
        <w:tab/>
        <w:t>SCHEDULE</w:t>
      </w:r>
      <w:r w:rsidR="008963CB">
        <w:rPr>
          <w:rFonts w:ascii="Arial" w:hAnsi="Arial" w:cs="Arial"/>
          <w:b/>
          <w:sz w:val="22"/>
          <w:szCs w:val="22"/>
        </w:rPr>
        <w:t xml:space="preserve"> OF EVENTS</w:t>
      </w:r>
      <w:r>
        <w:rPr>
          <w:rFonts w:ascii="Arial" w:hAnsi="Arial" w:cs="Arial"/>
          <w:sz w:val="22"/>
          <w:szCs w:val="22"/>
        </w:rPr>
        <w:cr/>
      </w:r>
    </w:p>
    <w:p w:rsidR="00F929A4" w:rsidRDefault="00F929A4">
      <w:pPr>
        <w:tabs>
          <w:tab w:val="left" w:pos="720"/>
          <w:tab w:val="left" w:pos="4320"/>
        </w:tabs>
        <w:spacing w:line="280" w:lineRule="atLeast"/>
        <w:jc w:val="both"/>
        <w:rPr>
          <w:rFonts w:ascii="Arial" w:hAnsi="Arial" w:cs="Arial"/>
          <w:bCs/>
          <w:sz w:val="22"/>
          <w:szCs w:val="22"/>
        </w:rPr>
      </w:pPr>
      <w:r>
        <w:rPr>
          <w:rFonts w:ascii="Arial" w:hAnsi="Arial" w:cs="Arial"/>
          <w:sz w:val="22"/>
          <w:szCs w:val="22"/>
        </w:rPr>
        <w:t>RFP Issued</w:t>
      </w:r>
      <w:r>
        <w:rPr>
          <w:rFonts w:ascii="Arial" w:hAnsi="Arial" w:cs="Arial"/>
          <w:sz w:val="22"/>
          <w:szCs w:val="22"/>
        </w:rPr>
        <w:tab/>
      </w:r>
      <w:r w:rsidR="00B76F9E">
        <w:rPr>
          <w:rFonts w:ascii="Arial" w:hAnsi="Arial" w:cs="Arial"/>
          <w:b/>
          <w:sz w:val="22"/>
          <w:szCs w:val="22"/>
        </w:rPr>
        <w:t>August</w:t>
      </w:r>
      <w:r w:rsidRPr="00EA52D2">
        <w:rPr>
          <w:rFonts w:ascii="Arial" w:hAnsi="Arial" w:cs="Arial"/>
          <w:b/>
          <w:sz w:val="22"/>
          <w:szCs w:val="22"/>
        </w:rPr>
        <w:t xml:space="preserve"> </w:t>
      </w:r>
      <w:r w:rsidR="00442F64" w:rsidRPr="00442F64">
        <w:rPr>
          <w:rFonts w:ascii="Arial" w:hAnsi="Arial" w:cs="Arial"/>
          <w:b/>
          <w:sz w:val="22"/>
          <w:szCs w:val="22"/>
        </w:rPr>
        <w:t>05</w:t>
      </w:r>
      <w:r w:rsidRPr="00EA52D2">
        <w:rPr>
          <w:rFonts w:ascii="Arial" w:hAnsi="Arial" w:cs="Arial"/>
          <w:b/>
          <w:sz w:val="22"/>
          <w:szCs w:val="22"/>
        </w:rPr>
        <w:t>, 20</w:t>
      </w:r>
      <w:r w:rsidR="00EA52D2">
        <w:rPr>
          <w:rFonts w:ascii="Arial" w:hAnsi="Arial" w:cs="Arial"/>
          <w:b/>
          <w:sz w:val="22"/>
          <w:szCs w:val="22"/>
        </w:rPr>
        <w:t>1</w:t>
      </w:r>
      <w:r w:rsidR="00074DF4">
        <w:rPr>
          <w:rFonts w:ascii="Arial" w:hAnsi="Arial" w:cs="Arial"/>
          <w:b/>
          <w:sz w:val="22"/>
          <w:szCs w:val="22"/>
        </w:rPr>
        <w:t>4</w:t>
      </w:r>
    </w:p>
    <w:p w:rsidR="00F929A4" w:rsidRDefault="00F929A4">
      <w:pPr>
        <w:tabs>
          <w:tab w:val="left" w:pos="720"/>
          <w:tab w:val="left" w:pos="4320"/>
        </w:tabs>
        <w:spacing w:line="280" w:lineRule="atLeast"/>
        <w:jc w:val="both"/>
        <w:rPr>
          <w:rFonts w:ascii="Arial" w:hAnsi="Arial" w:cs="Arial"/>
          <w:b/>
          <w:bCs/>
          <w:sz w:val="22"/>
          <w:szCs w:val="22"/>
        </w:rPr>
      </w:pPr>
    </w:p>
    <w:p w:rsidR="00F929A4" w:rsidRDefault="00F929A4">
      <w:pPr>
        <w:tabs>
          <w:tab w:val="left" w:pos="720"/>
          <w:tab w:val="left" w:pos="4320"/>
        </w:tabs>
        <w:spacing w:line="280" w:lineRule="atLeast"/>
        <w:jc w:val="both"/>
        <w:rPr>
          <w:rFonts w:ascii="Arial" w:hAnsi="Arial" w:cs="Arial"/>
          <w:b/>
          <w:bCs/>
          <w:sz w:val="22"/>
          <w:szCs w:val="22"/>
        </w:rPr>
      </w:pPr>
      <w:r>
        <w:rPr>
          <w:rFonts w:ascii="Arial" w:hAnsi="Arial" w:cs="Arial"/>
          <w:sz w:val="22"/>
          <w:szCs w:val="22"/>
        </w:rPr>
        <w:t>RFP Questions and Appeals Due by</w:t>
      </w:r>
      <w:r>
        <w:rPr>
          <w:rFonts w:ascii="Arial" w:hAnsi="Arial" w:cs="Arial"/>
          <w:sz w:val="22"/>
          <w:szCs w:val="22"/>
        </w:rPr>
        <w:tab/>
      </w:r>
      <w:r w:rsidR="00B76F9E">
        <w:rPr>
          <w:rFonts w:ascii="Arial" w:hAnsi="Arial" w:cs="Arial"/>
          <w:b/>
          <w:sz w:val="22"/>
          <w:szCs w:val="22"/>
        </w:rPr>
        <w:t>August</w:t>
      </w:r>
      <w:r>
        <w:rPr>
          <w:rFonts w:ascii="Arial" w:hAnsi="Arial" w:cs="Arial"/>
          <w:b/>
          <w:sz w:val="22"/>
          <w:szCs w:val="22"/>
        </w:rPr>
        <w:t xml:space="preserve"> </w:t>
      </w:r>
      <w:r w:rsidR="00442F64">
        <w:rPr>
          <w:rFonts w:ascii="Arial" w:hAnsi="Arial" w:cs="Arial"/>
          <w:b/>
          <w:sz w:val="22"/>
          <w:szCs w:val="22"/>
        </w:rPr>
        <w:t>19</w:t>
      </w:r>
      <w:r>
        <w:rPr>
          <w:rFonts w:ascii="Arial" w:hAnsi="Arial" w:cs="Arial"/>
          <w:b/>
          <w:sz w:val="22"/>
          <w:szCs w:val="22"/>
        </w:rPr>
        <w:t xml:space="preserve">, </w:t>
      </w:r>
      <w:r w:rsidR="00074DF4">
        <w:rPr>
          <w:rFonts w:ascii="Arial" w:hAnsi="Arial" w:cs="Arial"/>
          <w:b/>
          <w:sz w:val="22"/>
          <w:szCs w:val="22"/>
        </w:rPr>
        <w:t>2014</w:t>
      </w:r>
      <w:r>
        <w:rPr>
          <w:rFonts w:ascii="Arial" w:hAnsi="Arial" w:cs="Arial"/>
          <w:b/>
          <w:bCs/>
          <w:sz w:val="22"/>
          <w:szCs w:val="22"/>
        </w:rPr>
        <w:t xml:space="preserve"> by 2:00 pm (P</w:t>
      </w:r>
      <w:r w:rsidR="00F2443A">
        <w:rPr>
          <w:rFonts w:ascii="Arial" w:hAnsi="Arial" w:cs="Arial"/>
          <w:b/>
          <w:bCs/>
          <w:sz w:val="22"/>
          <w:szCs w:val="22"/>
        </w:rPr>
        <w:t>S</w:t>
      </w:r>
      <w:r>
        <w:rPr>
          <w:rFonts w:ascii="Arial" w:hAnsi="Arial" w:cs="Arial"/>
          <w:b/>
          <w:bCs/>
          <w:sz w:val="22"/>
          <w:szCs w:val="22"/>
        </w:rPr>
        <w:t>T)</w:t>
      </w:r>
    </w:p>
    <w:p w:rsidR="00F929A4" w:rsidRDefault="00F929A4">
      <w:pPr>
        <w:tabs>
          <w:tab w:val="left" w:pos="4320"/>
        </w:tabs>
        <w:spacing w:line="280" w:lineRule="atLeast"/>
        <w:jc w:val="both"/>
        <w:rPr>
          <w:rFonts w:ascii="Arial" w:hAnsi="Arial" w:cs="Arial"/>
          <w:sz w:val="22"/>
          <w:szCs w:val="22"/>
        </w:rPr>
      </w:pPr>
      <w:r>
        <w:rPr>
          <w:rFonts w:ascii="Arial" w:hAnsi="Arial" w:cs="Arial"/>
          <w:sz w:val="22"/>
          <w:szCs w:val="22"/>
        </w:rPr>
        <w:cr/>
        <w:t>RFP Closes</w:t>
      </w:r>
      <w:r>
        <w:rPr>
          <w:rFonts w:ascii="Arial" w:hAnsi="Arial" w:cs="Arial"/>
          <w:sz w:val="22"/>
          <w:szCs w:val="22"/>
        </w:rPr>
        <w:tab/>
      </w:r>
      <w:r w:rsidR="004A2306">
        <w:rPr>
          <w:rFonts w:ascii="Arial" w:hAnsi="Arial" w:cs="Arial"/>
          <w:b/>
          <w:sz w:val="22"/>
          <w:szCs w:val="22"/>
        </w:rPr>
        <w:t>September</w:t>
      </w:r>
      <w:r>
        <w:rPr>
          <w:rFonts w:ascii="Arial" w:hAnsi="Arial" w:cs="Arial"/>
          <w:b/>
          <w:sz w:val="22"/>
          <w:szCs w:val="22"/>
        </w:rPr>
        <w:t xml:space="preserve"> </w:t>
      </w:r>
      <w:r w:rsidR="00442F64" w:rsidRPr="00442F64">
        <w:rPr>
          <w:rFonts w:ascii="Arial" w:hAnsi="Arial" w:cs="Arial"/>
          <w:b/>
          <w:sz w:val="22"/>
          <w:szCs w:val="22"/>
        </w:rPr>
        <w:t>05</w:t>
      </w:r>
      <w:r w:rsidRPr="00442F64">
        <w:rPr>
          <w:rFonts w:ascii="Arial" w:hAnsi="Arial" w:cs="Arial"/>
          <w:b/>
          <w:sz w:val="22"/>
          <w:szCs w:val="22"/>
        </w:rPr>
        <w:t>,</w:t>
      </w:r>
      <w:r>
        <w:rPr>
          <w:rFonts w:ascii="Arial" w:hAnsi="Arial" w:cs="Arial"/>
          <w:b/>
          <w:sz w:val="22"/>
          <w:szCs w:val="22"/>
        </w:rPr>
        <w:t xml:space="preserve"> </w:t>
      </w:r>
      <w:r w:rsidR="00074DF4">
        <w:rPr>
          <w:rFonts w:ascii="Arial" w:hAnsi="Arial" w:cs="Arial"/>
          <w:b/>
          <w:sz w:val="22"/>
          <w:szCs w:val="22"/>
        </w:rPr>
        <w:t>2014</w:t>
      </w:r>
      <w:r>
        <w:rPr>
          <w:rFonts w:ascii="Arial" w:hAnsi="Arial" w:cs="Arial"/>
          <w:sz w:val="22"/>
          <w:szCs w:val="22"/>
        </w:rPr>
        <w:t xml:space="preserve"> </w:t>
      </w:r>
      <w:r>
        <w:rPr>
          <w:rFonts w:ascii="Arial" w:hAnsi="Arial" w:cs="Arial"/>
          <w:b/>
          <w:bCs/>
          <w:sz w:val="22"/>
          <w:szCs w:val="22"/>
        </w:rPr>
        <w:t>by 2:00 pm (P</w:t>
      </w:r>
      <w:r w:rsidR="00F2443A">
        <w:rPr>
          <w:rFonts w:ascii="Arial" w:hAnsi="Arial" w:cs="Arial"/>
          <w:b/>
          <w:bCs/>
          <w:sz w:val="22"/>
          <w:szCs w:val="22"/>
        </w:rPr>
        <w:t>S</w:t>
      </w:r>
      <w:r>
        <w:rPr>
          <w:rFonts w:ascii="Arial" w:hAnsi="Arial" w:cs="Arial"/>
          <w:b/>
          <w:bCs/>
          <w:sz w:val="22"/>
          <w:szCs w:val="22"/>
        </w:rPr>
        <w:t>T)</w:t>
      </w:r>
      <w:r>
        <w:rPr>
          <w:rFonts w:ascii="Arial" w:hAnsi="Arial" w:cs="Arial"/>
          <w:b/>
          <w:bCs/>
          <w:sz w:val="22"/>
          <w:szCs w:val="22"/>
        </w:rPr>
        <w:cr/>
      </w:r>
    </w:p>
    <w:p w:rsidR="00F929A4" w:rsidRDefault="00F929A4">
      <w:pPr>
        <w:tabs>
          <w:tab w:val="left" w:pos="4320"/>
        </w:tabs>
        <w:spacing w:line="280" w:lineRule="atLeast"/>
        <w:jc w:val="both"/>
        <w:rPr>
          <w:rFonts w:ascii="Arial" w:hAnsi="Arial" w:cs="Arial"/>
          <w:sz w:val="22"/>
          <w:szCs w:val="22"/>
        </w:rPr>
      </w:pPr>
      <w:r>
        <w:rPr>
          <w:rFonts w:ascii="Arial" w:hAnsi="Arial" w:cs="Arial"/>
          <w:sz w:val="22"/>
          <w:szCs w:val="22"/>
        </w:rPr>
        <w:t>Contract Award (anticipated)</w:t>
      </w:r>
      <w:r>
        <w:rPr>
          <w:rFonts w:ascii="Arial" w:hAnsi="Arial" w:cs="Arial"/>
          <w:sz w:val="22"/>
          <w:szCs w:val="22"/>
        </w:rPr>
        <w:tab/>
      </w:r>
      <w:r w:rsidR="004A2306">
        <w:rPr>
          <w:rFonts w:ascii="Arial" w:hAnsi="Arial" w:cs="Arial"/>
          <w:b/>
          <w:sz w:val="22"/>
          <w:szCs w:val="22"/>
        </w:rPr>
        <w:t>September</w:t>
      </w:r>
      <w:r>
        <w:rPr>
          <w:rFonts w:ascii="Arial" w:hAnsi="Arial" w:cs="Arial"/>
          <w:b/>
          <w:sz w:val="22"/>
          <w:szCs w:val="22"/>
        </w:rPr>
        <w:t xml:space="preserve"> </w:t>
      </w:r>
      <w:r w:rsidR="00442F64" w:rsidRPr="00442F64">
        <w:rPr>
          <w:rFonts w:ascii="Arial" w:hAnsi="Arial" w:cs="Arial"/>
          <w:b/>
          <w:sz w:val="22"/>
          <w:szCs w:val="22"/>
        </w:rPr>
        <w:t>30</w:t>
      </w:r>
      <w:r w:rsidRPr="00442F64">
        <w:rPr>
          <w:rFonts w:ascii="Arial" w:hAnsi="Arial" w:cs="Arial"/>
          <w:b/>
          <w:sz w:val="22"/>
          <w:szCs w:val="22"/>
        </w:rPr>
        <w:t>,</w:t>
      </w:r>
      <w:r>
        <w:rPr>
          <w:rFonts w:ascii="Arial" w:hAnsi="Arial" w:cs="Arial"/>
          <w:b/>
          <w:sz w:val="22"/>
          <w:szCs w:val="22"/>
        </w:rPr>
        <w:t xml:space="preserve"> </w:t>
      </w:r>
      <w:r w:rsidR="00074DF4">
        <w:rPr>
          <w:rFonts w:ascii="Arial" w:hAnsi="Arial" w:cs="Arial"/>
          <w:b/>
          <w:sz w:val="22"/>
          <w:szCs w:val="22"/>
        </w:rPr>
        <w:t>2014</w:t>
      </w:r>
    </w:p>
    <w:p w:rsidR="00F929A4" w:rsidRDefault="00F929A4">
      <w:pPr>
        <w:tabs>
          <w:tab w:val="left" w:pos="-270"/>
        </w:tabs>
        <w:jc w:val="both"/>
        <w:rPr>
          <w:rFonts w:ascii="Arial" w:hAnsi="Arial" w:cs="Arial"/>
          <w:b/>
          <w:sz w:val="22"/>
          <w:szCs w:val="22"/>
        </w:rPr>
      </w:pPr>
    </w:p>
    <w:p w:rsidR="00F929A4" w:rsidRDefault="00142A67">
      <w:pPr>
        <w:widowControl/>
        <w:tabs>
          <w:tab w:val="left" w:pos="-270"/>
        </w:tabs>
        <w:autoSpaceDE/>
        <w:autoSpaceDN/>
        <w:adjustRightInd/>
        <w:rPr>
          <w:rFonts w:ascii="Arial" w:hAnsi="Arial" w:cs="Arial"/>
          <w:b/>
          <w:sz w:val="22"/>
          <w:szCs w:val="22"/>
        </w:rPr>
      </w:pPr>
      <w:r>
        <w:rPr>
          <w:rFonts w:ascii="Arial" w:hAnsi="Arial" w:cs="Arial"/>
          <w:b/>
          <w:sz w:val="22"/>
          <w:szCs w:val="22"/>
        </w:rPr>
        <w:t>2.2</w:t>
      </w:r>
      <w:r>
        <w:rPr>
          <w:rFonts w:ascii="Arial" w:hAnsi="Arial" w:cs="Arial"/>
          <w:b/>
          <w:sz w:val="22"/>
          <w:szCs w:val="22"/>
        </w:rPr>
        <w:tab/>
        <w:t>PROCUREMENT AUTHORITY</w:t>
      </w:r>
      <w:r w:rsidR="001F25CE">
        <w:rPr>
          <w:rFonts w:ascii="Arial" w:hAnsi="Arial" w:cs="Arial"/>
          <w:b/>
          <w:sz w:val="22"/>
          <w:szCs w:val="22"/>
        </w:rPr>
        <w:t xml:space="preserve"> AND METHOD</w:t>
      </w:r>
    </w:p>
    <w:p w:rsidR="00566C7F" w:rsidRDefault="00566C7F" w:rsidP="005C5BE8">
      <w:pPr>
        <w:tabs>
          <w:tab w:val="left" w:pos="1260"/>
          <w:tab w:val="left" w:pos="1800"/>
          <w:tab w:val="left" w:pos="2340"/>
          <w:tab w:val="left" w:pos="2880"/>
          <w:tab w:val="left" w:pos="3420"/>
        </w:tabs>
        <w:jc w:val="both"/>
        <w:rPr>
          <w:rFonts w:ascii="Arial" w:hAnsi="Arial" w:cs="Arial"/>
          <w:sz w:val="22"/>
          <w:szCs w:val="22"/>
        </w:rPr>
      </w:pPr>
    </w:p>
    <w:p w:rsidR="00F929A4" w:rsidRDefault="00F929A4" w:rsidP="005C5BE8">
      <w:pPr>
        <w:tabs>
          <w:tab w:val="left" w:pos="1260"/>
          <w:tab w:val="left" w:pos="1800"/>
          <w:tab w:val="left" w:pos="2340"/>
          <w:tab w:val="left" w:pos="2880"/>
          <w:tab w:val="left" w:pos="3420"/>
        </w:tabs>
        <w:jc w:val="both"/>
        <w:rPr>
          <w:rFonts w:ascii="Arial" w:hAnsi="Arial" w:cs="Arial"/>
          <w:sz w:val="22"/>
          <w:szCs w:val="22"/>
        </w:rPr>
      </w:pPr>
      <w:r>
        <w:rPr>
          <w:rFonts w:ascii="Arial" w:hAnsi="Arial" w:cs="Arial"/>
          <w:sz w:val="22"/>
          <w:szCs w:val="22"/>
        </w:rPr>
        <w:t>Agency is conducting th</w:t>
      </w:r>
      <w:r w:rsidR="005C5BE8">
        <w:rPr>
          <w:rFonts w:ascii="Arial" w:hAnsi="Arial" w:cs="Arial"/>
          <w:sz w:val="22"/>
          <w:szCs w:val="22"/>
        </w:rPr>
        <w:t>is</w:t>
      </w:r>
      <w:r>
        <w:rPr>
          <w:rFonts w:ascii="Arial" w:hAnsi="Arial" w:cs="Arial"/>
          <w:sz w:val="22"/>
          <w:szCs w:val="22"/>
        </w:rPr>
        <w:t xml:space="preserve"> RFP pursuant to its authority under </w:t>
      </w:r>
      <w:r w:rsidR="00270810" w:rsidRPr="00142A67">
        <w:rPr>
          <w:rFonts w:ascii="Arial" w:hAnsi="Arial" w:cs="Arial"/>
          <w:sz w:val="22"/>
          <w:szCs w:val="22"/>
        </w:rPr>
        <w:t>ORS 190.110</w:t>
      </w:r>
      <w:r w:rsidR="005C5BE8" w:rsidRPr="00142A67">
        <w:rPr>
          <w:rFonts w:ascii="Arial" w:hAnsi="Arial" w:cs="Arial"/>
          <w:sz w:val="22"/>
          <w:szCs w:val="22"/>
        </w:rPr>
        <w:t xml:space="preserve"> </w:t>
      </w:r>
      <w:r w:rsidR="008963CB" w:rsidRPr="00142A67">
        <w:rPr>
          <w:rFonts w:ascii="Arial" w:hAnsi="Arial" w:cs="Arial"/>
          <w:sz w:val="22"/>
          <w:szCs w:val="22"/>
        </w:rPr>
        <w:t xml:space="preserve">and </w:t>
      </w:r>
      <w:r w:rsidR="005C5BE8" w:rsidRPr="00142A67">
        <w:rPr>
          <w:rFonts w:ascii="Arial" w:hAnsi="Arial" w:cs="Arial"/>
          <w:sz w:val="22"/>
          <w:szCs w:val="22"/>
        </w:rPr>
        <w:t>OAR 125-246-0365(4), “Interagency and Intergovernmental Agreements”.</w:t>
      </w:r>
      <w:r w:rsidR="005C5BE8">
        <w:rPr>
          <w:rFonts w:ascii="Arial" w:hAnsi="Arial" w:cs="Arial"/>
          <w:sz w:val="22"/>
          <w:szCs w:val="22"/>
        </w:rPr>
        <w:t xml:space="preserve"> </w:t>
      </w:r>
      <w:r w:rsidR="001F25CE">
        <w:rPr>
          <w:rFonts w:ascii="Arial" w:hAnsi="Arial" w:cs="Arial"/>
          <w:sz w:val="22"/>
          <w:szCs w:val="22"/>
        </w:rPr>
        <w:t>Agency is using an informal solicitation process specific to Oregon School Districts, Schools and Education Service Districts.</w:t>
      </w:r>
    </w:p>
    <w:p w:rsidR="00F929A4" w:rsidRDefault="00F929A4">
      <w:pPr>
        <w:tabs>
          <w:tab w:val="left" w:pos="-270"/>
        </w:tabs>
        <w:jc w:val="both"/>
        <w:rPr>
          <w:rFonts w:ascii="Arial" w:hAnsi="Arial" w:cs="Arial"/>
          <w:b/>
          <w:sz w:val="22"/>
          <w:szCs w:val="22"/>
        </w:rPr>
      </w:pPr>
    </w:p>
    <w:p w:rsidR="00566C7F" w:rsidRDefault="00F2443A" w:rsidP="00F2443A">
      <w:pPr>
        <w:widowControl/>
        <w:autoSpaceDE/>
        <w:autoSpaceDN/>
        <w:adjustRightInd/>
        <w:spacing w:line="280" w:lineRule="atLeast"/>
        <w:jc w:val="both"/>
        <w:rPr>
          <w:rFonts w:ascii="Arial" w:hAnsi="Arial"/>
          <w:color w:val="auto"/>
          <w:sz w:val="22"/>
          <w:szCs w:val="22"/>
        </w:rPr>
      </w:pPr>
      <w:r w:rsidRPr="00F2443A">
        <w:rPr>
          <w:rFonts w:ascii="Arial" w:hAnsi="Arial"/>
          <w:b/>
          <w:color w:val="auto"/>
          <w:sz w:val="22"/>
          <w:szCs w:val="22"/>
        </w:rPr>
        <w:t>2.3</w:t>
      </w:r>
      <w:r w:rsidRPr="00F2443A">
        <w:rPr>
          <w:rFonts w:ascii="Arial" w:hAnsi="Arial"/>
          <w:b/>
          <w:color w:val="auto"/>
          <w:sz w:val="22"/>
          <w:szCs w:val="22"/>
        </w:rPr>
        <w:tab/>
        <w:t>RESERVATION OF AGENCY RIGHTS</w:t>
      </w:r>
      <w:r w:rsidRPr="00F2443A">
        <w:rPr>
          <w:rFonts w:ascii="Arial" w:hAnsi="Arial"/>
          <w:color w:val="auto"/>
          <w:sz w:val="22"/>
          <w:szCs w:val="22"/>
        </w:rPr>
        <w:cr/>
      </w:r>
    </w:p>
    <w:p w:rsidR="00F2443A" w:rsidRPr="00F2443A" w:rsidRDefault="00F2443A" w:rsidP="00F2443A">
      <w:pPr>
        <w:widowControl/>
        <w:autoSpaceDE/>
        <w:autoSpaceDN/>
        <w:adjustRightInd/>
        <w:spacing w:line="280" w:lineRule="atLeast"/>
        <w:jc w:val="both"/>
        <w:rPr>
          <w:rFonts w:ascii="Arial" w:hAnsi="Arial"/>
          <w:color w:val="auto"/>
          <w:sz w:val="22"/>
          <w:szCs w:val="22"/>
        </w:rPr>
      </w:pPr>
      <w:r w:rsidRPr="00F2443A">
        <w:rPr>
          <w:rFonts w:ascii="Arial" w:hAnsi="Arial"/>
          <w:color w:val="auto"/>
          <w:sz w:val="22"/>
          <w:szCs w:val="22"/>
        </w:rPr>
        <w:t>Agency reserves all rights regarding this RFP, including, without limitation, the right to:</w:t>
      </w:r>
    </w:p>
    <w:p w:rsidR="00F2443A" w:rsidRPr="00F2443A" w:rsidRDefault="00F2443A" w:rsidP="00F2443A">
      <w:pPr>
        <w:widowControl/>
        <w:autoSpaceDE/>
        <w:autoSpaceDN/>
        <w:adjustRightInd/>
        <w:jc w:val="both"/>
        <w:rPr>
          <w:rFonts w:ascii="Arial" w:hAnsi="Arial"/>
          <w:color w:val="auto"/>
          <w:sz w:val="22"/>
          <w:szCs w:val="22"/>
        </w:rPr>
      </w:pPr>
    </w:p>
    <w:p w:rsidR="00F2443A" w:rsidRPr="00F2443A" w:rsidRDefault="00F2443A" w:rsidP="00F2443A">
      <w:pPr>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2.3.1</w:t>
      </w:r>
      <w:r w:rsidRPr="00F2443A">
        <w:rPr>
          <w:rFonts w:ascii="Arial" w:hAnsi="Arial" w:cs="Arial"/>
          <w:color w:val="auto"/>
          <w:sz w:val="22"/>
          <w:szCs w:val="22"/>
          <w:lang w:eastAsia="zh-CN"/>
        </w:rPr>
        <w:tab/>
        <w:t xml:space="preserve">Amend or cancel this RFP without liability if it is in the best interest of Agency to do so, in accordance with ORS 279B.100;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tabs>
          <w:tab w:val="left" w:pos="720"/>
        </w:tabs>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2.3.2</w:t>
      </w:r>
      <w:r w:rsidRPr="00F2443A">
        <w:rPr>
          <w:rFonts w:ascii="Arial" w:hAnsi="Arial" w:cs="Arial"/>
          <w:color w:val="auto"/>
          <w:sz w:val="22"/>
          <w:szCs w:val="22"/>
          <w:lang w:eastAsia="zh-CN"/>
        </w:rPr>
        <w:tab/>
        <w:t xml:space="preserve">Reject any and all Proposals received by reason of this RFP upon finding it is in the best interest of Agency, in accordance with ORS 279B.100 to do so;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1440" w:hanging="720"/>
        <w:jc w:val="both"/>
        <w:rPr>
          <w:rFonts w:ascii="Arial" w:hAnsi="Arial" w:cs="Arial"/>
          <w:color w:val="auto"/>
          <w:sz w:val="22"/>
          <w:szCs w:val="22"/>
          <w:lang w:eastAsia="zh-CN"/>
        </w:rPr>
      </w:pPr>
      <w:r w:rsidRPr="00F2443A">
        <w:rPr>
          <w:rFonts w:ascii="Arial" w:hAnsi="Arial" w:cs="Arial"/>
          <w:b/>
          <w:color w:val="auto"/>
          <w:sz w:val="22"/>
          <w:szCs w:val="22"/>
          <w:lang w:eastAsia="zh-CN"/>
        </w:rPr>
        <w:t>2.3.3</w:t>
      </w:r>
      <w:r w:rsidRPr="00F2443A">
        <w:rPr>
          <w:rFonts w:ascii="Arial" w:hAnsi="Arial" w:cs="Arial"/>
          <w:color w:val="auto"/>
          <w:sz w:val="22"/>
          <w:szCs w:val="22"/>
          <w:lang w:eastAsia="zh-CN"/>
        </w:rPr>
        <w:tab/>
        <w:t xml:space="preserve">Waive any minor informality;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1440" w:hanging="720"/>
        <w:jc w:val="both"/>
        <w:rPr>
          <w:rFonts w:ascii="Arial" w:hAnsi="Arial" w:cs="Arial"/>
          <w:color w:val="auto"/>
          <w:sz w:val="22"/>
          <w:szCs w:val="22"/>
          <w:lang w:eastAsia="zh-CN"/>
        </w:rPr>
      </w:pPr>
      <w:r w:rsidRPr="00F2443A">
        <w:rPr>
          <w:rFonts w:ascii="Arial" w:hAnsi="Arial" w:cs="Arial"/>
          <w:b/>
          <w:color w:val="auto"/>
          <w:sz w:val="22"/>
          <w:szCs w:val="22"/>
          <w:lang w:eastAsia="zh-CN"/>
        </w:rPr>
        <w:t>2.3.4</w:t>
      </w:r>
      <w:r w:rsidRPr="00F2443A">
        <w:rPr>
          <w:rFonts w:ascii="Arial" w:hAnsi="Arial" w:cs="Arial"/>
          <w:color w:val="auto"/>
          <w:sz w:val="22"/>
          <w:szCs w:val="22"/>
          <w:lang w:eastAsia="zh-CN"/>
        </w:rPr>
        <w:tab/>
        <w:t xml:space="preserve">Seek clarification of each Proposal;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tabs>
          <w:tab w:val="left" w:pos="1440"/>
        </w:tabs>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2.3.5</w:t>
      </w:r>
      <w:r w:rsidRPr="00F2443A">
        <w:rPr>
          <w:rFonts w:ascii="Arial" w:hAnsi="Arial" w:cs="Arial"/>
          <w:color w:val="auto"/>
          <w:sz w:val="22"/>
          <w:szCs w:val="22"/>
          <w:lang w:eastAsia="zh-CN"/>
        </w:rPr>
        <w:tab/>
        <w:t xml:space="preserve">Reject any Proposal that fails to substantially comply with all prescribed solicitation procedures and requirements;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2.3.6</w:t>
      </w:r>
      <w:r w:rsidRPr="00F2443A">
        <w:rPr>
          <w:rFonts w:ascii="Arial" w:hAnsi="Arial" w:cs="Arial"/>
          <w:color w:val="auto"/>
          <w:sz w:val="22"/>
          <w:szCs w:val="22"/>
          <w:lang w:eastAsia="zh-CN"/>
        </w:rPr>
        <w:tab/>
        <w:t xml:space="preserve">Negotiate the Statement of Work within the Scope of Work described in this RFP and to negotiate costs;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1440" w:hanging="720"/>
        <w:jc w:val="both"/>
        <w:rPr>
          <w:rFonts w:ascii="Arial" w:hAnsi="Arial" w:cs="Arial"/>
          <w:color w:val="auto"/>
          <w:sz w:val="22"/>
          <w:szCs w:val="22"/>
          <w:lang w:eastAsia="zh-CN"/>
        </w:rPr>
      </w:pPr>
      <w:r w:rsidRPr="00F2443A">
        <w:rPr>
          <w:rFonts w:ascii="Arial" w:hAnsi="Arial" w:cs="Arial"/>
          <w:b/>
          <w:color w:val="auto"/>
          <w:sz w:val="22"/>
          <w:szCs w:val="22"/>
          <w:lang w:eastAsia="zh-CN"/>
        </w:rPr>
        <w:t>2.3.7</w:t>
      </w:r>
      <w:r w:rsidRPr="00F2443A">
        <w:rPr>
          <w:rFonts w:ascii="Arial" w:hAnsi="Arial" w:cs="Arial"/>
          <w:color w:val="auto"/>
          <w:sz w:val="22"/>
          <w:szCs w:val="22"/>
          <w:lang w:eastAsia="zh-CN"/>
        </w:rPr>
        <w:tab/>
        <w:t xml:space="preserve">Amend or extend the term of any Contract issued as a result of this RFP;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2.3.8</w:t>
      </w:r>
      <w:r w:rsidRPr="00F2443A">
        <w:rPr>
          <w:rFonts w:ascii="Arial" w:hAnsi="Arial" w:cs="Arial"/>
          <w:color w:val="auto"/>
          <w:sz w:val="22"/>
          <w:szCs w:val="22"/>
          <w:lang w:eastAsia="zh-CN"/>
        </w:rPr>
        <w:tab/>
        <w:t xml:space="preserve">Engage Contractor by selection or procurement for different or additional services independent of this RFP process and any contracts/agreements entered into pursuant hereto;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suppressAutoHyphens/>
        <w:autoSpaceDN/>
        <w:adjustRightInd/>
        <w:ind w:left="720"/>
        <w:jc w:val="both"/>
        <w:rPr>
          <w:rFonts w:ascii="Arial" w:hAnsi="Arial" w:cs="Arial"/>
          <w:color w:val="auto"/>
          <w:sz w:val="22"/>
          <w:szCs w:val="22"/>
          <w:lang w:eastAsia="zh-CN"/>
        </w:rPr>
      </w:pPr>
      <w:r w:rsidRPr="00F2443A">
        <w:rPr>
          <w:rFonts w:ascii="Arial" w:hAnsi="Arial" w:cs="Arial"/>
          <w:b/>
          <w:color w:val="auto"/>
          <w:sz w:val="22"/>
          <w:szCs w:val="22"/>
          <w:lang w:eastAsia="zh-CN"/>
        </w:rPr>
        <w:t>2.3.9</w:t>
      </w:r>
      <w:r w:rsidRPr="00F2443A">
        <w:rPr>
          <w:rFonts w:ascii="Arial" w:hAnsi="Arial" w:cs="Arial"/>
          <w:color w:val="auto"/>
          <w:sz w:val="22"/>
          <w:szCs w:val="22"/>
          <w:lang w:eastAsia="zh-CN"/>
        </w:rPr>
        <w:tab/>
        <w:t xml:space="preserve">Enter into direct negotiations to execute a Contract with a responsive Proposer, in the event the Proposer is the sole Proposer to this RFP, and Agency determines the Proposer satisfies the minimum RFP requirements; </w:t>
      </w:r>
    </w:p>
    <w:p w:rsidR="00F2443A" w:rsidRPr="00F2443A" w:rsidRDefault="00F2443A" w:rsidP="00F2443A">
      <w:pPr>
        <w:suppressAutoHyphens/>
        <w:autoSpaceDN/>
        <w:adjustRightInd/>
        <w:ind w:left="1530" w:hanging="810"/>
        <w:jc w:val="both"/>
        <w:rPr>
          <w:rFonts w:ascii="Arial" w:hAnsi="Arial" w:cs="Arial"/>
          <w:color w:val="auto"/>
          <w:sz w:val="22"/>
          <w:szCs w:val="22"/>
          <w:lang w:eastAsia="zh-CN"/>
        </w:rPr>
      </w:pPr>
    </w:p>
    <w:p w:rsidR="00F2443A" w:rsidRPr="00F2443A" w:rsidRDefault="00F2443A" w:rsidP="00F2443A">
      <w:pPr>
        <w:widowControl/>
        <w:tabs>
          <w:tab w:val="left" w:pos="1440"/>
        </w:tabs>
        <w:autoSpaceDE/>
        <w:autoSpaceDN/>
        <w:adjustRightInd/>
        <w:ind w:left="720"/>
        <w:jc w:val="both"/>
        <w:rPr>
          <w:rFonts w:ascii="Arial" w:hAnsi="Arial"/>
          <w:color w:val="auto"/>
          <w:sz w:val="22"/>
          <w:szCs w:val="22"/>
        </w:rPr>
      </w:pPr>
      <w:r w:rsidRPr="00F2443A">
        <w:rPr>
          <w:rFonts w:ascii="Arial" w:hAnsi="Arial" w:cs="Arial"/>
          <w:b/>
          <w:color w:val="auto"/>
          <w:sz w:val="22"/>
          <w:szCs w:val="22"/>
        </w:rPr>
        <w:t>2.3.10</w:t>
      </w:r>
      <w:r w:rsidRPr="00F2443A">
        <w:rPr>
          <w:rFonts w:ascii="Arial" w:hAnsi="Arial" w:cs="Arial"/>
          <w:color w:val="auto"/>
          <w:sz w:val="22"/>
          <w:szCs w:val="22"/>
        </w:rPr>
        <w:tab/>
        <w:t>Reject any Proposal upon finding that to accept the Proposal may impair the integrity of the procurement process or that rejecting the Proposal is in Agency’s best interest; and</w:t>
      </w:r>
    </w:p>
    <w:p w:rsidR="00F2443A" w:rsidRPr="00F2443A" w:rsidRDefault="00F2443A" w:rsidP="00F2443A">
      <w:pPr>
        <w:widowControl/>
        <w:autoSpaceDE/>
        <w:autoSpaceDN/>
        <w:adjustRightInd/>
        <w:ind w:left="1530" w:hanging="810"/>
        <w:jc w:val="both"/>
        <w:rPr>
          <w:rFonts w:ascii="Arial" w:hAnsi="Arial"/>
          <w:color w:val="auto"/>
          <w:sz w:val="22"/>
          <w:szCs w:val="22"/>
        </w:rPr>
      </w:pPr>
    </w:p>
    <w:p w:rsidR="00F2443A" w:rsidRDefault="00F2443A" w:rsidP="00F2443A">
      <w:pPr>
        <w:tabs>
          <w:tab w:val="left" w:pos="-270"/>
        </w:tabs>
        <w:ind w:left="720"/>
        <w:jc w:val="both"/>
        <w:rPr>
          <w:rFonts w:ascii="Arial" w:hAnsi="Arial" w:cs="Arial"/>
          <w:b/>
          <w:sz w:val="22"/>
          <w:szCs w:val="22"/>
        </w:rPr>
      </w:pPr>
      <w:r w:rsidRPr="00F2443A">
        <w:rPr>
          <w:rFonts w:ascii="Arial" w:hAnsi="Arial"/>
          <w:b/>
          <w:color w:val="auto"/>
          <w:sz w:val="22"/>
          <w:szCs w:val="22"/>
        </w:rPr>
        <w:t>2.3.11</w:t>
      </w:r>
      <w:r w:rsidRPr="00F2443A">
        <w:rPr>
          <w:rFonts w:ascii="Arial" w:hAnsi="Arial"/>
          <w:b/>
          <w:color w:val="auto"/>
          <w:sz w:val="22"/>
          <w:szCs w:val="22"/>
        </w:rPr>
        <w:tab/>
      </w:r>
      <w:r w:rsidRPr="00F2443A">
        <w:rPr>
          <w:rFonts w:ascii="Arial" w:hAnsi="Arial"/>
          <w:color w:val="auto"/>
          <w:sz w:val="22"/>
          <w:szCs w:val="22"/>
        </w:rPr>
        <w:t>Although cost is a consideration when engaging a Proposer; the intent is to provide the Agency with a Proposer who has a given level of specialized skill, knowledge and resources. Qualifications, performance history, expertise, knowledge and the ability to exercise sound professional judgment are primary considerations in this selection process. The Agency reserves the sole right to make this determinatio</w:t>
      </w:r>
      <w:r>
        <w:rPr>
          <w:rFonts w:ascii="Arial" w:hAnsi="Arial"/>
          <w:color w:val="auto"/>
          <w:sz w:val="22"/>
          <w:szCs w:val="22"/>
        </w:rPr>
        <w:t>n.</w:t>
      </w:r>
    </w:p>
    <w:p w:rsidR="00F2443A" w:rsidRDefault="00F2443A">
      <w:pPr>
        <w:tabs>
          <w:tab w:val="left" w:pos="-270"/>
        </w:tabs>
        <w:jc w:val="both"/>
        <w:rPr>
          <w:rFonts w:ascii="Arial" w:hAnsi="Arial" w:cs="Arial"/>
          <w:b/>
          <w:sz w:val="22"/>
          <w:szCs w:val="22"/>
        </w:rPr>
      </w:pPr>
    </w:p>
    <w:p w:rsidR="00F929A4" w:rsidRDefault="00F929A4">
      <w:pPr>
        <w:tabs>
          <w:tab w:val="left" w:pos="-270"/>
        </w:tabs>
        <w:rPr>
          <w:rFonts w:ascii="Arial" w:hAnsi="Arial" w:cs="Arial"/>
          <w:b/>
          <w:sz w:val="22"/>
          <w:szCs w:val="22"/>
        </w:rPr>
      </w:pPr>
      <w:r>
        <w:rPr>
          <w:rFonts w:ascii="Arial" w:hAnsi="Arial" w:cs="Arial"/>
          <w:b/>
          <w:sz w:val="22"/>
          <w:szCs w:val="22"/>
        </w:rPr>
        <w:t>2.</w:t>
      </w:r>
      <w:r w:rsidR="00CD268D">
        <w:rPr>
          <w:rFonts w:ascii="Arial" w:hAnsi="Arial" w:cs="Arial"/>
          <w:b/>
          <w:sz w:val="22"/>
          <w:szCs w:val="22"/>
        </w:rPr>
        <w:t>4</w:t>
      </w:r>
      <w:r>
        <w:rPr>
          <w:rFonts w:ascii="Arial" w:hAnsi="Arial" w:cs="Arial"/>
          <w:b/>
          <w:sz w:val="22"/>
          <w:szCs w:val="22"/>
        </w:rPr>
        <w:tab/>
      </w:r>
      <w:r w:rsidR="00834D2D">
        <w:rPr>
          <w:rFonts w:ascii="Arial" w:hAnsi="Arial" w:cs="Arial"/>
          <w:b/>
          <w:sz w:val="22"/>
          <w:szCs w:val="22"/>
        </w:rPr>
        <w:t>AGENCY BUSINESS MAN</w:t>
      </w:r>
      <w:r w:rsidR="00266F36">
        <w:rPr>
          <w:rFonts w:ascii="Arial" w:hAnsi="Arial" w:cs="Arial"/>
          <w:b/>
          <w:sz w:val="22"/>
          <w:szCs w:val="22"/>
        </w:rPr>
        <w:t>A</w:t>
      </w:r>
      <w:r w:rsidR="00834D2D">
        <w:rPr>
          <w:rFonts w:ascii="Arial" w:hAnsi="Arial" w:cs="Arial"/>
          <w:b/>
          <w:sz w:val="22"/>
          <w:szCs w:val="22"/>
        </w:rPr>
        <w:t>GER LISTSERVE</w:t>
      </w:r>
    </w:p>
    <w:p w:rsidR="00566C7F" w:rsidRDefault="00566C7F">
      <w:pPr>
        <w:jc w:val="both"/>
        <w:rPr>
          <w:rFonts w:ascii="Arial" w:hAnsi="Arial" w:cs="Arial"/>
          <w:sz w:val="22"/>
          <w:szCs w:val="22"/>
        </w:rPr>
      </w:pPr>
    </w:p>
    <w:p w:rsidR="00F929A4" w:rsidRDefault="00F929A4">
      <w:pPr>
        <w:jc w:val="both"/>
        <w:rPr>
          <w:rFonts w:ascii="Arial" w:hAnsi="Arial" w:cs="Arial"/>
          <w:sz w:val="22"/>
          <w:szCs w:val="22"/>
        </w:rPr>
      </w:pPr>
      <w:r>
        <w:rPr>
          <w:rFonts w:ascii="Arial" w:hAnsi="Arial" w:cs="Arial"/>
          <w:sz w:val="22"/>
          <w:szCs w:val="22"/>
        </w:rPr>
        <w:t xml:space="preserve">The RFP, including all Addenda and Attachments, </w:t>
      </w:r>
      <w:r w:rsidR="00CD34BD">
        <w:rPr>
          <w:rFonts w:ascii="Arial" w:hAnsi="Arial" w:cs="Arial"/>
          <w:sz w:val="22"/>
          <w:szCs w:val="22"/>
        </w:rPr>
        <w:t>will</w:t>
      </w:r>
      <w:r>
        <w:rPr>
          <w:rFonts w:ascii="Arial" w:hAnsi="Arial" w:cs="Arial"/>
          <w:sz w:val="22"/>
          <w:szCs w:val="22"/>
        </w:rPr>
        <w:t xml:space="preserve"> be </w:t>
      </w:r>
      <w:r w:rsidR="00133572">
        <w:rPr>
          <w:rFonts w:ascii="Arial" w:hAnsi="Arial" w:cs="Arial"/>
          <w:sz w:val="22"/>
          <w:szCs w:val="22"/>
        </w:rPr>
        <w:t>provided through the</w:t>
      </w:r>
      <w:r>
        <w:rPr>
          <w:rFonts w:ascii="Arial" w:hAnsi="Arial" w:cs="Arial"/>
          <w:sz w:val="22"/>
          <w:szCs w:val="22"/>
        </w:rPr>
        <w:t xml:space="preserve"> </w:t>
      </w:r>
      <w:r w:rsidR="00834D2D">
        <w:rPr>
          <w:rFonts w:ascii="Arial" w:hAnsi="Arial" w:cs="Arial"/>
          <w:sz w:val="22"/>
          <w:szCs w:val="22"/>
        </w:rPr>
        <w:t xml:space="preserve">Oregon Department of Education’s </w:t>
      </w:r>
      <w:r w:rsidR="00E605ED">
        <w:rPr>
          <w:rFonts w:ascii="Arial" w:hAnsi="Arial" w:cs="Arial"/>
          <w:sz w:val="22"/>
          <w:szCs w:val="22"/>
        </w:rPr>
        <w:t xml:space="preserve">(Agency) </w:t>
      </w:r>
      <w:r w:rsidR="00834D2D">
        <w:rPr>
          <w:rFonts w:ascii="Arial" w:hAnsi="Arial" w:cs="Arial"/>
          <w:sz w:val="22"/>
          <w:szCs w:val="22"/>
        </w:rPr>
        <w:t>Business Manager List Serve</w:t>
      </w:r>
      <w:r>
        <w:rPr>
          <w:rFonts w:ascii="Arial" w:hAnsi="Arial" w:cs="Arial"/>
          <w:sz w:val="22"/>
          <w:szCs w:val="22"/>
        </w:rPr>
        <w:t xml:space="preserve">. Agency is not required to mail the RFP, its Addenda or Attachments. Notification of any substantive clarifications provided in response to any question will be provided and published </w:t>
      </w:r>
      <w:r w:rsidR="00834D2D">
        <w:rPr>
          <w:rFonts w:ascii="Arial" w:hAnsi="Arial" w:cs="Arial"/>
          <w:sz w:val="22"/>
          <w:szCs w:val="22"/>
        </w:rPr>
        <w:t>using the Department’s Business Manager List Serve</w:t>
      </w:r>
      <w:r>
        <w:rPr>
          <w:rFonts w:ascii="Arial" w:hAnsi="Arial" w:cs="Arial"/>
          <w:sz w:val="22"/>
          <w:szCs w:val="22"/>
        </w:rPr>
        <w:t xml:space="preserve">. </w:t>
      </w:r>
    </w:p>
    <w:p w:rsidR="00F929A4" w:rsidRDefault="00F929A4">
      <w:pPr>
        <w:tabs>
          <w:tab w:val="left" w:pos="-270"/>
        </w:tabs>
        <w:jc w:val="both"/>
        <w:rPr>
          <w:rFonts w:ascii="Arial" w:hAnsi="Arial" w:cs="Arial"/>
          <w:b/>
          <w:sz w:val="22"/>
          <w:szCs w:val="22"/>
        </w:rPr>
      </w:pPr>
    </w:p>
    <w:p w:rsidR="00566C7F" w:rsidRDefault="00F929A4" w:rsidP="00845547">
      <w:pPr>
        <w:tabs>
          <w:tab w:val="left" w:pos="720"/>
          <w:tab w:val="left" w:pos="1440"/>
          <w:tab w:val="left" w:pos="2340"/>
          <w:tab w:val="left" w:pos="2880"/>
          <w:tab w:val="left" w:pos="3420"/>
        </w:tabs>
        <w:jc w:val="both"/>
        <w:rPr>
          <w:rFonts w:ascii="Arial" w:hAnsi="Arial" w:cs="Arial"/>
          <w:sz w:val="22"/>
          <w:szCs w:val="22"/>
        </w:rPr>
      </w:pPr>
      <w:r>
        <w:rPr>
          <w:rFonts w:ascii="Arial" w:hAnsi="Arial" w:cs="Arial"/>
          <w:b/>
          <w:sz w:val="22"/>
          <w:szCs w:val="22"/>
        </w:rPr>
        <w:t>2.</w:t>
      </w:r>
      <w:r w:rsidR="00CD268D">
        <w:rPr>
          <w:rFonts w:ascii="Arial" w:hAnsi="Arial" w:cs="Arial"/>
          <w:b/>
          <w:sz w:val="22"/>
          <w:szCs w:val="22"/>
        </w:rPr>
        <w:t>5</w:t>
      </w:r>
      <w:r>
        <w:rPr>
          <w:rFonts w:ascii="Arial" w:hAnsi="Arial" w:cs="Arial"/>
          <w:b/>
          <w:sz w:val="22"/>
          <w:szCs w:val="22"/>
        </w:rPr>
        <w:tab/>
      </w:r>
      <w:r w:rsidR="00CD268D" w:rsidRPr="00CD268D">
        <w:rPr>
          <w:rFonts w:ascii="Arial" w:hAnsi="Arial" w:cs="Arial"/>
          <w:b/>
          <w:sz w:val="22"/>
          <w:szCs w:val="22"/>
        </w:rPr>
        <w:t xml:space="preserve">REQUESTS </w:t>
      </w:r>
      <w:r w:rsidR="00CD268D">
        <w:rPr>
          <w:rFonts w:ascii="Arial" w:hAnsi="Arial" w:cs="Arial"/>
          <w:b/>
          <w:sz w:val="22"/>
          <w:szCs w:val="22"/>
        </w:rPr>
        <w:t xml:space="preserve">FOR </w:t>
      </w:r>
      <w:r w:rsidR="00F11A17">
        <w:rPr>
          <w:rFonts w:ascii="Arial" w:hAnsi="Arial" w:cs="Arial"/>
          <w:b/>
          <w:sz w:val="22"/>
          <w:szCs w:val="22"/>
        </w:rPr>
        <w:t>CLARIFICATION</w:t>
      </w:r>
      <w:r w:rsidR="00CD268D">
        <w:rPr>
          <w:rFonts w:ascii="Arial" w:hAnsi="Arial" w:cs="Arial"/>
          <w:b/>
          <w:sz w:val="22"/>
          <w:szCs w:val="22"/>
        </w:rPr>
        <w:t xml:space="preserve">S OR </w:t>
      </w:r>
      <w:r w:rsidR="00CD268D" w:rsidRPr="00CD268D">
        <w:rPr>
          <w:rFonts w:ascii="Arial" w:hAnsi="Arial" w:cs="Arial"/>
          <w:b/>
          <w:sz w:val="22"/>
          <w:szCs w:val="22"/>
        </w:rPr>
        <w:t>QUESTIONS</w:t>
      </w:r>
      <w:r>
        <w:rPr>
          <w:rFonts w:ascii="Arial" w:hAnsi="Arial" w:cs="Arial"/>
          <w:sz w:val="22"/>
          <w:szCs w:val="22"/>
        </w:rPr>
        <w:cr/>
      </w:r>
    </w:p>
    <w:p w:rsidR="00845547" w:rsidRPr="00845547" w:rsidRDefault="00845547" w:rsidP="00845547">
      <w:pPr>
        <w:tabs>
          <w:tab w:val="left" w:pos="720"/>
          <w:tab w:val="left" w:pos="1440"/>
          <w:tab w:val="left" w:pos="2340"/>
          <w:tab w:val="left" w:pos="2880"/>
          <w:tab w:val="left" w:pos="3420"/>
        </w:tabs>
        <w:jc w:val="both"/>
        <w:rPr>
          <w:rFonts w:ascii="Arial" w:hAnsi="Arial" w:cs="Arial"/>
          <w:b/>
          <w:color w:val="auto"/>
          <w:sz w:val="22"/>
          <w:szCs w:val="22"/>
        </w:rPr>
      </w:pPr>
      <w:r w:rsidRPr="00845547">
        <w:rPr>
          <w:rFonts w:ascii="Arial" w:hAnsi="Arial" w:cs="Arial"/>
          <w:color w:val="auto"/>
          <w:sz w:val="22"/>
          <w:szCs w:val="22"/>
        </w:rPr>
        <w:t xml:space="preserve">All inquiries, whether relating to the RFP process, administration, deadline or award, or to its intent or Scope of the Work, must be submitted, in writing, to the Single Point of Contact identified on the cover page of this RFP (mail, fax or email are acceptable) by the deadline identified in subsection </w:t>
      </w:r>
      <w:r>
        <w:rPr>
          <w:rFonts w:ascii="Arial" w:hAnsi="Arial" w:cs="Arial"/>
          <w:color w:val="auto"/>
          <w:sz w:val="22"/>
          <w:szCs w:val="22"/>
        </w:rPr>
        <w:t>2.1</w:t>
      </w:r>
      <w:r w:rsidRPr="00845547">
        <w:rPr>
          <w:rFonts w:ascii="Arial" w:hAnsi="Arial" w:cs="Arial"/>
          <w:color w:val="auto"/>
          <w:sz w:val="22"/>
          <w:szCs w:val="22"/>
        </w:rPr>
        <w:t>. Telephone questions will not be accepted or considered.</w:t>
      </w:r>
    </w:p>
    <w:p w:rsidR="00845547" w:rsidRPr="00845547" w:rsidRDefault="00845547" w:rsidP="00845547">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845547" w:rsidRPr="00845547" w:rsidRDefault="00845547" w:rsidP="00845547">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r w:rsidRPr="00845547">
        <w:rPr>
          <w:rFonts w:ascii="Arial" w:hAnsi="Arial" w:cs="Arial"/>
          <w:color w:val="auto"/>
          <w:sz w:val="22"/>
          <w:szCs w:val="22"/>
        </w:rPr>
        <w:t>Requests must:</w:t>
      </w:r>
    </w:p>
    <w:p w:rsidR="00845547" w:rsidRPr="00845547" w:rsidRDefault="00845547" w:rsidP="00845547">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845547" w:rsidRPr="00845547" w:rsidRDefault="00845547" w:rsidP="005839E3">
      <w:pPr>
        <w:widowControl/>
        <w:numPr>
          <w:ilvl w:val="0"/>
          <w:numId w:val="6"/>
        </w:numPr>
        <w:tabs>
          <w:tab w:val="left" w:pos="1260"/>
          <w:tab w:val="left" w:pos="144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Identify the Proposer’s name and be signed by the Proposer’s authorized representative.</w:t>
      </w:r>
    </w:p>
    <w:p w:rsidR="00845547" w:rsidRPr="00845547" w:rsidRDefault="00845547" w:rsidP="005839E3">
      <w:pPr>
        <w:widowControl/>
        <w:numPr>
          <w:ilvl w:val="0"/>
          <w:numId w:val="6"/>
        </w:numPr>
        <w:tabs>
          <w:tab w:val="left" w:pos="1260"/>
          <w:tab w:val="left" w:pos="144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 xml:space="preserve">Clearly reference </w:t>
      </w:r>
      <w:r>
        <w:rPr>
          <w:rFonts w:ascii="Arial" w:hAnsi="Arial" w:cs="Arial"/>
          <w:color w:val="auto"/>
          <w:sz w:val="22"/>
          <w:szCs w:val="22"/>
        </w:rPr>
        <w:t xml:space="preserve">the title of </w:t>
      </w:r>
      <w:r w:rsidRPr="00845547">
        <w:rPr>
          <w:rFonts w:ascii="Arial" w:hAnsi="Arial" w:cs="Arial"/>
          <w:color w:val="auto"/>
          <w:sz w:val="22"/>
          <w:szCs w:val="22"/>
        </w:rPr>
        <w:t>this RFP.</w:t>
      </w:r>
    </w:p>
    <w:p w:rsidR="00845547" w:rsidRPr="00845547" w:rsidRDefault="00845547" w:rsidP="005839E3">
      <w:pPr>
        <w:widowControl/>
        <w:numPr>
          <w:ilvl w:val="0"/>
          <w:numId w:val="6"/>
        </w:numPr>
        <w:tabs>
          <w:tab w:val="left" w:pos="1260"/>
          <w:tab w:val="left" w:pos="144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 xml:space="preserve">Refer to the specific RFP section and subsection number, the page number and quote the passage being questioned; and </w:t>
      </w:r>
    </w:p>
    <w:p w:rsidR="00845547" w:rsidRPr="00845547" w:rsidRDefault="00845547" w:rsidP="005839E3">
      <w:pPr>
        <w:widowControl/>
        <w:numPr>
          <w:ilvl w:val="0"/>
          <w:numId w:val="6"/>
        </w:numPr>
        <w:tabs>
          <w:tab w:val="left" w:pos="1260"/>
          <w:tab w:val="left" w:pos="144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Be received as described above by the deadline identified in</w:t>
      </w:r>
      <w:r w:rsidR="003C12AC">
        <w:rPr>
          <w:rFonts w:ascii="Arial" w:hAnsi="Arial" w:cs="Arial"/>
          <w:color w:val="auto"/>
          <w:sz w:val="22"/>
          <w:szCs w:val="22"/>
        </w:rPr>
        <w:t xml:space="preserve"> subsection 2.1,</w:t>
      </w:r>
      <w:r w:rsidR="006930B4">
        <w:rPr>
          <w:rFonts w:ascii="Arial" w:hAnsi="Arial" w:cs="Arial"/>
          <w:color w:val="auto"/>
          <w:sz w:val="22"/>
          <w:szCs w:val="22"/>
        </w:rPr>
        <w:t xml:space="preserve"> </w:t>
      </w:r>
      <w:r w:rsidRPr="00845547">
        <w:rPr>
          <w:rFonts w:ascii="Arial" w:hAnsi="Arial" w:cs="Arial"/>
          <w:color w:val="auto"/>
          <w:sz w:val="22"/>
          <w:szCs w:val="22"/>
        </w:rPr>
        <w:t>Schedule of Events.</w:t>
      </w:r>
    </w:p>
    <w:p w:rsidR="00845547" w:rsidRPr="00845547" w:rsidRDefault="00845547" w:rsidP="00845547">
      <w:pPr>
        <w:widowControl/>
        <w:tabs>
          <w:tab w:val="left" w:pos="0"/>
        </w:tabs>
        <w:autoSpaceDE/>
        <w:autoSpaceDN/>
        <w:adjustRightInd/>
        <w:jc w:val="both"/>
        <w:rPr>
          <w:rFonts w:ascii="Arial" w:hAnsi="Arial" w:cs="Arial"/>
          <w:color w:val="auto"/>
          <w:sz w:val="22"/>
          <w:szCs w:val="22"/>
        </w:rPr>
      </w:pPr>
    </w:p>
    <w:p w:rsidR="00F929A4" w:rsidRDefault="00F929A4">
      <w:pPr>
        <w:pStyle w:val="4Document"/>
        <w:spacing w:line="280" w:lineRule="atLeast"/>
        <w:jc w:val="both"/>
        <w:rPr>
          <w:rFonts w:ascii="Arial" w:hAnsi="Arial" w:cs="Arial"/>
          <w:sz w:val="22"/>
          <w:szCs w:val="22"/>
        </w:rPr>
      </w:pPr>
    </w:p>
    <w:p w:rsidR="00F929A4" w:rsidRDefault="00F929A4">
      <w:pPr>
        <w:tabs>
          <w:tab w:val="left" w:pos="0"/>
        </w:tabs>
        <w:jc w:val="both"/>
        <w:rPr>
          <w:rFonts w:ascii="Arial" w:hAnsi="Arial" w:cs="Arial"/>
          <w:b/>
          <w:sz w:val="22"/>
          <w:szCs w:val="22"/>
        </w:rPr>
      </w:pPr>
      <w:r>
        <w:rPr>
          <w:rFonts w:ascii="Arial" w:hAnsi="Arial" w:cs="Arial"/>
          <w:b/>
          <w:sz w:val="22"/>
          <w:szCs w:val="22"/>
        </w:rPr>
        <w:t>2.</w:t>
      </w:r>
      <w:r w:rsidR="00CD268D">
        <w:rPr>
          <w:rFonts w:ascii="Arial" w:hAnsi="Arial" w:cs="Arial"/>
          <w:b/>
          <w:sz w:val="22"/>
          <w:szCs w:val="22"/>
        </w:rPr>
        <w:t>6</w:t>
      </w:r>
      <w:r>
        <w:rPr>
          <w:rFonts w:ascii="Arial" w:hAnsi="Arial" w:cs="Arial"/>
          <w:b/>
          <w:sz w:val="22"/>
          <w:szCs w:val="22"/>
        </w:rPr>
        <w:tab/>
        <w:t>REQUESTS FOR CHANGES TO THE RFP, CONTRACTUAL TERMS OR SPECIFICATIONS</w:t>
      </w:r>
    </w:p>
    <w:p w:rsidR="00566C7F" w:rsidRDefault="00566C7F" w:rsidP="00845547">
      <w:pPr>
        <w:widowControl/>
        <w:autoSpaceDE/>
        <w:autoSpaceDN/>
        <w:adjustRightInd/>
        <w:jc w:val="both"/>
        <w:rPr>
          <w:rFonts w:ascii="Arial" w:hAnsi="Arial" w:cs="Arial"/>
          <w:color w:val="auto"/>
          <w:sz w:val="22"/>
          <w:szCs w:val="22"/>
        </w:rPr>
      </w:pPr>
    </w:p>
    <w:p w:rsidR="00845547" w:rsidRPr="00845547" w:rsidRDefault="00845547" w:rsidP="00845547">
      <w:pPr>
        <w:widowControl/>
        <w:autoSpaceDE/>
        <w:autoSpaceDN/>
        <w:adjustRightInd/>
        <w:jc w:val="both"/>
        <w:rPr>
          <w:rFonts w:ascii="Arial" w:hAnsi="Arial" w:cs="Arial"/>
          <w:color w:val="auto"/>
          <w:sz w:val="22"/>
          <w:szCs w:val="22"/>
        </w:rPr>
      </w:pPr>
      <w:r w:rsidRPr="00845547">
        <w:rPr>
          <w:rFonts w:ascii="Arial" w:hAnsi="Arial" w:cs="Arial"/>
          <w:color w:val="auto"/>
          <w:sz w:val="22"/>
          <w:szCs w:val="22"/>
        </w:rPr>
        <w:t xml:space="preserve">This is the Proposer’s only opportunity to </w:t>
      </w:r>
      <w:r>
        <w:rPr>
          <w:rFonts w:ascii="Arial" w:hAnsi="Arial" w:cs="Arial"/>
          <w:color w:val="auto"/>
          <w:sz w:val="22"/>
          <w:szCs w:val="22"/>
        </w:rPr>
        <w:t>request a change to</w:t>
      </w:r>
      <w:r w:rsidRPr="00845547">
        <w:rPr>
          <w:rFonts w:ascii="Arial" w:hAnsi="Arial" w:cs="Arial"/>
          <w:color w:val="auto"/>
          <w:sz w:val="22"/>
          <w:szCs w:val="22"/>
        </w:rPr>
        <w:t xml:space="preserve"> the provisions of this RFP, including but not limited to the RFP process, specifications and/or Scope of Work requirements and contract terms and conditions. A written request for change </w:t>
      </w:r>
      <w:r w:rsidR="003C12AC">
        <w:rPr>
          <w:rFonts w:ascii="Arial" w:hAnsi="Arial" w:cs="Arial"/>
          <w:color w:val="auto"/>
          <w:sz w:val="22"/>
          <w:szCs w:val="22"/>
        </w:rPr>
        <w:t>to</w:t>
      </w:r>
      <w:r w:rsidRPr="00845547">
        <w:rPr>
          <w:rFonts w:ascii="Arial" w:hAnsi="Arial" w:cs="Arial"/>
          <w:color w:val="auto"/>
          <w:sz w:val="22"/>
          <w:szCs w:val="22"/>
        </w:rPr>
        <w:t xml:space="preserve"> provisions, specifications, or contract terms and conditions must be submitted to the Single Point of Contact identified on the RFP coversheet by </w:t>
      </w:r>
      <w:r w:rsidRPr="00845547">
        <w:rPr>
          <w:rFonts w:ascii="Arial" w:hAnsi="Arial" w:cs="Arial"/>
          <w:b/>
          <w:color w:val="auto"/>
          <w:sz w:val="22"/>
          <w:szCs w:val="22"/>
        </w:rPr>
        <w:t xml:space="preserve">2:00 pm (PST) </w:t>
      </w:r>
      <w:r w:rsidRPr="00845547">
        <w:rPr>
          <w:rFonts w:ascii="Arial" w:hAnsi="Arial" w:cs="Arial"/>
          <w:color w:val="auto"/>
          <w:sz w:val="22"/>
          <w:szCs w:val="22"/>
        </w:rPr>
        <w:t xml:space="preserve">on </w:t>
      </w:r>
      <w:r w:rsidR="00B76F9E">
        <w:rPr>
          <w:rFonts w:ascii="Arial" w:hAnsi="Arial" w:cs="Arial"/>
          <w:b/>
          <w:color w:val="auto"/>
          <w:sz w:val="22"/>
          <w:szCs w:val="22"/>
        </w:rPr>
        <w:t>August</w:t>
      </w:r>
      <w:r>
        <w:rPr>
          <w:rFonts w:ascii="Arial" w:hAnsi="Arial" w:cs="Arial"/>
          <w:b/>
          <w:color w:val="auto"/>
          <w:sz w:val="22"/>
          <w:szCs w:val="22"/>
        </w:rPr>
        <w:t xml:space="preserve"> </w:t>
      </w:r>
      <w:r w:rsidR="00B5351A">
        <w:rPr>
          <w:rFonts w:ascii="Arial" w:hAnsi="Arial" w:cs="Arial"/>
          <w:b/>
          <w:color w:val="auto"/>
          <w:sz w:val="22"/>
          <w:szCs w:val="22"/>
        </w:rPr>
        <w:t>19</w:t>
      </w:r>
      <w:r>
        <w:rPr>
          <w:rFonts w:ascii="Arial" w:hAnsi="Arial" w:cs="Arial"/>
          <w:b/>
          <w:color w:val="auto"/>
          <w:sz w:val="22"/>
          <w:szCs w:val="22"/>
        </w:rPr>
        <w:t>, 2014</w:t>
      </w:r>
      <w:r w:rsidRPr="00845547">
        <w:rPr>
          <w:rFonts w:ascii="Arial" w:hAnsi="Arial" w:cs="Arial"/>
          <w:color w:val="auto"/>
          <w:sz w:val="22"/>
          <w:szCs w:val="22"/>
        </w:rPr>
        <w:t xml:space="preserve">. Facsimile and e-mailed transmissions will be accepted. </w:t>
      </w:r>
    </w:p>
    <w:p w:rsidR="00845547" w:rsidRPr="00845547" w:rsidRDefault="00845547" w:rsidP="00845547">
      <w:pPr>
        <w:widowControl/>
        <w:autoSpaceDE/>
        <w:autoSpaceDN/>
        <w:adjustRightInd/>
        <w:jc w:val="both"/>
        <w:rPr>
          <w:rFonts w:ascii="Arial" w:hAnsi="Arial" w:cs="Arial"/>
          <w:color w:val="auto"/>
          <w:sz w:val="22"/>
          <w:szCs w:val="22"/>
        </w:rPr>
      </w:pPr>
    </w:p>
    <w:p w:rsidR="00845547" w:rsidRPr="00845547" w:rsidRDefault="003C12AC" w:rsidP="00845547">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r>
        <w:rPr>
          <w:rFonts w:ascii="Arial" w:hAnsi="Arial" w:cs="Arial"/>
          <w:color w:val="auto"/>
          <w:sz w:val="22"/>
          <w:szCs w:val="22"/>
        </w:rPr>
        <w:t>Requests</w:t>
      </w:r>
      <w:r w:rsidR="00845547" w:rsidRPr="00845547">
        <w:rPr>
          <w:rFonts w:ascii="Arial" w:hAnsi="Arial" w:cs="Arial"/>
          <w:color w:val="auto"/>
          <w:sz w:val="22"/>
          <w:szCs w:val="22"/>
        </w:rPr>
        <w:t xml:space="preserve"> must include:</w:t>
      </w:r>
    </w:p>
    <w:p w:rsidR="00845547" w:rsidRPr="00845547" w:rsidRDefault="00845547" w:rsidP="005839E3">
      <w:pPr>
        <w:widowControl/>
        <w:numPr>
          <w:ilvl w:val="0"/>
          <w:numId w:val="11"/>
        </w:numPr>
        <w:tabs>
          <w:tab w:val="left" w:pos="1440"/>
          <w:tab w:val="left" w:pos="189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The identity of the Proposer;</w:t>
      </w:r>
    </w:p>
    <w:p w:rsidR="00845547" w:rsidRPr="00845547" w:rsidRDefault="00845547" w:rsidP="005839E3">
      <w:pPr>
        <w:widowControl/>
        <w:numPr>
          <w:ilvl w:val="0"/>
          <w:numId w:val="11"/>
        </w:numPr>
        <w:tabs>
          <w:tab w:val="left" w:pos="1440"/>
          <w:tab w:val="left" w:pos="1890"/>
          <w:tab w:val="left" w:pos="2340"/>
          <w:tab w:val="left" w:pos="2880"/>
          <w:tab w:val="left" w:pos="3420"/>
        </w:tabs>
        <w:autoSpaceDE/>
        <w:autoSpaceDN/>
        <w:adjustRightInd/>
        <w:ind w:left="720"/>
        <w:contextualSpacing/>
        <w:jc w:val="both"/>
        <w:rPr>
          <w:rFonts w:ascii="Arial" w:hAnsi="Arial" w:cs="Arial"/>
          <w:bCs/>
          <w:color w:val="auto"/>
          <w:sz w:val="22"/>
          <w:szCs w:val="22"/>
        </w:rPr>
      </w:pPr>
      <w:r w:rsidRPr="00845547">
        <w:rPr>
          <w:rFonts w:ascii="Arial" w:hAnsi="Arial" w:cs="Arial"/>
          <w:color w:val="auto"/>
          <w:sz w:val="22"/>
          <w:szCs w:val="22"/>
        </w:rPr>
        <w:t xml:space="preserve">A clear reference </w:t>
      </w:r>
      <w:r w:rsidR="009D73FD">
        <w:rPr>
          <w:rFonts w:ascii="Arial" w:hAnsi="Arial" w:cs="Arial"/>
          <w:color w:val="auto"/>
          <w:sz w:val="22"/>
          <w:szCs w:val="22"/>
        </w:rPr>
        <w:t>to the title of this</w:t>
      </w:r>
      <w:r w:rsidRPr="00845547">
        <w:rPr>
          <w:rFonts w:ascii="Arial" w:hAnsi="Arial" w:cs="Arial"/>
          <w:color w:val="auto"/>
          <w:sz w:val="22"/>
          <w:szCs w:val="22"/>
        </w:rPr>
        <w:t xml:space="preserve"> RFP</w:t>
      </w:r>
      <w:r w:rsidRPr="00845547">
        <w:rPr>
          <w:rFonts w:ascii="Arial" w:hAnsi="Arial" w:cs="Arial"/>
          <w:bCs/>
          <w:color w:val="auto"/>
          <w:sz w:val="22"/>
          <w:szCs w:val="22"/>
        </w:rPr>
        <w:t>;</w:t>
      </w:r>
    </w:p>
    <w:p w:rsidR="00845547" w:rsidRPr="00845547" w:rsidRDefault="00845547" w:rsidP="005839E3">
      <w:pPr>
        <w:widowControl/>
        <w:numPr>
          <w:ilvl w:val="0"/>
          <w:numId w:val="11"/>
        </w:numPr>
        <w:tabs>
          <w:tab w:val="left" w:pos="1440"/>
          <w:tab w:val="left" w:pos="189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 xml:space="preserve">Reason for the </w:t>
      </w:r>
      <w:r w:rsidR="009D73FD">
        <w:rPr>
          <w:rFonts w:ascii="Arial" w:hAnsi="Arial" w:cs="Arial"/>
          <w:color w:val="auto"/>
          <w:sz w:val="22"/>
          <w:szCs w:val="22"/>
        </w:rPr>
        <w:t>request for changes</w:t>
      </w:r>
      <w:r w:rsidRPr="00845547">
        <w:rPr>
          <w:rFonts w:ascii="Arial" w:hAnsi="Arial" w:cs="Arial"/>
          <w:color w:val="auto"/>
          <w:sz w:val="22"/>
          <w:szCs w:val="22"/>
        </w:rPr>
        <w:t>;</w:t>
      </w:r>
      <w:r w:rsidR="003C12AC">
        <w:rPr>
          <w:rFonts w:ascii="Arial" w:hAnsi="Arial" w:cs="Arial"/>
          <w:color w:val="auto"/>
          <w:sz w:val="22"/>
          <w:szCs w:val="22"/>
        </w:rPr>
        <w:t xml:space="preserve"> and</w:t>
      </w:r>
    </w:p>
    <w:p w:rsidR="00845547" w:rsidRPr="00845547" w:rsidRDefault="00845547" w:rsidP="005839E3">
      <w:pPr>
        <w:widowControl/>
        <w:numPr>
          <w:ilvl w:val="0"/>
          <w:numId w:val="11"/>
        </w:numPr>
        <w:tabs>
          <w:tab w:val="left" w:pos="1440"/>
          <w:tab w:val="left" w:pos="1890"/>
          <w:tab w:val="left" w:pos="2340"/>
          <w:tab w:val="left" w:pos="2880"/>
          <w:tab w:val="left" w:pos="3420"/>
        </w:tabs>
        <w:autoSpaceDE/>
        <w:autoSpaceDN/>
        <w:adjustRightInd/>
        <w:ind w:left="720"/>
        <w:contextualSpacing/>
        <w:rPr>
          <w:rFonts w:ascii="Arial" w:hAnsi="Arial" w:cs="Arial"/>
          <w:color w:val="auto"/>
          <w:sz w:val="22"/>
          <w:szCs w:val="22"/>
        </w:rPr>
      </w:pPr>
      <w:r w:rsidRPr="00845547">
        <w:rPr>
          <w:rFonts w:ascii="Arial" w:hAnsi="Arial" w:cs="Arial"/>
          <w:color w:val="auto"/>
          <w:sz w:val="22"/>
          <w:szCs w:val="22"/>
        </w:rPr>
        <w:t>Proposed changes to the RFP provisions, Scope of Work or contract terms and c</w:t>
      </w:r>
      <w:r w:rsidR="003C12AC">
        <w:rPr>
          <w:rFonts w:ascii="Arial" w:hAnsi="Arial" w:cs="Arial"/>
          <w:color w:val="auto"/>
          <w:sz w:val="22"/>
          <w:szCs w:val="22"/>
        </w:rPr>
        <w:t>onditions.</w:t>
      </w:r>
    </w:p>
    <w:p w:rsidR="00845547" w:rsidRPr="00845547" w:rsidRDefault="00845547" w:rsidP="00845547">
      <w:pPr>
        <w:widowControl/>
        <w:autoSpaceDE/>
        <w:autoSpaceDN/>
        <w:adjustRightInd/>
        <w:jc w:val="both"/>
        <w:rPr>
          <w:rFonts w:ascii="Arial" w:hAnsi="Arial" w:cs="Arial"/>
          <w:color w:val="auto"/>
          <w:sz w:val="22"/>
          <w:szCs w:val="22"/>
        </w:rPr>
      </w:pPr>
    </w:p>
    <w:p w:rsidR="00845547" w:rsidRPr="00845547" w:rsidRDefault="00845547" w:rsidP="00845547">
      <w:pPr>
        <w:widowControl/>
        <w:autoSpaceDE/>
        <w:autoSpaceDN/>
        <w:adjustRightInd/>
        <w:jc w:val="both"/>
        <w:rPr>
          <w:rFonts w:ascii="Arial" w:hAnsi="Arial" w:cs="Arial"/>
          <w:color w:val="auto"/>
          <w:sz w:val="22"/>
          <w:szCs w:val="22"/>
        </w:rPr>
      </w:pPr>
      <w:r w:rsidRPr="00845547">
        <w:rPr>
          <w:rFonts w:ascii="Arial" w:hAnsi="Arial"/>
          <w:color w:val="auto"/>
          <w:sz w:val="22"/>
          <w:szCs w:val="22"/>
        </w:rPr>
        <w:t xml:space="preserve">The Agency will address all timely submitted </w:t>
      </w:r>
      <w:r w:rsidR="003C12AC">
        <w:rPr>
          <w:rFonts w:ascii="Arial" w:hAnsi="Arial"/>
          <w:color w:val="auto"/>
          <w:sz w:val="22"/>
          <w:szCs w:val="22"/>
        </w:rPr>
        <w:t>requests</w:t>
      </w:r>
      <w:r w:rsidRPr="00845547">
        <w:rPr>
          <w:rFonts w:ascii="Arial" w:hAnsi="Arial"/>
          <w:color w:val="auto"/>
          <w:sz w:val="22"/>
          <w:szCs w:val="22"/>
        </w:rPr>
        <w:t xml:space="preserve"> within a reasonable time following Agency’s receipt of the </w:t>
      </w:r>
      <w:r w:rsidR="003C12AC">
        <w:rPr>
          <w:rFonts w:ascii="Arial" w:hAnsi="Arial"/>
          <w:color w:val="auto"/>
          <w:sz w:val="22"/>
          <w:szCs w:val="22"/>
        </w:rPr>
        <w:t>request</w:t>
      </w:r>
      <w:r w:rsidRPr="00845547">
        <w:rPr>
          <w:rFonts w:ascii="Arial" w:hAnsi="Arial"/>
          <w:color w:val="auto"/>
          <w:sz w:val="22"/>
          <w:szCs w:val="22"/>
        </w:rPr>
        <w:t xml:space="preserve"> and will issue a written decision to the Proposer who submitted the </w:t>
      </w:r>
      <w:r w:rsidR="003C12AC">
        <w:rPr>
          <w:rFonts w:ascii="Arial" w:hAnsi="Arial"/>
          <w:color w:val="auto"/>
          <w:sz w:val="22"/>
          <w:szCs w:val="22"/>
        </w:rPr>
        <w:t>request</w:t>
      </w:r>
      <w:r w:rsidRPr="00845547">
        <w:rPr>
          <w:rFonts w:ascii="Arial" w:hAnsi="Arial"/>
          <w:color w:val="auto"/>
          <w:sz w:val="22"/>
          <w:szCs w:val="22"/>
        </w:rPr>
        <w:t xml:space="preserve">. </w:t>
      </w:r>
      <w:r w:rsidR="003C12AC">
        <w:rPr>
          <w:rFonts w:ascii="Arial" w:hAnsi="Arial"/>
          <w:color w:val="auto"/>
          <w:sz w:val="22"/>
          <w:szCs w:val="22"/>
        </w:rPr>
        <w:t>Requests</w:t>
      </w:r>
      <w:r w:rsidRPr="00845547">
        <w:rPr>
          <w:rFonts w:ascii="Arial" w:hAnsi="Arial"/>
          <w:color w:val="auto"/>
          <w:sz w:val="22"/>
          <w:szCs w:val="22"/>
        </w:rPr>
        <w:t xml:space="preserve"> that do not include the required information may not be considered by Agency.</w:t>
      </w:r>
      <w:r w:rsidRPr="00845547">
        <w:rPr>
          <w:rFonts w:ascii="Arial" w:hAnsi="Arial" w:cs="Arial"/>
          <w:color w:val="auto"/>
          <w:sz w:val="22"/>
          <w:szCs w:val="22"/>
        </w:rPr>
        <w:t xml:space="preserve"> </w:t>
      </w:r>
      <w:r w:rsidRPr="00845547">
        <w:rPr>
          <w:rFonts w:ascii="Arial" w:hAnsi="Arial"/>
          <w:color w:val="auto"/>
          <w:sz w:val="22"/>
          <w:szCs w:val="22"/>
        </w:rPr>
        <w:t xml:space="preserve">Agency will not consider any </w:t>
      </w:r>
      <w:r w:rsidR="003C12AC">
        <w:rPr>
          <w:rFonts w:ascii="Arial" w:hAnsi="Arial"/>
          <w:color w:val="auto"/>
          <w:sz w:val="22"/>
          <w:szCs w:val="22"/>
        </w:rPr>
        <w:t>request</w:t>
      </w:r>
      <w:r w:rsidRPr="00845547">
        <w:rPr>
          <w:rFonts w:ascii="Arial" w:hAnsi="Arial"/>
          <w:color w:val="auto"/>
          <w:sz w:val="22"/>
          <w:szCs w:val="22"/>
        </w:rPr>
        <w:t xml:space="preserve"> received after the deadline identified in subsection </w:t>
      </w:r>
      <w:r w:rsidR="003C12AC">
        <w:rPr>
          <w:rFonts w:ascii="Arial" w:hAnsi="Arial"/>
          <w:color w:val="auto"/>
          <w:sz w:val="22"/>
          <w:szCs w:val="22"/>
        </w:rPr>
        <w:t>2.1</w:t>
      </w:r>
      <w:r w:rsidRPr="00845547">
        <w:rPr>
          <w:rFonts w:ascii="Arial" w:hAnsi="Arial"/>
          <w:color w:val="auto"/>
          <w:sz w:val="22"/>
          <w:szCs w:val="22"/>
        </w:rPr>
        <w:t>.</w:t>
      </w:r>
    </w:p>
    <w:p w:rsidR="008963CB" w:rsidRPr="008963CB" w:rsidRDefault="008963CB" w:rsidP="008963CB">
      <w:pPr>
        <w:widowControl/>
        <w:tabs>
          <w:tab w:val="left" w:pos="0"/>
        </w:tabs>
        <w:autoSpaceDE/>
        <w:autoSpaceDN/>
        <w:adjustRightInd/>
        <w:jc w:val="both"/>
        <w:rPr>
          <w:rFonts w:ascii="Arial" w:hAnsi="Arial" w:cs="Arial"/>
          <w:color w:val="auto"/>
          <w:sz w:val="22"/>
          <w:szCs w:val="22"/>
        </w:rPr>
      </w:pPr>
    </w:p>
    <w:p w:rsidR="00703BD6" w:rsidRDefault="003C12AC" w:rsidP="00703BD6">
      <w:pPr>
        <w:pStyle w:val="Default"/>
        <w:jc w:val="both"/>
        <w:rPr>
          <w:rFonts w:ascii="Arial" w:hAnsi="Arial" w:cs="Arial"/>
          <w:b/>
          <w:bCs/>
          <w:sz w:val="22"/>
          <w:szCs w:val="22"/>
        </w:rPr>
      </w:pPr>
      <w:r>
        <w:rPr>
          <w:rFonts w:ascii="Arial" w:hAnsi="Arial" w:cs="Arial"/>
          <w:b/>
          <w:sz w:val="22"/>
          <w:szCs w:val="22"/>
        </w:rPr>
        <w:lastRenderedPageBreak/>
        <w:t>2.7</w:t>
      </w:r>
      <w:r w:rsidR="00703BD6" w:rsidRPr="0055320A">
        <w:rPr>
          <w:rFonts w:ascii="Arial" w:hAnsi="Arial" w:cs="Arial"/>
          <w:b/>
          <w:sz w:val="22"/>
          <w:szCs w:val="22"/>
        </w:rPr>
        <w:tab/>
      </w:r>
      <w:r w:rsidR="00703BD6" w:rsidRPr="0055320A">
        <w:rPr>
          <w:rFonts w:ascii="Arial" w:hAnsi="Arial" w:cs="Arial"/>
          <w:b/>
          <w:bCs/>
          <w:sz w:val="22"/>
          <w:szCs w:val="22"/>
        </w:rPr>
        <w:t>ADDENDA</w:t>
      </w:r>
    </w:p>
    <w:p w:rsidR="00566C7F" w:rsidRDefault="00566C7F" w:rsidP="00F352B9">
      <w:pPr>
        <w:pStyle w:val="Default"/>
        <w:jc w:val="both"/>
        <w:rPr>
          <w:rFonts w:ascii="Arial" w:hAnsi="Arial" w:cs="Arial"/>
          <w:sz w:val="22"/>
          <w:szCs w:val="22"/>
        </w:rPr>
      </w:pPr>
    </w:p>
    <w:p w:rsidR="008963CB" w:rsidRPr="008963CB" w:rsidRDefault="008963CB" w:rsidP="00F352B9">
      <w:pPr>
        <w:pStyle w:val="Default"/>
        <w:jc w:val="both"/>
        <w:rPr>
          <w:rFonts w:ascii="Arial" w:hAnsi="Arial" w:cs="Arial"/>
          <w:sz w:val="22"/>
          <w:szCs w:val="22"/>
        </w:rPr>
      </w:pPr>
      <w:r w:rsidRPr="008963CB">
        <w:rPr>
          <w:rFonts w:ascii="Arial" w:hAnsi="Arial" w:cs="Arial"/>
          <w:sz w:val="22"/>
          <w:szCs w:val="22"/>
        </w:rPr>
        <w:t>Any interpretation, correction or change to this RFP will be made by written addendum and distributed electronically through the Agency’s Business Manager</w:t>
      </w:r>
      <w:r w:rsidR="00CD34BD">
        <w:rPr>
          <w:rFonts w:ascii="Arial" w:hAnsi="Arial" w:cs="Arial"/>
          <w:sz w:val="22"/>
          <w:szCs w:val="22"/>
        </w:rPr>
        <w:t>s</w:t>
      </w:r>
      <w:r w:rsidRPr="008963CB">
        <w:rPr>
          <w:rFonts w:ascii="Arial" w:hAnsi="Arial" w:cs="Arial"/>
          <w:sz w:val="22"/>
          <w:szCs w:val="22"/>
        </w:rPr>
        <w:t xml:space="preserve"> List Serve. Interpretations, corrections or changes to this RFP made in any other manner will not be binding, and Proposers shall not rely upon such interpretations, corrections or changes. </w:t>
      </w:r>
    </w:p>
    <w:p w:rsidR="008963CB" w:rsidRPr="008963CB" w:rsidRDefault="008963CB" w:rsidP="008963CB">
      <w:pPr>
        <w:pStyle w:val="Default"/>
        <w:rPr>
          <w:rFonts w:ascii="Arial" w:hAnsi="Arial" w:cs="Arial"/>
          <w:sz w:val="22"/>
          <w:szCs w:val="22"/>
        </w:rPr>
      </w:pPr>
    </w:p>
    <w:p w:rsidR="00703BD6" w:rsidRPr="00703BD6" w:rsidRDefault="00703BD6" w:rsidP="00703BD6">
      <w:pPr>
        <w:pStyle w:val="Default"/>
        <w:jc w:val="both"/>
        <w:rPr>
          <w:rFonts w:ascii="Arial" w:hAnsi="Arial" w:cs="Arial"/>
          <w:sz w:val="22"/>
          <w:szCs w:val="22"/>
        </w:rPr>
      </w:pPr>
      <w:r>
        <w:rPr>
          <w:rFonts w:ascii="Arial" w:hAnsi="Arial" w:cs="Arial"/>
          <w:sz w:val="22"/>
          <w:szCs w:val="22"/>
        </w:rPr>
        <w:t>Agency</w:t>
      </w:r>
      <w:r w:rsidRPr="00703BD6">
        <w:rPr>
          <w:rFonts w:ascii="Arial" w:hAnsi="Arial" w:cs="Arial"/>
          <w:sz w:val="22"/>
          <w:szCs w:val="22"/>
        </w:rPr>
        <w:t xml:space="preserve"> will advertise Addenda only </w:t>
      </w:r>
      <w:r w:rsidR="00E605ED">
        <w:rPr>
          <w:rFonts w:ascii="Arial" w:hAnsi="Arial" w:cs="Arial"/>
          <w:sz w:val="22"/>
          <w:szCs w:val="22"/>
        </w:rPr>
        <w:t>through the Agency’s Business Manager</w:t>
      </w:r>
      <w:r w:rsidR="00CD34BD">
        <w:rPr>
          <w:rFonts w:ascii="Arial" w:hAnsi="Arial" w:cs="Arial"/>
          <w:sz w:val="22"/>
          <w:szCs w:val="22"/>
        </w:rPr>
        <w:t>s</w:t>
      </w:r>
      <w:r w:rsidR="00E605ED">
        <w:rPr>
          <w:rFonts w:ascii="Arial" w:hAnsi="Arial" w:cs="Arial"/>
          <w:sz w:val="22"/>
          <w:szCs w:val="22"/>
        </w:rPr>
        <w:t xml:space="preserve"> List Serve</w:t>
      </w:r>
      <w:r w:rsidRPr="00703BD6">
        <w:rPr>
          <w:rFonts w:ascii="Arial" w:hAnsi="Arial" w:cs="Arial"/>
          <w:sz w:val="22"/>
          <w:szCs w:val="22"/>
        </w:rPr>
        <w:t xml:space="preserve">. Proposers are solely responsible for checking </w:t>
      </w:r>
      <w:r w:rsidR="00E605ED">
        <w:rPr>
          <w:rFonts w:ascii="Arial" w:hAnsi="Arial" w:cs="Arial"/>
          <w:sz w:val="22"/>
          <w:szCs w:val="22"/>
        </w:rPr>
        <w:t>their e-mail</w:t>
      </w:r>
      <w:r w:rsidRPr="00703BD6">
        <w:rPr>
          <w:rFonts w:ascii="Arial" w:hAnsi="Arial" w:cs="Arial"/>
          <w:sz w:val="22"/>
          <w:szCs w:val="22"/>
        </w:rPr>
        <w:t xml:space="preserve"> regularly to determine whether an Addendum has been issued and then must download the Addendum. </w:t>
      </w:r>
    </w:p>
    <w:p w:rsidR="00703BD6" w:rsidRPr="00703BD6" w:rsidRDefault="00703BD6" w:rsidP="00703BD6">
      <w:pPr>
        <w:pStyle w:val="Default"/>
        <w:jc w:val="both"/>
        <w:rPr>
          <w:rFonts w:ascii="Arial" w:hAnsi="Arial" w:cs="Arial"/>
          <w:sz w:val="22"/>
          <w:szCs w:val="22"/>
        </w:rPr>
      </w:pPr>
    </w:p>
    <w:p w:rsidR="00703BD6" w:rsidRPr="00703BD6" w:rsidRDefault="00703BD6" w:rsidP="00703BD6">
      <w:pPr>
        <w:pStyle w:val="Default"/>
        <w:jc w:val="both"/>
        <w:rPr>
          <w:rFonts w:ascii="Arial" w:hAnsi="Arial" w:cs="Arial"/>
          <w:sz w:val="22"/>
          <w:szCs w:val="22"/>
        </w:rPr>
      </w:pPr>
      <w:r w:rsidRPr="00703BD6">
        <w:rPr>
          <w:rFonts w:ascii="Arial" w:hAnsi="Arial" w:cs="Arial"/>
          <w:sz w:val="22"/>
          <w:szCs w:val="22"/>
        </w:rPr>
        <w:t>Addenda are incorporated into the RFP by this reference. Proposers should consult the</w:t>
      </w:r>
      <w:r w:rsidR="00E605ED">
        <w:rPr>
          <w:rFonts w:ascii="Arial" w:hAnsi="Arial" w:cs="Arial"/>
          <w:sz w:val="22"/>
          <w:szCs w:val="22"/>
        </w:rPr>
        <w:t xml:space="preserve">ir e-mail </w:t>
      </w:r>
      <w:r w:rsidRPr="00703BD6">
        <w:rPr>
          <w:rFonts w:ascii="Arial" w:hAnsi="Arial" w:cs="Arial"/>
          <w:sz w:val="22"/>
          <w:szCs w:val="22"/>
        </w:rPr>
        <w:t xml:space="preserve">regularly until the Closing Date and Time to assure that they have not missed any Addendum or announcements. </w:t>
      </w:r>
      <w:r>
        <w:rPr>
          <w:rFonts w:ascii="Arial" w:hAnsi="Arial" w:cs="Arial"/>
          <w:sz w:val="22"/>
          <w:szCs w:val="22"/>
        </w:rPr>
        <w:t>Agency</w:t>
      </w:r>
      <w:r w:rsidRPr="00703BD6">
        <w:rPr>
          <w:rFonts w:ascii="Arial" w:hAnsi="Arial" w:cs="Arial"/>
          <w:sz w:val="22"/>
          <w:szCs w:val="22"/>
        </w:rPr>
        <w:t xml:space="preserve"> is not responsible for sending any Addendum to any potential Proposer, whether requested or not. </w:t>
      </w:r>
    </w:p>
    <w:p w:rsidR="00703BD6" w:rsidRDefault="00703BD6">
      <w:pPr>
        <w:tabs>
          <w:tab w:val="left" w:pos="0"/>
        </w:tabs>
        <w:jc w:val="both"/>
        <w:rPr>
          <w:rFonts w:ascii="Arial" w:hAnsi="Arial" w:cs="Arial"/>
          <w:sz w:val="22"/>
          <w:szCs w:val="22"/>
        </w:rPr>
      </w:pPr>
    </w:p>
    <w:p w:rsidR="00566C7F" w:rsidRDefault="00703BD6">
      <w:pPr>
        <w:spacing w:line="280" w:lineRule="atLeast"/>
        <w:jc w:val="both"/>
        <w:rPr>
          <w:rFonts w:ascii="Arial" w:hAnsi="Arial" w:cs="Arial"/>
          <w:sz w:val="22"/>
          <w:szCs w:val="22"/>
        </w:rPr>
      </w:pPr>
      <w:r>
        <w:rPr>
          <w:rFonts w:ascii="Arial" w:hAnsi="Arial" w:cs="Arial"/>
          <w:b/>
          <w:sz w:val="22"/>
          <w:szCs w:val="22"/>
        </w:rPr>
        <w:t>2.</w:t>
      </w:r>
      <w:r w:rsidR="003C12AC">
        <w:rPr>
          <w:rFonts w:ascii="Arial" w:hAnsi="Arial" w:cs="Arial"/>
          <w:b/>
          <w:sz w:val="22"/>
          <w:szCs w:val="22"/>
        </w:rPr>
        <w:t>8</w:t>
      </w:r>
      <w:r w:rsidR="00F929A4">
        <w:rPr>
          <w:rFonts w:ascii="Arial" w:hAnsi="Arial" w:cs="Arial"/>
          <w:b/>
          <w:sz w:val="22"/>
          <w:szCs w:val="22"/>
        </w:rPr>
        <w:tab/>
        <w:t>CLOSING DATE FOR SUBMISSION OF PROPOSAL</w:t>
      </w:r>
      <w:r w:rsidR="00F929A4">
        <w:rPr>
          <w:rFonts w:ascii="Arial" w:hAnsi="Arial" w:cs="Arial"/>
          <w:sz w:val="22"/>
          <w:szCs w:val="22"/>
        </w:rPr>
        <w:cr/>
      </w:r>
    </w:p>
    <w:p w:rsidR="00F929A4" w:rsidRDefault="00845547">
      <w:pPr>
        <w:spacing w:line="280" w:lineRule="atLeast"/>
        <w:jc w:val="both"/>
        <w:rPr>
          <w:rFonts w:ascii="Arial" w:hAnsi="Arial" w:cs="Arial"/>
          <w:sz w:val="22"/>
          <w:szCs w:val="22"/>
        </w:rPr>
      </w:pPr>
      <w:r w:rsidRPr="00845547">
        <w:rPr>
          <w:rFonts w:ascii="Arial" w:hAnsi="Arial" w:cs="Arial"/>
          <w:color w:val="auto"/>
          <w:sz w:val="22"/>
          <w:szCs w:val="22"/>
        </w:rPr>
        <w:t>Proposals must be received by the Single Point of Contact as identified on the RFP coversheet by mail or delivered to the Oregon Department of Education, Office of Finance and Administration, Procurement Services Unit, Public Service Building, 3</w:t>
      </w:r>
      <w:r w:rsidRPr="00845547">
        <w:rPr>
          <w:rFonts w:ascii="Arial" w:hAnsi="Arial" w:cs="Arial"/>
          <w:color w:val="auto"/>
          <w:sz w:val="22"/>
          <w:szCs w:val="22"/>
          <w:vertAlign w:val="superscript"/>
        </w:rPr>
        <w:t>rd</w:t>
      </w:r>
      <w:r w:rsidRPr="00845547">
        <w:rPr>
          <w:rFonts w:ascii="Arial" w:hAnsi="Arial" w:cs="Arial"/>
          <w:color w:val="auto"/>
          <w:sz w:val="22"/>
          <w:szCs w:val="22"/>
        </w:rPr>
        <w:t xml:space="preserve"> Floor, 255 Capitol Street NE, Salem, OR 97310 no later than</w:t>
      </w:r>
      <w:r>
        <w:rPr>
          <w:rFonts w:ascii="Arial" w:hAnsi="Arial" w:cs="Arial"/>
          <w:color w:val="auto"/>
          <w:sz w:val="22"/>
          <w:szCs w:val="22"/>
        </w:rPr>
        <w:t xml:space="preserve"> </w:t>
      </w:r>
      <w:r w:rsidRPr="003C12AC">
        <w:rPr>
          <w:rFonts w:ascii="Arial" w:hAnsi="Arial" w:cs="Arial"/>
          <w:b/>
          <w:color w:val="auto"/>
          <w:sz w:val="22"/>
          <w:szCs w:val="22"/>
        </w:rPr>
        <w:t xml:space="preserve">2:00 PM, (PST)on </w:t>
      </w:r>
      <w:r w:rsidR="004A2306">
        <w:rPr>
          <w:rFonts w:ascii="Arial" w:hAnsi="Arial" w:cs="Arial"/>
          <w:b/>
          <w:color w:val="auto"/>
          <w:sz w:val="22"/>
          <w:szCs w:val="22"/>
        </w:rPr>
        <w:t>September</w:t>
      </w:r>
      <w:r w:rsidRPr="003C12AC">
        <w:rPr>
          <w:rFonts w:ascii="Arial" w:hAnsi="Arial" w:cs="Arial"/>
          <w:b/>
          <w:color w:val="auto"/>
          <w:sz w:val="22"/>
          <w:szCs w:val="22"/>
        </w:rPr>
        <w:t xml:space="preserve"> </w:t>
      </w:r>
      <w:r w:rsidR="00B5351A">
        <w:rPr>
          <w:rFonts w:ascii="Arial" w:hAnsi="Arial" w:cs="Arial"/>
          <w:b/>
          <w:color w:val="auto"/>
          <w:sz w:val="22"/>
          <w:szCs w:val="22"/>
        </w:rPr>
        <w:t>05</w:t>
      </w:r>
      <w:r w:rsidRPr="003C12AC">
        <w:rPr>
          <w:rFonts w:ascii="Arial" w:hAnsi="Arial" w:cs="Arial"/>
          <w:b/>
          <w:color w:val="auto"/>
          <w:sz w:val="22"/>
          <w:szCs w:val="22"/>
        </w:rPr>
        <w:t>, 2014</w:t>
      </w:r>
      <w:r>
        <w:rPr>
          <w:rFonts w:ascii="Arial" w:hAnsi="Arial" w:cs="Arial"/>
          <w:color w:val="auto"/>
          <w:sz w:val="22"/>
          <w:szCs w:val="22"/>
        </w:rPr>
        <w:t>.</w:t>
      </w:r>
      <w:r w:rsidR="00F929A4">
        <w:rPr>
          <w:rFonts w:ascii="Arial" w:hAnsi="Arial" w:cs="Arial"/>
          <w:sz w:val="22"/>
          <w:szCs w:val="22"/>
        </w:rPr>
        <w:t xml:space="preserve"> Please clearly designate on the envelope </w:t>
      </w:r>
      <w:r w:rsidR="00F929A4" w:rsidRPr="005A6C78">
        <w:rPr>
          <w:rFonts w:ascii="Arial" w:hAnsi="Arial" w:cs="Arial"/>
          <w:b/>
          <w:bCs/>
          <w:sz w:val="22"/>
          <w:szCs w:val="22"/>
        </w:rPr>
        <w:t>“</w:t>
      </w:r>
      <w:r w:rsidR="005A6C78" w:rsidRPr="005A6C78">
        <w:rPr>
          <w:rFonts w:ascii="Arial" w:hAnsi="Arial" w:cs="Arial"/>
          <w:b/>
          <w:sz w:val="22"/>
          <w:szCs w:val="22"/>
        </w:rPr>
        <w:t>Response to Intervention Technical Assistance and Implementation</w:t>
      </w:r>
      <w:r w:rsidR="00F929A4">
        <w:rPr>
          <w:rFonts w:ascii="Arial" w:hAnsi="Arial" w:cs="Arial"/>
          <w:b/>
          <w:bCs/>
          <w:sz w:val="22"/>
          <w:szCs w:val="22"/>
        </w:rPr>
        <w:t>”</w:t>
      </w:r>
      <w:r w:rsidR="00F929A4">
        <w:rPr>
          <w:rFonts w:ascii="Arial" w:hAnsi="Arial" w:cs="Arial"/>
          <w:sz w:val="22"/>
          <w:szCs w:val="22"/>
        </w:rPr>
        <w:t xml:space="preserve">. Facsimile or electronic transmissions will </w:t>
      </w:r>
      <w:r w:rsidR="00EA52D2">
        <w:rPr>
          <w:rFonts w:ascii="Arial" w:hAnsi="Arial" w:cs="Arial"/>
          <w:sz w:val="22"/>
          <w:szCs w:val="22"/>
        </w:rPr>
        <w:t>not</w:t>
      </w:r>
      <w:r w:rsidR="00F929A4">
        <w:rPr>
          <w:rFonts w:ascii="Arial" w:hAnsi="Arial" w:cs="Arial"/>
          <w:sz w:val="22"/>
          <w:szCs w:val="22"/>
        </w:rPr>
        <w:t xml:space="preserve"> be considered.</w:t>
      </w:r>
    </w:p>
    <w:p w:rsidR="00F929A4" w:rsidRDefault="00F929A4">
      <w:pPr>
        <w:spacing w:line="280" w:lineRule="atLeast"/>
        <w:jc w:val="both"/>
        <w:rPr>
          <w:rFonts w:ascii="Arial" w:hAnsi="Arial" w:cs="Arial"/>
          <w:sz w:val="22"/>
          <w:szCs w:val="22"/>
        </w:rPr>
      </w:pPr>
    </w:p>
    <w:p w:rsidR="00845547" w:rsidRDefault="00845547">
      <w:pPr>
        <w:spacing w:line="280" w:lineRule="atLeast"/>
        <w:jc w:val="both"/>
        <w:rPr>
          <w:rFonts w:ascii="Arial" w:hAnsi="Arial" w:cs="Arial"/>
          <w:sz w:val="22"/>
          <w:szCs w:val="22"/>
        </w:rPr>
      </w:pPr>
    </w:p>
    <w:p w:rsidR="000F12D1" w:rsidRPr="000F12D1" w:rsidRDefault="000F12D1" w:rsidP="000F12D1">
      <w:pPr>
        <w:widowControl/>
        <w:tabs>
          <w:tab w:val="left" w:pos="0"/>
        </w:tabs>
        <w:autoSpaceDE/>
        <w:autoSpaceDN/>
        <w:adjustRightInd/>
        <w:jc w:val="center"/>
        <w:rPr>
          <w:rFonts w:ascii="Arial" w:hAnsi="Arial" w:cs="Arial"/>
          <w:color w:val="auto"/>
          <w:sz w:val="22"/>
          <w:szCs w:val="22"/>
          <w:u w:val="single"/>
        </w:rPr>
      </w:pPr>
      <w:r w:rsidRPr="000F12D1">
        <w:rPr>
          <w:rFonts w:ascii="Arial" w:hAnsi="Arial"/>
          <w:b/>
          <w:bCs/>
          <w:color w:val="auto"/>
          <w:sz w:val="22"/>
          <w:szCs w:val="22"/>
          <w:u w:val="single"/>
        </w:rPr>
        <w:t>SECTION 3 - INSTRUCTIONS TO PROPOSER (PASS/FAIL)</w:t>
      </w:r>
    </w:p>
    <w:p w:rsidR="00845547" w:rsidRDefault="00845547">
      <w:pPr>
        <w:spacing w:line="280" w:lineRule="atLeast"/>
        <w:jc w:val="both"/>
        <w:rPr>
          <w:rFonts w:ascii="Arial" w:hAnsi="Arial" w:cs="Arial"/>
          <w:sz w:val="22"/>
          <w:szCs w:val="22"/>
        </w:rPr>
      </w:pPr>
    </w:p>
    <w:p w:rsidR="000F12D1" w:rsidRPr="000F12D1" w:rsidRDefault="000F12D1" w:rsidP="000F12D1">
      <w:pPr>
        <w:widowControl/>
        <w:tabs>
          <w:tab w:val="left" w:pos="0"/>
        </w:tabs>
        <w:autoSpaceDE/>
        <w:autoSpaceDN/>
        <w:adjustRightInd/>
        <w:jc w:val="both"/>
        <w:rPr>
          <w:rFonts w:ascii="Arial" w:hAnsi="Arial" w:cs="Arial"/>
          <w:color w:val="auto"/>
          <w:sz w:val="22"/>
          <w:szCs w:val="22"/>
        </w:rPr>
      </w:pPr>
      <w:r w:rsidRPr="000F12D1">
        <w:rPr>
          <w:rFonts w:ascii="Arial" w:hAnsi="Arial" w:cs="Arial"/>
          <w:color w:val="auto"/>
          <w:sz w:val="22"/>
          <w:szCs w:val="22"/>
        </w:rPr>
        <w:t xml:space="preserve">Proposers must follow the “Instructions to Proposer (Pass/Fail)” requirements. Any Proposer that fails to submit any required information or documentation will be deemed non-responsive, and the Proposal rejected. </w:t>
      </w:r>
    </w:p>
    <w:p w:rsidR="000F12D1" w:rsidRPr="000F12D1" w:rsidRDefault="000F12D1" w:rsidP="000F12D1">
      <w:pPr>
        <w:widowControl/>
        <w:tabs>
          <w:tab w:val="left" w:pos="0"/>
        </w:tabs>
        <w:autoSpaceDE/>
        <w:autoSpaceDN/>
        <w:adjustRightInd/>
        <w:rPr>
          <w:rFonts w:ascii="Arial" w:hAnsi="Arial" w:cs="Arial"/>
          <w:color w:val="auto"/>
          <w:sz w:val="22"/>
          <w:szCs w:val="22"/>
        </w:rPr>
      </w:pPr>
    </w:p>
    <w:p w:rsidR="000F12D1" w:rsidRPr="000F12D1" w:rsidRDefault="000F12D1" w:rsidP="000F12D1">
      <w:pPr>
        <w:widowControl/>
        <w:ind w:right="40"/>
        <w:jc w:val="both"/>
        <w:rPr>
          <w:rFonts w:ascii="Arial" w:hAnsi="Arial" w:cs="Arial"/>
          <w:b/>
          <w:bCs/>
          <w:sz w:val="22"/>
          <w:szCs w:val="22"/>
        </w:rPr>
      </w:pPr>
      <w:r w:rsidRPr="000F12D1">
        <w:rPr>
          <w:rFonts w:ascii="Arial" w:hAnsi="Arial" w:cs="Arial"/>
          <w:b/>
          <w:bCs/>
          <w:sz w:val="22"/>
          <w:szCs w:val="22"/>
        </w:rPr>
        <w:t>3.1</w:t>
      </w:r>
      <w:r w:rsidRPr="000F12D1">
        <w:rPr>
          <w:rFonts w:ascii="Arial" w:hAnsi="Arial" w:cs="Arial"/>
          <w:b/>
          <w:bCs/>
          <w:sz w:val="22"/>
          <w:szCs w:val="22"/>
        </w:rPr>
        <w:tab/>
        <w:t xml:space="preserve">ACCEPTANCE PERIOD </w:t>
      </w:r>
      <w:r w:rsidRPr="000F12D1">
        <w:rPr>
          <w:rFonts w:ascii="Arial" w:hAnsi="Arial" w:cs="Arial"/>
          <w:b/>
          <w:sz w:val="22"/>
          <w:szCs w:val="22"/>
        </w:rPr>
        <w:t>FOR SUBMISSION OF PROPOSAL</w:t>
      </w:r>
    </w:p>
    <w:p w:rsidR="000F12D1" w:rsidRPr="000F12D1" w:rsidRDefault="000F12D1" w:rsidP="000F12D1">
      <w:pPr>
        <w:widowControl/>
        <w:ind w:right="40"/>
        <w:jc w:val="both"/>
        <w:rPr>
          <w:rFonts w:ascii="Arial" w:hAnsi="Arial" w:cs="Arial"/>
          <w:sz w:val="22"/>
          <w:szCs w:val="22"/>
        </w:rPr>
      </w:pPr>
    </w:p>
    <w:p w:rsidR="000F12D1" w:rsidRPr="000F12D1" w:rsidRDefault="000F12D1" w:rsidP="000F12D1">
      <w:pPr>
        <w:widowControl/>
        <w:tabs>
          <w:tab w:val="left" w:pos="0"/>
        </w:tabs>
        <w:autoSpaceDE/>
        <w:autoSpaceDN/>
        <w:adjustRightInd/>
        <w:jc w:val="both"/>
        <w:rPr>
          <w:rFonts w:ascii="Arial" w:hAnsi="Arial" w:cs="Arial"/>
          <w:color w:val="auto"/>
          <w:sz w:val="22"/>
          <w:szCs w:val="22"/>
        </w:rPr>
      </w:pPr>
      <w:r w:rsidRPr="000F12D1">
        <w:rPr>
          <w:rFonts w:ascii="Arial" w:hAnsi="Arial" w:cs="Arial"/>
          <w:color w:val="auto"/>
          <w:sz w:val="22"/>
          <w:szCs w:val="22"/>
        </w:rPr>
        <w:t>Unless otherwise specified herein, Proposals are firm offers for a period of ninety (90) calendar days from the RFP’s Closing Date and Time.</w:t>
      </w:r>
    </w:p>
    <w:p w:rsidR="000F12D1" w:rsidRPr="000F12D1" w:rsidRDefault="000F12D1" w:rsidP="000F12D1">
      <w:pPr>
        <w:widowControl/>
        <w:tabs>
          <w:tab w:val="left" w:pos="0"/>
        </w:tabs>
        <w:autoSpaceDE/>
        <w:autoSpaceDN/>
        <w:adjustRightInd/>
        <w:jc w:val="both"/>
        <w:rPr>
          <w:rFonts w:ascii="Arial" w:hAnsi="Arial" w:cs="Arial"/>
          <w:color w:val="auto"/>
          <w:sz w:val="22"/>
          <w:szCs w:val="22"/>
        </w:rPr>
      </w:pPr>
    </w:p>
    <w:p w:rsidR="000F12D1" w:rsidRPr="000F12D1" w:rsidRDefault="000F12D1" w:rsidP="000F12D1">
      <w:pPr>
        <w:widowControl/>
        <w:tabs>
          <w:tab w:val="left" w:pos="0"/>
        </w:tabs>
        <w:autoSpaceDE/>
        <w:autoSpaceDN/>
        <w:adjustRightInd/>
        <w:jc w:val="both"/>
        <w:rPr>
          <w:rFonts w:ascii="Arial" w:hAnsi="Arial" w:cs="Arial"/>
          <w:b/>
          <w:color w:val="auto"/>
          <w:sz w:val="22"/>
          <w:szCs w:val="22"/>
        </w:rPr>
      </w:pPr>
      <w:r w:rsidRPr="000F12D1">
        <w:rPr>
          <w:rFonts w:ascii="Arial" w:hAnsi="Arial" w:cs="Arial"/>
          <w:b/>
          <w:color w:val="auto"/>
          <w:sz w:val="22"/>
          <w:szCs w:val="22"/>
        </w:rPr>
        <w:t>3.2</w:t>
      </w:r>
      <w:r w:rsidRPr="000F12D1">
        <w:rPr>
          <w:rFonts w:ascii="Arial" w:hAnsi="Arial" w:cs="Arial"/>
          <w:b/>
          <w:color w:val="auto"/>
          <w:sz w:val="22"/>
          <w:szCs w:val="22"/>
        </w:rPr>
        <w:tab/>
        <w:t>PROPOSAL SUBMISSIONS</w:t>
      </w:r>
      <w:r w:rsidR="00D46F55">
        <w:rPr>
          <w:rFonts w:ascii="Arial" w:hAnsi="Arial" w:cs="Arial"/>
          <w:b/>
          <w:color w:val="auto"/>
          <w:sz w:val="22"/>
          <w:szCs w:val="22"/>
        </w:rPr>
        <w:t xml:space="preserve"> (GENERAL)</w:t>
      </w:r>
    </w:p>
    <w:p w:rsidR="000F12D1" w:rsidRPr="000F12D1" w:rsidRDefault="000F12D1" w:rsidP="000F12D1">
      <w:pPr>
        <w:widowControl/>
        <w:tabs>
          <w:tab w:val="left" w:pos="0"/>
        </w:tabs>
        <w:autoSpaceDE/>
        <w:autoSpaceDN/>
        <w:adjustRightInd/>
        <w:jc w:val="both"/>
        <w:rPr>
          <w:rFonts w:ascii="Arial" w:hAnsi="Arial" w:cs="Arial"/>
          <w:color w:val="auto"/>
          <w:sz w:val="22"/>
          <w:szCs w:val="22"/>
        </w:rPr>
      </w:pPr>
    </w:p>
    <w:p w:rsidR="000F12D1" w:rsidRPr="000F12D1" w:rsidRDefault="000F12D1" w:rsidP="000F12D1">
      <w:pPr>
        <w:widowControl/>
        <w:tabs>
          <w:tab w:val="left" w:pos="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3.2.1</w:t>
      </w:r>
      <w:r w:rsidRPr="000F12D1">
        <w:rPr>
          <w:rFonts w:ascii="Arial" w:hAnsi="Arial" w:cs="Arial"/>
          <w:b/>
          <w:color w:val="auto"/>
          <w:sz w:val="22"/>
          <w:szCs w:val="22"/>
        </w:rPr>
        <w:tab/>
        <w:t>PROPOSAL FORMAT</w:t>
      </w:r>
    </w:p>
    <w:p w:rsidR="000F12D1" w:rsidRPr="000F12D1" w:rsidRDefault="000F12D1" w:rsidP="000F12D1">
      <w:pPr>
        <w:widowControl/>
        <w:tabs>
          <w:tab w:val="left" w:pos="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Proposer must describe in detail how Proposer will meet the requirements of this RFP and may provide additional related information with Proposers Proposal. The Proposal must be presented in a format that corresponds to, and references, sections and subsections contained in the RFP, specifications and requirements of the Scope of Work and must be presented in the same order. Responses to each section and subsection must be labeled to indicate which is being addressed.</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right="54"/>
        <w:jc w:val="both"/>
        <w:rPr>
          <w:rFonts w:ascii="Arial" w:hAnsi="Arial" w:cs="Arial"/>
          <w:color w:val="auto"/>
          <w:sz w:val="22"/>
          <w:szCs w:val="22"/>
        </w:rPr>
      </w:pP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Proposals must be straightforward and concise and provide “layman” explanations of technical terms that are used. Emphasis should be focused on responding to the RFP requirements, on providing a complete and clear description of the Proposal, and conforming to the RFP instructions. If a complete response cannot be provided without referencing supporting documentation, Proposer must provide such documentation with the Proposal indicating where the supplemental information can be found. Proposals that merely offer to provide services as stated in this RFP may be considered non-responsive and may not be considered for further evaluation.</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right="54"/>
        <w:jc w:val="both"/>
        <w:rPr>
          <w:rFonts w:ascii="Arial" w:hAnsi="Arial" w:cs="Arial"/>
          <w:color w:val="auto"/>
          <w:sz w:val="22"/>
          <w:szCs w:val="22"/>
        </w:rPr>
      </w:pPr>
    </w:p>
    <w:p w:rsidR="000F12D1" w:rsidRPr="000F12D1" w:rsidRDefault="000F12D1" w:rsidP="000F12D1">
      <w:pPr>
        <w:widowControl/>
        <w:autoSpaceDE/>
        <w:autoSpaceDN/>
        <w:adjustRightInd/>
        <w:spacing w:line="280" w:lineRule="atLeast"/>
        <w:ind w:left="720"/>
        <w:jc w:val="both"/>
        <w:rPr>
          <w:rFonts w:ascii="Arial" w:hAnsi="Arial" w:cs="Arial"/>
          <w:color w:val="auto"/>
          <w:sz w:val="22"/>
          <w:szCs w:val="22"/>
        </w:rPr>
      </w:pPr>
      <w:r w:rsidRPr="000F12D1">
        <w:rPr>
          <w:rFonts w:ascii="Arial" w:hAnsi="Arial" w:cs="Arial"/>
          <w:color w:val="auto"/>
          <w:sz w:val="22"/>
          <w:szCs w:val="22"/>
        </w:rPr>
        <w:t xml:space="preserve">Proposals must be submitted in the legal name of the Proposers and must be submitted using white paper, only 8 ½" x 11" in size. Proposals shall be in Microsoft Word without expensive art work, </w:t>
      </w:r>
      <w:r w:rsidRPr="000F12D1">
        <w:rPr>
          <w:rFonts w:ascii="Arial" w:hAnsi="Arial" w:cs="Arial"/>
          <w:color w:val="auto"/>
          <w:sz w:val="22"/>
          <w:szCs w:val="22"/>
        </w:rPr>
        <w:lastRenderedPageBreak/>
        <w:t>unusual printing or other materials not essential to the utility and clarity of the Proposal.</w:t>
      </w:r>
      <w:r w:rsidRPr="000F12D1">
        <w:rPr>
          <w:rFonts w:ascii="Arial" w:hAnsi="Arial" w:cs="Arial"/>
          <w:color w:val="auto"/>
          <w:sz w:val="22"/>
          <w:szCs w:val="22"/>
        </w:rPr>
        <w:cr/>
      </w:r>
    </w:p>
    <w:p w:rsidR="000F12D1" w:rsidRPr="000F12D1" w:rsidRDefault="000F12D1" w:rsidP="000F12D1">
      <w:pPr>
        <w:widowControl/>
        <w:tabs>
          <w:tab w:val="left" w:pos="720"/>
          <w:tab w:val="left" w:pos="1440"/>
          <w:tab w:val="left" w:pos="2340"/>
          <w:tab w:val="left" w:pos="2880"/>
          <w:tab w:val="left" w:pos="3420"/>
        </w:tabs>
        <w:autoSpaceDE/>
        <w:autoSpaceDN/>
        <w:adjustRightInd/>
        <w:ind w:left="720"/>
        <w:rPr>
          <w:rFonts w:ascii="Arial" w:hAnsi="Arial" w:cs="Arial"/>
          <w:b/>
          <w:color w:val="auto"/>
          <w:sz w:val="22"/>
          <w:szCs w:val="22"/>
        </w:rPr>
      </w:pPr>
      <w:r w:rsidRPr="000F12D1">
        <w:rPr>
          <w:rFonts w:ascii="Arial" w:hAnsi="Arial" w:cs="Arial"/>
          <w:b/>
          <w:color w:val="auto"/>
          <w:sz w:val="22"/>
          <w:szCs w:val="22"/>
        </w:rPr>
        <w:t>3.2.2</w:t>
      </w:r>
      <w:r w:rsidRPr="000F12D1">
        <w:rPr>
          <w:rFonts w:ascii="Arial" w:hAnsi="Arial" w:cs="Arial"/>
          <w:b/>
          <w:color w:val="auto"/>
          <w:sz w:val="22"/>
          <w:szCs w:val="22"/>
        </w:rPr>
        <w:tab/>
        <w:t>QUANTITY OF PROPOSALS TO BE SUBMITTED</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 xml:space="preserve">Proposers must provide one (1) original and </w:t>
      </w:r>
      <w:r w:rsidR="003C12AC">
        <w:rPr>
          <w:rFonts w:ascii="Arial" w:hAnsi="Arial" w:cs="Arial"/>
          <w:color w:val="auto"/>
          <w:sz w:val="22"/>
          <w:szCs w:val="22"/>
        </w:rPr>
        <w:t>four</w:t>
      </w:r>
      <w:r w:rsidRPr="000F12D1">
        <w:rPr>
          <w:rFonts w:ascii="Arial" w:hAnsi="Arial" w:cs="Arial"/>
          <w:color w:val="auto"/>
          <w:sz w:val="22"/>
          <w:szCs w:val="22"/>
        </w:rPr>
        <w:t xml:space="preserve"> (</w:t>
      </w:r>
      <w:r w:rsidR="003C12AC">
        <w:rPr>
          <w:rFonts w:ascii="Arial" w:hAnsi="Arial" w:cs="Arial"/>
          <w:color w:val="auto"/>
          <w:sz w:val="22"/>
          <w:szCs w:val="22"/>
        </w:rPr>
        <w:t>4</w:t>
      </w:r>
      <w:r w:rsidRPr="000F12D1">
        <w:rPr>
          <w:rFonts w:ascii="Arial" w:hAnsi="Arial" w:cs="Arial"/>
          <w:color w:val="auto"/>
          <w:sz w:val="22"/>
          <w:szCs w:val="22"/>
        </w:rPr>
        <w:t xml:space="preserve">) copies of their Proposal. The Proposal and all required supporting information and documents must be submitted on or before the Closing Date and Time identified in subsection </w:t>
      </w:r>
      <w:r>
        <w:rPr>
          <w:rFonts w:ascii="Arial" w:hAnsi="Arial" w:cs="Arial"/>
          <w:color w:val="auto"/>
          <w:sz w:val="22"/>
          <w:szCs w:val="22"/>
        </w:rPr>
        <w:t>2.1</w:t>
      </w:r>
      <w:r w:rsidRPr="000F12D1">
        <w:rPr>
          <w:rFonts w:ascii="Arial" w:hAnsi="Arial" w:cs="Arial"/>
          <w:color w:val="auto"/>
          <w:sz w:val="22"/>
          <w:szCs w:val="22"/>
        </w:rPr>
        <w:t>. Proposers must mark the one (1) original Proposal with “ORIGINAL” or “</w:t>
      </w:r>
      <w:r w:rsidRPr="000F12D1">
        <w:rPr>
          <w:rFonts w:ascii="Arial" w:hAnsi="Arial" w:cs="Arial"/>
          <w:caps/>
          <w:color w:val="auto"/>
          <w:sz w:val="22"/>
          <w:szCs w:val="22"/>
        </w:rPr>
        <w:t>Master</w:t>
      </w:r>
      <w:r w:rsidRPr="000F12D1">
        <w:rPr>
          <w:rFonts w:ascii="Arial" w:hAnsi="Arial" w:cs="Arial"/>
          <w:color w:val="auto"/>
          <w:sz w:val="22"/>
          <w:szCs w:val="22"/>
        </w:rPr>
        <w:t>”. Envelopes, packages or boxes containing the original and copies must be marked in accordance subsection 3.2.3. If discrepancies are found between the copies or between the original and copies, the “</w:t>
      </w:r>
      <w:r w:rsidRPr="000F12D1">
        <w:rPr>
          <w:rFonts w:ascii="Arial" w:hAnsi="Arial" w:cs="Arial"/>
          <w:caps/>
          <w:color w:val="auto"/>
          <w:sz w:val="22"/>
          <w:szCs w:val="22"/>
        </w:rPr>
        <w:t>original</w:t>
      </w:r>
      <w:r w:rsidRPr="000F12D1">
        <w:rPr>
          <w:rFonts w:ascii="Arial" w:hAnsi="Arial" w:cs="Arial"/>
          <w:color w:val="auto"/>
          <w:sz w:val="22"/>
          <w:szCs w:val="22"/>
        </w:rPr>
        <w:t>” or “</w:t>
      </w:r>
      <w:r w:rsidRPr="000F12D1">
        <w:rPr>
          <w:rFonts w:ascii="Arial" w:hAnsi="Arial" w:cs="Arial"/>
          <w:caps/>
          <w:color w:val="auto"/>
          <w:sz w:val="22"/>
          <w:szCs w:val="22"/>
        </w:rPr>
        <w:t>Master</w:t>
      </w:r>
      <w:r w:rsidRPr="000F12D1">
        <w:rPr>
          <w:rFonts w:ascii="Arial" w:hAnsi="Arial" w:cs="Arial"/>
          <w:color w:val="auto"/>
          <w:sz w:val="22"/>
          <w:szCs w:val="22"/>
        </w:rPr>
        <w:t>” will provide for the basis of resolving discrepancies. If no document can be identified as the “</w:t>
      </w:r>
      <w:r w:rsidRPr="000F12D1">
        <w:rPr>
          <w:rFonts w:ascii="Arial" w:hAnsi="Arial" w:cs="Arial"/>
          <w:caps/>
          <w:color w:val="auto"/>
          <w:sz w:val="22"/>
          <w:szCs w:val="22"/>
        </w:rPr>
        <w:t>original” or “MASTER”</w:t>
      </w:r>
      <w:r w:rsidRPr="000F12D1">
        <w:rPr>
          <w:rFonts w:ascii="Arial" w:hAnsi="Arial" w:cs="Arial"/>
          <w:color w:val="auto"/>
          <w:sz w:val="22"/>
          <w:szCs w:val="22"/>
        </w:rPr>
        <w:t>, Proposer’s Proposal may be rejected at the discretion of the Agency.</w:t>
      </w:r>
    </w:p>
    <w:p w:rsidR="000F12D1" w:rsidRPr="000F12D1" w:rsidRDefault="000F12D1" w:rsidP="000F12D1">
      <w:pPr>
        <w:widowControl/>
        <w:tabs>
          <w:tab w:val="left" w:pos="1260"/>
          <w:tab w:val="left" w:pos="1800"/>
          <w:tab w:val="left" w:pos="2340"/>
          <w:tab w:val="left" w:pos="2880"/>
          <w:tab w:val="left" w:pos="3420"/>
        </w:tabs>
        <w:autoSpaceDE/>
        <w:autoSpaceDN/>
        <w:adjustRightInd/>
        <w:ind w:right="54"/>
        <w:jc w:val="both"/>
        <w:rPr>
          <w:rFonts w:ascii="Arial" w:hAnsi="Arial" w:cs="Arial"/>
          <w:color w:val="auto"/>
          <w:sz w:val="22"/>
          <w:szCs w:val="22"/>
        </w:rPr>
      </w:pPr>
    </w:p>
    <w:p w:rsidR="000F12D1" w:rsidRPr="000F12D1" w:rsidRDefault="000F12D1" w:rsidP="000F12D1">
      <w:pPr>
        <w:widowControl/>
        <w:tabs>
          <w:tab w:val="left" w:pos="720"/>
          <w:tab w:val="left" w:pos="144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3.2.3</w:t>
      </w:r>
      <w:r w:rsidRPr="000F12D1">
        <w:rPr>
          <w:rFonts w:ascii="Arial" w:hAnsi="Arial" w:cs="Arial"/>
          <w:b/>
          <w:color w:val="auto"/>
          <w:sz w:val="22"/>
          <w:szCs w:val="22"/>
        </w:rPr>
        <w:tab/>
        <w:t>ENVELOPE, PACKAGE OR BOX LABEL</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Proposals must be clearly labeled and submitted in a sealed envelope, package, or box bearing the following information:</w:t>
      </w: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0F12D1" w:rsidRPr="000F12D1" w:rsidRDefault="000F12D1" w:rsidP="005839E3">
      <w:pPr>
        <w:widowControl/>
        <w:numPr>
          <w:ilvl w:val="0"/>
          <w:numId w:val="13"/>
        </w:numPr>
        <w:tabs>
          <w:tab w:val="left" w:pos="1260"/>
          <w:tab w:val="left" w:pos="1800"/>
          <w:tab w:val="left" w:pos="2340"/>
          <w:tab w:val="left" w:pos="2880"/>
          <w:tab w:val="left" w:pos="3420"/>
        </w:tabs>
        <w:autoSpaceDE/>
        <w:autoSpaceDN/>
        <w:adjustRightInd/>
        <w:contextualSpacing/>
        <w:jc w:val="both"/>
        <w:rPr>
          <w:rFonts w:ascii="Arial" w:hAnsi="Arial" w:cs="Arial"/>
          <w:color w:val="auto"/>
          <w:sz w:val="22"/>
          <w:szCs w:val="22"/>
        </w:rPr>
      </w:pPr>
      <w:r w:rsidRPr="000F12D1">
        <w:rPr>
          <w:rFonts w:ascii="Arial" w:hAnsi="Arial" w:cs="Arial"/>
          <w:color w:val="auto"/>
          <w:sz w:val="22"/>
          <w:szCs w:val="22"/>
        </w:rPr>
        <w:t>Name of Proposer.</w:t>
      </w:r>
    </w:p>
    <w:p w:rsidR="000F12D1" w:rsidRPr="000F12D1" w:rsidRDefault="000F12D1" w:rsidP="005839E3">
      <w:pPr>
        <w:widowControl/>
        <w:numPr>
          <w:ilvl w:val="0"/>
          <w:numId w:val="13"/>
        </w:numPr>
        <w:tabs>
          <w:tab w:val="left" w:pos="1260"/>
          <w:tab w:val="left" w:pos="1800"/>
          <w:tab w:val="left" w:pos="2340"/>
          <w:tab w:val="left" w:pos="2880"/>
          <w:tab w:val="left" w:pos="3420"/>
        </w:tabs>
        <w:autoSpaceDE/>
        <w:autoSpaceDN/>
        <w:adjustRightInd/>
        <w:contextualSpacing/>
        <w:jc w:val="both"/>
        <w:rPr>
          <w:rFonts w:ascii="Arial" w:hAnsi="Arial" w:cs="Arial"/>
          <w:bCs/>
          <w:color w:val="auto"/>
          <w:sz w:val="22"/>
          <w:szCs w:val="22"/>
        </w:rPr>
      </w:pPr>
      <w:r w:rsidRPr="000F12D1">
        <w:rPr>
          <w:rFonts w:ascii="Arial" w:hAnsi="Arial" w:cs="Arial"/>
          <w:color w:val="auto"/>
          <w:sz w:val="22"/>
          <w:szCs w:val="22"/>
        </w:rPr>
        <w:t xml:space="preserve">RFP </w:t>
      </w:r>
      <w:r>
        <w:rPr>
          <w:rFonts w:ascii="Arial" w:hAnsi="Arial" w:cs="Arial"/>
          <w:color w:val="auto"/>
          <w:sz w:val="22"/>
          <w:szCs w:val="22"/>
        </w:rPr>
        <w:t xml:space="preserve">Title, </w:t>
      </w:r>
      <w:r w:rsidRPr="000F12D1">
        <w:rPr>
          <w:rFonts w:ascii="Arial" w:hAnsi="Arial" w:cs="Arial"/>
          <w:bCs/>
          <w:sz w:val="22"/>
          <w:szCs w:val="22"/>
        </w:rPr>
        <w:t>“</w:t>
      </w:r>
      <w:r w:rsidRPr="000F12D1">
        <w:rPr>
          <w:rFonts w:ascii="Arial" w:hAnsi="Arial" w:cs="Arial"/>
          <w:sz w:val="22"/>
          <w:szCs w:val="22"/>
        </w:rPr>
        <w:t>Response to Intervention Technical Assistance and Implementation</w:t>
      </w:r>
      <w:r w:rsidRPr="000F12D1">
        <w:rPr>
          <w:rFonts w:ascii="Arial" w:hAnsi="Arial" w:cs="Arial"/>
          <w:bCs/>
          <w:sz w:val="22"/>
          <w:szCs w:val="22"/>
        </w:rPr>
        <w:t>”</w:t>
      </w:r>
    </w:p>
    <w:p w:rsidR="000F12D1" w:rsidRPr="000F12D1" w:rsidRDefault="000F12D1" w:rsidP="005839E3">
      <w:pPr>
        <w:widowControl/>
        <w:numPr>
          <w:ilvl w:val="0"/>
          <w:numId w:val="13"/>
        </w:numPr>
        <w:tabs>
          <w:tab w:val="left" w:pos="1260"/>
          <w:tab w:val="left" w:pos="1800"/>
          <w:tab w:val="left" w:pos="2340"/>
          <w:tab w:val="left" w:pos="2880"/>
          <w:tab w:val="left" w:pos="3420"/>
        </w:tabs>
        <w:autoSpaceDE/>
        <w:autoSpaceDN/>
        <w:adjustRightInd/>
        <w:contextualSpacing/>
        <w:jc w:val="both"/>
        <w:rPr>
          <w:rFonts w:ascii="Arial" w:hAnsi="Arial" w:cs="Arial"/>
          <w:color w:val="auto"/>
          <w:sz w:val="22"/>
          <w:szCs w:val="22"/>
        </w:rPr>
      </w:pPr>
      <w:r w:rsidRPr="000F12D1">
        <w:rPr>
          <w:rFonts w:ascii="Arial" w:hAnsi="Arial" w:cs="Arial"/>
          <w:color w:val="auto"/>
          <w:sz w:val="22"/>
          <w:szCs w:val="22"/>
        </w:rPr>
        <w:t xml:space="preserve">Closing Date and Time </w:t>
      </w:r>
      <w:r w:rsidR="007137D2">
        <w:rPr>
          <w:rFonts w:ascii="Arial" w:hAnsi="Arial" w:cs="Arial"/>
          <w:color w:val="auto"/>
          <w:sz w:val="22"/>
          <w:szCs w:val="22"/>
        </w:rPr>
        <w:t>–</w:t>
      </w:r>
      <w:r w:rsidRPr="000F12D1">
        <w:rPr>
          <w:rFonts w:ascii="Arial" w:hAnsi="Arial" w:cs="Arial"/>
          <w:color w:val="auto"/>
          <w:sz w:val="22"/>
          <w:szCs w:val="22"/>
        </w:rPr>
        <w:t xml:space="preserve"> </w:t>
      </w:r>
      <w:r w:rsidR="004A2306">
        <w:rPr>
          <w:rFonts w:ascii="Arial" w:hAnsi="Arial" w:cs="Arial"/>
          <w:color w:val="auto"/>
          <w:sz w:val="22"/>
          <w:szCs w:val="22"/>
        </w:rPr>
        <w:t>September</w:t>
      </w:r>
      <w:r w:rsidR="007137D2">
        <w:rPr>
          <w:rFonts w:ascii="Arial" w:hAnsi="Arial" w:cs="Arial"/>
          <w:color w:val="auto"/>
          <w:sz w:val="22"/>
          <w:szCs w:val="22"/>
        </w:rPr>
        <w:t xml:space="preserve"> </w:t>
      </w:r>
      <w:r w:rsidR="00B5351A">
        <w:rPr>
          <w:rFonts w:ascii="Arial" w:hAnsi="Arial" w:cs="Arial"/>
          <w:color w:val="auto"/>
          <w:sz w:val="22"/>
          <w:szCs w:val="22"/>
        </w:rPr>
        <w:t>05</w:t>
      </w:r>
      <w:r w:rsidRPr="000F12D1">
        <w:rPr>
          <w:rFonts w:ascii="Arial" w:hAnsi="Arial" w:cs="Arial"/>
          <w:color w:val="auto"/>
          <w:sz w:val="22"/>
          <w:szCs w:val="22"/>
        </w:rPr>
        <w:t>,</w:t>
      </w:r>
      <w:r w:rsidR="007137D2">
        <w:rPr>
          <w:rFonts w:ascii="Arial" w:hAnsi="Arial" w:cs="Arial"/>
          <w:color w:val="auto"/>
          <w:sz w:val="22"/>
          <w:szCs w:val="22"/>
        </w:rPr>
        <w:t xml:space="preserve"> 2014</w:t>
      </w:r>
      <w:r w:rsidRPr="000F12D1">
        <w:rPr>
          <w:rFonts w:ascii="Arial" w:hAnsi="Arial" w:cs="Arial"/>
          <w:color w:val="auto"/>
          <w:sz w:val="22"/>
          <w:szCs w:val="22"/>
        </w:rPr>
        <w:t xml:space="preserve"> 2:00 PM (PST).</w:t>
      </w: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Proposers are solely responsible for ensuring that their Proposals are received by Agency in accordance with the RFP requirements, before the Closing Date and Time, and received at the place specified on the cover sheet of this RFP and as identified in subsection 2.</w:t>
      </w:r>
      <w:r w:rsidR="005B0F58">
        <w:rPr>
          <w:rFonts w:ascii="Arial" w:hAnsi="Arial" w:cs="Arial"/>
          <w:color w:val="auto"/>
          <w:sz w:val="22"/>
          <w:szCs w:val="22"/>
        </w:rPr>
        <w:t>8</w:t>
      </w:r>
      <w:r w:rsidRPr="000F12D1">
        <w:rPr>
          <w:rFonts w:ascii="Arial" w:hAnsi="Arial" w:cs="Arial"/>
          <w:color w:val="auto"/>
          <w:sz w:val="22"/>
          <w:szCs w:val="22"/>
        </w:rPr>
        <w:t>. The Agency shall not be responsible for any delays or mistaken delivery by mail, by common carriers or hand delivered by Proposer or Proposer’s representative. Proposal deliveries made to another location other than to the address identified on the cover sheet and identified in subsection 2.</w:t>
      </w:r>
      <w:r w:rsidR="005B0F58">
        <w:rPr>
          <w:rFonts w:ascii="Arial" w:hAnsi="Arial" w:cs="Arial"/>
          <w:color w:val="auto"/>
          <w:sz w:val="22"/>
          <w:szCs w:val="22"/>
        </w:rPr>
        <w:t>8</w:t>
      </w:r>
      <w:r w:rsidRPr="000F12D1">
        <w:rPr>
          <w:rFonts w:ascii="Arial" w:hAnsi="Arial" w:cs="Arial"/>
          <w:color w:val="auto"/>
          <w:sz w:val="22"/>
          <w:szCs w:val="22"/>
        </w:rPr>
        <w:t xml:space="preserve"> of this RFP will be considered non-responsive unless re-delivery is made to the specified address of this RFP before the Closing Date and Time. Proposals may not be submitted by facsimile or e-mail and will not be accepted.</w:t>
      </w: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0F12D1" w:rsidRPr="000F12D1" w:rsidRDefault="000F12D1" w:rsidP="000F12D1">
      <w:pPr>
        <w:widowControl/>
        <w:tabs>
          <w:tab w:val="left" w:pos="720"/>
          <w:tab w:val="left" w:pos="144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3.2.4</w:t>
      </w:r>
      <w:r w:rsidRPr="000F12D1">
        <w:rPr>
          <w:rFonts w:ascii="Arial" w:hAnsi="Arial" w:cs="Arial"/>
          <w:b/>
          <w:color w:val="auto"/>
          <w:sz w:val="22"/>
          <w:szCs w:val="22"/>
        </w:rPr>
        <w:tab/>
        <w:t>PROPOSAL MODIFICATIONS</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 xml:space="preserve">It is the responsibility of the Proposer to ensure that modified Proposals are submitted before the Closing Date and Time. All modifications made to a Proposal prior to submission must be made in blue ink and must be properly initialed by Proposer’s authorized representative. Proposals containing omissions or improper erasures or irregularities may be rejected at the discretion of the Agency. </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Any Proposer who wishes to make modifications to their Proposal that has already been received by the Agency must withdraw their Proposal in order to make modifications. Withdrawals must be made in accordance with subsection 3.2.5.</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No oral, electron</w:t>
      </w:r>
      <w:r w:rsidR="00A45173">
        <w:rPr>
          <w:rFonts w:ascii="Arial" w:hAnsi="Arial" w:cs="Arial"/>
          <w:color w:val="auto"/>
          <w:sz w:val="22"/>
          <w:szCs w:val="22"/>
        </w:rPr>
        <w:t>ic, telegraphic, or telephonic p</w:t>
      </w:r>
      <w:r w:rsidRPr="000F12D1">
        <w:rPr>
          <w:rFonts w:ascii="Arial" w:hAnsi="Arial" w:cs="Arial"/>
          <w:color w:val="auto"/>
          <w:sz w:val="22"/>
          <w:szCs w:val="22"/>
        </w:rPr>
        <w:t xml:space="preserve">roposals or modifications </w:t>
      </w:r>
      <w:r w:rsidR="00A45173">
        <w:rPr>
          <w:rFonts w:ascii="Arial" w:hAnsi="Arial" w:cs="Arial"/>
          <w:color w:val="auto"/>
          <w:sz w:val="22"/>
          <w:szCs w:val="22"/>
        </w:rPr>
        <w:t>will be considered. Changes and</w:t>
      </w:r>
      <w:r w:rsidRPr="000F12D1">
        <w:rPr>
          <w:rFonts w:ascii="Arial" w:hAnsi="Arial" w:cs="Arial"/>
          <w:color w:val="auto"/>
          <w:sz w:val="22"/>
          <w:szCs w:val="22"/>
        </w:rPr>
        <w:t xml:space="preserve"> new material submitted after the Closing Date will not be accepted.</w:t>
      </w: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0F12D1" w:rsidRPr="000F12D1" w:rsidRDefault="000F12D1" w:rsidP="000F12D1">
      <w:pPr>
        <w:widowControl/>
        <w:tabs>
          <w:tab w:val="left" w:pos="720"/>
          <w:tab w:val="left" w:pos="144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3.2.5</w:t>
      </w:r>
      <w:r w:rsidRPr="000F12D1">
        <w:rPr>
          <w:rFonts w:ascii="Arial" w:hAnsi="Arial" w:cs="Arial"/>
          <w:b/>
          <w:color w:val="auto"/>
          <w:sz w:val="22"/>
          <w:szCs w:val="22"/>
        </w:rPr>
        <w:tab/>
        <w:t>PROPOSAL WITHDRAWAL</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If a Proposer wishes to withdraw their submitted Proposal, Proposer must do so prior to the Closing Date and Time. The Proposer must submit a written notice to withdraw, signed by the Proposer or Proposer’s authorized representative and submitted to the Single Point of Contact identified on the cover sheet of this RFP.</w:t>
      </w:r>
    </w:p>
    <w:p w:rsidR="000F12D1" w:rsidRPr="000F12D1" w:rsidRDefault="000F12D1" w:rsidP="000F12D1">
      <w:pPr>
        <w:widowControl/>
        <w:tabs>
          <w:tab w:val="left" w:pos="1260"/>
          <w:tab w:val="left" w:pos="1800"/>
          <w:tab w:val="left" w:pos="2340"/>
          <w:tab w:val="left" w:pos="2880"/>
          <w:tab w:val="left" w:pos="3420"/>
        </w:tabs>
        <w:autoSpaceDE/>
        <w:autoSpaceDN/>
        <w:adjustRightInd/>
        <w:ind w:left="1260"/>
        <w:jc w:val="both"/>
        <w:rPr>
          <w:rFonts w:ascii="Arial" w:hAnsi="Arial" w:cs="Arial"/>
          <w:color w:val="auto"/>
          <w:sz w:val="22"/>
          <w:szCs w:val="22"/>
        </w:rPr>
      </w:pPr>
    </w:p>
    <w:p w:rsidR="000F12D1" w:rsidRPr="000F12D1" w:rsidRDefault="000F12D1" w:rsidP="000F12D1">
      <w:pPr>
        <w:widowControl/>
        <w:tabs>
          <w:tab w:val="left" w:pos="720"/>
          <w:tab w:val="left" w:pos="144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3.2.6</w:t>
      </w:r>
      <w:r w:rsidRPr="000F12D1">
        <w:rPr>
          <w:rFonts w:ascii="Arial" w:hAnsi="Arial" w:cs="Arial"/>
          <w:b/>
          <w:color w:val="auto"/>
          <w:sz w:val="22"/>
          <w:szCs w:val="22"/>
        </w:rPr>
        <w:tab/>
        <w:t>LATE PROPOSALS</w:t>
      </w:r>
    </w:p>
    <w:p w:rsidR="000F12D1" w:rsidRPr="000F12D1" w:rsidRDefault="000F12D1" w:rsidP="000F12D1">
      <w:pPr>
        <w:widowControl/>
        <w:tabs>
          <w:tab w:val="left" w:pos="720"/>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 xml:space="preserve">The Closing Date and Time identified in subsection </w:t>
      </w:r>
      <w:r w:rsidR="005B0F58">
        <w:rPr>
          <w:rFonts w:ascii="Arial" w:hAnsi="Arial" w:cs="Arial"/>
          <w:color w:val="auto"/>
          <w:sz w:val="22"/>
          <w:szCs w:val="22"/>
        </w:rPr>
        <w:t>2.1</w:t>
      </w:r>
      <w:r w:rsidRPr="000F12D1">
        <w:rPr>
          <w:rFonts w:ascii="Arial" w:hAnsi="Arial" w:cs="Arial"/>
          <w:color w:val="auto"/>
          <w:sz w:val="22"/>
          <w:szCs w:val="22"/>
        </w:rPr>
        <w:t>, or as modified by Addenda, is FIRM. Proposals will not be accepted after the Closing Date and Time and will be returned to the Proposer.</w:t>
      </w: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0F12D1" w:rsidRPr="000F12D1" w:rsidRDefault="000F12D1" w:rsidP="000F12D1">
      <w:pPr>
        <w:widowControl/>
        <w:tabs>
          <w:tab w:val="left" w:pos="0"/>
        </w:tabs>
        <w:autoSpaceDE/>
        <w:autoSpaceDN/>
        <w:adjustRightInd/>
        <w:spacing w:line="280" w:lineRule="atLeast"/>
        <w:ind w:left="720"/>
        <w:jc w:val="both"/>
        <w:rPr>
          <w:rFonts w:ascii="Arial" w:hAnsi="Arial" w:cs="Arial"/>
          <w:color w:val="auto"/>
          <w:sz w:val="22"/>
          <w:szCs w:val="22"/>
        </w:rPr>
      </w:pPr>
      <w:r w:rsidRPr="000F12D1">
        <w:rPr>
          <w:rFonts w:ascii="Arial" w:hAnsi="Arial" w:cs="Arial"/>
          <w:b/>
          <w:color w:val="auto"/>
          <w:sz w:val="22"/>
          <w:szCs w:val="22"/>
        </w:rPr>
        <w:t>3.2.7</w:t>
      </w:r>
      <w:r w:rsidRPr="000F12D1">
        <w:rPr>
          <w:rFonts w:ascii="Arial" w:hAnsi="Arial" w:cs="Arial"/>
          <w:b/>
          <w:color w:val="auto"/>
          <w:sz w:val="22"/>
          <w:szCs w:val="22"/>
        </w:rPr>
        <w:tab/>
        <w:t>COST OF PREPARING AND SUBMITTING PROPOSALS</w:t>
      </w:r>
      <w:r w:rsidRPr="000F12D1">
        <w:rPr>
          <w:rFonts w:ascii="Arial" w:hAnsi="Arial" w:cs="Arial"/>
          <w:color w:val="auto"/>
          <w:sz w:val="22"/>
          <w:szCs w:val="22"/>
        </w:rPr>
        <w:cr/>
        <w:t xml:space="preserve">All costs incurred in preparing and submitting a Proposal in response to this RFP will be solely the </w:t>
      </w:r>
      <w:r w:rsidRPr="000F12D1">
        <w:rPr>
          <w:rFonts w:ascii="Arial" w:hAnsi="Arial" w:cs="Arial"/>
          <w:color w:val="auto"/>
          <w:sz w:val="22"/>
          <w:szCs w:val="22"/>
        </w:rPr>
        <w:lastRenderedPageBreak/>
        <w:t>responsibility of the Proposer and will not be reimbursed by the Agency.</w:t>
      </w:r>
      <w:r w:rsidRPr="000F12D1">
        <w:rPr>
          <w:rFonts w:ascii="Arial" w:hAnsi="Arial" w:cs="Arial"/>
          <w:color w:val="auto"/>
          <w:sz w:val="22"/>
          <w:szCs w:val="22"/>
        </w:rPr>
        <w:cr/>
      </w:r>
    </w:p>
    <w:p w:rsidR="000F12D1" w:rsidRPr="000F12D1" w:rsidRDefault="000F12D1" w:rsidP="000F12D1">
      <w:pPr>
        <w:widowControl/>
        <w:tabs>
          <w:tab w:val="left" w:pos="0"/>
        </w:tabs>
        <w:autoSpaceDE/>
        <w:autoSpaceDN/>
        <w:adjustRightInd/>
        <w:spacing w:line="280" w:lineRule="atLeast"/>
        <w:ind w:left="720"/>
        <w:jc w:val="both"/>
        <w:rPr>
          <w:rFonts w:ascii="Arial" w:hAnsi="Arial" w:cs="Arial"/>
          <w:b/>
          <w:color w:val="auto"/>
          <w:sz w:val="22"/>
          <w:szCs w:val="22"/>
        </w:rPr>
      </w:pPr>
      <w:r w:rsidRPr="000F12D1">
        <w:rPr>
          <w:rFonts w:ascii="Arial" w:hAnsi="Arial" w:cs="Arial"/>
          <w:b/>
          <w:color w:val="auto"/>
          <w:sz w:val="22"/>
          <w:szCs w:val="22"/>
        </w:rPr>
        <w:t>3.2.8</w:t>
      </w:r>
      <w:r w:rsidRPr="000F12D1">
        <w:rPr>
          <w:rFonts w:ascii="Arial" w:hAnsi="Arial" w:cs="Arial"/>
          <w:b/>
          <w:color w:val="auto"/>
          <w:sz w:val="22"/>
          <w:szCs w:val="22"/>
        </w:rPr>
        <w:tab/>
        <w:t>OPENING OF PROPOSALS</w:t>
      </w:r>
    </w:p>
    <w:p w:rsidR="000F12D1" w:rsidRPr="000F12D1" w:rsidRDefault="000F12D1" w:rsidP="000F12D1">
      <w:pPr>
        <w:widowControl/>
        <w:tabs>
          <w:tab w:val="left" w:pos="720"/>
          <w:tab w:val="left" w:pos="144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color w:val="auto"/>
          <w:sz w:val="22"/>
          <w:szCs w:val="22"/>
        </w:rPr>
        <w:t>There will not be a public opening of proposals, a list of Proposers will be provided upon request. Requests must be written and submitted to the Single Point of Contact identified on the cover sheet of this RFP. Mail, fax or email will be accepted. Telephone requests will not be accepted or considered.</w:t>
      </w:r>
    </w:p>
    <w:p w:rsidR="000F12D1" w:rsidRPr="000F12D1" w:rsidRDefault="000F12D1" w:rsidP="000F12D1">
      <w:pPr>
        <w:widowControl/>
        <w:tabs>
          <w:tab w:val="left" w:pos="0"/>
        </w:tabs>
        <w:autoSpaceDE/>
        <w:autoSpaceDN/>
        <w:adjustRightInd/>
        <w:spacing w:line="280" w:lineRule="atLeast"/>
        <w:ind w:left="720"/>
        <w:jc w:val="both"/>
        <w:rPr>
          <w:rFonts w:ascii="Arial" w:hAnsi="Arial" w:cs="Arial"/>
          <w:color w:val="auto"/>
          <w:sz w:val="22"/>
          <w:szCs w:val="22"/>
        </w:rPr>
      </w:pPr>
    </w:p>
    <w:p w:rsidR="000F12D1" w:rsidRPr="000F12D1" w:rsidRDefault="000F12D1" w:rsidP="000F12D1">
      <w:pPr>
        <w:widowControl/>
        <w:autoSpaceDE/>
        <w:autoSpaceDN/>
        <w:adjustRightInd/>
        <w:spacing w:line="280" w:lineRule="atLeast"/>
        <w:jc w:val="both"/>
        <w:rPr>
          <w:rFonts w:ascii="Arial" w:hAnsi="Arial" w:cs="Arial"/>
          <w:b/>
          <w:color w:val="auto"/>
          <w:sz w:val="22"/>
          <w:szCs w:val="22"/>
        </w:rPr>
      </w:pPr>
      <w:r w:rsidRPr="000F12D1">
        <w:rPr>
          <w:rFonts w:ascii="Arial" w:hAnsi="Arial" w:cs="Arial"/>
          <w:b/>
          <w:color w:val="auto"/>
          <w:sz w:val="22"/>
          <w:szCs w:val="22"/>
        </w:rPr>
        <w:t>3.3</w:t>
      </w:r>
      <w:r w:rsidRPr="000F12D1">
        <w:rPr>
          <w:rFonts w:ascii="Arial" w:hAnsi="Arial" w:cs="Arial"/>
          <w:b/>
          <w:color w:val="auto"/>
          <w:sz w:val="22"/>
          <w:szCs w:val="22"/>
        </w:rPr>
        <w:tab/>
        <w:t>PROPOSAL SUBMISSION (PASS/FAIL)</w:t>
      </w:r>
    </w:p>
    <w:p w:rsidR="000F12D1" w:rsidRPr="000F12D1" w:rsidRDefault="000F12D1" w:rsidP="000F12D1">
      <w:pPr>
        <w:widowControl/>
        <w:autoSpaceDE/>
        <w:autoSpaceDN/>
        <w:adjustRightInd/>
        <w:spacing w:line="280" w:lineRule="atLeast"/>
        <w:jc w:val="both"/>
        <w:rPr>
          <w:rFonts w:ascii="Arial" w:hAnsi="Arial" w:cs="Arial"/>
          <w:color w:val="auto"/>
          <w:sz w:val="22"/>
          <w:szCs w:val="22"/>
        </w:rPr>
      </w:pPr>
    </w:p>
    <w:p w:rsidR="000F12D1" w:rsidRPr="000F12D1" w:rsidRDefault="000F12D1" w:rsidP="000F12D1">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r w:rsidRPr="000F12D1">
        <w:rPr>
          <w:rFonts w:ascii="Arial" w:hAnsi="Arial" w:cs="Arial"/>
          <w:color w:val="auto"/>
          <w:sz w:val="22"/>
          <w:szCs w:val="22"/>
        </w:rPr>
        <w:t>Each Proposal must comply with the following Pass/Fail requirements. Failure to provide any of the information required WILL result in rejection of the Proposal. Agency reserves the right to determine which Proposals meet the Proposal Submission Requirements of this RFP and which Proposals are responsive.</w:t>
      </w:r>
    </w:p>
    <w:p w:rsidR="000F12D1" w:rsidRPr="000F12D1" w:rsidRDefault="000F12D1" w:rsidP="000F12D1">
      <w:pPr>
        <w:widowControl/>
        <w:autoSpaceDE/>
        <w:autoSpaceDN/>
        <w:adjustRightInd/>
        <w:spacing w:line="280" w:lineRule="atLeast"/>
        <w:jc w:val="both"/>
        <w:rPr>
          <w:rFonts w:ascii="Arial" w:hAnsi="Arial" w:cs="Arial"/>
          <w:color w:val="auto"/>
          <w:sz w:val="22"/>
          <w:szCs w:val="22"/>
        </w:rPr>
      </w:pPr>
    </w:p>
    <w:p w:rsidR="000F12D1" w:rsidRPr="000F12D1" w:rsidRDefault="000F12D1" w:rsidP="000F12D1">
      <w:pPr>
        <w:keepNext/>
        <w:widowControl/>
        <w:autoSpaceDE/>
        <w:autoSpaceDN/>
        <w:adjustRightInd/>
        <w:ind w:left="720"/>
        <w:outlineLvl w:val="1"/>
        <w:rPr>
          <w:rFonts w:ascii="Arial" w:hAnsi="Arial" w:cs="Arial"/>
          <w:b/>
          <w:bCs/>
          <w:color w:val="auto"/>
          <w:sz w:val="22"/>
          <w:szCs w:val="22"/>
        </w:rPr>
      </w:pPr>
      <w:r w:rsidRPr="000F12D1">
        <w:rPr>
          <w:rFonts w:ascii="Arial" w:hAnsi="Arial" w:cs="Arial"/>
          <w:b/>
          <w:bCs/>
          <w:color w:val="auto"/>
          <w:sz w:val="22"/>
          <w:szCs w:val="22"/>
        </w:rPr>
        <w:t>3.3.1</w:t>
      </w:r>
      <w:r w:rsidRPr="000F12D1">
        <w:rPr>
          <w:rFonts w:ascii="Arial" w:hAnsi="Arial" w:cs="Arial"/>
          <w:b/>
          <w:bCs/>
          <w:color w:val="auto"/>
          <w:sz w:val="22"/>
          <w:szCs w:val="22"/>
        </w:rPr>
        <w:tab/>
        <w:t>SUBMITTAL DEADLINE</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 xml:space="preserve">Proposals must be submitted before the Closing Date and Time. Proposals that do not arrive by the Closing Date and Time identified on the coversheet of this RFP’s and in subsection </w:t>
      </w:r>
      <w:r w:rsidR="005B0F58">
        <w:rPr>
          <w:rFonts w:ascii="Arial" w:hAnsi="Arial" w:cs="Arial"/>
          <w:color w:val="auto"/>
          <w:sz w:val="22"/>
          <w:szCs w:val="22"/>
        </w:rPr>
        <w:t>2.1</w:t>
      </w:r>
      <w:r w:rsidRPr="000F12D1">
        <w:rPr>
          <w:rFonts w:ascii="Arial" w:hAnsi="Arial" w:cs="Arial"/>
          <w:color w:val="auto"/>
          <w:sz w:val="22"/>
          <w:szCs w:val="22"/>
        </w:rPr>
        <w:t xml:space="preserve"> and at the address identified on the cover sheet of this RFP and in subsection 2.</w:t>
      </w:r>
      <w:r w:rsidR="005B0F58">
        <w:rPr>
          <w:rFonts w:ascii="Arial" w:hAnsi="Arial" w:cs="Arial"/>
          <w:color w:val="auto"/>
          <w:sz w:val="22"/>
          <w:szCs w:val="22"/>
        </w:rPr>
        <w:t>8</w:t>
      </w:r>
      <w:r w:rsidRPr="000F12D1">
        <w:rPr>
          <w:rFonts w:ascii="Arial" w:hAnsi="Arial" w:cs="Arial"/>
          <w:color w:val="auto"/>
          <w:sz w:val="22"/>
          <w:szCs w:val="22"/>
        </w:rPr>
        <w:t xml:space="preserve"> will be late and will not be accepted by the Agency. It is advisable not to wait until the last minute for Proposal delivery.</w:t>
      </w:r>
    </w:p>
    <w:p w:rsidR="000F12D1" w:rsidRPr="000F12D1" w:rsidRDefault="000F12D1" w:rsidP="000F12D1">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0F12D1" w:rsidRPr="000F12D1" w:rsidRDefault="000F12D1" w:rsidP="000F12D1">
      <w:pPr>
        <w:widowControl/>
        <w:autoSpaceDE/>
        <w:autoSpaceDN/>
        <w:adjustRightInd/>
        <w:spacing w:line="280" w:lineRule="atLeast"/>
        <w:ind w:left="720"/>
        <w:jc w:val="both"/>
        <w:rPr>
          <w:rFonts w:ascii="Arial" w:hAnsi="Arial" w:cs="Arial"/>
          <w:color w:val="auto"/>
          <w:sz w:val="22"/>
          <w:szCs w:val="22"/>
        </w:rPr>
      </w:pPr>
      <w:r w:rsidRPr="000F12D1">
        <w:rPr>
          <w:rFonts w:ascii="Arial" w:hAnsi="Arial" w:cs="Arial"/>
          <w:color w:val="auto"/>
          <w:sz w:val="22"/>
          <w:szCs w:val="22"/>
        </w:rPr>
        <w:t xml:space="preserve">The Agency reserves the right at any time to extend the Closing Date and Time of this RFP when it is in the best interest of the State to do so. </w:t>
      </w:r>
    </w:p>
    <w:p w:rsidR="000F12D1" w:rsidRPr="000F12D1" w:rsidRDefault="000F12D1" w:rsidP="000F12D1">
      <w:pPr>
        <w:widowControl/>
        <w:autoSpaceDE/>
        <w:autoSpaceDN/>
        <w:adjustRightInd/>
        <w:spacing w:line="280" w:lineRule="atLeast"/>
        <w:jc w:val="both"/>
        <w:rPr>
          <w:rFonts w:ascii="Arial" w:hAnsi="Arial" w:cs="Arial"/>
          <w:color w:val="auto"/>
          <w:sz w:val="22"/>
          <w:szCs w:val="22"/>
        </w:rPr>
      </w:pPr>
    </w:p>
    <w:p w:rsidR="000F12D1" w:rsidRPr="000F12D1" w:rsidRDefault="000F12D1" w:rsidP="000F12D1">
      <w:pPr>
        <w:widowControl/>
        <w:autoSpaceDE/>
        <w:autoSpaceDN/>
        <w:adjustRightInd/>
        <w:spacing w:line="280" w:lineRule="atLeast"/>
        <w:ind w:left="720"/>
        <w:jc w:val="both"/>
        <w:rPr>
          <w:rFonts w:ascii="Arial" w:hAnsi="Arial" w:cs="Arial"/>
          <w:b/>
          <w:color w:val="auto"/>
          <w:sz w:val="22"/>
          <w:szCs w:val="22"/>
        </w:rPr>
      </w:pPr>
      <w:r w:rsidRPr="000F12D1">
        <w:rPr>
          <w:rFonts w:ascii="Arial" w:hAnsi="Arial" w:cs="Arial"/>
          <w:b/>
          <w:color w:val="auto"/>
          <w:sz w:val="22"/>
          <w:szCs w:val="22"/>
        </w:rPr>
        <w:t>3.3.2</w:t>
      </w:r>
      <w:r w:rsidRPr="000F12D1">
        <w:rPr>
          <w:rFonts w:ascii="Arial" w:hAnsi="Arial" w:cs="Arial"/>
          <w:b/>
          <w:color w:val="auto"/>
          <w:sz w:val="22"/>
          <w:szCs w:val="22"/>
        </w:rPr>
        <w:tab/>
        <w:t>PROPOSAL COVER SHEET</w:t>
      </w:r>
    </w:p>
    <w:p w:rsidR="000F12D1" w:rsidRPr="000F12D1" w:rsidRDefault="000F12D1" w:rsidP="000F12D1">
      <w:pPr>
        <w:widowControl/>
        <w:tabs>
          <w:tab w:val="left" w:pos="1260"/>
          <w:tab w:val="left" w:pos="1800"/>
          <w:tab w:val="left" w:pos="2340"/>
          <w:tab w:val="left" w:pos="2880"/>
          <w:tab w:val="left" w:pos="3420"/>
        </w:tabs>
        <w:autoSpaceDE/>
        <w:autoSpaceDN/>
        <w:adjustRightInd/>
        <w:ind w:left="720"/>
        <w:jc w:val="both"/>
        <w:rPr>
          <w:rFonts w:ascii="Arial" w:hAnsi="Arial" w:cs="Arial"/>
          <w:color w:val="auto"/>
          <w:sz w:val="22"/>
          <w:szCs w:val="22"/>
        </w:rPr>
      </w:pPr>
      <w:r w:rsidRPr="000F12D1">
        <w:rPr>
          <w:rFonts w:ascii="Arial" w:hAnsi="Arial" w:cs="Arial"/>
          <w:color w:val="auto"/>
          <w:sz w:val="22"/>
          <w:szCs w:val="22"/>
        </w:rPr>
        <w:t xml:space="preserve">Proposals must include a completed cover sheet (see Attachment A) signed by Proposer or Proposer’s legally authorized representative empowered to bind the Proposer. </w:t>
      </w:r>
    </w:p>
    <w:p w:rsidR="000F12D1" w:rsidRPr="000F12D1" w:rsidRDefault="000F12D1" w:rsidP="000F12D1">
      <w:pPr>
        <w:widowControl/>
        <w:tabs>
          <w:tab w:val="left" w:pos="1260"/>
          <w:tab w:val="left" w:pos="1800"/>
          <w:tab w:val="left" w:pos="2340"/>
          <w:tab w:val="left" w:pos="2880"/>
          <w:tab w:val="left" w:pos="3420"/>
        </w:tabs>
        <w:autoSpaceDE/>
        <w:autoSpaceDN/>
        <w:adjustRightInd/>
        <w:ind w:left="1440"/>
        <w:rPr>
          <w:rFonts w:ascii="Arial" w:hAnsi="Arial" w:cs="Arial"/>
          <w:color w:val="auto"/>
          <w:sz w:val="22"/>
          <w:szCs w:val="22"/>
        </w:rPr>
      </w:pPr>
    </w:p>
    <w:p w:rsidR="000F12D1" w:rsidRPr="000F12D1" w:rsidRDefault="000F12D1" w:rsidP="000F12D1">
      <w:pPr>
        <w:widowControl/>
        <w:tabs>
          <w:tab w:val="left" w:pos="720"/>
          <w:tab w:val="left" w:pos="1440"/>
          <w:tab w:val="left" w:pos="1800"/>
          <w:tab w:val="left" w:pos="2340"/>
          <w:tab w:val="left" w:pos="2880"/>
          <w:tab w:val="left" w:pos="3420"/>
        </w:tabs>
        <w:autoSpaceDE/>
        <w:autoSpaceDN/>
        <w:adjustRightInd/>
        <w:ind w:left="720"/>
        <w:rPr>
          <w:rFonts w:ascii="Arial" w:hAnsi="Arial" w:cs="Arial"/>
          <w:b/>
          <w:color w:val="auto"/>
          <w:sz w:val="22"/>
          <w:szCs w:val="22"/>
        </w:rPr>
      </w:pPr>
      <w:r w:rsidRPr="000F12D1">
        <w:rPr>
          <w:rFonts w:ascii="Arial" w:hAnsi="Arial" w:cs="Arial"/>
          <w:b/>
          <w:color w:val="auto"/>
          <w:sz w:val="22"/>
          <w:szCs w:val="22"/>
        </w:rPr>
        <w:t>3.3.3</w:t>
      </w:r>
      <w:r w:rsidRPr="000F12D1">
        <w:rPr>
          <w:rFonts w:ascii="Arial" w:hAnsi="Arial" w:cs="Arial"/>
          <w:b/>
          <w:color w:val="auto"/>
          <w:sz w:val="22"/>
          <w:szCs w:val="22"/>
        </w:rPr>
        <w:tab/>
        <w:t>AUTHORIZED SIGNATURE</w:t>
      </w:r>
    </w:p>
    <w:p w:rsidR="000F12D1" w:rsidRPr="000F12D1" w:rsidRDefault="000F12D1" w:rsidP="000F12D1">
      <w:pPr>
        <w:widowControl/>
        <w:autoSpaceDE/>
        <w:autoSpaceDN/>
        <w:adjustRightInd/>
        <w:spacing w:line="280" w:lineRule="atLeast"/>
        <w:ind w:left="720"/>
        <w:contextualSpacing/>
        <w:jc w:val="both"/>
        <w:rPr>
          <w:rFonts w:ascii="Arial" w:hAnsi="Arial" w:cs="Arial"/>
          <w:color w:val="auto"/>
          <w:sz w:val="22"/>
          <w:szCs w:val="22"/>
        </w:rPr>
      </w:pPr>
      <w:r w:rsidRPr="000F12D1">
        <w:rPr>
          <w:rFonts w:ascii="Arial" w:hAnsi="Arial" w:cs="Arial"/>
          <w:color w:val="auto"/>
          <w:sz w:val="22"/>
          <w:szCs w:val="22"/>
        </w:rPr>
        <w:t xml:space="preserve">Proposer’s “Master” or “Original” Proposal must be signed in blue ink by the person or persons legally authorized to bind the Proposer to the resultant Contract for execution of the services or work. Upon request by the Agency, any Agent submitting a Proposal on behalf of the Proposer shall provide a current power of attorney certifying the Agent’s authority to bind the Proposer. </w:t>
      </w:r>
    </w:p>
    <w:p w:rsidR="000F12D1" w:rsidRPr="000F12D1" w:rsidRDefault="000F12D1" w:rsidP="000F12D1">
      <w:pPr>
        <w:widowControl/>
        <w:autoSpaceDE/>
        <w:autoSpaceDN/>
        <w:adjustRightInd/>
        <w:spacing w:line="280" w:lineRule="atLeast"/>
        <w:ind w:left="1800"/>
        <w:jc w:val="both"/>
        <w:rPr>
          <w:rFonts w:ascii="Arial" w:hAnsi="Arial" w:cs="Arial"/>
          <w:color w:val="auto"/>
          <w:sz w:val="22"/>
          <w:szCs w:val="22"/>
          <w:highlight w:val="yellow"/>
        </w:rPr>
      </w:pPr>
    </w:p>
    <w:p w:rsidR="000F12D1" w:rsidRPr="000F12D1" w:rsidRDefault="000F12D1" w:rsidP="000F12D1">
      <w:pPr>
        <w:widowControl/>
        <w:tabs>
          <w:tab w:val="left" w:pos="1440"/>
          <w:tab w:val="left" w:pos="1800"/>
          <w:tab w:val="left" w:pos="2340"/>
          <w:tab w:val="left" w:pos="2880"/>
          <w:tab w:val="left" w:pos="3420"/>
        </w:tabs>
        <w:autoSpaceDE/>
        <w:autoSpaceDN/>
        <w:adjustRightInd/>
        <w:ind w:left="720"/>
        <w:jc w:val="both"/>
        <w:rPr>
          <w:rFonts w:ascii="Arial" w:hAnsi="Arial" w:cs="Arial"/>
          <w:b/>
          <w:color w:val="auto"/>
          <w:sz w:val="22"/>
          <w:szCs w:val="22"/>
        </w:rPr>
      </w:pPr>
      <w:r w:rsidRPr="000F12D1">
        <w:rPr>
          <w:rFonts w:ascii="Arial" w:hAnsi="Arial" w:cs="Arial"/>
          <w:b/>
          <w:color w:val="auto"/>
          <w:sz w:val="22"/>
          <w:szCs w:val="22"/>
        </w:rPr>
        <w:t>3.3.4</w:t>
      </w:r>
      <w:r w:rsidRPr="000F12D1">
        <w:rPr>
          <w:rFonts w:ascii="Arial" w:hAnsi="Arial" w:cs="Arial"/>
          <w:b/>
          <w:color w:val="auto"/>
          <w:sz w:val="22"/>
          <w:szCs w:val="22"/>
        </w:rPr>
        <w:tab/>
        <w:t>REFERENCES</w:t>
      </w:r>
      <w:r w:rsidRPr="000F12D1">
        <w:rPr>
          <w:rFonts w:ascii="Arial" w:hAnsi="Arial" w:cs="Arial"/>
          <w:b/>
          <w:color w:val="auto"/>
          <w:sz w:val="22"/>
          <w:szCs w:val="22"/>
        </w:rPr>
        <w:cr/>
      </w:r>
      <w:r w:rsidRPr="000F12D1">
        <w:rPr>
          <w:rFonts w:ascii="Arial" w:hAnsi="Arial" w:cs="Arial"/>
          <w:color w:val="auto"/>
          <w:sz w:val="22"/>
          <w:szCs w:val="22"/>
        </w:rPr>
        <w:t xml:space="preserve">Proposers shall provide a minimum of four (4) </w:t>
      </w:r>
      <w:r w:rsidR="001A51C7">
        <w:rPr>
          <w:rFonts w:ascii="Arial" w:hAnsi="Arial" w:cs="Arial"/>
          <w:color w:val="auto"/>
          <w:sz w:val="22"/>
          <w:szCs w:val="22"/>
        </w:rPr>
        <w:t>letter</w:t>
      </w:r>
      <w:r w:rsidR="00A76C50">
        <w:rPr>
          <w:rFonts w:ascii="Arial" w:hAnsi="Arial" w:cs="Arial"/>
          <w:color w:val="auto"/>
          <w:sz w:val="22"/>
          <w:szCs w:val="22"/>
        </w:rPr>
        <w:t>s</w:t>
      </w:r>
      <w:r w:rsidR="001A51C7">
        <w:rPr>
          <w:rFonts w:ascii="Arial" w:hAnsi="Arial" w:cs="Arial"/>
          <w:color w:val="auto"/>
          <w:sz w:val="22"/>
          <w:szCs w:val="22"/>
        </w:rPr>
        <w:t xml:space="preserve"> of </w:t>
      </w:r>
      <w:r w:rsidRPr="000F12D1">
        <w:rPr>
          <w:rFonts w:ascii="Arial" w:hAnsi="Arial" w:cs="Arial"/>
          <w:color w:val="auto"/>
          <w:sz w:val="22"/>
          <w:szCs w:val="22"/>
        </w:rPr>
        <w:t>references from similar projects preformed for clients within the last five (5) years. References shall be public</w:t>
      </w:r>
      <w:r w:rsidR="005B0F58">
        <w:rPr>
          <w:rFonts w:ascii="Arial" w:hAnsi="Arial" w:cs="Arial"/>
          <w:color w:val="auto"/>
          <w:sz w:val="22"/>
          <w:szCs w:val="22"/>
        </w:rPr>
        <w:t xml:space="preserve"> and/</w:t>
      </w:r>
      <w:r w:rsidRPr="000F12D1">
        <w:rPr>
          <w:rFonts w:ascii="Arial" w:hAnsi="Arial" w:cs="Arial"/>
          <w:color w:val="auto"/>
          <w:sz w:val="22"/>
          <w:szCs w:val="22"/>
        </w:rPr>
        <w:t xml:space="preserve">or private entities that have knowledge of or used Proposer’s services similar to those required by this RFP. </w:t>
      </w:r>
      <w:r w:rsidRPr="000F12D1">
        <w:rPr>
          <w:rFonts w:ascii="Arial" w:hAnsi="Arial" w:cs="Arial"/>
          <w:b/>
          <w:color w:val="auto"/>
          <w:sz w:val="22"/>
          <w:szCs w:val="22"/>
        </w:rPr>
        <w:t xml:space="preserve">Proposers must not use the Agency or Agency staff as a reference. </w:t>
      </w:r>
    </w:p>
    <w:p w:rsidR="000F12D1" w:rsidRPr="000F12D1" w:rsidRDefault="000F12D1" w:rsidP="000F12D1">
      <w:pPr>
        <w:widowControl/>
        <w:tabs>
          <w:tab w:val="left" w:pos="1440"/>
          <w:tab w:val="left" w:pos="1800"/>
          <w:tab w:val="left" w:pos="2340"/>
          <w:tab w:val="left" w:pos="2880"/>
          <w:tab w:val="left" w:pos="3420"/>
        </w:tabs>
        <w:autoSpaceDE/>
        <w:autoSpaceDN/>
        <w:adjustRightInd/>
        <w:ind w:left="720"/>
        <w:jc w:val="both"/>
        <w:rPr>
          <w:rFonts w:ascii="Arial" w:hAnsi="Arial" w:cs="Arial"/>
          <w:color w:val="auto"/>
          <w:sz w:val="22"/>
          <w:szCs w:val="22"/>
        </w:rPr>
      </w:pPr>
    </w:p>
    <w:p w:rsidR="000F12D1" w:rsidRPr="000F12D1" w:rsidRDefault="001A51C7" w:rsidP="000F12D1">
      <w:pPr>
        <w:widowControl/>
        <w:tabs>
          <w:tab w:val="left" w:pos="1440"/>
          <w:tab w:val="left" w:pos="1800"/>
          <w:tab w:val="left" w:pos="2340"/>
          <w:tab w:val="left" w:pos="2880"/>
          <w:tab w:val="left" w:pos="3420"/>
        </w:tabs>
        <w:autoSpaceDE/>
        <w:autoSpaceDN/>
        <w:adjustRightInd/>
        <w:ind w:left="720"/>
        <w:jc w:val="both"/>
        <w:rPr>
          <w:color w:val="auto"/>
          <w:szCs w:val="24"/>
        </w:rPr>
      </w:pPr>
      <w:r>
        <w:rPr>
          <w:rFonts w:ascii="Arial" w:hAnsi="Arial" w:cs="Arial"/>
          <w:color w:val="auto"/>
          <w:sz w:val="22"/>
          <w:szCs w:val="22"/>
        </w:rPr>
        <w:t>E</w:t>
      </w:r>
      <w:r w:rsidR="000F12D1" w:rsidRPr="000F12D1">
        <w:rPr>
          <w:rFonts w:ascii="Arial" w:hAnsi="Arial" w:cs="Arial"/>
          <w:color w:val="auto"/>
          <w:sz w:val="22"/>
          <w:szCs w:val="22"/>
        </w:rPr>
        <w:t xml:space="preserve">ach </w:t>
      </w:r>
      <w:r>
        <w:rPr>
          <w:rFonts w:ascii="Arial" w:hAnsi="Arial" w:cs="Arial"/>
          <w:color w:val="auto"/>
          <w:sz w:val="22"/>
          <w:szCs w:val="22"/>
        </w:rPr>
        <w:t xml:space="preserve">letter of </w:t>
      </w:r>
      <w:r w:rsidR="000F12D1" w:rsidRPr="000F12D1">
        <w:rPr>
          <w:rFonts w:ascii="Arial" w:hAnsi="Arial" w:cs="Arial"/>
          <w:color w:val="auto"/>
          <w:sz w:val="22"/>
          <w:szCs w:val="22"/>
        </w:rPr>
        <w:t>reference must include:</w:t>
      </w:r>
    </w:p>
    <w:p w:rsidR="000F12D1" w:rsidRPr="000F12D1" w:rsidRDefault="000F12D1" w:rsidP="005839E3">
      <w:pPr>
        <w:widowControl/>
        <w:numPr>
          <w:ilvl w:val="2"/>
          <w:numId w:val="12"/>
        </w:numPr>
        <w:tabs>
          <w:tab w:val="left" w:pos="1800"/>
          <w:tab w:val="left" w:pos="2340"/>
          <w:tab w:val="left" w:pos="2880"/>
          <w:tab w:val="left" w:pos="3420"/>
        </w:tabs>
        <w:autoSpaceDE/>
        <w:autoSpaceDN/>
        <w:adjustRightInd/>
        <w:ind w:left="1800" w:hanging="360"/>
        <w:contextualSpacing/>
        <w:jc w:val="both"/>
        <w:rPr>
          <w:rFonts w:ascii="Arial" w:hAnsi="Arial" w:cs="Arial"/>
          <w:color w:val="auto"/>
          <w:sz w:val="22"/>
          <w:szCs w:val="22"/>
        </w:rPr>
      </w:pPr>
      <w:r w:rsidRPr="000F12D1">
        <w:rPr>
          <w:rFonts w:ascii="Arial" w:hAnsi="Arial" w:cs="Arial"/>
          <w:color w:val="auto"/>
          <w:sz w:val="22"/>
          <w:szCs w:val="22"/>
        </w:rPr>
        <w:t>Client name, address, telephone number and e-mail address;</w:t>
      </w:r>
    </w:p>
    <w:p w:rsidR="000F12D1" w:rsidRPr="000F12D1" w:rsidRDefault="000F12D1" w:rsidP="005839E3">
      <w:pPr>
        <w:widowControl/>
        <w:numPr>
          <w:ilvl w:val="2"/>
          <w:numId w:val="12"/>
        </w:numPr>
        <w:tabs>
          <w:tab w:val="left" w:pos="1800"/>
          <w:tab w:val="left" w:pos="2340"/>
          <w:tab w:val="left" w:pos="2880"/>
          <w:tab w:val="left" w:pos="3420"/>
        </w:tabs>
        <w:autoSpaceDE/>
        <w:autoSpaceDN/>
        <w:adjustRightInd/>
        <w:ind w:left="1800" w:hanging="360"/>
        <w:contextualSpacing/>
        <w:jc w:val="both"/>
        <w:rPr>
          <w:rFonts w:ascii="Arial" w:hAnsi="Arial" w:cs="Arial"/>
          <w:color w:val="auto"/>
          <w:sz w:val="22"/>
          <w:szCs w:val="22"/>
        </w:rPr>
      </w:pPr>
      <w:r w:rsidRPr="000F12D1">
        <w:rPr>
          <w:rFonts w:ascii="Arial" w:hAnsi="Arial" w:cs="Arial"/>
          <w:color w:val="auto"/>
          <w:sz w:val="22"/>
          <w:szCs w:val="22"/>
        </w:rPr>
        <w:t>Client’s project manager name and telephone number;</w:t>
      </w:r>
    </w:p>
    <w:p w:rsidR="000F12D1" w:rsidRPr="000F12D1" w:rsidRDefault="000F12D1" w:rsidP="005839E3">
      <w:pPr>
        <w:widowControl/>
        <w:numPr>
          <w:ilvl w:val="2"/>
          <w:numId w:val="12"/>
        </w:numPr>
        <w:tabs>
          <w:tab w:val="left" w:pos="1800"/>
          <w:tab w:val="left" w:pos="2340"/>
          <w:tab w:val="left" w:pos="2880"/>
          <w:tab w:val="left" w:pos="3420"/>
        </w:tabs>
        <w:autoSpaceDE/>
        <w:autoSpaceDN/>
        <w:adjustRightInd/>
        <w:ind w:left="1800" w:hanging="360"/>
        <w:contextualSpacing/>
        <w:jc w:val="both"/>
        <w:rPr>
          <w:rFonts w:ascii="Arial" w:hAnsi="Arial" w:cs="Arial"/>
          <w:color w:val="auto"/>
          <w:sz w:val="22"/>
          <w:szCs w:val="22"/>
        </w:rPr>
      </w:pPr>
      <w:r w:rsidRPr="000F12D1">
        <w:rPr>
          <w:rFonts w:ascii="Arial" w:hAnsi="Arial" w:cs="Arial"/>
          <w:color w:val="auto"/>
          <w:sz w:val="22"/>
          <w:szCs w:val="22"/>
        </w:rPr>
        <w:t>Project description;</w:t>
      </w:r>
    </w:p>
    <w:p w:rsidR="000F12D1" w:rsidRPr="000F12D1" w:rsidRDefault="000F12D1" w:rsidP="005839E3">
      <w:pPr>
        <w:widowControl/>
        <w:numPr>
          <w:ilvl w:val="2"/>
          <w:numId w:val="12"/>
        </w:numPr>
        <w:tabs>
          <w:tab w:val="left" w:pos="1800"/>
          <w:tab w:val="left" w:pos="2340"/>
          <w:tab w:val="left" w:pos="2880"/>
          <w:tab w:val="left" w:pos="3420"/>
        </w:tabs>
        <w:autoSpaceDE/>
        <w:autoSpaceDN/>
        <w:adjustRightInd/>
        <w:ind w:left="1800" w:hanging="360"/>
        <w:contextualSpacing/>
        <w:jc w:val="both"/>
        <w:rPr>
          <w:rFonts w:ascii="Arial" w:hAnsi="Arial" w:cs="Arial"/>
          <w:color w:val="auto"/>
          <w:sz w:val="22"/>
          <w:szCs w:val="22"/>
        </w:rPr>
      </w:pPr>
      <w:r w:rsidRPr="000F12D1">
        <w:rPr>
          <w:rFonts w:ascii="Arial" w:hAnsi="Arial" w:cs="Arial"/>
          <w:color w:val="auto"/>
          <w:sz w:val="22"/>
          <w:szCs w:val="22"/>
        </w:rPr>
        <w:t>Project dates (starting and ending);and</w:t>
      </w:r>
    </w:p>
    <w:p w:rsidR="000F12D1" w:rsidRPr="000F12D1" w:rsidRDefault="000F12D1" w:rsidP="005839E3">
      <w:pPr>
        <w:widowControl/>
        <w:numPr>
          <w:ilvl w:val="2"/>
          <w:numId w:val="12"/>
        </w:numPr>
        <w:tabs>
          <w:tab w:val="left" w:pos="1620"/>
          <w:tab w:val="left" w:pos="1800"/>
          <w:tab w:val="left" w:pos="2340"/>
          <w:tab w:val="left" w:pos="2880"/>
          <w:tab w:val="left" w:pos="3420"/>
        </w:tabs>
        <w:autoSpaceDE/>
        <w:autoSpaceDN/>
        <w:adjustRightInd/>
        <w:ind w:left="1620"/>
        <w:contextualSpacing/>
        <w:jc w:val="both"/>
        <w:rPr>
          <w:rFonts w:ascii="Arial" w:hAnsi="Arial" w:cs="Arial"/>
          <w:color w:val="auto"/>
          <w:sz w:val="22"/>
          <w:szCs w:val="22"/>
        </w:rPr>
      </w:pPr>
      <w:r w:rsidRPr="000F12D1">
        <w:rPr>
          <w:rFonts w:ascii="Arial" w:hAnsi="Arial" w:cs="Arial"/>
          <w:color w:val="auto"/>
          <w:sz w:val="22"/>
          <w:szCs w:val="22"/>
        </w:rPr>
        <w:t>Proposer’s staff assigned to the project.</w:t>
      </w:r>
    </w:p>
    <w:p w:rsidR="000F12D1" w:rsidRPr="000F12D1" w:rsidRDefault="000F12D1" w:rsidP="002B0B71">
      <w:pPr>
        <w:widowControl/>
        <w:tabs>
          <w:tab w:val="left" w:pos="1800"/>
        </w:tabs>
        <w:autoSpaceDE/>
        <w:autoSpaceDN/>
        <w:adjustRightInd/>
        <w:ind w:left="720" w:right="-130" w:hanging="360"/>
        <w:jc w:val="both"/>
        <w:rPr>
          <w:rFonts w:ascii="Arial" w:hAnsi="Arial" w:cs="Arial"/>
          <w:color w:val="auto"/>
          <w:sz w:val="22"/>
          <w:szCs w:val="22"/>
        </w:rPr>
      </w:pPr>
    </w:p>
    <w:p w:rsidR="000F12D1" w:rsidRPr="000F12D1" w:rsidRDefault="000F12D1" w:rsidP="001A51C7">
      <w:pPr>
        <w:widowControl/>
        <w:autoSpaceDE/>
        <w:autoSpaceDN/>
        <w:adjustRightInd/>
        <w:ind w:left="720" w:right="-130"/>
        <w:jc w:val="both"/>
        <w:rPr>
          <w:rFonts w:ascii="Arial" w:hAnsi="Arial" w:cs="Arial"/>
          <w:color w:val="auto"/>
          <w:sz w:val="22"/>
          <w:szCs w:val="22"/>
        </w:rPr>
      </w:pPr>
      <w:r w:rsidRPr="000F12D1">
        <w:rPr>
          <w:rFonts w:ascii="Arial" w:hAnsi="Arial" w:cs="Arial"/>
          <w:color w:val="auto"/>
          <w:sz w:val="22"/>
          <w:szCs w:val="22"/>
        </w:rPr>
        <w:t xml:space="preserve">Agency may check to determine if references provided are supportive of Proposer’s ability to comply with the requirements of this RFP and the Work and </w:t>
      </w:r>
      <w:r w:rsidR="001A51C7">
        <w:rPr>
          <w:rFonts w:ascii="Arial" w:hAnsi="Arial" w:cs="Arial"/>
          <w:color w:val="auto"/>
          <w:sz w:val="22"/>
          <w:szCs w:val="22"/>
        </w:rPr>
        <w:t>may</w:t>
      </w:r>
      <w:r w:rsidRPr="000F12D1">
        <w:rPr>
          <w:rFonts w:ascii="Arial" w:hAnsi="Arial" w:cs="Arial"/>
          <w:color w:val="auto"/>
          <w:sz w:val="22"/>
          <w:szCs w:val="22"/>
        </w:rPr>
        <w:t xml:space="preserve"> contact each of the references provided by the Proposer. </w:t>
      </w:r>
      <w:r w:rsidR="001A51C7">
        <w:rPr>
          <w:rFonts w:ascii="Arial" w:hAnsi="Arial" w:cs="Arial"/>
          <w:color w:val="auto"/>
          <w:sz w:val="22"/>
          <w:szCs w:val="22"/>
        </w:rPr>
        <w:t>If</w:t>
      </w:r>
      <w:r w:rsidRPr="000F12D1">
        <w:rPr>
          <w:rFonts w:ascii="Arial" w:hAnsi="Arial" w:cs="Arial"/>
          <w:color w:val="auto"/>
          <w:sz w:val="22"/>
          <w:szCs w:val="22"/>
        </w:rPr>
        <w:t xml:space="preserve"> </w:t>
      </w:r>
      <w:r w:rsidR="002B0B71" w:rsidRPr="000F12D1">
        <w:rPr>
          <w:rFonts w:ascii="Arial" w:hAnsi="Arial" w:cs="Arial"/>
          <w:color w:val="auto"/>
          <w:sz w:val="22"/>
          <w:szCs w:val="22"/>
        </w:rPr>
        <w:t>an attempt to contact a reference is</w:t>
      </w:r>
      <w:r w:rsidRPr="000F12D1">
        <w:rPr>
          <w:rFonts w:ascii="Arial" w:hAnsi="Arial" w:cs="Arial"/>
          <w:color w:val="auto"/>
          <w:sz w:val="22"/>
          <w:szCs w:val="22"/>
        </w:rPr>
        <w:t xml:space="preserve"> unsuccessful, the Proposer </w:t>
      </w:r>
      <w:r w:rsidR="001A51C7">
        <w:rPr>
          <w:rFonts w:ascii="Arial" w:hAnsi="Arial" w:cs="Arial"/>
          <w:color w:val="auto"/>
          <w:sz w:val="22"/>
          <w:szCs w:val="22"/>
        </w:rPr>
        <w:t>may</w:t>
      </w:r>
      <w:r w:rsidRPr="000F12D1">
        <w:rPr>
          <w:rFonts w:ascii="Arial" w:hAnsi="Arial" w:cs="Arial"/>
          <w:color w:val="auto"/>
          <w:sz w:val="22"/>
          <w:szCs w:val="22"/>
        </w:rPr>
        <w:t xml:space="preserve"> not receive consideration for that reference. Failure to provide complete and provide accurate information may be cause for rejections. </w:t>
      </w:r>
    </w:p>
    <w:p w:rsidR="000F12D1" w:rsidRPr="000F12D1" w:rsidRDefault="000F12D1" w:rsidP="001A51C7">
      <w:pPr>
        <w:widowControl/>
        <w:autoSpaceDE/>
        <w:autoSpaceDN/>
        <w:adjustRightInd/>
        <w:ind w:left="720" w:right="-130"/>
        <w:jc w:val="both"/>
        <w:rPr>
          <w:rFonts w:ascii="Arial" w:hAnsi="Arial" w:cs="Arial"/>
          <w:color w:val="auto"/>
          <w:sz w:val="22"/>
          <w:szCs w:val="22"/>
        </w:rPr>
      </w:pPr>
    </w:p>
    <w:p w:rsidR="000F12D1" w:rsidRPr="000F12D1" w:rsidRDefault="000F12D1" w:rsidP="000F12D1">
      <w:pPr>
        <w:widowControl/>
        <w:autoSpaceDE/>
        <w:autoSpaceDN/>
        <w:adjustRightInd/>
        <w:ind w:left="720" w:right="-126"/>
        <w:jc w:val="both"/>
        <w:rPr>
          <w:rFonts w:ascii="Arial" w:hAnsi="Arial" w:cs="Arial"/>
          <w:color w:val="auto"/>
          <w:sz w:val="22"/>
          <w:szCs w:val="22"/>
        </w:rPr>
      </w:pPr>
      <w:r w:rsidRPr="000F12D1">
        <w:rPr>
          <w:rFonts w:ascii="Arial" w:hAnsi="Arial" w:cs="Arial"/>
          <w:color w:val="auto"/>
          <w:sz w:val="22"/>
          <w:szCs w:val="22"/>
        </w:rPr>
        <w:t>Agency may conduct other reference checks as needed that have not been provided by Proposer, but the Agency has knowledge of. Agency may use references to obtain additional information, break tie scores and verify information.</w:t>
      </w:r>
    </w:p>
    <w:p w:rsidR="000F12D1" w:rsidRPr="000F12D1" w:rsidRDefault="000F12D1" w:rsidP="000F12D1">
      <w:pPr>
        <w:widowControl/>
        <w:autoSpaceDE/>
        <w:autoSpaceDN/>
        <w:adjustRightInd/>
        <w:jc w:val="both"/>
        <w:rPr>
          <w:rFonts w:ascii="Arial" w:hAnsi="Arial" w:cs="Arial"/>
          <w:color w:val="auto"/>
          <w:sz w:val="22"/>
          <w:szCs w:val="22"/>
          <w:highlight w:val="yellow"/>
        </w:rPr>
      </w:pPr>
    </w:p>
    <w:p w:rsidR="000F12D1" w:rsidRPr="000F12D1" w:rsidRDefault="000F12D1" w:rsidP="000F12D1">
      <w:pPr>
        <w:widowControl/>
        <w:autoSpaceDE/>
        <w:autoSpaceDN/>
        <w:adjustRightInd/>
        <w:ind w:left="690"/>
        <w:jc w:val="both"/>
        <w:rPr>
          <w:rFonts w:ascii="Arial" w:hAnsi="Arial" w:cs="Arial"/>
          <w:b/>
          <w:bCs/>
          <w:color w:val="auto"/>
          <w:sz w:val="22"/>
          <w:szCs w:val="22"/>
        </w:rPr>
      </w:pPr>
      <w:r w:rsidRPr="000F12D1">
        <w:rPr>
          <w:rFonts w:ascii="Arial" w:hAnsi="Arial" w:cs="Arial"/>
          <w:b/>
          <w:color w:val="auto"/>
          <w:sz w:val="22"/>
          <w:szCs w:val="22"/>
        </w:rPr>
        <w:t>3.3.5</w:t>
      </w:r>
      <w:r w:rsidRPr="000F12D1">
        <w:rPr>
          <w:rFonts w:ascii="Arial" w:hAnsi="Arial" w:cs="Arial"/>
          <w:b/>
          <w:color w:val="auto"/>
          <w:sz w:val="22"/>
          <w:szCs w:val="22"/>
        </w:rPr>
        <w:tab/>
      </w:r>
      <w:r w:rsidRPr="000F12D1">
        <w:rPr>
          <w:rFonts w:ascii="Arial" w:hAnsi="Arial" w:cs="Arial"/>
          <w:b/>
          <w:bCs/>
          <w:caps/>
          <w:color w:val="auto"/>
          <w:sz w:val="22"/>
          <w:szCs w:val="22"/>
        </w:rPr>
        <w:t>mandatory</w:t>
      </w:r>
      <w:r w:rsidRPr="000F12D1">
        <w:rPr>
          <w:rFonts w:ascii="Arial" w:hAnsi="Arial" w:cs="Arial"/>
          <w:b/>
          <w:bCs/>
          <w:color w:val="auto"/>
          <w:sz w:val="22"/>
          <w:szCs w:val="22"/>
        </w:rPr>
        <w:t xml:space="preserve"> CONTRACTOR</w:t>
      </w:r>
      <w:r w:rsidR="00A76C50">
        <w:rPr>
          <w:rFonts w:ascii="Arial" w:hAnsi="Arial" w:cs="Arial"/>
          <w:b/>
          <w:bCs/>
          <w:color w:val="auto"/>
          <w:sz w:val="22"/>
          <w:szCs w:val="22"/>
        </w:rPr>
        <w:t xml:space="preserve"> AND </w:t>
      </w:r>
      <w:r w:rsidRPr="000F12D1">
        <w:rPr>
          <w:rFonts w:ascii="Arial" w:hAnsi="Arial" w:cs="Arial"/>
          <w:b/>
          <w:bCs/>
          <w:color w:val="auto"/>
          <w:sz w:val="22"/>
          <w:szCs w:val="22"/>
        </w:rPr>
        <w:t>KEY PERSONS QUALIFICATIONS</w:t>
      </w:r>
    </w:p>
    <w:p w:rsidR="002B0B71" w:rsidRPr="003164D0" w:rsidRDefault="002B0B71" w:rsidP="002B0B71">
      <w:pPr>
        <w:spacing w:line="280" w:lineRule="atLeast"/>
        <w:ind w:left="690"/>
        <w:jc w:val="both"/>
        <w:rPr>
          <w:rFonts w:ascii="Arial" w:hAnsi="Arial" w:cs="Arial"/>
          <w:sz w:val="22"/>
          <w:szCs w:val="22"/>
        </w:rPr>
      </w:pPr>
      <w:r w:rsidRPr="003164D0">
        <w:rPr>
          <w:rFonts w:ascii="Arial" w:hAnsi="Arial" w:cs="Arial"/>
          <w:sz w:val="22"/>
          <w:szCs w:val="22"/>
        </w:rPr>
        <w:t xml:space="preserve">Proposers must meet all minimum qualifications to be considered responsive. Proposer(s) must provide levels of specialized skill, knowledge and resources, qualifications, performance history, expertise, knowledge and the ability to exercise sound professional judgment and are primary considerations in the selection process. </w:t>
      </w:r>
      <w:r>
        <w:rPr>
          <w:rFonts w:ascii="Arial" w:hAnsi="Arial" w:cs="Arial"/>
          <w:sz w:val="22"/>
          <w:szCs w:val="22"/>
        </w:rPr>
        <w:t>Agency</w:t>
      </w:r>
      <w:r w:rsidRPr="003164D0">
        <w:rPr>
          <w:rFonts w:ascii="Arial" w:hAnsi="Arial" w:cs="Arial"/>
          <w:sz w:val="22"/>
          <w:szCs w:val="22"/>
        </w:rPr>
        <w:t xml:space="preserve"> will evaluate the required minimum qualifications on a Pass/Fail basis. Failure to provide any of the information may result in rejection of the Proposal. </w:t>
      </w:r>
      <w:r>
        <w:rPr>
          <w:rFonts w:ascii="Arial" w:hAnsi="Arial" w:cs="Arial"/>
          <w:sz w:val="22"/>
          <w:szCs w:val="22"/>
        </w:rPr>
        <w:t>Agency</w:t>
      </w:r>
      <w:r w:rsidRPr="003164D0">
        <w:rPr>
          <w:rFonts w:ascii="Arial" w:hAnsi="Arial" w:cs="Arial"/>
          <w:sz w:val="22"/>
          <w:szCs w:val="22"/>
        </w:rPr>
        <w:t xml:space="preserve"> reserves the rights to determine which Proposals have met the Proposal Submission Pass/Fail Qualifications of this RFP and which are responsive.</w:t>
      </w:r>
    </w:p>
    <w:p w:rsidR="000F12D1" w:rsidRPr="000F12D1" w:rsidRDefault="000F12D1" w:rsidP="000F12D1">
      <w:pPr>
        <w:widowControl/>
        <w:autoSpaceDE/>
        <w:autoSpaceDN/>
        <w:adjustRightInd/>
        <w:spacing w:line="280" w:lineRule="atLeast"/>
        <w:ind w:left="690"/>
        <w:jc w:val="both"/>
        <w:rPr>
          <w:rFonts w:ascii="Arial" w:hAnsi="Arial" w:cs="Arial"/>
          <w:color w:val="auto"/>
          <w:sz w:val="22"/>
          <w:szCs w:val="22"/>
        </w:rPr>
      </w:pPr>
    </w:p>
    <w:p w:rsidR="003164D0" w:rsidRPr="003164D0" w:rsidRDefault="003164D0" w:rsidP="002B0B71">
      <w:pPr>
        <w:ind w:left="690"/>
        <w:jc w:val="both"/>
        <w:rPr>
          <w:rFonts w:ascii="Arial" w:hAnsi="Arial" w:cs="Arial"/>
          <w:b/>
          <w:sz w:val="22"/>
          <w:szCs w:val="22"/>
        </w:rPr>
      </w:pPr>
      <w:r w:rsidRPr="003164D0">
        <w:rPr>
          <w:rFonts w:ascii="Arial" w:hAnsi="Arial" w:cs="Arial"/>
          <w:sz w:val="22"/>
          <w:szCs w:val="22"/>
        </w:rPr>
        <w:t xml:space="preserve">Proposer must identify Key Persons who will perform the work, their resumes of background, experience, and expertise related to the specific work </w:t>
      </w:r>
      <w:r w:rsidRPr="003164D0">
        <w:rPr>
          <w:rFonts w:ascii="Arial" w:hAnsi="Arial" w:cs="Arial"/>
          <w:bCs/>
          <w:sz w:val="22"/>
          <w:szCs w:val="22"/>
        </w:rPr>
        <w:t xml:space="preserve">and </w:t>
      </w:r>
      <w:r w:rsidRPr="003164D0">
        <w:rPr>
          <w:rFonts w:ascii="Arial" w:hAnsi="Arial" w:cs="Arial"/>
          <w:sz w:val="22"/>
          <w:szCs w:val="22"/>
        </w:rPr>
        <w:t>provides evidence of previous experience in the following areas</w:t>
      </w:r>
    </w:p>
    <w:p w:rsidR="00F929A4" w:rsidRDefault="00F929A4" w:rsidP="002B0B71">
      <w:pPr>
        <w:ind w:left="690"/>
        <w:jc w:val="both"/>
        <w:rPr>
          <w:rFonts w:ascii="Arial" w:hAnsi="Arial" w:cs="Arial"/>
          <w:sz w:val="22"/>
          <w:szCs w:val="22"/>
        </w:rPr>
      </w:pPr>
      <w:r>
        <w:rPr>
          <w:rFonts w:ascii="Arial" w:hAnsi="Arial" w:cs="Arial"/>
          <w:b/>
          <w:sz w:val="22"/>
          <w:szCs w:val="22"/>
        </w:rPr>
        <w:cr/>
      </w:r>
      <w:r>
        <w:rPr>
          <w:rFonts w:ascii="Arial" w:hAnsi="Arial" w:cs="Arial"/>
          <w:sz w:val="22"/>
          <w:szCs w:val="22"/>
        </w:rPr>
        <w:t xml:space="preserve">The successful Proposer </w:t>
      </w:r>
      <w:r w:rsidR="00BF285C">
        <w:rPr>
          <w:rFonts w:ascii="Arial" w:hAnsi="Arial" w:cs="Arial"/>
          <w:sz w:val="22"/>
          <w:szCs w:val="22"/>
        </w:rPr>
        <w:t>must</w:t>
      </w:r>
      <w:r>
        <w:rPr>
          <w:rFonts w:ascii="Arial" w:hAnsi="Arial" w:cs="Arial"/>
          <w:sz w:val="22"/>
          <w:szCs w:val="22"/>
        </w:rPr>
        <w:t xml:space="preserve"> possess the following qualifications:</w:t>
      </w:r>
    </w:p>
    <w:p w:rsidR="00F352B9" w:rsidRDefault="00F352B9" w:rsidP="005839E3">
      <w:pPr>
        <w:numPr>
          <w:ilvl w:val="0"/>
          <w:numId w:val="14"/>
        </w:numPr>
        <w:spacing w:line="280" w:lineRule="atLeast"/>
        <w:ind w:left="1710" w:hanging="180"/>
        <w:jc w:val="both"/>
        <w:rPr>
          <w:rFonts w:ascii="Arial" w:hAnsi="Arial" w:cs="Arial"/>
          <w:sz w:val="22"/>
          <w:szCs w:val="22"/>
        </w:rPr>
      </w:pPr>
      <w:r>
        <w:rPr>
          <w:rFonts w:ascii="Arial" w:hAnsi="Arial" w:cs="Arial"/>
          <w:sz w:val="22"/>
          <w:szCs w:val="22"/>
        </w:rPr>
        <w:t xml:space="preserve">Must be a School District, </w:t>
      </w:r>
      <w:r w:rsidR="00BF285C">
        <w:rPr>
          <w:rFonts w:ascii="Arial" w:hAnsi="Arial" w:cs="Arial"/>
          <w:sz w:val="22"/>
          <w:szCs w:val="22"/>
        </w:rPr>
        <w:t>Education Service District or School</w:t>
      </w:r>
      <w:r w:rsidR="004A3498">
        <w:rPr>
          <w:rFonts w:ascii="Arial" w:hAnsi="Arial" w:cs="Arial"/>
          <w:sz w:val="22"/>
          <w:szCs w:val="22"/>
        </w:rPr>
        <w:t xml:space="preserve"> in Oregon</w:t>
      </w:r>
      <w:r w:rsidR="00BF285C">
        <w:rPr>
          <w:rFonts w:ascii="Arial" w:hAnsi="Arial" w:cs="Arial"/>
          <w:sz w:val="22"/>
          <w:szCs w:val="22"/>
        </w:rPr>
        <w:t>.</w:t>
      </w:r>
    </w:p>
    <w:p w:rsidR="00F929A4" w:rsidRPr="00EE39B5" w:rsidRDefault="00F352B9" w:rsidP="005839E3">
      <w:pPr>
        <w:numPr>
          <w:ilvl w:val="0"/>
          <w:numId w:val="14"/>
        </w:numPr>
        <w:spacing w:line="280" w:lineRule="atLeast"/>
        <w:ind w:left="1710" w:hanging="180"/>
        <w:jc w:val="both"/>
        <w:rPr>
          <w:rFonts w:ascii="Arial" w:hAnsi="Arial" w:cs="Arial"/>
          <w:sz w:val="22"/>
          <w:szCs w:val="22"/>
        </w:rPr>
      </w:pPr>
      <w:r w:rsidRPr="00F352B9">
        <w:rPr>
          <w:rFonts w:ascii="Arial" w:hAnsi="Arial" w:cs="Arial"/>
          <w:bCs/>
          <w:sz w:val="22"/>
          <w:szCs w:val="22"/>
        </w:rPr>
        <w:t xml:space="preserve">Demonstration </w:t>
      </w:r>
      <w:r w:rsidR="00BF285C">
        <w:rPr>
          <w:rFonts w:ascii="Arial" w:hAnsi="Arial" w:cs="Arial"/>
          <w:bCs/>
          <w:sz w:val="22"/>
          <w:szCs w:val="22"/>
        </w:rPr>
        <w:t xml:space="preserve">of </w:t>
      </w:r>
      <w:r w:rsidRPr="00F352B9">
        <w:rPr>
          <w:rFonts w:ascii="Arial" w:hAnsi="Arial" w:cs="Arial"/>
          <w:bCs/>
          <w:sz w:val="22"/>
          <w:szCs w:val="22"/>
        </w:rPr>
        <w:t>research-</w:t>
      </w:r>
      <w:r w:rsidR="00BF285C" w:rsidRPr="00F352B9">
        <w:rPr>
          <w:rFonts w:ascii="Arial" w:hAnsi="Arial" w:cs="Arial"/>
          <w:bCs/>
          <w:sz w:val="22"/>
          <w:szCs w:val="22"/>
        </w:rPr>
        <w:t>based</w:t>
      </w:r>
      <w:r w:rsidRPr="00F352B9">
        <w:rPr>
          <w:rFonts w:ascii="Arial" w:hAnsi="Arial" w:cs="Arial"/>
          <w:bCs/>
          <w:sz w:val="22"/>
          <w:szCs w:val="22"/>
        </w:rPr>
        <w:t xml:space="preserve"> </w:t>
      </w:r>
      <w:r w:rsidR="00BF285C" w:rsidRPr="00BF285C">
        <w:rPr>
          <w:rFonts w:ascii="Arial" w:hAnsi="Arial" w:cs="Arial"/>
          <w:bCs/>
          <w:sz w:val="22"/>
          <w:szCs w:val="22"/>
        </w:rPr>
        <w:t xml:space="preserve">experience </w:t>
      </w:r>
      <w:r w:rsidRPr="00F352B9">
        <w:rPr>
          <w:rFonts w:ascii="Arial" w:hAnsi="Arial" w:cs="Arial"/>
          <w:bCs/>
          <w:sz w:val="22"/>
          <w:szCs w:val="22"/>
        </w:rPr>
        <w:t xml:space="preserve">to support implementation and support of </w:t>
      </w:r>
      <w:r w:rsidR="004A3498">
        <w:rPr>
          <w:rFonts w:ascii="Arial" w:hAnsi="Arial" w:cs="Arial"/>
          <w:bCs/>
          <w:sz w:val="22"/>
          <w:szCs w:val="22"/>
        </w:rPr>
        <w:t>RTI</w:t>
      </w:r>
      <w:r w:rsidRPr="00F352B9">
        <w:rPr>
          <w:rFonts w:ascii="Arial" w:hAnsi="Arial" w:cs="Arial"/>
          <w:bCs/>
          <w:sz w:val="22"/>
          <w:szCs w:val="22"/>
        </w:rPr>
        <w:t xml:space="preserve"> in Districts, Schools, and Agencies</w:t>
      </w:r>
      <w:r w:rsidR="00EE39B5" w:rsidRPr="00EE39B5">
        <w:rPr>
          <w:rFonts w:ascii="Arial" w:hAnsi="Arial" w:cs="Arial"/>
          <w:sz w:val="22"/>
          <w:szCs w:val="22"/>
        </w:rPr>
        <w:t>.</w:t>
      </w:r>
      <w:r w:rsidR="00D66894" w:rsidRPr="00EE39B5">
        <w:rPr>
          <w:rFonts w:ascii="Arial" w:hAnsi="Arial" w:cs="Arial"/>
          <w:sz w:val="22"/>
          <w:szCs w:val="22"/>
        </w:rPr>
        <w:t xml:space="preserve"> </w:t>
      </w:r>
    </w:p>
    <w:p w:rsidR="00EE39B5" w:rsidRPr="00EE39B5" w:rsidRDefault="00F352B9" w:rsidP="005839E3">
      <w:pPr>
        <w:numPr>
          <w:ilvl w:val="0"/>
          <w:numId w:val="14"/>
        </w:numPr>
        <w:spacing w:line="280" w:lineRule="atLeast"/>
        <w:ind w:left="1710" w:hanging="180"/>
        <w:jc w:val="both"/>
        <w:rPr>
          <w:rFonts w:ascii="Arial" w:hAnsi="Arial" w:cs="Arial"/>
          <w:sz w:val="22"/>
          <w:szCs w:val="22"/>
        </w:rPr>
      </w:pPr>
      <w:r w:rsidRPr="00F352B9">
        <w:rPr>
          <w:rFonts w:ascii="Arial" w:hAnsi="Arial" w:cs="Arial"/>
          <w:bCs/>
          <w:sz w:val="22"/>
          <w:szCs w:val="22"/>
        </w:rPr>
        <w:t>Successful experience defined as increased student outcomes, and continued District, School, Agency implementation with fidelity</w:t>
      </w:r>
      <w:r>
        <w:rPr>
          <w:rFonts w:ascii="Arial" w:hAnsi="Arial" w:cs="Arial"/>
          <w:bCs/>
          <w:sz w:val="22"/>
          <w:szCs w:val="22"/>
        </w:rPr>
        <w:t>.</w:t>
      </w:r>
    </w:p>
    <w:p w:rsidR="00F929A4" w:rsidRDefault="00F929A4" w:rsidP="00DD2189">
      <w:pPr>
        <w:widowControl/>
        <w:autoSpaceDE/>
        <w:autoSpaceDN/>
        <w:adjustRightInd/>
        <w:ind w:left="720" w:firstLine="720"/>
        <w:jc w:val="both"/>
        <w:rPr>
          <w:rFonts w:ascii="Arial" w:hAnsi="Arial" w:cs="Arial"/>
          <w:sz w:val="22"/>
          <w:szCs w:val="22"/>
        </w:rPr>
      </w:pPr>
    </w:p>
    <w:p w:rsidR="002B0B71" w:rsidRPr="002B0B71" w:rsidRDefault="002B0B71" w:rsidP="002B0B71">
      <w:pPr>
        <w:tabs>
          <w:tab w:val="left" w:pos="1440"/>
          <w:tab w:val="left" w:pos="1800"/>
          <w:tab w:val="left" w:pos="2340"/>
          <w:tab w:val="left" w:pos="2880"/>
          <w:tab w:val="left" w:pos="3420"/>
        </w:tabs>
        <w:ind w:left="720"/>
        <w:rPr>
          <w:rFonts w:ascii="Arial" w:hAnsi="Arial" w:cs="Arial"/>
          <w:b/>
          <w:color w:val="auto"/>
          <w:sz w:val="22"/>
          <w:szCs w:val="22"/>
        </w:rPr>
      </w:pPr>
      <w:r>
        <w:rPr>
          <w:rFonts w:ascii="Arial" w:hAnsi="Arial" w:cs="Arial"/>
          <w:b/>
          <w:sz w:val="22"/>
          <w:szCs w:val="22"/>
        </w:rPr>
        <w:t>3.3.6</w:t>
      </w:r>
      <w:r>
        <w:rPr>
          <w:rFonts w:ascii="Arial" w:hAnsi="Arial" w:cs="Arial"/>
          <w:b/>
          <w:sz w:val="22"/>
          <w:szCs w:val="22"/>
        </w:rPr>
        <w:tab/>
      </w:r>
      <w:r w:rsidRPr="002B0B71">
        <w:rPr>
          <w:rFonts w:ascii="Arial" w:hAnsi="Arial" w:cs="Arial"/>
          <w:b/>
          <w:color w:val="auto"/>
          <w:sz w:val="22"/>
          <w:szCs w:val="22"/>
        </w:rPr>
        <w:t>PRICE PROPOSAL</w:t>
      </w:r>
    </w:p>
    <w:p w:rsidR="002B0B71" w:rsidRPr="002B0B71" w:rsidRDefault="002B0B71" w:rsidP="002B0B71">
      <w:pPr>
        <w:widowControl/>
        <w:tabs>
          <w:tab w:val="left" w:pos="1440"/>
          <w:tab w:val="left" w:pos="1800"/>
          <w:tab w:val="left" w:pos="2340"/>
          <w:tab w:val="left" w:pos="2880"/>
          <w:tab w:val="left" w:pos="3420"/>
        </w:tabs>
        <w:autoSpaceDE/>
        <w:autoSpaceDN/>
        <w:adjustRightInd/>
        <w:ind w:left="720"/>
        <w:jc w:val="both"/>
        <w:rPr>
          <w:rFonts w:ascii="Arial" w:hAnsi="Arial" w:cs="Arial"/>
          <w:color w:val="auto"/>
          <w:sz w:val="22"/>
          <w:szCs w:val="22"/>
        </w:rPr>
      </w:pPr>
      <w:r w:rsidRPr="002B0B71">
        <w:rPr>
          <w:rFonts w:ascii="Arial" w:hAnsi="Arial" w:cs="Arial"/>
          <w:color w:val="auto"/>
          <w:sz w:val="22"/>
          <w:szCs w:val="22"/>
        </w:rPr>
        <w:t xml:space="preserve">The Price Proposal in response to this RFP shall be separate from the Technical Proposal and must be prepared as described in subsection 3.2.3 and must </w:t>
      </w:r>
      <w:r w:rsidR="00A76C50">
        <w:rPr>
          <w:rFonts w:ascii="Arial" w:hAnsi="Arial" w:cs="Arial"/>
          <w:color w:val="auto"/>
          <w:sz w:val="22"/>
          <w:szCs w:val="22"/>
        </w:rPr>
        <w:t xml:space="preserve">clearly reference the RFP title, </w:t>
      </w:r>
      <w:r w:rsidR="00A76C50" w:rsidRPr="000F12D1">
        <w:rPr>
          <w:rFonts w:ascii="Arial" w:hAnsi="Arial" w:cs="Arial"/>
          <w:bCs/>
          <w:sz w:val="22"/>
          <w:szCs w:val="22"/>
        </w:rPr>
        <w:t>“</w:t>
      </w:r>
      <w:r w:rsidR="00A76C50" w:rsidRPr="000F12D1">
        <w:rPr>
          <w:rFonts w:ascii="Arial" w:hAnsi="Arial" w:cs="Arial"/>
          <w:sz w:val="22"/>
          <w:szCs w:val="22"/>
        </w:rPr>
        <w:t>Response to Intervention Technical Assistance and Implementation</w:t>
      </w:r>
      <w:r w:rsidRPr="002B0B71">
        <w:rPr>
          <w:rFonts w:ascii="Arial" w:hAnsi="Arial" w:cs="Arial"/>
          <w:color w:val="auto"/>
          <w:sz w:val="22"/>
          <w:szCs w:val="22"/>
        </w:rPr>
        <w:t>”. Although the Price Proposal is required to be provided separate from the Technical Proposal, the Price Proposal may be submitted in the same mailing envelope, carton, or box.</w:t>
      </w:r>
    </w:p>
    <w:p w:rsidR="002B0B71" w:rsidRPr="002B0B71" w:rsidRDefault="002B0B71" w:rsidP="002B0B71">
      <w:pPr>
        <w:widowControl/>
        <w:tabs>
          <w:tab w:val="left" w:pos="360"/>
          <w:tab w:val="left" w:pos="720"/>
          <w:tab w:val="left" w:pos="1080"/>
          <w:tab w:val="left" w:pos="1440"/>
        </w:tabs>
        <w:autoSpaceDE/>
        <w:autoSpaceDN/>
        <w:adjustRightInd/>
        <w:ind w:left="720"/>
        <w:jc w:val="both"/>
        <w:rPr>
          <w:rFonts w:ascii="Arial" w:hAnsi="Arial" w:cs="Arial"/>
          <w:color w:val="auto"/>
          <w:sz w:val="22"/>
          <w:szCs w:val="22"/>
        </w:rPr>
      </w:pPr>
    </w:p>
    <w:p w:rsidR="002B0B71" w:rsidRPr="002B0B71" w:rsidRDefault="002B0B71" w:rsidP="002B0B71">
      <w:pPr>
        <w:widowControl/>
        <w:tabs>
          <w:tab w:val="left" w:pos="1440"/>
          <w:tab w:val="left" w:pos="1800"/>
          <w:tab w:val="left" w:pos="2340"/>
          <w:tab w:val="left" w:pos="2880"/>
          <w:tab w:val="left" w:pos="3420"/>
        </w:tabs>
        <w:autoSpaceDE/>
        <w:autoSpaceDN/>
        <w:adjustRightInd/>
        <w:ind w:left="720"/>
        <w:jc w:val="both"/>
        <w:rPr>
          <w:rFonts w:ascii="Arial" w:hAnsi="Arial" w:cs="Arial"/>
          <w:color w:val="auto"/>
          <w:sz w:val="22"/>
          <w:szCs w:val="22"/>
        </w:rPr>
      </w:pPr>
      <w:r w:rsidRPr="002B0B71">
        <w:rPr>
          <w:rFonts w:ascii="Arial" w:hAnsi="Arial" w:cs="Arial"/>
          <w:color w:val="auto"/>
          <w:sz w:val="22"/>
          <w:szCs w:val="22"/>
        </w:rPr>
        <w:t>The Price Proposal must provide the total cost required to complete each task described in Exhibit A, “Scope of Work”. The cost for each task must be totaled for a final cost to complete all of the Work required in the Scope of Work.</w:t>
      </w:r>
    </w:p>
    <w:p w:rsidR="002B0B71" w:rsidRPr="002B0B71" w:rsidRDefault="002B0B71" w:rsidP="002B0B71">
      <w:pPr>
        <w:widowControl/>
        <w:tabs>
          <w:tab w:val="left" w:pos="360"/>
          <w:tab w:val="left" w:pos="720"/>
          <w:tab w:val="left" w:pos="1080"/>
          <w:tab w:val="left" w:pos="1440"/>
        </w:tabs>
        <w:autoSpaceDE/>
        <w:autoSpaceDN/>
        <w:adjustRightInd/>
        <w:ind w:left="720"/>
        <w:jc w:val="both"/>
        <w:rPr>
          <w:rFonts w:ascii="Arial" w:hAnsi="Arial" w:cs="Arial"/>
          <w:color w:val="auto"/>
          <w:sz w:val="22"/>
          <w:szCs w:val="22"/>
        </w:rPr>
      </w:pPr>
    </w:p>
    <w:p w:rsidR="002B0B71" w:rsidRPr="002B0B71" w:rsidRDefault="002B0B71" w:rsidP="002B0B71">
      <w:pPr>
        <w:widowControl/>
        <w:tabs>
          <w:tab w:val="left" w:pos="360"/>
          <w:tab w:val="left" w:pos="720"/>
          <w:tab w:val="left" w:pos="1080"/>
          <w:tab w:val="left" w:pos="1440"/>
        </w:tabs>
        <w:autoSpaceDE/>
        <w:autoSpaceDN/>
        <w:adjustRightInd/>
        <w:ind w:left="720"/>
        <w:jc w:val="both"/>
        <w:rPr>
          <w:rFonts w:ascii="Arial" w:hAnsi="Arial" w:cs="Arial"/>
          <w:color w:val="auto"/>
          <w:sz w:val="22"/>
          <w:szCs w:val="22"/>
        </w:rPr>
      </w:pPr>
      <w:r w:rsidRPr="002B0B71">
        <w:rPr>
          <w:rFonts w:ascii="Arial" w:hAnsi="Arial" w:cs="Arial"/>
          <w:color w:val="auto"/>
          <w:sz w:val="22"/>
          <w:szCs w:val="22"/>
        </w:rPr>
        <w:t>The Price Proposal must include all personnel costs, materials and supplies, travel, administrative and indirect costs, and any other costs associated with the provision of the services under the resultant contract.</w:t>
      </w:r>
    </w:p>
    <w:p w:rsidR="002B0B71" w:rsidRPr="002B0B71" w:rsidRDefault="002B0B71" w:rsidP="002B0B71">
      <w:pPr>
        <w:widowControl/>
        <w:tabs>
          <w:tab w:val="left" w:pos="360"/>
          <w:tab w:val="left" w:pos="720"/>
          <w:tab w:val="left" w:pos="1080"/>
          <w:tab w:val="left" w:pos="1440"/>
        </w:tabs>
        <w:autoSpaceDE/>
        <w:autoSpaceDN/>
        <w:adjustRightInd/>
        <w:ind w:left="720"/>
        <w:jc w:val="both"/>
        <w:rPr>
          <w:rFonts w:ascii="Arial" w:hAnsi="Arial" w:cs="Arial"/>
          <w:color w:val="auto"/>
          <w:sz w:val="22"/>
          <w:szCs w:val="22"/>
        </w:rPr>
      </w:pPr>
    </w:p>
    <w:p w:rsidR="002B0B71" w:rsidRPr="002B0B71" w:rsidRDefault="002B0B71" w:rsidP="002B0B71">
      <w:pPr>
        <w:ind w:left="720"/>
        <w:jc w:val="both"/>
        <w:rPr>
          <w:rFonts w:ascii="Arial" w:hAnsi="Arial" w:cs="Arial"/>
          <w:color w:val="auto"/>
          <w:sz w:val="22"/>
          <w:szCs w:val="22"/>
        </w:rPr>
      </w:pPr>
      <w:r w:rsidRPr="002B0B71">
        <w:rPr>
          <w:rFonts w:ascii="Arial" w:hAnsi="Arial" w:cs="Arial"/>
          <w:color w:val="auto"/>
          <w:sz w:val="22"/>
          <w:szCs w:val="22"/>
        </w:rPr>
        <w:t>If all qualified Proposals exceed the Agency’s budget, the Agency may negotiate a reduction in the Scope of Work with the intended awarded Proposer before executing the Contract.</w:t>
      </w:r>
    </w:p>
    <w:p w:rsidR="00A76C50" w:rsidRDefault="00A76C50" w:rsidP="00A76C50">
      <w:pPr>
        <w:jc w:val="both"/>
        <w:rPr>
          <w:rFonts w:ascii="Arial" w:hAnsi="Arial" w:cs="Arial"/>
          <w:sz w:val="22"/>
          <w:szCs w:val="22"/>
        </w:rPr>
      </w:pPr>
    </w:p>
    <w:p w:rsidR="00A76C50" w:rsidRPr="00A76C50" w:rsidRDefault="00A76C50" w:rsidP="00A76C50">
      <w:pPr>
        <w:jc w:val="both"/>
        <w:rPr>
          <w:rFonts w:ascii="Arial" w:hAnsi="Arial" w:cs="Arial"/>
          <w:b/>
          <w:sz w:val="22"/>
          <w:szCs w:val="22"/>
        </w:rPr>
      </w:pPr>
      <w:r w:rsidRPr="00A76C50">
        <w:rPr>
          <w:rFonts w:ascii="Arial" w:hAnsi="Arial" w:cs="Arial"/>
          <w:b/>
          <w:sz w:val="22"/>
          <w:szCs w:val="22"/>
        </w:rPr>
        <w:t>3.4</w:t>
      </w:r>
      <w:r w:rsidRPr="00A76C50">
        <w:rPr>
          <w:rFonts w:ascii="Arial" w:hAnsi="Arial" w:cs="Arial"/>
          <w:b/>
          <w:sz w:val="22"/>
          <w:szCs w:val="22"/>
        </w:rPr>
        <w:tab/>
      </w:r>
      <w:r w:rsidRPr="00A76C50">
        <w:rPr>
          <w:rFonts w:ascii="Arial" w:hAnsi="Arial" w:cs="Arial"/>
          <w:b/>
          <w:caps/>
          <w:sz w:val="22"/>
          <w:szCs w:val="22"/>
        </w:rPr>
        <w:t>Oregon Minority-Owned, Woman-Owned and Emerging Small Business (OMWESB) Participation</w:t>
      </w:r>
    </w:p>
    <w:p w:rsidR="00A76C50" w:rsidRPr="00A76C50" w:rsidRDefault="00A76C50" w:rsidP="00A76C50">
      <w:pPr>
        <w:jc w:val="both"/>
        <w:rPr>
          <w:rFonts w:ascii="Arial" w:hAnsi="Arial" w:cs="Arial"/>
          <w:b/>
          <w:sz w:val="22"/>
          <w:szCs w:val="22"/>
        </w:rPr>
      </w:pPr>
    </w:p>
    <w:p w:rsidR="00A76C50" w:rsidRPr="00A76C50" w:rsidRDefault="00A76C50" w:rsidP="00A76C50">
      <w:pPr>
        <w:jc w:val="both"/>
        <w:rPr>
          <w:rFonts w:ascii="Arial" w:hAnsi="Arial" w:cs="Arial"/>
          <w:sz w:val="22"/>
          <w:szCs w:val="22"/>
        </w:rPr>
      </w:pPr>
      <w:r w:rsidRPr="00A76C50">
        <w:rPr>
          <w:rFonts w:ascii="Arial" w:hAnsi="Arial" w:cs="Arial"/>
          <w:sz w:val="22"/>
          <w:szCs w:val="22"/>
        </w:rPr>
        <w:t>Oregon MWESB certified firms, as defined in ORS 200.055, have an equal opportunity to participate in the performance of contracts financed with state funds. By submitting its Application, Proposer certifies that it will take reasonable steps to ensure that MWESB certified firms are provided an equal opportunity to compete for and participate in the performance of any subcontracts resulting from this procurement. Proposer further certifies and agrees that it has not discriminated and will not discriminate in its employment practices with regard to race, creed, age, religious affiliation, sex, disability, sexual orientation or national origin, and it has not discriminated and will not discriminate against a subcontractor in the awarding of a subcontract because the subcontractor is a minority, woman or emerging small business enterprise certified under ORS 200.055.</w:t>
      </w:r>
    </w:p>
    <w:p w:rsidR="00A76C50" w:rsidRPr="00A76C50" w:rsidRDefault="00A76C50" w:rsidP="00A76C50">
      <w:pPr>
        <w:jc w:val="both"/>
        <w:rPr>
          <w:rFonts w:ascii="Arial" w:hAnsi="Arial" w:cs="Arial"/>
          <w:sz w:val="22"/>
          <w:szCs w:val="22"/>
        </w:rPr>
      </w:pPr>
    </w:p>
    <w:p w:rsidR="00A76C50" w:rsidRPr="00A76C50" w:rsidRDefault="00A76C50" w:rsidP="00A76C50">
      <w:pPr>
        <w:jc w:val="both"/>
        <w:rPr>
          <w:rFonts w:ascii="Arial" w:hAnsi="Arial" w:cs="Arial"/>
          <w:sz w:val="22"/>
          <w:szCs w:val="22"/>
        </w:rPr>
      </w:pPr>
      <w:r w:rsidRPr="00A76C50">
        <w:rPr>
          <w:rFonts w:ascii="Arial" w:hAnsi="Arial" w:cs="Arial"/>
          <w:sz w:val="22"/>
          <w:szCs w:val="22"/>
        </w:rPr>
        <w:t xml:space="preserve">If there may be opportunities for subcontractors to work on the project, it is the expectation of the Agency that the Proposer will take reasonable steps to ensure that MWESB certified firms are provided an equal opportunity to compete for and participate in the performance of any contract and/or subcontracts resulting </w:t>
      </w:r>
      <w:r w:rsidRPr="00A76C50">
        <w:rPr>
          <w:rFonts w:ascii="Arial" w:hAnsi="Arial" w:cs="Arial"/>
          <w:sz w:val="22"/>
          <w:szCs w:val="22"/>
        </w:rPr>
        <w:lastRenderedPageBreak/>
        <w:t>from this procurement.</w:t>
      </w:r>
    </w:p>
    <w:p w:rsidR="00A76C50" w:rsidRPr="00A76C50" w:rsidRDefault="00A76C50" w:rsidP="00A76C50">
      <w:pPr>
        <w:jc w:val="both"/>
        <w:rPr>
          <w:rFonts w:ascii="Arial" w:hAnsi="Arial" w:cs="Arial"/>
          <w:sz w:val="22"/>
          <w:szCs w:val="22"/>
        </w:rPr>
      </w:pPr>
    </w:p>
    <w:p w:rsidR="00A76C50" w:rsidRPr="00A76C50" w:rsidRDefault="00A76C50" w:rsidP="00A76C50">
      <w:pPr>
        <w:jc w:val="both"/>
        <w:rPr>
          <w:rFonts w:ascii="Arial" w:hAnsi="Arial" w:cs="Arial"/>
          <w:sz w:val="22"/>
          <w:szCs w:val="22"/>
        </w:rPr>
      </w:pPr>
      <w:r w:rsidRPr="00A76C50">
        <w:rPr>
          <w:rFonts w:ascii="Arial" w:hAnsi="Arial" w:cs="Arial"/>
          <w:sz w:val="22"/>
          <w:szCs w:val="22"/>
        </w:rPr>
        <w:t xml:space="preserve">To meet the requirements of this clause, Proposer must complete the MWESB Outreach Plan that is attached to this solicitation </w:t>
      </w:r>
      <w:r>
        <w:rPr>
          <w:rFonts w:ascii="Arial" w:hAnsi="Arial" w:cs="Arial"/>
          <w:sz w:val="22"/>
          <w:szCs w:val="22"/>
        </w:rPr>
        <w:t>as Attachment E</w:t>
      </w:r>
      <w:r w:rsidRPr="00A76C50">
        <w:rPr>
          <w:rFonts w:ascii="Arial" w:hAnsi="Arial" w:cs="Arial"/>
          <w:sz w:val="22"/>
          <w:szCs w:val="22"/>
        </w:rPr>
        <w:t>.</w:t>
      </w:r>
    </w:p>
    <w:p w:rsidR="00A76C50" w:rsidRPr="00A76C50" w:rsidRDefault="00A76C50" w:rsidP="00A76C50">
      <w:pPr>
        <w:jc w:val="both"/>
        <w:rPr>
          <w:rFonts w:ascii="Arial" w:hAnsi="Arial" w:cs="Arial"/>
          <w:sz w:val="22"/>
          <w:szCs w:val="22"/>
        </w:rPr>
      </w:pPr>
    </w:p>
    <w:p w:rsidR="002B0B71" w:rsidRPr="00A76C50" w:rsidRDefault="00A76C50" w:rsidP="00A76C50">
      <w:pPr>
        <w:widowControl/>
        <w:autoSpaceDE/>
        <w:autoSpaceDN/>
        <w:adjustRightInd/>
        <w:jc w:val="both"/>
        <w:rPr>
          <w:rFonts w:ascii="Arial" w:hAnsi="Arial" w:cs="Arial"/>
          <w:sz w:val="22"/>
          <w:szCs w:val="22"/>
        </w:rPr>
      </w:pPr>
      <w:r w:rsidRPr="00A76C50">
        <w:rPr>
          <w:rFonts w:ascii="Arial" w:hAnsi="Arial" w:cs="Arial"/>
          <w:sz w:val="22"/>
          <w:szCs w:val="22"/>
        </w:rPr>
        <w:t xml:space="preserve">The information submitted in response to this clause will not be considered in any scored evaluation and no evaluative points will be assigned to the information.  </w:t>
      </w:r>
    </w:p>
    <w:p w:rsidR="007D7AF3" w:rsidRDefault="007D7AF3" w:rsidP="002B0B71">
      <w:pPr>
        <w:spacing w:line="280" w:lineRule="atLeast"/>
        <w:rPr>
          <w:rFonts w:ascii="Arial" w:hAnsi="Arial" w:cs="Arial"/>
          <w:sz w:val="22"/>
          <w:szCs w:val="22"/>
          <w:u w:val="single"/>
        </w:rPr>
      </w:pPr>
    </w:p>
    <w:p w:rsidR="00A76C50" w:rsidRPr="00A76C50" w:rsidRDefault="00A76C50" w:rsidP="002B0B71">
      <w:pPr>
        <w:spacing w:line="280" w:lineRule="atLeast"/>
        <w:rPr>
          <w:rFonts w:ascii="Arial" w:hAnsi="Arial" w:cs="Arial"/>
          <w:sz w:val="22"/>
          <w:szCs w:val="22"/>
          <w:u w:val="single"/>
        </w:rPr>
      </w:pPr>
    </w:p>
    <w:p w:rsidR="00F929A4" w:rsidRDefault="00F929A4">
      <w:pPr>
        <w:spacing w:line="280" w:lineRule="atLeast"/>
        <w:jc w:val="center"/>
        <w:rPr>
          <w:rFonts w:ascii="Arial" w:hAnsi="Arial" w:cs="Arial"/>
          <w:sz w:val="22"/>
          <w:szCs w:val="22"/>
        </w:rPr>
      </w:pPr>
      <w:r>
        <w:rPr>
          <w:rFonts w:ascii="Arial" w:hAnsi="Arial" w:cs="Arial"/>
          <w:b/>
          <w:sz w:val="22"/>
          <w:szCs w:val="22"/>
          <w:u w:val="single"/>
        </w:rPr>
        <w:t xml:space="preserve">SECTION 4 - </w:t>
      </w:r>
      <w:r w:rsidR="00A76C50">
        <w:rPr>
          <w:rFonts w:ascii="Arial" w:hAnsi="Arial" w:cs="Arial"/>
          <w:b/>
          <w:sz w:val="22"/>
          <w:szCs w:val="22"/>
          <w:u w:val="single"/>
        </w:rPr>
        <w:t>EVALUATION</w:t>
      </w:r>
    </w:p>
    <w:p w:rsidR="00F929A4" w:rsidRDefault="00F929A4">
      <w:pPr>
        <w:spacing w:line="280" w:lineRule="atLeast"/>
        <w:jc w:val="both"/>
        <w:rPr>
          <w:rFonts w:ascii="Arial" w:hAnsi="Arial" w:cs="Arial"/>
          <w:sz w:val="22"/>
          <w:szCs w:val="22"/>
        </w:rPr>
      </w:pPr>
      <w:r>
        <w:rPr>
          <w:rFonts w:ascii="Arial" w:hAnsi="Arial" w:cs="Arial"/>
          <w:sz w:val="22"/>
          <w:szCs w:val="22"/>
        </w:rPr>
        <w:cr/>
      </w:r>
      <w:r w:rsidR="00947EC2" w:rsidRPr="00C4737F">
        <w:rPr>
          <w:rFonts w:ascii="Arial" w:hAnsi="Arial" w:cs="Arial"/>
          <w:b/>
          <w:sz w:val="22"/>
          <w:szCs w:val="22"/>
        </w:rPr>
        <w:t>4</w:t>
      </w:r>
      <w:r w:rsidRPr="00C4737F">
        <w:rPr>
          <w:rFonts w:ascii="Arial" w:hAnsi="Arial" w:cs="Arial"/>
          <w:b/>
          <w:bCs/>
          <w:sz w:val="22"/>
          <w:szCs w:val="22"/>
        </w:rPr>
        <w:t>.</w:t>
      </w:r>
      <w:r>
        <w:rPr>
          <w:rFonts w:ascii="Arial" w:hAnsi="Arial" w:cs="Arial"/>
          <w:b/>
          <w:bCs/>
          <w:sz w:val="22"/>
          <w:szCs w:val="22"/>
        </w:rPr>
        <w:t>1</w:t>
      </w:r>
      <w:r>
        <w:rPr>
          <w:rFonts w:ascii="Arial" w:hAnsi="Arial" w:cs="Arial"/>
          <w:b/>
          <w:bCs/>
          <w:sz w:val="22"/>
          <w:szCs w:val="22"/>
        </w:rPr>
        <w:tab/>
        <w:t>EVALUATION PROCESS</w:t>
      </w:r>
    </w:p>
    <w:p w:rsidR="00C4737F" w:rsidRDefault="00C4737F" w:rsidP="001F73C6">
      <w:pPr>
        <w:widowControl/>
        <w:jc w:val="both"/>
        <w:rPr>
          <w:rFonts w:ascii="Arial" w:hAnsi="Arial" w:cs="Arial"/>
          <w:color w:val="auto"/>
          <w:sz w:val="22"/>
          <w:szCs w:val="22"/>
        </w:rPr>
      </w:pPr>
    </w:p>
    <w:p w:rsidR="001F73C6" w:rsidRPr="001F73C6" w:rsidRDefault="001F73C6" w:rsidP="001F73C6">
      <w:pPr>
        <w:widowControl/>
        <w:jc w:val="both"/>
        <w:rPr>
          <w:rFonts w:ascii="Arial" w:hAnsi="Arial" w:cs="Arial"/>
          <w:color w:val="auto"/>
          <w:sz w:val="22"/>
          <w:szCs w:val="22"/>
        </w:rPr>
      </w:pPr>
      <w:r w:rsidRPr="001F73C6">
        <w:rPr>
          <w:rFonts w:ascii="Arial" w:hAnsi="Arial" w:cs="Arial"/>
          <w:color w:val="auto"/>
          <w:sz w:val="22"/>
          <w:szCs w:val="22"/>
        </w:rPr>
        <w:t xml:space="preserve">Proposals will be evaluated by the Agency’s Single Point of Contact for completeness and compliance with the requirements of this RFP. If the Proposal is unclear, Proposers may be asked to provide clarification. No new information or documentation may be provided or submitted. </w:t>
      </w:r>
    </w:p>
    <w:p w:rsidR="00F929A4" w:rsidRDefault="00F929A4" w:rsidP="001F73C6">
      <w:pPr>
        <w:suppressAutoHyphens/>
        <w:ind w:left="720" w:hanging="720"/>
        <w:jc w:val="both"/>
        <w:rPr>
          <w:rFonts w:ascii="Arial" w:hAnsi="Arial" w:cs="Arial"/>
          <w:b/>
          <w:noProof/>
          <w:spacing w:val="-2"/>
          <w:sz w:val="22"/>
          <w:szCs w:val="22"/>
        </w:rPr>
      </w:pPr>
    </w:p>
    <w:p w:rsidR="001F73C6" w:rsidRDefault="001F73C6" w:rsidP="001F73C6">
      <w:pPr>
        <w:suppressAutoHyphens/>
        <w:jc w:val="both"/>
        <w:rPr>
          <w:rFonts w:ascii="Arial" w:hAnsi="Arial" w:cs="Arial"/>
          <w:b/>
          <w:noProof/>
          <w:spacing w:val="-2"/>
          <w:sz w:val="22"/>
          <w:szCs w:val="22"/>
        </w:rPr>
      </w:pPr>
      <w:r w:rsidRPr="002C0D53">
        <w:rPr>
          <w:rFonts w:ascii="Arial" w:hAnsi="Arial" w:cs="Arial"/>
          <w:sz w:val="22"/>
          <w:szCs w:val="22"/>
        </w:rPr>
        <w:t>Agency will conduct a comprehensive a</w:t>
      </w:r>
      <w:r>
        <w:rPr>
          <w:rFonts w:ascii="Arial" w:hAnsi="Arial" w:cs="Arial"/>
          <w:sz w:val="22"/>
          <w:szCs w:val="22"/>
        </w:rPr>
        <w:t>nd impartial evaluation of the P</w:t>
      </w:r>
      <w:r w:rsidRPr="002C0D53">
        <w:rPr>
          <w:rFonts w:ascii="Arial" w:hAnsi="Arial" w:cs="Arial"/>
          <w:sz w:val="22"/>
          <w:szCs w:val="22"/>
        </w:rPr>
        <w:t xml:space="preserve">roposals received. Proposals meeting all pass/fail criteria and mandatory requirements will be evaluated by an Evaluation Committee </w:t>
      </w:r>
      <w:r>
        <w:rPr>
          <w:rFonts w:ascii="Arial" w:hAnsi="Arial" w:cs="Arial"/>
          <w:noProof/>
          <w:spacing w:val="-2"/>
          <w:sz w:val="22"/>
          <w:szCs w:val="22"/>
        </w:rPr>
        <w:t xml:space="preserve">consisting </w:t>
      </w:r>
      <w:r w:rsidRPr="001F73C6">
        <w:rPr>
          <w:rFonts w:ascii="Arial" w:hAnsi="Arial" w:cs="Arial"/>
          <w:sz w:val="22"/>
          <w:szCs w:val="22"/>
        </w:rPr>
        <w:t xml:space="preserve">of representatives </w:t>
      </w:r>
      <w:r>
        <w:rPr>
          <w:rFonts w:ascii="Arial" w:hAnsi="Arial" w:cs="Arial"/>
          <w:sz w:val="22"/>
          <w:szCs w:val="22"/>
        </w:rPr>
        <w:t>from</w:t>
      </w:r>
      <w:r w:rsidRPr="001F73C6">
        <w:rPr>
          <w:rFonts w:ascii="Arial" w:hAnsi="Arial" w:cs="Arial"/>
          <w:sz w:val="22"/>
          <w:szCs w:val="22"/>
        </w:rPr>
        <w:t xml:space="preserve"> the requesting Agency office, and when applicable, other users</w:t>
      </w:r>
      <w:r w:rsidRPr="002C0D53">
        <w:rPr>
          <w:rFonts w:ascii="Arial" w:hAnsi="Arial" w:cs="Arial"/>
          <w:sz w:val="22"/>
          <w:szCs w:val="22"/>
        </w:rPr>
        <w:t>.</w:t>
      </w:r>
      <w:r w:rsidRPr="006742DE">
        <w:rPr>
          <w:rFonts w:ascii="Arial" w:hAnsi="Arial" w:cs="Arial"/>
          <w:sz w:val="22"/>
          <w:szCs w:val="22"/>
        </w:rPr>
        <w:t xml:space="preserve"> Proposals meeting the Proposal submission pass/fail requirements will be forwarded to </w:t>
      </w:r>
      <w:r>
        <w:rPr>
          <w:rFonts w:ascii="Arial" w:hAnsi="Arial" w:cs="Arial"/>
          <w:sz w:val="22"/>
          <w:szCs w:val="22"/>
        </w:rPr>
        <w:t>the</w:t>
      </w:r>
      <w:r w:rsidRPr="006742DE">
        <w:rPr>
          <w:rFonts w:ascii="Arial" w:hAnsi="Arial" w:cs="Arial"/>
          <w:sz w:val="22"/>
          <w:szCs w:val="22"/>
        </w:rPr>
        <w:t xml:space="preserve"> Evaluation Committee. Evaluation Committee members will independently review, score and rank Proposals according to the scoring criteria set forth in </w:t>
      </w:r>
      <w:r w:rsidRPr="009F2E39">
        <w:rPr>
          <w:rFonts w:ascii="Arial" w:hAnsi="Arial" w:cs="Arial"/>
          <w:sz w:val="22"/>
          <w:szCs w:val="22"/>
        </w:rPr>
        <w:t xml:space="preserve">subsection </w:t>
      </w:r>
      <w:r w:rsidR="008C6389">
        <w:rPr>
          <w:rFonts w:ascii="Arial" w:hAnsi="Arial" w:cs="Arial"/>
          <w:sz w:val="22"/>
          <w:szCs w:val="22"/>
        </w:rPr>
        <w:t>4.3</w:t>
      </w:r>
      <w:r w:rsidRPr="009F2E39">
        <w:rPr>
          <w:rFonts w:ascii="Arial" w:hAnsi="Arial" w:cs="Arial"/>
          <w:sz w:val="22"/>
          <w:szCs w:val="22"/>
        </w:rPr>
        <w:t>.</w:t>
      </w:r>
    </w:p>
    <w:p w:rsidR="001F73C6" w:rsidRDefault="001F73C6" w:rsidP="001F73C6">
      <w:pPr>
        <w:suppressAutoHyphens/>
        <w:jc w:val="both"/>
        <w:rPr>
          <w:rFonts w:ascii="Arial" w:hAnsi="Arial" w:cs="Arial"/>
          <w:b/>
          <w:noProof/>
          <w:spacing w:val="-2"/>
          <w:sz w:val="22"/>
          <w:szCs w:val="22"/>
        </w:rPr>
      </w:pPr>
    </w:p>
    <w:p w:rsidR="001F73C6" w:rsidRPr="001F73C6" w:rsidRDefault="001F73C6" w:rsidP="001F73C6">
      <w:pPr>
        <w:widowControl/>
        <w:jc w:val="both"/>
        <w:rPr>
          <w:rFonts w:ascii="Arial" w:hAnsi="Arial" w:cs="Arial"/>
          <w:color w:val="auto"/>
          <w:sz w:val="22"/>
          <w:szCs w:val="22"/>
        </w:rPr>
      </w:pPr>
      <w:r w:rsidRPr="001F73C6">
        <w:rPr>
          <w:rFonts w:ascii="Arial" w:hAnsi="Arial" w:cs="Arial"/>
          <w:color w:val="auto"/>
          <w:sz w:val="22"/>
          <w:szCs w:val="22"/>
        </w:rPr>
        <w:t>Proposals must provide concise descriptions of the Proposer’s ability to satisfy the requirements of the RFP with emphasis on completeness and clarity of content. Evaluators will consider brevity and clarity of responses in scoring Proposals.</w:t>
      </w:r>
    </w:p>
    <w:p w:rsidR="00F929A4" w:rsidRDefault="00F929A4" w:rsidP="001F73C6">
      <w:pPr>
        <w:suppressAutoHyphens/>
        <w:jc w:val="both"/>
        <w:rPr>
          <w:rFonts w:ascii="Arial" w:hAnsi="Arial" w:cs="Arial"/>
          <w:noProof/>
          <w:spacing w:val="-2"/>
          <w:sz w:val="22"/>
          <w:szCs w:val="22"/>
        </w:rPr>
      </w:pPr>
    </w:p>
    <w:p w:rsidR="00F929A4" w:rsidRDefault="00F929A4" w:rsidP="005839E3">
      <w:pPr>
        <w:numPr>
          <w:ilvl w:val="0"/>
          <w:numId w:val="16"/>
        </w:numPr>
        <w:tabs>
          <w:tab w:val="left" w:pos="990"/>
        </w:tabs>
        <w:suppressAutoHyphens/>
        <w:ind w:left="990" w:hanging="270"/>
        <w:jc w:val="both"/>
        <w:rPr>
          <w:rFonts w:ascii="Arial" w:hAnsi="Arial" w:cs="Arial"/>
          <w:noProof/>
          <w:spacing w:val="-2"/>
          <w:sz w:val="22"/>
          <w:szCs w:val="22"/>
        </w:rPr>
      </w:pPr>
      <w:r>
        <w:rPr>
          <w:rFonts w:ascii="Arial" w:hAnsi="Arial" w:cs="Arial"/>
          <w:noProof/>
          <w:spacing w:val="-2"/>
          <w:sz w:val="22"/>
          <w:szCs w:val="22"/>
        </w:rPr>
        <w:t>Proposals which are incomplete, which do not meet all requirements of the RFP, or are otherwise deemed by Agency to be “non-responsive” will be rejected.</w:t>
      </w:r>
    </w:p>
    <w:p w:rsidR="00F929A4" w:rsidRDefault="00F929A4" w:rsidP="005839E3">
      <w:pPr>
        <w:numPr>
          <w:ilvl w:val="0"/>
          <w:numId w:val="16"/>
        </w:numPr>
        <w:tabs>
          <w:tab w:val="left" w:pos="990"/>
          <w:tab w:val="left" w:pos="1260"/>
        </w:tabs>
        <w:spacing w:line="280" w:lineRule="atLeast"/>
        <w:ind w:left="990" w:hanging="270"/>
        <w:jc w:val="both"/>
        <w:rPr>
          <w:rFonts w:ascii="Arial" w:hAnsi="Arial" w:cs="Arial"/>
          <w:noProof/>
          <w:spacing w:val="-2"/>
          <w:sz w:val="22"/>
          <w:szCs w:val="22"/>
        </w:rPr>
      </w:pPr>
      <w:r>
        <w:rPr>
          <w:rFonts w:ascii="Arial" w:hAnsi="Arial" w:cs="Arial"/>
          <w:spacing w:val="-3"/>
          <w:sz w:val="22"/>
          <w:szCs w:val="22"/>
        </w:rPr>
        <w:t>Proposals considered complete, or "responsive", will be evaluated to determine if they comply with the administrative, contractual, and technical requirements of the RFP. If the Proposal is unclear, Proposers may be asked to provide written clarification.</w:t>
      </w:r>
    </w:p>
    <w:p w:rsidR="00F929A4" w:rsidRDefault="00F929A4" w:rsidP="005839E3">
      <w:pPr>
        <w:numPr>
          <w:ilvl w:val="0"/>
          <w:numId w:val="16"/>
        </w:numPr>
        <w:tabs>
          <w:tab w:val="left" w:pos="990"/>
        </w:tabs>
        <w:ind w:left="990" w:hanging="270"/>
        <w:jc w:val="both"/>
        <w:rPr>
          <w:rFonts w:ascii="Arial" w:hAnsi="Arial" w:cs="Arial"/>
          <w:noProof/>
          <w:spacing w:val="-2"/>
          <w:sz w:val="22"/>
          <w:szCs w:val="22"/>
        </w:rPr>
      </w:pPr>
      <w:r>
        <w:rPr>
          <w:rFonts w:ascii="Arial" w:hAnsi="Arial" w:cs="Arial"/>
          <w:spacing w:val="-3"/>
          <w:sz w:val="22"/>
          <w:szCs w:val="22"/>
        </w:rPr>
        <w:t>At the option of Agency, the Proposer may be required to demonstrate the proposed product or service.</w:t>
      </w:r>
    </w:p>
    <w:p w:rsidR="00F929A4" w:rsidRDefault="00F929A4" w:rsidP="00055321">
      <w:pPr>
        <w:pStyle w:val="4Document"/>
        <w:tabs>
          <w:tab w:val="left" w:pos="1260"/>
        </w:tabs>
        <w:ind w:left="1267" w:hanging="360"/>
        <w:jc w:val="both"/>
        <w:rPr>
          <w:rFonts w:ascii="Arial" w:hAnsi="Arial" w:cs="Arial"/>
          <w:noProof/>
          <w:spacing w:val="-2"/>
          <w:sz w:val="22"/>
          <w:szCs w:val="22"/>
        </w:rPr>
      </w:pPr>
    </w:p>
    <w:p w:rsidR="00C4737F" w:rsidRPr="00162BFB" w:rsidRDefault="00947EC2" w:rsidP="00947EC2">
      <w:pPr>
        <w:widowControl/>
        <w:tabs>
          <w:tab w:val="left" w:pos="720"/>
        </w:tabs>
        <w:jc w:val="both"/>
        <w:rPr>
          <w:rFonts w:ascii="Arial" w:hAnsi="Arial" w:cs="Arial"/>
          <w:sz w:val="22"/>
          <w:szCs w:val="22"/>
        </w:rPr>
      </w:pPr>
      <w:r>
        <w:rPr>
          <w:rFonts w:ascii="Arial" w:hAnsi="Arial" w:cs="Arial"/>
          <w:b/>
          <w:caps/>
          <w:sz w:val="22"/>
          <w:szCs w:val="22"/>
        </w:rPr>
        <w:t>4.2</w:t>
      </w:r>
      <w:r>
        <w:rPr>
          <w:rFonts w:ascii="Arial" w:hAnsi="Arial" w:cs="Arial"/>
          <w:b/>
          <w:caps/>
          <w:sz w:val="22"/>
          <w:szCs w:val="22"/>
        </w:rPr>
        <w:tab/>
        <w:t>Disqualification</w:t>
      </w:r>
      <w:r>
        <w:rPr>
          <w:rFonts w:ascii="Arial" w:hAnsi="Arial" w:cs="Arial"/>
          <w:b/>
          <w:sz w:val="22"/>
          <w:szCs w:val="22"/>
        </w:rPr>
        <w:cr/>
      </w:r>
    </w:p>
    <w:p w:rsidR="00947EC2" w:rsidRDefault="00947EC2" w:rsidP="00947EC2">
      <w:pPr>
        <w:widowControl/>
        <w:tabs>
          <w:tab w:val="left" w:pos="720"/>
        </w:tabs>
        <w:jc w:val="both"/>
        <w:rPr>
          <w:rFonts w:ascii="Arial" w:hAnsi="Arial" w:cs="Arial"/>
          <w:sz w:val="22"/>
          <w:szCs w:val="22"/>
        </w:rPr>
      </w:pPr>
      <w:r>
        <w:rPr>
          <w:rFonts w:ascii="Arial" w:hAnsi="Arial" w:cs="Arial"/>
          <w:sz w:val="22"/>
          <w:szCs w:val="22"/>
        </w:rPr>
        <w:t>Any attempt by a Proposer to influence a member of the review panel during the Proposal review and evaluation process will result in the elimination of that Proposer’s Proposal from consideration.</w:t>
      </w:r>
    </w:p>
    <w:p w:rsidR="00947EC2" w:rsidRDefault="00947EC2">
      <w:pPr>
        <w:pStyle w:val="4Document"/>
        <w:spacing w:line="280" w:lineRule="atLeast"/>
        <w:jc w:val="both"/>
        <w:rPr>
          <w:rFonts w:ascii="Arial" w:hAnsi="Arial" w:cs="Arial"/>
          <w:noProof/>
          <w:spacing w:val="-2"/>
          <w:sz w:val="22"/>
          <w:szCs w:val="22"/>
        </w:rPr>
      </w:pPr>
    </w:p>
    <w:p w:rsidR="00F929A4" w:rsidRDefault="00947EC2">
      <w:pPr>
        <w:spacing w:line="280" w:lineRule="atLeast"/>
        <w:jc w:val="both"/>
        <w:rPr>
          <w:rFonts w:ascii="Arial" w:hAnsi="Arial" w:cs="Arial"/>
          <w:b/>
          <w:bCs/>
          <w:noProof/>
          <w:spacing w:val="-2"/>
          <w:sz w:val="22"/>
          <w:szCs w:val="22"/>
        </w:rPr>
      </w:pPr>
      <w:r>
        <w:rPr>
          <w:rFonts w:ascii="Arial" w:hAnsi="Arial" w:cs="Arial"/>
          <w:b/>
          <w:bCs/>
          <w:noProof/>
          <w:spacing w:val="-2"/>
          <w:sz w:val="22"/>
          <w:szCs w:val="22"/>
        </w:rPr>
        <w:t>4</w:t>
      </w:r>
      <w:r w:rsidR="00F929A4">
        <w:rPr>
          <w:rFonts w:ascii="Arial" w:hAnsi="Arial" w:cs="Arial"/>
          <w:b/>
          <w:bCs/>
          <w:noProof/>
          <w:spacing w:val="-2"/>
          <w:sz w:val="22"/>
          <w:szCs w:val="22"/>
        </w:rPr>
        <w:t>.</w:t>
      </w:r>
      <w:r w:rsidR="00055321">
        <w:rPr>
          <w:rFonts w:ascii="Arial" w:hAnsi="Arial" w:cs="Arial"/>
          <w:b/>
          <w:bCs/>
          <w:noProof/>
          <w:spacing w:val="-2"/>
          <w:sz w:val="22"/>
          <w:szCs w:val="22"/>
        </w:rPr>
        <w:t>3</w:t>
      </w:r>
      <w:r w:rsidR="00F929A4">
        <w:rPr>
          <w:rFonts w:ascii="Arial" w:hAnsi="Arial" w:cs="Arial"/>
          <w:b/>
          <w:bCs/>
          <w:noProof/>
          <w:spacing w:val="-2"/>
          <w:sz w:val="22"/>
          <w:szCs w:val="22"/>
        </w:rPr>
        <w:tab/>
      </w:r>
      <w:r w:rsidR="00F929A4">
        <w:rPr>
          <w:rFonts w:ascii="Arial" w:hAnsi="Arial" w:cs="Arial"/>
          <w:b/>
          <w:sz w:val="22"/>
          <w:szCs w:val="22"/>
        </w:rPr>
        <w:t>EVALUATION AND SCORING CRITERIA</w:t>
      </w:r>
      <w:r w:rsidR="00F929A4">
        <w:rPr>
          <w:rFonts w:ascii="Arial" w:hAnsi="Arial" w:cs="Arial"/>
          <w:b/>
          <w:bCs/>
          <w:noProof/>
          <w:spacing w:val="-2"/>
          <w:sz w:val="22"/>
          <w:szCs w:val="22"/>
        </w:rPr>
        <w:t xml:space="preserve"> (</w:t>
      </w:r>
      <w:r>
        <w:rPr>
          <w:rFonts w:ascii="Arial" w:hAnsi="Arial" w:cs="Arial"/>
          <w:b/>
          <w:bCs/>
          <w:noProof/>
          <w:spacing w:val="-2"/>
          <w:sz w:val="22"/>
          <w:szCs w:val="22"/>
        </w:rPr>
        <w:t>1</w:t>
      </w:r>
      <w:r w:rsidR="00F929A4">
        <w:rPr>
          <w:rFonts w:ascii="Arial" w:hAnsi="Arial" w:cs="Arial"/>
          <w:b/>
          <w:bCs/>
          <w:noProof/>
          <w:spacing w:val="-2"/>
          <w:sz w:val="22"/>
          <w:szCs w:val="22"/>
        </w:rPr>
        <w:t>00 Points)</w:t>
      </w:r>
    </w:p>
    <w:p w:rsidR="00C4737F" w:rsidRDefault="00C4737F" w:rsidP="001F73C6">
      <w:pPr>
        <w:widowControl/>
        <w:tabs>
          <w:tab w:val="left" w:pos="1440"/>
        </w:tabs>
        <w:autoSpaceDE/>
        <w:autoSpaceDN/>
        <w:adjustRightInd/>
        <w:jc w:val="both"/>
        <w:rPr>
          <w:rFonts w:ascii="Arial" w:hAnsi="Arial"/>
          <w:color w:val="auto"/>
          <w:sz w:val="22"/>
          <w:szCs w:val="22"/>
        </w:rPr>
      </w:pPr>
    </w:p>
    <w:p w:rsidR="001F73C6" w:rsidRPr="001F73C6" w:rsidRDefault="001F73C6" w:rsidP="001F73C6">
      <w:pPr>
        <w:widowControl/>
        <w:tabs>
          <w:tab w:val="left" w:pos="1440"/>
        </w:tabs>
        <w:autoSpaceDE/>
        <w:autoSpaceDN/>
        <w:adjustRightInd/>
        <w:jc w:val="both"/>
        <w:rPr>
          <w:rFonts w:ascii="Arial" w:hAnsi="Arial" w:cs="Arial"/>
          <w:color w:val="auto"/>
          <w:sz w:val="22"/>
          <w:szCs w:val="22"/>
        </w:rPr>
      </w:pPr>
      <w:r w:rsidRPr="001F73C6">
        <w:rPr>
          <w:rFonts w:ascii="Arial" w:hAnsi="Arial"/>
          <w:color w:val="auto"/>
          <w:sz w:val="22"/>
          <w:szCs w:val="22"/>
        </w:rPr>
        <w:t xml:space="preserve">The Evaluation Committee is looking for a comprehensive approach that best meets the needs of the Agency and demonstrates expertise in performing the Scope of Work. </w:t>
      </w:r>
      <w:r w:rsidRPr="001F73C6">
        <w:rPr>
          <w:rFonts w:ascii="Arial" w:hAnsi="Arial" w:cs="Arial"/>
          <w:color w:val="auto"/>
          <w:sz w:val="22"/>
          <w:szCs w:val="22"/>
        </w:rPr>
        <w:t xml:space="preserve">Scoring will be based on the categories described below. </w:t>
      </w:r>
    </w:p>
    <w:p w:rsidR="001F73C6" w:rsidRPr="001F73C6" w:rsidRDefault="001F73C6" w:rsidP="001F73C6">
      <w:pPr>
        <w:widowControl/>
        <w:tabs>
          <w:tab w:val="left" w:pos="540"/>
          <w:tab w:val="right" w:leader="dot" w:pos="9540"/>
        </w:tabs>
        <w:autoSpaceDE/>
        <w:autoSpaceDN/>
        <w:adjustRightInd/>
        <w:jc w:val="both"/>
        <w:rPr>
          <w:rFonts w:ascii="Arial" w:hAnsi="Arial" w:cs="Arial"/>
          <w:color w:val="auto"/>
          <w:sz w:val="22"/>
          <w:szCs w:val="22"/>
        </w:rPr>
      </w:pPr>
    </w:p>
    <w:p w:rsidR="001F73C6" w:rsidRPr="001F73C6" w:rsidRDefault="00947EC2" w:rsidP="001F73C6">
      <w:pPr>
        <w:widowControl/>
        <w:tabs>
          <w:tab w:val="left" w:pos="720"/>
          <w:tab w:val="left" w:pos="1440"/>
        </w:tabs>
        <w:autoSpaceDE/>
        <w:autoSpaceDN/>
        <w:adjustRightInd/>
        <w:ind w:left="720" w:right="835"/>
        <w:jc w:val="both"/>
        <w:rPr>
          <w:rFonts w:ascii="Arial" w:hAnsi="Arial" w:cs="Arial"/>
          <w:b/>
          <w:color w:val="auto"/>
          <w:sz w:val="22"/>
          <w:szCs w:val="22"/>
        </w:rPr>
      </w:pPr>
      <w:r>
        <w:rPr>
          <w:rFonts w:ascii="Arial" w:hAnsi="Arial" w:cs="Arial"/>
          <w:b/>
          <w:color w:val="auto"/>
          <w:sz w:val="22"/>
          <w:szCs w:val="22"/>
        </w:rPr>
        <w:t>4.3</w:t>
      </w:r>
      <w:r w:rsidR="001F73C6" w:rsidRPr="001F73C6">
        <w:rPr>
          <w:rFonts w:ascii="Arial" w:hAnsi="Arial" w:cs="Arial"/>
          <w:b/>
          <w:color w:val="auto"/>
          <w:sz w:val="22"/>
          <w:szCs w:val="22"/>
        </w:rPr>
        <w:t>.1</w:t>
      </w:r>
      <w:r w:rsidR="001F73C6" w:rsidRPr="001F73C6">
        <w:rPr>
          <w:rFonts w:ascii="Arial" w:hAnsi="Arial" w:cs="Arial"/>
          <w:b/>
          <w:color w:val="auto"/>
          <w:sz w:val="22"/>
          <w:szCs w:val="22"/>
        </w:rPr>
        <w:tab/>
        <w:t>Management Qualifications (35 points)</w:t>
      </w:r>
    </w:p>
    <w:p w:rsidR="001F73C6" w:rsidRPr="001F73C6" w:rsidRDefault="001F73C6" w:rsidP="001F73C6">
      <w:pPr>
        <w:widowControl/>
        <w:tabs>
          <w:tab w:val="left" w:pos="1440"/>
        </w:tabs>
        <w:autoSpaceDE/>
        <w:autoSpaceDN/>
        <w:adjustRightInd/>
        <w:ind w:left="720"/>
        <w:jc w:val="both"/>
        <w:outlineLvl w:val="6"/>
        <w:rPr>
          <w:rFonts w:ascii="Arial" w:hAnsi="Arial" w:cs="Arial"/>
          <w:b/>
          <w:color w:val="auto"/>
          <w:sz w:val="22"/>
          <w:szCs w:val="22"/>
        </w:rPr>
      </w:pPr>
      <w:r w:rsidRPr="001F73C6">
        <w:rPr>
          <w:rFonts w:ascii="Arial" w:hAnsi="Arial" w:cs="Arial"/>
          <w:color w:val="auto"/>
          <w:sz w:val="22"/>
          <w:szCs w:val="22"/>
        </w:rPr>
        <w:tab/>
        <w:t>Proposer clearly describes Proposer’s qualifications that show its:</w:t>
      </w:r>
    </w:p>
    <w:p w:rsidR="001F73C6" w:rsidRPr="001F73C6" w:rsidRDefault="001F73C6" w:rsidP="005839E3">
      <w:pPr>
        <w:widowControl/>
        <w:numPr>
          <w:ilvl w:val="0"/>
          <w:numId w:val="7"/>
        </w:numPr>
        <w:tabs>
          <w:tab w:val="left" w:pos="-144"/>
          <w:tab w:val="left" w:pos="432"/>
          <w:tab w:val="left" w:pos="1440"/>
          <w:tab w:val="left" w:pos="2340"/>
          <w:tab w:val="left" w:pos="6336"/>
          <w:tab w:val="left" w:pos="7596"/>
          <w:tab w:val="left" w:pos="9936"/>
          <w:tab w:val="decimal" w:pos="10368"/>
          <w:tab w:val="left" w:pos="10656"/>
        </w:tabs>
        <w:suppressAutoHyphens/>
        <w:autoSpaceDE/>
        <w:autoSpaceDN/>
        <w:adjustRightInd/>
        <w:ind w:left="2340" w:hanging="540"/>
        <w:contextualSpacing/>
        <w:jc w:val="both"/>
        <w:rPr>
          <w:rFonts w:ascii="Arial" w:hAnsi="Arial" w:cs="Arial"/>
          <w:noProof/>
          <w:color w:val="auto"/>
          <w:spacing w:val="-2"/>
          <w:sz w:val="22"/>
          <w:szCs w:val="22"/>
        </w:rPr>
      </w:pPr>
      <w:r w:rsidRPr="001F73C6">
        <w:rPr>
          <w:rFonts w:ascii="Arial" w:hAnsi="Arial" w:cs="Arial"/>
          <w:noProof/>
          <w:color w:val="auto"/>
          <w:spacing w:val="-2"/>
          <w:sz w:val="22"/>
          <w:szCs w:val="22"/>
        </w:rPr>
        <w:t>Availability and capability to perform the Scope of Work.</w:t>
      </w:r>
    </w:p>
    <w:p w:rsidR="001F73C6" w:rsidRPr="001F73C6" w:rsidRDefault="001F73C6" w:rsidP="005839E3">
      <w:pPr>
        <w:widowControl/>
        <w:numPr>
          <w:ilvl w:val="0"/>
          <w:numId w:val="7"/>
        </w:numPr>
        <w:tabs>
          <w:tab w:val="left" w:pos="1260"/>
          <w:tab w:val="left" w:pos="1800"/>
          <w:tab w:val="left" w:pos="2340"/>
          <w:tab w:val="left" w:pos="2880"/>
          <w:tab w:val="left" w:pos="3420"/>
        </w:tabs>
        <w:autoSpaceDE/>
        <w:autoSpaceDN/>
        <w:adjustRightInd/>
        <w:ind w:left="2340" w:hanging="540"/>
        <w:contextualSpacing/>
        <w:jc w:val="both"/>
        <w:rPr>
          <w:rFonts w:ascii="Arial" w:hAnsi="Arial" w:cs="Arial"/>
          <w:color w:val="auto"/>
          <w:sz w:val="22"/>
          <w:szCs w:val="22"/>
        </w:rPr>
      </w:pPr>
      <w:r w:rsidRPr="001F73C6">
        <w:rPr>
          <w:rFonts w:ascii="Arial" w:hAnsi="Arial" w:cs="Arial"/>
          <w:color w:val="auto"/>
          <w:sz w:val="22"/>
          <w:szCs w:val="22"/>
        </w:rPr>
        <w:t>Experience of staff on comparable projects.</w:t>
      </w:r>
    </w:p>
    <w:p w:rsidR="001F73C6" w:rsidRPr="001F73C6" w:rsidRDefault="001F73C6" w:rsidP="005839E3">
      <w:pPr>
        <w:widowControl/>
        <w:numPr>
          <w:ilvl w:val="0"/>
          <w:numId w:val="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Demonstrated ability to successfully complete similar projects or perform similar services on time and within budget.</w:t>
      </w:r>
    </w:p>
    <w:p w:rsidR="001F73C6" w:rsidRPr="001F73C6" w:rsidRDefault="001F73C6" w:rsidP="005839E3">
      <w:pPr>
        <w:widowControl/>
        <w:numPr>
          <w:ilvl w:val="0"/>
          <w:numId w:val="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References</w:t>
      </w:r>
      <w:r w:rsidR="001F7EB6">
        <w:rPr>
          <w:rFonts w:ascii="Arial" w:hAnsi="Arial" w:cs="Arial"/>
          <w:color w:val="auto"/>
          <w:sz w:val="22"/>
          <w:szCs w:val="22"/>
        </w:rPr>
        <w:t xml:space="preserve"> from past clients</w:t>
      </w:r>
      <w:r w:rsidR="00EA6D8A">
        <w:rPr>
          <w:rFonts w:ascii="Arial" w:hAnsi="Arial" w:cs="Arial"/>
          <w:color w:val="auto"/>
          <w:sz w:val="22"/>
          <w:szCs w:val="22"/>
        </w:rPr>
        <w:t xml:space="preserve"> </w:t>
      </w:r>
      <w:r w:rsidR="001F7EB6">
        <w:rPr>
          <w:rFonts w:ascii="Arial" w:hAnsi="Arial" w:cs="Arial"/>
          <w:color w:val="auto"/>
          <w:sz w:val="22"/>
          <w:szCs w:val="22"/>
        </w:rPr>
        <w:t>(public and/or private)</w:t>
      </w:r>
      <w:r w:rsidRPr="001F73C6">
        <w:rPr>
          <w:rFonts w:ascii="Arial" w:hAnsi="Arial" w:cs="Arial"/>
          <w:color w:val="auto"/>
          <w:sz w:val="22"/>
          <w:szCs w:val="22"/>
        </w:rPr>
        <w:t>.</w:t>
      </w:r>
    </w:p>
    <w:p w:rsidR="001F73C6" w:rsidRDefault="001F73C6" w:rsidP="005839E3">
      <w:pPr>
        <w:widowControl/>
        <w:numPr>
          <w:ilvl w:val="0"/>
          <w:numId w:val="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lastRenderedPageBreak/>
        <w:t>Knowledge and understanding of the required services as shown through the proposed approach to staffing and scheduling needs.</w:t>
      </w:r>
    </w:p>
    <w:p w:rsidR="001F7EB6" w:rsidRPr="001F73C6" w:rsidRDefault="001F7EB6" w:rsidP="005839E3">
      <w:pPr>
        <w:widowControl/>
        <w:numPr>
          <w:ilvl w:val="0"/>
          <w:numId w:val="7"/>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EB6">
        <w:rPr>
          <w:rFonts w:ascii="Arial" w:hAnsi="Arial" w:cs="Arial"/>
          <w:color w:val="auto"/>
          <w:sz w:val="22"/>
          <w:szCs w:val="22"/>
        </w:rPr>
        <w:t>Demonstrated ability to work collaboratively with all stakeholders in weaving/linking RTI work with other, aligned initiatives (i.e. SWIFT, EBISS, PBIS)</w:t>
      </w:r>
    </w:p>
    <w:p w:rsidR="001F73C6" w:rsidRPr="001F73C6" w:rsidRDefault="001F73C6" w:rsidP="001F73C6">
      <w:pPr>
        <w:widowControl/>
        <w:tabs>
          <w:tab w:val="left" w:pos="1440"/>
        </w:tabs>
        <w:autoSpaceDE/>
        <w:autoSpaceDN/>
        <w:adjustRightInd/>
        <w:ind w:left="720"/>
        <w:jc w:val="both"/>
        <w:rPr>
          <w:rFonts w:ascii="Arial" w:hAnsi="Arial" w:cs="Arial"/>
          <w:noProof/>
          <w:color w:val="auto"/>
          <w:spacing w:val="-2"/>
          <w:sz w:val="22"/>
          <w:szCs w:val="22"/>
        </w:rPr>
      </w:pPr>
    </w:p>
    <w:p w:rsidR="001F73C6" w:rsidRPr="001F73C6" w:rsidRDefault="00947EC2" w:rsidP="001F73C6">
      <w:pPr>
        <w:widowControl/>
        <w:tabs>
          <w:tab w:val="left" w:pos="1440"/>
        </w:tabs>
        <w:autoSpaceDE/>
        <w:autoSpaceDN/>
        <w:adjustRightInd/>
        <w:ind w:firstLine="720"/>
        <w:jc w:val="both"/>
        <w:outlineLvl w:val="6"/>
        <w:rPr>
          <w:rFonts w:ascii="Arial" w:hAnsi="Arial" w:cs="Arial"/>
          <w:b/>
          <w:color w:val="auto"/>
          <w:sz w:val="22"/>
          <w:szCs w:val="22"/>
        </w:rPr>
      </w:pPr>
      <w:r>
        <w:rPr>
          <w:rFonts w:ascii="Arial" w:hAnsi="Arial" w:cs="Arial"/>
          <w:b/>
          <w:color w:val="auto"/>
          <w:sz w:val="22"/>
          <w:szCs w:val="22"/>
        </w:rPr>
        <w:t>4</w:t>
      </w:r>
      <w:r w:rsidR="001F73C6" w:rsidRPr="001F73C6">
        <w:rPr>
          <w:rFonts w:ascii="Arial" w:hAnsi="Arial" w:cs="Arial"/>
          <w:b/>
          <w:color w:val="auto"/>
          <w:sz w:val="22"/>
          <w:szCs w:val="22"/>
        </w:rPr>
        <w:t>.</w:t>
      </w:r>
      <w:r w:rsidR="00055321">
        <w:rPr>
          <w:rFonts w:ascii="Arial" w:hAnsi="Arial" w:cs="Arial"/>
          <w:b/>
          <w:color w:val="auto"/>
          <w:sz w:val="22"/>
          <w:szCs w:val="22"/>
        </w:rPr>
        <w:t>3</w:t>
      </w:r>
      <w:r w:rsidR="001F73C6" w:rsidRPr="001F73C6">
        <w:rPr>
          <w:rFonts w:ascii="Arial" w:hAnsi="Arial" w:cs="Arial"/>
          <w:b/>
          <w:color w:val="auto"/>
          <w:sz w:val="22"/>
          <w:szCs w:val="22"/>
        </w:rPr>
        <w:t>.2</w:t>
      </w:r>
      <w:r w:rsidR="001F73C6" w:rsidRPr="001F73C6">
        <w:rPr>
          <w:rFonts w:ascii="Arial" w:hAnsi="Arial" w:cs="Arial"/>
          <w:b/>
          <w:color w:val="auto"/>
          <w:sz w:val="22"/>
          <w:szCs w:val="22"/>
        </w:rPr>
        <w:tab/>
        <w:t>Technical (</w:t>
      </w:r>
      <w:r w:rsidR="001F7EB6">
        <w:rPr>
          <w:rFonts w:ascii="Arial" w:hAnsi="Arial" w:cs="Arial"/>
          <w:b/>
          <w:color w:val="auto"/>
          <w:sz w:val="22"/>
          <w:szCs w:val="22"/>
        </w:rPr>
        <w:t>3</w:t>
      </w:r>
      <w:r w:rsidR="001F73C6" w:rsidRPr="001F73C6">
        <w:rPr>
          <w:rFonts w:ascii="Arial" w:hAnsi="Arial" w:cs="Arial"/>
          <w:b/>
          <w:color w:val="auto"/>
          <w:sz w:val="22"/>
          <w:szCs w:val="22"/>
        </w:rPr>
        <w:t>5 points)</w:t>
      </w:r>
    </w:p>
    <w:p w:rsidR="001F73C6" w:rsidRPr="001F73C6" w:rsidRDefault="001F73C6" w:rsidP="001F73C6">
      <w:pPr>
        <w:widowControl/>
        <w:tabs>
          <w:tab w:val="left" w:pos="1440"/>
        </w:tabs>
        <w:autoSpaceDE/>
        <w:autoSpaceDN/>
        <w:adjustRightInd/>
        <w:ind w:left="1440"/>
        <w:jc w:val="both"/>
        <w:rPr>
          <w:rFonts w:ascii="Arial" w:hAnsi="Arial"/>
          <w:color w:val="auto"/>
          <w:sz w:val="22"/>
          <w:szCs w:val="22"/>
        </w:rPr>
      </w:pPr>
      <w:r w:rsidRPr="001F73C6">
        <w:rPr>
          <w:rFonts w:ascii="Arial" w:hAnsi="Arial"/>
          <w:color w:val="auto"/>
          <w:sz w:val="22"/>
          <w:szCs w:val="22"/>
        </w:rPr>
        <w:t xml:space="preserve">Proposer demonstrates expertise in performing the Work through it’s: </w:t>
      </w:r>
    </w:p>
    <w:p w:rsidR="001F73C6" w:rsidRPr="001F73C6" w:rsidRDefault="001F73C6" w:rsidP="005839E3">
      <w:pPr>
        <w:widowControl/>
        <w:numPr>
          <w:ilvl w:val="0"/>
          <w:numId w:val="8"/>
        </w:numPr>
        <w:tabs>
          <w:tab w:val="left" w:pos="-144"/>
          <w:tab w:val="left" w:pos="432"/>
          <w:tab w:val="left" w:pos="1440"/>
          <w:tab w:val="left" w:pos="2340"/>
          <w:tab w:val="left" w:pos="6336"/>
          <w:tab w:val="left" w:pos="7596"/>
          <w:tab w:val="left" w:pos="9936"/>
          <w:tab w:val="decimal" w:pos="10368"/>
          <w:tab w:val="left" w:pos="10656"/>
        </w:tabs>
        <w:suppressAutoHyphens/>
        <w:autoSpaceDE/>
        <w:autoSpaceDN/>
        <w:adjustRightInd/>
        <w:ind w:left="2340" w:hanging="540"/>
        <w:contextualSpacing/>
        <w:jc w:val="both"/>
        <w:rPr>
          <w:rFonts w:ascii="Arial" w:hAnsi="Arial" w:cs="Arial"/>
          <w:noProof/>
          <w:color w:val="auto"/>
          <w:spacing w:val="-2"/>
          <w:sz w:val="22"/>
          <w:szCs w:val="22"/>
        </w:rPr>
      </w:pPr>
      <w:r w:rsidRPr="001F73C6">
        <w:rPr>
          <w:rFonts w:ascii="Arial" w:hAnsi="Arial" w:cs="Arial"/>
          <w:noProof/>
          <w:color w:val="auto"/>
          <w:spacing w:val="-2"/>
          <w:sz w:val="22"/>
          <w:szCs w:val="22"/>
        </w:rPr>
        <w:t xml:space="preserve">Technical knowledge </w:t>
      </w:r>
      <w:r w:rsidR="001F7EB6">
        <w:rPr>
          <w:rFonts w:ascii="Arial" w:hAnsi="Arial" w:cs="Arial"/>
          <w:noProof/>
          <w:color w:val="auto"/>
          <w:spacing w:val="-2"/>
          <w:sz w:val="22"/>
          <w:szCs w:val="22"/>
        </w:rPr>
        <w:t>and skills with regard to RTI for literacy and math to support increased student achievement in grades K-8</w:t>
      </w:r>
      <w:r w:rsidRPr="001F73C6">
        <w:rPr>
          <w:rFonts w:ascii="Arial" w:hAnsi="Arial" w:cs="Arial"/>
          <w:noProof/>
          <w:color w:val="auto"/>
          <w:spacing w:val="-2"/>
          <w:sz w:val="22"/>
          <w:szCs w:val="22"/>
        </w:rPr>
        <w:t>.</w:t>
      </w:r>
    </w:p>
    <w:p w:rsidR="001F73C6" w:rsidRPr="001F73C6" w:rsidRDefault="001F7EB6" w:rsidP="005839E3">
      <w:pPr>
        <w:widowControl/>
        <w:numPr>
          <w:ilvl w:val="0"/>
          <w:numId w:val="8"/>
        </w:numPr>
        <w:tabs>
          <w:tab w:val="left" w:pos="-144"/>
          <w:tab w:val="left" w:pos="432"/>
          <w:tab w:val="left" w:pos="1440"/>
          <w:tab w:val="left" w:pos="2340"/>
          <w:tab w:val="left" w:pos="6336"/>
          <w:tab w:val="left" w:pos="7596"/>
          <w:tab w:val="left" w:pos="9936"/>
          <w:tab w:val="decimal" w:pos="10368"/>
          <w:tab w:val="left" w:pos="10656"/>
        </w:tabs>
        <w:suppressAutoHyphens/>
        <w:autoSpaceDE/>
        <w:autoSpaceDN/>
        <w:adjustRightInd/>
        <w:ind w:left="2340" w:hanging="540"/>
        <w:jc w:val="both"/>
        <w:rPr>
          <w:rFonts w:ascii="Arial" w:hAnsi="Arial" w:cs="Arial"/>
          <w:noProof/>
          <w:color w:val="auto"/>
          <w:spacing w:val="-2"/>
          <w:sz w:val="22"/>
          <w:szCs w:val="22"/>
        </w:rPr>
      </w:pPr>
      <w:r>
        <w:rPr>
          <w:rFonts w:ascii="Arial" w:hAnsi="Arial" w:cs="Arial"/>
          <w:noProof/>
          <w:color w:val="auto"/>
          <w:spacing w:val="-2"/>
          <w:sz w:val="22"/>
          <w:szCs w:val="22"/>
        </w:rPr>
        <w:t>Demonstatred technical knowledge and skills utilizing Implementation Science priniciples.</w:t>
      </w:r>
    </w:p>
    <w:p w:rsidR="001F73C6" w:rsidRPr="001F73C6" w:rsidRDefault="001F73C6" w:rsidP="005839E3">
      <w:pPr>
        <w:widowControl/>
        <w:numPr>
          <w:ilvl w:val="0"/>
          <w:numId w:val="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Methodology.</w:t>
      </w:r>
    </w:p>
    <w:p w:rsidR="001F73C6" w:rsidRPr="001F73C6" w:rsidRDefault="001F73C6" w:rsidP="005839E3">
      <w:pPr>
        <w:widowControl/>
        <w:numPr>
          <w:ilvl w:val="0"/>
          <w:numId w:val="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 xml:space="preserve">Applicability of methodology to project and potential to achieve </w:t>
      </w:r>
      <w:r w:rsidR="001F7EB6">
        <w:rPr>
          <w:rFonts w:ascii="Arial" w:hAnsi="Arial" w:cs="Arial"/>
          <w:color w:val="auto"/>
          <w:sz w:val="22"/>
          <w:szCs w:val="22"/>
        </w:rPr>
        <w:t xml:space="preserve">the </w:t>
      </w:r>
      <w:r w:rsidRPr="001F73C6">
        <w:rPr>
          <w:rFonts w:ascii="Arial" w:hAnsi="Arial" w:cs="Arial"/>
          <w:color w:val="auto"/>
          <w:sz w:val="22"/>
          <w:szCs w:val="22"/>
        </w:rPr>
        <w:t>required outcomes.</w:t>
      </w:r>
    </w:p>
    <w:p w:rsidR="001F73C6" w:rsidRPr="001F73C6" w:rsidRDefault="001F73C6" w:rsidP="005839E3">
      <w:pPr>
        <w:widowControl/>
        <w:numPr>
          <w:ilvl w:val="0"/>
          <w:numId w:val="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Experience working with state agencies, communities, diverse populations.</w:t>
      </w:r>
    </w:p>
    <w:p w:rsidR="001F73C6" w:rsidRPr="001F73C6" w:rsidRDefault="001F73C6" w:rsidP="005839E3">
      <w:pPr>
        <w:widowControl/>
        <w:numPr>
          <w:ilvl w:val="0"/>
          <w:numId w:val="8"/>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sidRPr="001F73C6">
        <w:rPr>
          <w:rFonts w:ascii="Arial" w:hAnsi="Arial" w:cs="Arial"/>
          <w:color w:val="auto"/>
          <w:sz w:val="22"/>
          <w:szCs w:val="22"/>
        </w:rPr>
        <w:t xml:space="preserve">Proposed </w:t>
      </w:r>
      <w:r w:rsidR="001F7EB6">
        <w:rPr>
          <w:rFonts w:ascii="Arial" w:hAnsi="Arial" w:cs="Arial"/>
          <w:color w:val="auto"/>
          <w:sz w:val="22"/>
          <w:szCs w:val="22"/>
        </w:rPr>
        <w:t xml:space="preserve">tools and </w:t>
      </w:r>
      <w:r w:rsidRPr="001F73C6">
        <w:rPr>
          <w:rFonts w:ascii="Arial" w:hAnsi="Arial" w:cs="Arial"/>
          <w:color w:val="auto"/>
          <w:sz w:val="22"/>
          <w:szCs w:val="22"/>
        </w:rPr>
        <w:t>resources.</w:t>
      </w:r>
    </w:p>
    <w:p w:rsidR="001F73C6" w:rsidRPr="001F73C6" w:rsidRDefault="001F73C6" w:rsidP="001F73C6">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ind w:left="810"/>
        <w:jc w:val="both"/>
        <w:rPr>
          <w:rFonts w:ascii="Arial" w:hAnsi="Arial" w:cs="Arial"/>
          <w:color w:val="auto"/>
          <w:sz w:val="22"/>
          <w:szCs w:val="22"/>
        </w:rPr>
      </w:pPr>
    </w:p>
    <w:p w:rsidR="001F73C6" w:rsidRPr="001F73C6" w:rsidRDefault="00947EC2" w:rsidP="001F73C6">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ind w:left="810"/>
        <w:jc w:val="both"/>
        <w:rPr>
          <w:rFonts w:ascii="Arial" w:hAnsi="Arial" w:cs="Arial"/>
          <w:b/>
          <w:color w:val="auto"/>
          <w:sz w:val="22"/>
          <w:szCs w:val="22"/>
        </w:rPr>
      </w:pPr>
      <w:r>
        <w:rPr>
          <w:rFonts w:ascii="Arial" w:hAnsi="Arial" w:cs="Arial"/>
          <w:b/>
          <w:color w:val="auto"/>
          <w:sz w:val="22"/>
          <w:szCs w:val="22"/>
        </w:rPr>
        <w:t>4</w:t>
      </w:r>
      <w:r w:rsidR="00055321">
        <w:rPr>
          <w:rFonts w:ascii="Arial" w:hAnsi="Arial" w:cs="Arial"/>
          <w:b/>
          <w:color w:val="auto"/>
          <w:sz w:val="22"/>
          <w:szCs w:val="22"/>
        </w:rPr>
        <w:t>.3</w:t>
      </w:r>
      <w:r w:rsidR="001F73C6" w:rsidRPr="001F73C6">
        <w:rPr>
          <w:rFonts w:ascii="Arial" w:hAnsi="Arial" w:cs="Arial"/>
          <w:b/>
          <w:color w:val="auto"/>
          <w:sz w:val="22"/>
          <w:szCs w:val="22"/>
        </w:rPr>
        <w:t>.3</w:t>
      </w:r>
      <w:r w:rsidR="001F73C6" w:rsidRPr="001F73C6">
        <w:rPr>
          <w:rFonts w:ascii="Arial" w:hAnsi="Arial" w:cs="Arial"/>
          <w:b/>
          <w:color w:val="auto"/>
          <w:sz w:val="22"/>
          <w:szCs w:val="22"/>
        </w:rPr>
        <w:tab/>
        <w:t>Staffing Plan (</w:t>
      </w:r>
      <w:r w:rsidR="00721FA4">
        <w:rPr>
          <w:rFonts w:ascii="Arial" w:hAnsi="Arial" w:cs="Arial"/>
          <w:b/>
          <w:color w:val="auto"/>
          <w:sz w:val="22"/>
          <w:szCs w:val="22"/>
        </w:rPr>
        <w:t>2</w:t>
      </w:r>
      <w:r w:rsidR="001F73C6" w:rsidRPr="001F73C6">
        <w:rPr>
          <w:rFonts w:ascii="Arial" w:hAnsi="Arial" w:cs="Arial"/>
          <w:b/>
          <w:color w:val="auto"/>
          <w:sz w:val="22"/>
          <w:szCs w:val="22"/>
        </w:rPr>
        <w:t>0 points)</w:t>
      </w:r>
    </w:p>
    <w:p w:rsidR="001F73C6" w:rsidRPr="001F73C6" w:rsidRDefault="001F73C6" w:rsidP="001F73C6">
      <w:pPr>
        <w:widowControl/>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ind w:left="810"/>
        <w:jc w:val="both"/>
        <w:rPr>
          <w:rFonts w:ascii="Arial" w:hAnsi="Arial" w:cs="Arial"/>
          <w:color w:val="auto"/>
          <w:sz w:val="22"/>
          <w:szCs w:val="22"/>
        </w:rPr>
      </w:pPr>
      <w:r w:rsidRPr="001F73C6">
        <w:rPr>
          <w:rFonts w:ascii="Arial" w:hAnsi="Arial" w:cs="Arial"/>
          <w:b/>
          <w:color w:val="auto"/>
          <w:sz w:val="22"/>
          <w:szCs w:val="22"/>
        </w:rPr>
        <w:tab/>
      </w:r>
      <w:r w:rsidRPr="001F73C6">
        <w:rPr>
          <w:rFonts w:ascii="Arial" w:hAnsi="Arial" w:cs="Arial"/>
          <w:color w:val="auto"/>
          <w:sz w:val="22"/>
          <w:szCs w:val="22"/>
        </w:rPr>
        <w:t>Proposer demonstrates:</w:t>
      </w:r>
    </w:p>
    <w:p w:rsidR="001F73C6" w:rsidRPr="001F73C6" w:rsidRDefault="00721FA4" w:rsidP="005839E3">
      <w:pPr>
        <w:widowControl/>
        <w:numPr>
          <w:ilvl w:val="0"/>
          <w:numId w:val="9"/>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Pr>
          <w:rFonts w:ascii="Arial" w:hAnsi="Arial" w:cs="Arial"/>
          <w:color w:val="auto"/>
          <w:sz w:val="22"/>
          <w:szCs w:val="22"/>
        </w:rPr>
        <w:t>A</w:t>
      </w:r>
      <w:r w:rsidR="001F73C6" w:rsidRPr="001F73C6">
        <w:rPr>
          <w:rFonts w:ascii="Arial" w:hAnsi="Arial" w:cs="Arial"/>
          <w:color w:val="auto"/>
          <w:sz w:val="22"/>
          <w:szCs w:val="22"/>
        </w:rPr>
        <w:t>dequate staffing to complete the Work.</w:t>
      </w:r>
    </w:p>
    <w:p w:rsidR="001F73C6" w:rsidRPr="001F73C6" w:rsidRDefault="00721FA4" w:rsidP="005839E3">
      <w:pPr>
        <w:widowControl/>
        <w:numPr>
          <w:ilvl w:val="0"/>
          <w:numId w:val="9"/>
        </w:numPr>
        <w:tabs>
          <w:tab w:val="left" w:pos="-1350"/>
          <w:tab w:val="left" w:pos="-630"/>
          <w:tab w:val="left" w:pos="9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autoSpaceDE/>
        <w:autoSpaceDN/>
        <w:adjustRightInd/>
        <w:ind w:left="2340" w:hanging="540"/>
        <w:jc w:val="both"/>
        <w:rPr>
          <w:rFonts w:ascii="Arial" w:hAnsi="Arial" w:cs="Arial"/>
          <w:color w:val="auto"/>
          <w:sz w:val="22"/>
          <w:szCs w:val="22"/>
        </w:rPr>
      </w:pPr>
      <w:r>
        <w:rPr>
          <w:rFonts w:ascii="Arial" w:hAnsi="Arial" w:cs="Arial"/>
          <w:color w:val="auto"/>
          <w:sz w:val="22"/>
          <w:szCs w:val="22"/>
        </w:rPr>
        <w:t>That s</w:t>
      </w:r>
      <w:r w:rsidR="001F73C6" w:rsidRPr="001F73C6">
        <w:rPr>
          <w:rFonts w:ascii="Arial" w:hAnsi="Arial" w:cs="Arial"/>
          <w:color w:val="auto"/>
          <w:sz w:val="22"/>
          <w:szCs w:val="22"/>
        </w:rPr>
        <w:t xml:space="preserve">taffing possesses the required skills to perform the </w:t>
      </w:r>
      <w:r>
        <w:rPr>
          <w:rFonts w:ascii="Arial" w:hAnsi="Arial" w:cs="Arial"/>
          <w:color w:val="auto"/>
          <w:sz w:val="22"/>
          <w:szCs w:val="22"/>
        </w:rPr>
        <w:t xml:space="preserve">Scope of </w:t>
      </w:r>
      <w:r w:rsidR="001F73C6" w:rsidRPr="001F73C6">
        <w:rPr>
          <w:rFonts w:ascii="Arial" w:hAnsi="Arial" w:cs="Arial"/>
          <w:color w:val="auto"/>
          <w:sz w:val="22"/>
          <w:szCs w:val="22"/>
        </w:rPr>
        <w:t>Work.</w:t>
      </w:r>
    </w:p>
    <w:p w:rsidR="001F73C6" w:rsidRPr="001F73C6" w:rsidRDefault="001F73C6" w:rsidP="001F73C6">
      <w:pPr>
        <w:widowControl/>
        <w:tabs>
          <w:tab w:val="left" w:pos="-1350"/>
          <w:tab w:val="left" w:pos="-630"/>
          <w:tab w:val="left" w:pos="-144"/>
          <w:tab w:val="left" w:pos="90"/>
          <w:tab w:val="left" w:pos="540"/>
          <w:tab w:val="left" w:pos="810"/>
          <w:tab w:val="left" w:pos="1440"/>
          <w:tab w:val="left" w:pos="2340"/>
          <w:tab w:val="left" w:pos="3690"/>
          <w:tab w:val="left" w:pos="4410"/>
          <w:tab w:val="left" w:pos="5130"/>
          <w:tab w:val="left" w:pos="5850"/>
          <w:tab w:val="left" w:pos="6570"/>
          <w:tab w:val="left" w:pos="7290"/>
          <w:tab w:val="left" w:pos="8010"/>
          <w:tab w:val="left" w:pos="8730"/>
          <w:tab w:val="left" w:pos="9450"/>
          <w:tab w:val="left" w:pos="10170"/>
        </w:tabs>
        <w:suppressAutoHyphens/>
        <w:ind w:left="2340" w:hanging="1530"/>
        <w:jc w:val="both"/>
        <w:rPr>
          <w:rFonts w:ascii="Arial" w:hAnsi="Arial" w:cs="Arial"/>
          <w:noProof/>
          <w:color w:val="auto"/>
          <w:spacing w:val="-2"/>
          <w:sz w:val="22"/>
          <w:szCs w:val="22"/>
        </w:rPr>
      </w:pPr>
    </w:p>
    <w:p w:rsidR="001F73C6" w:rsidRPr="00566C7F" w:rsidRDefault="00947EC2" w:rsidP="001F73C6">
      <w:pPr>
        <w:widowControl/>
        <w:tabs>
          <w:tab w:val="left" w:pos="810"/>
          <w:tab w:val="left" w:pos="1440"/>
        </w:tabs>
        <w:autoSpaceDE/>
        <w:autoSpaceDN/>
        <w:adjustRightInd/>
        <w:ind w:left="1440" w:hanging="630"/>
        <w:jc w:val="both"/>
        <w:rPr>
          <w:rFonts w:ascii="Arial" w:hAnsi="Arial" w:cs="Arial"/>
          <w:b/>
          <w:color w:val="auto"/>
          <w:sz w:val="22"/>
          <w:szCs w:val="22"/>
        </w:rPr>
      </w:pPr>
      <w:r w:rsidRPr="00566C7F">
        <w:rPr>
          <w:rFonts w:ascii="Arial" w:hAnsi="Arial" w:cs="Arial"/>
          <w:b/>
          <w:color w:val="auto"/>
          <w:sz w:val="22"/>
          <w:szCs w:val="22"/>
        </w:rPr>
        <w:t>4</w:t>
      </w:r>
      <w:r w:rsidR="001F73C6" w:rsidRPr="00566C7F">
        <w:rPr>
          <w:rFonts w:ascii="Arial" w:hAnsi="Arial" w:cs="Arial"/>
          <w:b/>
          <w:color w:val="auto"/>
          <w:sz w:val="22"/>
          <w:szCs w:val="22"/>
        </w:rPr>
        <w:t>.</w:t>
      </w:r>
      <w:r w:rsidR="00055321" w:rsidRPr="00566C7F">
        <w:rPr>
          <w:rFonts w:ascii="Arial" w:hAnsi="Arial" w:cs="Arial"/>
          <w:b/>
          <w:color w:val="auto"/>
          <w:sz w:val="22"/>
          <w:szCs w:val="22"/>
        </w:rPr>
        <w:t>3</w:t>
      </w:r>
      <w:r w:rsidR="001F73C6" w:rsidRPr="00566C7F">
        <w:rPr>
          <w:rFonts w:ascii="Arial" w:hAnsi="Arial" w:cs="Arial"/>
          <w:b/>
          <w:color w:val="auto"/>
          <w:sz w:val="22"/>
          <w:szCs w:val="22"/>
        </w:rPr>
        <w:t>.4</w:t>
      </w:r>
      <w:r w:rsidR="001F73C6" w:rsidRPr="00566C7F">
        <w:rPr>
          <w:rFonts w:ascii="Arial" w:hAnsi="Arial" w:cs="Arial"/>
          <w:b/>
          <w:color w:val="auto"/>
          <w:sz w:val="22"/>
          <w:szCs w:val="22"/>
        </w:rPr>
        <w:tab/>
        <w:t>Price Proposal (1</w:t>
      </w:r>
      <w:r w:rsidR="00721FA4" w:rsidRPr="00566C7F">
        <w:rPr>
          <w:rFonts w:ascii="Arial" w:hAnsi="Arial" w:cs="Arial"/>
          <w:b/>
          <w:color w:val="auto"/>
          <w:sz w:val="22"/>
          <w:szCs w:val="22"/>
        </w:rPr>
        <w:t>0</w:t>
      </w:r>
      <w:r w:rsidR="001F73C6" w:rsidRPr="00566C7F">
        <w:rPr>
          <w:rFonts w:ascii="Arial" w:hAnsi="Arial" w:cs="Arial"/>
          <w:b/>
          <w:color w:val="auto"/>
          <w:sz w:val="22"/>
          <w:szCs w:val="22"/>
        </w:rPr>
        <w:t xml:space="preserve"> points)</w:t>
      </w:r>
    </w:p>
    <w:p w:rsidR="001F73C6" w:rsidRPr="00162BFB" w:rsidRDefault="001F73C6" w:rsidP="001F73C6">
      <w:pPr>
        <w:widowControl/>
        <w:tabs>
          <w:tab w:val="left" w:pos="1080"/>
          <w:tab w:val="left" w:pos="1440"/>
        </w:tabs>
        <w:autoSpaceDE/>
        <w:autoSpaceDN/>
        <w:adjustRightInd/>
        <w:ind w:left="1440"/>
        <w:jc w:val="both"/>
        <w:rPr>
          <w:rFonts w:ascii="Arial" w:hAnsi="Arial" w:cs="Arial"/>
          <w:color w:val="auto"/>
          <w:sz w:val="22"/>
          <w:szCs w:val="22"/>
        </w:rPr>
      </w:pPr>
      <w:r w:rsidRPr="00566C7F">
        <w:rPr>
          <w:rFonts w:ascii="Arial" w:hAnsi="Arial" w:cs="Arial"/>
          <w:color w:val="auto"/>
          <w:sz w:val="22"/>
          <w:szCs w:val="22"/>
        </w:rPr>
        <w:t xml:space="preserve">The lowest price proposal price shall be awarded the maximum number of Price Points available under the RFP. Price Proposals with higher prices or rates shall be awarded a </w:t>
      </w:r>
      <w:r w:rsidRPr="00162BFB">
        <w:rPr>
          <w:rFonts w:ascii="Arial" w:hAnsi="Arial" w:cs="Arial"/>
          <w:color w:val="auto"/>
          <w:sz w:val="22"/>
          <w:szCs w:val="22"/>
        </w:rPr>
        <w:t>percentage of the maximum Price Points awarded based on the following formula:</w:t>
      </w:r>
    </w:p>
    <w:p w:rsidR="001F73C6" w:rsidRPr="00162BFB" w:rsidRDefault="001F73C6" w:rsidP="001F73C6">
      <w:pPr>
        <w:widowControl/>
        <w:tabs>
          <w:tab w:val="left" w:pos="1080"/>
        </w:tabs>
        <w:autoSpaceDE/>
        <w:autoSpaceDN/>
        <w:adjustRightInd/>
        <w:ind w:left="720" w:hanging="630"/>
        <w:jc w:val="both"/>
        <w:rPr>
          <w:rFonts w:ascii="Arial" w:hAnsi="Arial" w:cs="Arial"/>
          <w:color w:val="auto"/>
          <w:sz w:val="22"/>
          <w:szCs w:val="22"/>
        </w:rPr>
      </w:pPr>
    </w:p>
    <w:p w:rsidR="001F73C6" w:rsidRPr="00162BFB" w:rsidRDefault="001F73C6" w:rsidP="001F73C6">
      <w:pPr>
        <w:widowControl/>
        <w:tabs>
          <w:tab w:val="left" w:pos="720"/>
        </w:tabs>
        <w:autoSpaceDE/>
        <w:autoSpaceDN/>
        <w:adjustRightInd/>
        <w:ind w:left="2160" w:hanging="360"/>
        <w:jc w:val="both"/>
        <w:rPr>
          <w:rFonts w:ascii="Arial" w:hAnsi="Arial" w:cs="Arial"/>
          <w:bCs/>
          <w:color w:val="auto"/>
          <w:sz w:val="22"/>
          <w:szCs w:val="22"/>
        </w:rPr>
      </w:pPr>
      <w:r w:rsidRPr="00162BFB">
        <w:rPr>
          <w:rFonts w:ascii="Arial" w:hAnsi="Arial" w:cs="Arial"/>
          <w:bCs/>
          <w:color w:val="auto"/>
          <w:sz w:val="22"/>
          <w:szCs w:val="22"/>
        </w:rPr>
        <w:t>(LP/VP)*PP= AP</w:t>
      </w:r>
    </w:p>
    <w:p w:rsidR="001F73C6" w:rsidRPr="00162BFB" w:rsidRDefault="001F73C6" w:rsidP="001F73C6">
      <w:pPr>
        <w:widowControl/>
        <w:tabs>
          <w:tab w:val="left" w:pos="720"/>
        </w:tabs>
        <w:autoSpaceDE/>
        <w:autoSpaceDN/>
        <w:adjustRightInd/>
        <w:ind w:left="2160" w:hanging="360"/>
        <w:jc w:val="both"/>
        <w:rPr>
          <w:rFonts w:ascii="Arial" w:hAnsi="Arial" w:cs="Arial"/>
          <w:bCs/>
          <w:color w:val="auto"/>
          <w:sz w:val="22"/>
          <w:szCs w:val="22"/>
        </w:rPr>
      </w:pPr>
      <w:r w:rsidRPr="00162BFB">
        <w:rPr>
          <w:rFonts w:ascii="Arial" w:hAnsi="Arial" w:cs="Arial"/>
          <w:bCs/>
          <w:color w:val="auto"/>
          <w:sz w:val="22"/>
          <w:szCs w:val="22"/>
        </w:rPr>
        <w:t>LP = Lowest Price Proposal among all Proposals</w:t>
      </w:r>
    </w:p>
    <w:p w:rsidR="001F73C6" w:rsidRPr="00162BFB" w:rsidRDefault="001F73C6" w:rsidP="001F73C6">
      <w:pPr>
        <w:widowControl/>
        <w:tabs>
          <w:tab w:val="left" w:pos="720"/>
        </w:tabs>
        <w:autoSpaceDE/>
        <w:autoSpaceDN/>
        <w:adjustRightInd/>
        <w:ind w:left="2160" w:hanging="360"/>
        <w:jc w:val="both"/>
        <w:rPr>
          <w:rFonts w:ascii="Arial" w:hAnsi="Arial" w:cs="Arial"/>
          <w:bCs/>
          <w:color w:val="auto"/>
          <w:sz w:val="22"/>
          <w:szCs w:val="22"/>
        </w:rPr>
      </w:pPr>
      <w:r w:rsidRPr="00162BFB">
        <w:rPr>
          <w:rFonts w:ascii="Arial" w:hAnsi="Arial" w:cs="Arial"/>
          <w:bCs/>
          <w:color w:val="auto"/>
          <w:sz w:val="22"/>
          <w:szCs w:val="22"/>
        </w:rPr>
        <w:t>VP = Proposer’s Price being scored</w:t>
      </w:r>
    </w:p>
    <w:p w:rsidR="001F73C6" w:rsidRPr="00162BFB" w:rsidRDefault="001F73C6" w:rsidP="001F73C6">
      <w:pPr>
        <w:widowControl/>
        <w:tabs>
          <w:tab w:val="left" w:pos="720"/>
        </w:tabs>
        <w:autoSpaceDE/>
        <w:autoSpaceDN/>
        <w:adjustRightInd/>
        <w:ind w:left="2160" w:hanging="360"/>
        <w:jc w:val="both"/>
        <w:rPr>
          <w:rFonts w:ascii="Arial" w:hAnsi="Arial" w:cs="Arial"/>
          <w:bCs/>
          <w:color w:val="auto"/>
          <w:sz w:val="22"/>
          <w:szCs w:val="22"/>
        </w:rPr>
      </w:pPr>
      <w:r w:rsidRPr="00162BFB">
        <w:rPr>
          <w:rFonts w:ascii="Arial" w:hAnsi="Arial" w:cs="Arial"/>
          <w:bCs/>
          <w:color w:val="auto"/>
          <w:sz w:val="22"/>
          <w:szCs w:val="22"/>
        </w:rPr>
        <w:t>PP = Pricing Points allowed</w:t>
      </w:r>
    </w:p>
    <w:p w:rsidR="001F73C6" w:rsidRPr="00162BFB" w:rsidRDefault="001F73C6" w:rsidP="001F73C6">
      <w:pPr>
        <w:widowControl/>
        <w:tabs>
          <w:tab w:val="left" w:pos="720"/>
        </w:tabs>
        <w:autoSpaceDE/>
        <w:autoSpaceDN/>
        <w:adjustRightInd/>
        <w:ind w:left="2160" w:hanging="360"/>
        <w:jc w:val="both"/>
        <w:rPr>
          <w:rFonts w:ascii="Arial" w:hAnsi="Arial" w:cs="Arial"/>
          <w:bCs/>
          <w:color w:val="auto"/>
          <w:sz w:val="22"/>
          <w:szCs w:val="22"/>
        </w:rPr>
      </w:pPr>
      <w:r w:rsidRPr="00162BFB">
        <w:rPr>
          <w:rFonts w:ascii="Arial" w:hAnsi="Arial" w:cs="Arial"/>
          <w:bCs/>
          <w:color w:val="auto"/>
          <w:sz w:val="22"/>
          <w:szCs w:val="22"/>
        </w:rPr>
        <w:t xml:space="preserve">AP = Awarded Points </w:t>
      </w:r>
    </w:p>
    <w:p w:rsidR="001F73C6" w:rsidRPr="00162BFB" w:rsidRDefault="001F73C6" w:rsidP="001F73C6">
      <w:pPr>
        <w:widowControl/>
        <w:tabs>
          <w:tab w:val="left" w:pos="1080"/>
        </w:tabs>
        <w:autoSpaceDE/>
        <w:autoSpaceDN/>
        <w:adjustRightInd/>
        <w:ind w:left="720"/>
        <w:jc w:val="both"/>
        <w:rPr>
          <w:rFonts w:ascii="Arial" w:hAnsi="Arial" w:cs="Arial"/>
          <w:color w:val="auto"/>
          <w:sz w:val="22"/>
          <w:szCs w:val="22"/>
        </w:rPr>
      </w:pPr>
    </w:p>
    <w:p w:rsidR="00F929A4" w:rsidRDefault="001F73C6" w:rsidP="00721FA4">
      <w:pPr>
        <w:tabs>
          <w:tab w:val="left" w:pos="-144"/>
          <w:tab w:val="left" w:pos="4896"/>
          <w:tab w:val="left" w:pos="6336"/>
          <w:tab w:val="left" w:pos="7596"/>
          <w:tab w:val="left" w:pos="9936"/>
          <w:tab w:val="decimal" w:pos="10368"/>
          <w:tab w:val="left" w:pos="10656"/>
        </w:tabs>
        <w:suppressAutoHyphens/>
        <w:jc w:val="both"/>
        <w:rPr>
          <w:rFonts w:ascii="Arial" w:hAnsi="Arial" w:cs="Arial"/>
          <w:b/>
          <w:bCs/>
          <w:noProof/>
          <w:spacing w:val="-2"/>
          <w:sz w:val="22"/>
          <w:szCs w:val="22"/>
        </w:rPr>
      </w:pPr>
      <w:r w:rsidRPr="001F73C6">
        <w:rPr>
          <w:rFonts w:ascii="Arial" w:hAnsi="Arial" w:cs="Arial"/>
          <w:color w:val="auto"/>
          <w:sz w:val="22"/>
          <w:szCs w:val="22"/>
        </w:rPr>
        <w:t>If Agency requests clarification of any pricing information included in Proposer’s Price Proposal, Proposer shall provide the clarification within five (5) business days (Monday through Friday, state-observed holidays excluded) or the Proposal may be rejected as non-responsive at the sole discretion of Agency.</w:t>
      </w:r>
    </w:p>
    <w:p w:rsidR="00947EC2" w:rsidRPr="00947EC2" w:rsidRDefault="00947EC2" w:rsidP="00947EC2">
      <w:pPr>
        <w:widowControl/>
        <w:rPr>
          <w:rFonts w:ascii="Arial" w:hAnsi="Arial" w:cs="Arial"/>
          <w:sz w:val="22"/>
          <w:szCs w:val="22"/>
        </w:rPr>
      </w:pPr>
    </w:p>
    <w:p w:rsidR="00947EC2" w:rsidRPr="00947EC2" w:rsidRDefault="00D46F55" w:rsidP="00947EC2">
      <w:pPr>
        <w:widowControl/>
        <w:tabs>
          <w:tab w:val="left" w:pos="720"/>
          <w:tab w:val="right" w:leader="dot" w:pos="9540"/>
        </w:tabs>
        <w:autoSpaceDE/>
        <w:autoSpaceDN/>
        <w:adjustRightInd/>
        <w:rPr>
          <w:rFonts w:ascii="Arial" w:hAnsi="Arial" w:cs="Arial"/>
          <w:b/>
          <w:color w:val="auto"/>
          <w:sz w:val="22"/>
          <w:szCs w:val="22"/>
        </w:rPr>
      </w:pPr>
      <w:r>
        <w:rPr>
          <w:rFonts w:ascii="Arial" w:hAnsi="Arial" w:cs="Arial"/>
          <w:b/>
          <w:color w:val="auto"/>
          <w:sz w:val="22"/>
          <w:szCs w:val="22"/>
        </w:rPr>
        <w:t>4.4</w:t>
      </w:r>
      <w:r w:rsidR="00947EC2" w:rsidRPr="00947EC2">
        <w:rPr>
          <w:rFonts w:ascii="Arial" w:hAnsi="Arial" w:cs="Arial"/>
          <w:b/>
          <w:color w:val="auto"/>
          <w:sz w:val="22"/>
          <w:szCs w:val="22"/>
        </w:rPr>
        <w:tab/>
        <w:t>EVALUATION SUMMARY</w:t>
      </w:r>
    </w:p>
    <w:p w:rsidR="00947EC2" w:rsidRPr="00947EC2" w:rsidRDefault="00947EC2" w:rsidP="00947EC2">
      <w:pPr>
        <w:widowControl/>
        <w:autoSpaceDE/>
        <w:autoSpaceDN/>
        <w:adjustRightInd/>
        <w:jc w:val="both"/>
        <w:rPr>
          <w:rFonts w:ascii="Arial" w:hAnsi="Arial" w:cs="Arial"/>
          <w:color w:val="auto"/>
          <w:sz w:val="22"/>
          <w:szCs w:val="22"/>
        </w:rPr>
      </w:pPr>
    </w:p>
    <w:p w:rsidR="00947EC2" w:rsidRPr="00947EC2" w:rsidRDefault="00947EC2" w:rsidP="00947EC2">
      <w:pPr>
        <w:widowControl/>
        <w:autoSpaceDE/>
        <w:autoSpaceDN/>
        <w:adjustRightInd/>
        <w:jc w:val="both"/>
        <w:rPr>
          <w:rFonts w:ascii="Arial" w:hAnsi="Arial" w:cs="Arial"/>
          <w:color w:val="auto"/>
          <w:sz w:val="22"/>
          <w:szCs w:val="22"/>
        </w:rPr>
      </w:pPr>
      <w:r w:rsidRPr="00947EC2">
        <w:rPr>
          <w:rFonts w:ascii="Arial" w:hAnsi="Arial" w:cs="Arial"/>
          <w:color w:val="auto"/>
          <w:sz w:val="22"/>
          <w:szCs w:val="22"/>
        </w:rPr>
        <w:t>The following is a summary of the evaluation criteria with the point values assigned to each.</w:t>
      </w:r>
    </w:p>
    <w:p w:rsidR="00947EC2" w:rsidRPr="00947EC2" w:rsidRDefault="00947EC2" w:rsidP="00947EC2">
      <w:pPr>
        <w:widowControl/>
        <w:autoSpaceDE/>
        <w:autoSpaceDN/>
        <w:adjustRightInd/>
        <w:jc w:val="both"/>
        <w:rPr>
          <w:rFonts w:ascii="Arial" w:hAnsi="Arial" w:cs="Arial"/>
          <w:color w:val="auto"/>
          <w:sz w:val="22"/>
          <w:szCs w:val="22"/>
        </w:rPr>
      </w:pPr>
    </w:p>
    <w:tbl>
      <w:tblPr>
        <w:tblW w:w="5000" w:type="pct"/>
        <w:tblLook w:val="0000" w:firstRow="0" w:lastRow="0" w:firstColumn="0" w:lastColumn="0" w:noHBand="0" w:noVBand="0"/>
      </w:tblPr>
      <w:tblGrid>
        <w:gridCol w:w="5832"/>
        <w:gridCol w:w="4896"/>
      </w:tblGrid>
      <w:tr w:rsidR="00947EC2" w:rsidRPr="00947EC2" w:rsidTr="00EA6D8A">
        <w:trPr>
          <w:cantSplit/>
          <w:trHeight w:val="529"/>
        </w:trPr>
        <w:tc>
          <w:tcPr>
            <w:tcW w:w="2718" w:type="pct"/>
            <w:tcBorders>
              <w:top w:val="single" w:sz="8" w:space="0" w:color="auto"/>
              <w:left w:val="single" w:sz="8" w:space="0" w:color="auto"/>
              <w:bottom w:val="single" w:sz="8" w:space="0" w:color="auto"/>
              <w:right w:val="single" w:sz="8" w:space="0" w:color="auto"/>
            </w:tcBorders>
            <w:shd w:val="clear" w:color="auto" w:fill="C0C0C0"/>
            <w:vAlign w:val="center"/>
          </w:tcPr>
          <w:p w:rsidR="00947EC2" w:rsidRPr="00947EC2" w:rsidRDefault="00947EC2" w:rsidP="00947EC2">
            <w:pPr>
              <w:widowControl/>
              <w:autoSpaceDE/>
              <w:autoSpaceDN/>
              <w:adjustRightInd/>
              <w:jc w:val="center"/>
              <w:rPr>
                <w:rFonts w:ascii="Arial" w:hAnsi="Arial" w:cs="Arial"/>
                <w:b/>
                <w:color w:val="auto"/>
                <w:sz w:val="22"/>
                <w:szCs w:val="22"/>
              </w:rPr>
            </w:pPr>
            <w:r w:rsidRPr="00947EC2">
              <w:rPr>
                <w:rFonts w:ascii="Arial" w:hAnsi="Arial" w:cs="Arial"/>
                <w:b/>
                <w:color w:val="auto"/>
                <w:sz w:val="22"/>
                <w:szCs w:val="22"/>
              </w:rPr>
              <w:t>Evaluation Criteria</w:t>
            </w:r>
          </w:p>
        </w:tc>
        <w:tc>
          <w:tcPr>
            <w:tcW w:w="2282" w:type="pct"/>
            <w:tcBorders>
              <w:top w:val="single" w:sz="8" w:space="0" w:color="auto"/>
              <w:left w:val="single" w:sz="8" w:space="0" w:color="auto"/>
              <w:bottom w:val="single" w:sz="8" w:space="0" w:color="auto"/>
              <w:right w:val="single" w:sz="8" w:space="0" w:color="auto"/>
            </w:tcBorders>
            <w:shd w:val="clear" w:color="auto" w:fill="C0C0C0"/>
            <w:vAlign w:val="center"/>
          </w:tcPr>
          <w:p w:rsidR="00947EC2" w:rsidRPr="00947EC2" w:rsidRDefault="00947EC2" w:rsidP="00947EC2">
            <w:pPr>
              <w:widowControl/>
              <w:autoSpaceDE/>
              <w:autoSpaceDN/>
              <w:adjustRightInd/>
              <w:jc w:val="center"/>
              <w:rPr>
                <w:rFonts w:ascii="Arial" w:hAnsi="Arial" w:cs="Arial"/>
                <w:b/>
                <w:color w:val="auto"/>
                <w:sz w:val="22"/>
                <w:szCs w:val="22"/>
              </w:rPr>
            </w:pPr>
            <w:r w:rsidRPr="00947EC2">
              <w:rPr>
                <w:rFonts w:ascii="Arial" w:hAnsi="Arial" w:cs="Arial"/>
                <w:b/>
                <w:color w:val="auto"/>
                <w:sz w:val="22"/>
                <w:szCs w:val="22"/>
              </w:rPr>
              <w:t>Maximum Points Awarded</w:t>
            </w:r>
          </w:p>
        </w:tc>
      </w:tr>
      <w:tr w:rsidR="00947EC2" w:rsidRPr="00947EC2" w:rsidTr="00EA6D8A">
        <w:trPr>
          <w:trHeight w:val="295"/>
        </w:trPr>
        <w:tc>
          <w:tcPr>
            <w:tcW w:w="2718" w:type="pct"/>
            <w:tcBorders>
              <w:top w:val="single" w:sz="8" w:space="0" w:color="auto"/>
              <w:left w:val="single" w:sz="8" w:space="0" w:color="auto"/>
              <w:bottom w:val="single" w:sz="8" w:space="0" w:color="auto"/>
              <w:right w:val="single" w:sz="8" w:space="0" w:color="auto"/>
            </w:tcBorders>
          </w:tcPr>
          <w:p w:rsidR="00947EC2" w:rsidRPr="00947EC2" w:rsidRDefault="00947EC2" w:rsidP="00947EC2">
            <w:pPr>
              <w:widowControl/>
              <w:tabs>
                <w:tab w:val="left" w:pos="72"/>
              </w:tabs>
              <w:autoSpaceDE/>
              <w:autoSpaceDN/>
              <w:adjustRightInd/>
              <w:jc w:val="center"/>
              <w:rPr>
                <w:rFonts w:ascii="Arial" w:hAnsi="Arial" w:cs="Arial"/>
                <w:color w:val="auto"/>
                <w:sz w:val="22"/>
                <w:szCs w:val="22"/>
              </w:rPr>
            </w:pPr>
            <w:r w:rsidRPr="00947EC2">
              <w:rPr>
                <w:rFonts w:ascii="Arial" w:hAnsi="Arial" w:cs="Arial"/>
                <w:color w:val="auto"/>
                <w:sz w:val="22"/>
                <w:szCs w:val="22"/>
              </w:rPr>
              <w:t>Management Qualifications</w:t>
            </w:r>
          </w:p>
        </w:tc>
        <w:tc>
          <w:tcPr>
            <w:tcW w:w="2282" w:type="pct"/>
            <w:tcBorders>
              <w:top w:val="single" w:sz="8" w:space="0" w:color="auto"/>
              <w:left w:val="nil"/>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sidRPr="00947EC2">
              <w:rPr>
                <w:rFonts w:ascii="Arial" w:hAnsi="Arial" w:cs="Arial"/>
                <w:color w:val="auto"/>
                <w:sz w:val="22"/>
                <w:szCs w:val="22"/>
              </w:rPr>
              <w:t>35</w:t>
            </w:r>
          </w:p>
        </w:tc>
      </w:tr>
      <w:tr w:rsidR="00947EC2" w:rsidRPr="00947EC2" w:rsidTr="00EA6D8A">
        <w:trPr>
          <w:trHeight w:val="295"/>
        </w:trPr>
        <w:tc>
          <w:tcPr>
            <w:tcW w:w="2718" w:type="pct"/>
            <w:tcBorders>
              <w:top w:val="nil"/>
              <w:left w:val="single" w:sz="8" w:space="0" w:color="auto"/>
              <w:bottom w:val="single" w:sz="8" w:space="0" w:color="auto"/>
              <w:right w:val="single" w:sz="8" w:space="0" w:color="auto"/>
            </w:tcBorders>
          </w:tcPr>
          <w:p w:rsidR="00947EC2" w:rsidRPr="00947EC2" w:rsidRDefault="00947EC2" w:rsidP="00947EC2">
            <w:pPr>
              <w:widowControl/>
              <w:tabs>
                <w:tab w:val="left" w:pos="72"/>
              </w:tabs>
              <w:autoSpaceDE/>
              <w:autoSpaceDN/>
              <w:adjustRightInd/>
              <w:jc w:val="center"/>
              <w:rPr>
                <w:rFonts w:ascii="Arial" w:hAnsi="Arial" w:cs="Arial"/>
                <w:color w:val="auto"/>
                <w:sz w:val="22"/>
                <w:szCs w:val="22"/>
              </w:rPr>
            </w:pPr>
            <w:r w:rsidRPr="00947EC2">
              <w:rPr>
                <w:rFonts w:ascii="Arial" w:hAnsi="Arial" w:cs="Arial"/>
                <w:color w:val="auto"/>
                <w:sz w:val="22"/>
                <w:szCs w:val="22"/>
              </w:rPr>
              <w:t>Technical</w:t>
            </w:r>
          </w:p>
        </w:tc>
        <w:tc>
          <w:tcPr>
            <w:tcW w:w="2282" w:type="pct"/>
            <w:tcBorders>
              <w:top w:val="nil"/>
              <w:left w:val="nil"/>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Pr>
                <w:rFonts w:ascii="Arial" w:hAnsi="Arial" w:cs="Arial"/>
                <w:color w:val="auto"/>
                <w:sz w:val="22"/>
                <w:szCs w:val="22"/>
              </w:rPr>
              <w:t>3</w:t>
            </w:r>
            <w:r w:rsidRPr="00947EC2">
              <w:rPr>
                <w:rFonts w:ascii="Arial" w:hAnsi="Arial" w:cs="Arial"/>
                <w:color w:val="auto"/>
                <w:sz w:val="22"/>
                <w:szCs w:val="22"/>
              </w:rPr>
              <w:t>5</w:t>
            </w:r>
          </w:p>
        </w:tc>
      </w:tr>
      <w:tr w:rsidR="00947EC2" w:rsidRPr="00947EC2" w:rsidTr="00EA6D8A">
        <w:trPr>
          <w:trHeight w:val="250"/>
        </w:trPr>
        <w:tc>
          <w:tcPr>
            <w:tcW w:w="2718" w:type="pct"/>
            <w:tcBorders>
              <w:top w:val="nil"/>
              <w:left w:val="single" w:sz="8" w:space="0" w:color="auto"/>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sidRPr="00947EC2">
              <w:rPr>
                <w:rFonts w:ascii="Arial" w:hAnsi="Arial" w:cs="Arial"/>
                <w:color w:val="auto"/>
                <w:sz w:val="22"/>
                <w:szCs w:val="22"/>
              </w:rPr>
              <w:t>Staffing Plan</w:t>
            </w:r>
          </w:p>
        </w:tc>
        <w:tc>
          <w:tcPr>
            <w:tcW w:w="2282" w:type="pct"/>
            <w:tcBorders>
              <w:top w:val="nil"/>
              <w:left w:val="nil"/>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Pr>
                <w:rFonts w:ascii="Arial" w:hAnsi="Arial" w:cs="Arial"/>
                <w:color w:val="auto"/>
                <w:sz w:val="22"/>
                <w:szCs w:val="22"/>
              </w:rPr>
              <w:t>20</w:t>
            </w:r>
          </w:p>
        </w:tc>
      </w:tr>
      <w:tr w:rsidR="00947EC2" w:rsidRPr="00947EC2" w:rsidTr="00EA6D8A">
        <w:trPr>
          <w:trHeight w:val="304"/>
        </w:trPr>
        <w:tc>
          <w:tcPr>
            <w:tcW w:w="2718" w:type="pct"/>
            <w:tcBorders>
              <w:top w:val="nil"/>
              <w:left w:val="single" w:sz="8" w:space="0" w:color="auto"/>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sidRPr="00947EC2">
              <w:rPr>
                <w:rFonts w:ascii="Arial" w:hAnsi="Arial" w:cs="Arial"/>
                <w:color w:val="auto"/>
                <w:sz w:val="22"/>
                <w:szCs w:val="22"/>
              </w:rPr>
              <w:t>Price Proposal</w:t>
            </w:r>
          </w:p>
        </w:tc>
        <w:tc>
          <w:tcPr>
            <w:tcW w:w="2282" w:type="pct"/>
            <w:tcBorders>
              <w:top w:val="nil"/>
              <w:left w:val="nil"/>
              <w:bottom w:val="single" w:sz="8" w:space="0" w:color="auto"/>
              <w:right w:val="single" w:sz="8" w:space="0" w:color="auto"/>
            </w:tcBorders>
          </w:tcPr>
          <w:p w:rsidR="00947EC2" w:rsidRPr="00947EC2" w:rsidRDefault="00947EC2" w:rsidP="00947EC2">
            <w:pPr>
              <w:widowControl/>
              <w:autoSpaceDE/>
              <w:autoSpaceDN/>
              <w:adjustRightInd/>
              <w:jc w:val="center"/>
              <w:rPr>
                <w:rFonts w:ascii="Arial" w:hAnsi="Arial" w:cs="Arial"/>
                <w:color w:val="auto"/>
                <w:sz w:val="22"/>
                <w:szCs w:val="22"/>
              </w:rPr>
            </w:pPr>
            <w:r w:rsidRPr="00947EC2">
              <w:rPr>
                <w:rFonts w:ascii="Arial" w:hAnsi="Arial" w:cs="Arial"/>
                <w:color w:val="auto"/>
                <w:sz w:val="22"/>
                <w:szCs w:val="22"/>
              </w:rPr>
              <w:t>1</w:t>
            </w:r>
            <w:r>
              <w:rPr>
                <w:rFonts w:ascii="Arial" w:hAnsi="Arial" w:cs="Arial"/>
                <w:color w:val="auto"/>
                <w:sz w:val="22"/>
                <w:szCs w:val="22"/>
              </w:rPr>
              <w:t>0</w:t>
            </w:r>
          </w:p>
        </w:tc>
      </w:tr>
      <w:tr w:rsidR="00947EC2" w:rsidRPr="00947EC2" w:rsidTr="00EA6D8A">
        <w:trPr>
          <w:trHeight w:val="330"/>
        </w:trPr>
        <w:tc>
          <w:tcPr>
            <w:tcW w:w="2718" w:type="pct"/>
            <w:tcBorders>
              <w:top w:val="nil"/>
              <w:left w:val="single" w:sz="8" w:space="0" w:color="auto"/>
              <w:bottom w:val="single" w:sz="8" w:space="0" w:color="auto"/>
              <w:right w:val="single" w:sz="8" w:space="0" w:color="auto"/>
            </w:tcBorders>
            <w:vAlign w:val="bottom"/>
          </w:tcPr>
          <w:p w:rsidR="00947EC2" w:rsidRPr="00947EC2" w:rsidRDefault="00947EC2" w:rsidP="00947EC2">
            <w:pPr>
              <w:widowControl/>
              <w:autoSpaceDE/>
              <w:autoSpaceDN/>
              <w:adjustRightInd/>
              <w:ind w:firstLineChars="100" w:firstLine="221"/>
              <w:jc w:val="center"/>
              <w:rPr>
                <w:rFonts w:ascii="Arial" w:hAnsi="Arial" w:cs="Arial"/>
                <w:b/>
                <w:color w:val="auto"/>
                <w:sz w:val="22"/>
                <w:szCs w:val="22"/>
              </w:rPr>
            </w:pPr>
            <w:r w:rsidRPr="00947EC2">
              <w:rPr>
                <w:rFonts w:ascii="Arial" w:hAnsi="Arial" w:cs="Arial"/>
                <w:b/>
                <w:color w:val="auto"/>
                <w:sz w:val="22"/>
                <w:szCs w:val="22"/>
              </w:rPr>
              <w:t>TOTAL POINTS POSSIBLE</w:t>
            </w:r>
          </w:p>
        </w:tc>
        <w:tc>
          <w:tcPr>
            <w:tcW w:w="2282" w:type="pct"/>
            <w:tcBorders>
              <w:top w:val="nil"/>
              <w:left w:val="nil"/>
              <w:bottom w:val="single" w:sz="8" w:space="0" w:color="auto"/>
              <w:right w:val="single" w:sz="8" w:space="0" w:color="auto"/>
            </w:tcBorders>
            <w:vAlign w:val="bottom"/>
          </w:tcPr>
          <w:p w:rsidR="00947EC2" w:rsidRPr="00947EC2" w:rsidRDefault="00947EC2" w:rsidP="00947EC2">
            <w:pPr>
              <w:widowControl/>
              <w:autoSpaceDE/>
              <w:autoSpaceDN/>
              <w:adjustRightInd/>
              <w:jc w:val="center"/>
              <w:rPr>
                <w:rFonts w:ascii="Arial" w:hAnsi="Arial" w:cs="Arial"/>
                <w:b/>
                <w:color w:val="auto"/>
                <w:sz w:val="22"/>
                <w:szCs w:val="22"/>
              </w:rPr>
            </w:pPr>
            <w:r w:rsidRPr="00947EC2">
              <w:rPr>
                <w:rFonts w:ascii="Arial" w:hAnsi="Arial" w:cs="Arial"/>
                <w:b/>
                <w:color w:val="auto"/>
                <w:sz w:val="22"/>
                <w:szCs w:val="22"/>
              </w:rPr>
              <w:t>100</w:t>
            </w:r>
          </w:p>
        </w:tc>
      </w:tr>
    </w:tbl>
    <w:p w:rsidR="00947EC2" w:rsidRPr="00947EC2" w:rsidRDefault="00947EC2" w:rsidP="00947EC2">
      <w:pPr>
        <w:keepNext/>
        <w:widowControl/>
        <w:autoSpaceDE/>
        <w:autoSpaceDN/>
        <w:adjustRightInd/>
        <w:jc w:val="center"/>
        <w:outlineLvl w:val="0"/>
        <w:rPr>
          <w:rFonts w:ascii="Arial" w:hAnsi="Arial" w:cs="Arial"/>
          <w:color w:val="auto"/>
          <w:sz w:val="22"/>
          <w:szCs w:val="22"/>
          <w:lang w:val="x-none" w:eastAsia="x-none"/>
        </w:rPr>
      </w:pPr>
    </w:p>
    <w:p w:rsidR="00C4737F" w:rsidRPr="00C4737F" w:rsidRDefault="00C4737F" w:rsidP="00C4737F">
      <w:pPr>
        <w:keepNext/>
        <w:widowControl/>
        <w:autoSpaceDE/>
        <w:autoSpaceDN/>
        <w:adjustRightInd/>
        <w:jc w:val="center"/>
        <w:outlineLvl w:val="0"/>
        <w:rPr>
          <w:rFonts w:ascii="Arial" w:hAnsi="Arial" w:cs="Arial"/>
          <w:b/>
          <w:color w:val="auto"/>
          <w:sz w:val="22"/>
          <w:szCs w:val="22"/>
          <w:u w:val="single"/>
          <w:lang w:val="x-none" w:eastAsia="x-none"/>
        </w:rPr>
      </w:pPr>
      <w:r w:rsidRPr="00C4737F">
        <w:rPr>
          <w:rFonts w:ascii="Arial" w:hAnsi="Arial" w:cs="Arial"/>
          <w:b/>
          <w:color w:val="auto"/>
          <w:sz w:val="22"/>
          <w:szCs w:val="22"/>
          <w:u w:val="single"/>
          <w:lang w:val="x-none" w:eastAsia="x-none"/>
        </w:rPr>
        <w:t>SECTION 5 - INTENT TO AWARD</w:t>
      </w:r>
    </w:p>
    <w:p w:rsidR="00C4737F" w:rsidRPr="00C4737F" w:rsidRDefault="00C4737F" w:rsidP="00C4737F">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C4737F" w:rsidRPr="00C4737F" w:rsidRDefault="00C4737F" w:rsidP="00C4737F">
      <w:pPr>
        <w:widowControl/>
        <w:tabs>
          <w:tab w:val="left" w:pos="720"/>
          <w:tab w:val="left" w:pos="1800"/>
          <w:tab w:val="left" w:pos="2340"/>
          <w:tab w:val="left" w:pos="2880"/>
          <w:tab w:val="left" w:pos="3420"/>
        </w:tabs>
        <w:autoSpaceDE/>
        <w:autoSpaceDN/>
        <w:adjustRightInd/>
        <w:rPr>
          <w:rFonts w:ascii="Arial" w:hAnsi="Arial" w:cs="Arial"/>
          <w:b/>
          <w:color w:val="auto"/>
          <w:sz w:val="22"/>
          <w:szCs w:val="22"/>
        </w:rPr>
      </w:pPr>
      <w:r w:rsidRPr="00C4737F">
        <w:rPr>
          <w:rFonts w:ascii="Arial" w:hAnsi="Arial" w:cs="Arial"/>
          <w:b/>
          <w:color w:val="auto"/>
          <w:sz w:val="22"/>
          <w:szCs w:val="22"/>
        </w:rPr>
        <w:t>5.1</w:t>
      </w:r>
      <w:r w:rsidRPr="00C4737F">
        <w:rPr>
          <w:rFonts w:ascii="Arial" w:hAnsi="Arial" w:cs="Arial"/>
          <w:b/>
          <w:color w:val="auto"/>
          <w:sz w:val="22"/>
          <w:szCs w:val="22"/>
        </w:rPr>
        <w:tab/>
        <w:t>AWARD NOTIFICATION</w:t>
      </w:r>
    </w:p>
    <w:p w:rsidR="00C4737F" w:rsidRPr="00C4737F" w:rsidRDefault="00C4737F" w:rsidP="00C4737F">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C4737F" w:rsidRPr="00C4737F" w:rsidRDefault="00C4737F" w:rsidP="00C4737F">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r w:rsidRPr="00C4737F">
        <w:rPr>
          <w:rFonts w:ascii="Arial" w:hAnsi="Arial" w:cs="Arial"/>
          <w:color w:val="auto"/>
          <w:sz w:val="22"/>
          <w:szCs w:val="22"/>
        </w:rPr>
        <w:t>After a final selection is made, the Agency will issue an “Intent to Award” announcement, and the apparent winning Proposer will be invited to negotiate a contract with Agency representatives.</w:t>
      </w:r>
    </w:p>
    <w:p w:rsidR="00C4737F" w:rsidRPr="00C4737F" w:rsidRDefault="00C4737F" w:rsidP="00C4737F">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C4737F" w:rsidRPr="00C4737F" w:rsidRDefault="00C4737F" w:rsidP="00C4737F">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r w:rsidRPr="00C4737F">
        <w:rPr>
          <w:rFonts w:ascii="Arial" w:hAnsi="Arial" w:cs="Arial"/>
          <w:color w:val="auto"/>
          <w:sz w:val="22"/>
          <w:szCs w:val="22"/>
        </w:rPr>
        <w:t>Awarded Proposal files are public records and available for review in accord with subsection 6.6.</w:t>
      </w:r>
    </w:p>
    <w:p w:rsidR="00C4737F" w:rsidRPr="00C4737F" w:rsidRDefault="00C4737F" w:rsidP="00C4737F">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C4737F" w:rsidRPr="00C4737F" w:rsidRDefault="00C4737F" w:rsidP="00C4737F">
      <w:pPr>
        <w:widowControl/>
        <w:tabs>
          <w:tab w:val="left" w:pos="720"/>
          <w:tab w:val="left" w:pos="1800"/>
          <w:tab w:val="left" w:pos="2340"/>
          <w:tab w:val="left" w:pos="2880"/>
          <w:tab w:val="left" w:pos="3420"/>
        </w:tabs>
        <w:autoSpaceDE/>
        <w:autoSpaceDN/>
        <w:adjustRightInd/>
        <w:rPr>
          <w:rFonts w:ascii="Arial" w:hAnsi="Arial" w:cs="Arial"/>
          <w:b/>
          <w:color w:val="auto"/>
          <w:sz w:val="22"/>
          <w:szCs w:val="22"/>
        </w:rPr>
      </w:pPr>
      <w:r w:rsidRPr="00C4737F">
        <w:rPr>
          <w:rFonts w:ascii="Arial" w:hAnsi="Arial" w:cs="Arial"/>
          <w:b/>
          <w:color w:val="auto"/>
          <w:sz w:val="22"/>
          <w:szCs w:val="22"/>
        </w:rPr>
        <w:t>5.2</w:t>
      </w:r>
      <w:r w:rsidRPr="00C4737F">
        <w:rPr>
          <w:rFonts w:ascii="Arial" w:hAnsi="Arial" w:cs="Arial"/>
          <w:b/>
          <w:color w:val="auto"/>
          <w:sz w:val="22"/>
          <w:szCs w:val="22"/>
        </w:rPr>
        <w:tab/>
        <w:t>AWARD PROTEST</w:t>
      </w:r>
    </w:p>
    <w:p w:rsidR="00C4737F" w:rsidRPr="00C4737F" w:rsidRDefault="00C4737F" w:rsidP="00C4737F">
      <w:pPr>
        <w:widowControl/>
        <w:tabs>
          <w:tab w:val="left" w:pos="1260"/>
          <w:tab w:val="left" w:pos="1800"/>
          <w:tab w:val="left" w:pos="2340"/>
          <w:tab w:val="left" w:pos="2880"/>
          <w:tab w:val="left" w:pos="3420"/>
        </w:tabs>
        <w:autoSpaceDE/>
        <w:autoSpaceDN/>
        <w:adjustRightInd/>
        <w:rPr>
          <w:rFonts w:ascii="Arial" w:hAnsi="Arial" w:cs="Arial"/>
          <w:color w:val="auto"/>
          <w:sz w:val="22"/>
          <w:szCs w:val="22"/>
        </w:rPr>
      </w:pPr>
    </w:p>
    <w:p w:rsidR="00C4737F" w:rsidRPr="00C4737F" w:rsidRDefault="00212BCD" w:rsidP="00C4737F">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r w:rsidRPr="00977EEF">
        <w:rPr>
          <w:rFonts w:ascii="Arial" w:hAnsi="Arial" w:cs="Arial"/>
          <w:sz w:val="22"/>
          <w:szCs w:val="22"/>
        </w:rPr>
        <w:t>Government bodies do not have the right to protest the RFP or award. However, the Agency may, in its sole discretion, consider comments from government bodies regarding those subsections</w:t>
      </w:r>
    </w:p>
    <w:p w:rsidR="00C4737F" w:rsidRPr="00C4737F" w:rsidRDefault="00C4737F" w:rsidP="00C4737F">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C4737F" w:rsidRPr="00C4737F" w:rsidRDefault="00C4737F" w:rsidP="00212BCD">
      <w:pPr>
        <w:widowControl/>
        <w:autoSpaceDE/>
        <w:autoSpaceDN/>
        <w:adjustRightInd/>
        <w:jc w:val="both"/>
        <w:rPr>
          <w:rFonts w:ascii="Arial" w:hAnsi="Arial" w:cs="Arial"/>
          <w:color w:val="auto"/>
          <w:sz w:val="22"/>
          <w:szCs w:val="22"/>
        </w:rPr>
      </w:pPr>
      <w:r w:rsidRPr="00C4737F">
        <w:rPr>
          <w:rFonts w:ascii="Arial" w:hAnsi="Arial" w:cs="Arial"/>
          <w:b/>
          <w:color w:val="auto"/>
          <w:sz w:val="22"/>
          <w:szCs w:val="22"/>
        </w:rPr>
        <w:t>5.3</w:t>
      </w:r>
      <w:r w:rsidRPr="00C4737F">
        <w:rPr>
          <w:rFonts w:ascii="Arial" w:hAnsi="Arial" w:cs="Arial"/>
          <w:b/>
          <w:color w:val="auto"/>
          <w:sz w:val="22"/>
          <w:szCs w:val="22"/>
        </w:rPr>
        <w:tab/>
        <w:t>CONTRACTUAL OBLIGATION</w:t>
      </w:r>
      <w:r w:rsidRPr="00C4737F">
        <w:rPr>
          <w:rFonts w:ascii="Arial" w:hAnsi="Arial" w:cs="Arial"/>
          <w:color w:val="auto"/>
          <w:sz w:val="22"/>
          <w:szCs w:val="22"/>
          <w:highlight w:val="yellow"/>
        </w:rPr>
        <w:cr/>
      </w:r>
    </w:p>
    <w:p w:rsidR="00C4737F" w:rsidRPr="00C4737F" w:rsidRDefault="00C4737F" w:rsidP="00212BCD">
      <w:pPr>
        <w:widowControl/>
        <w:autoSpaceDE/>
        <w:autoSpaceDN/>
        <w:adjustRightInd/>
        <w:jc w:val="both"/>
        <w:rPr>
          <w:rFonts w:ascii="Arial" w:hAnsi="Arial" w:cs="Arial"/>
          <w:color w:val="auto"/>
          <w:sz w:val="22"/>
          <w:szCs w:val="22"/>
        </w:rPr>
      </w:pPr>
      <w:r w:rsidRPr="00C4737F">
        <w:rPr>
          <w:rFonts w:ascii="Arial" w:hAnsi="Arial" w:cs="Arial"/>
          <w:color w:val="auto"/>
          <w:sz w:val="22"/>
          <w:szCs w:val="22"/>
        </w:rPr>
        <w:t xml:space="preserve">All Proposers who submit a Proposal in response to this RFP understand and agree Agency is not obligated thereby to enter into a contract with any Proposer and, further, has absolutely no financial obligation to any Proposer. It is further understood any resultant contract will be utilized by the Agency based on only the Agency’s need. </w:t>
      </w:r>
    </w:p>
    <w:p w:rsidR="00C4737F" w:rsidRPr="00C4737F" w:rsidRDefault="00C4737F" w:rsidP="006930B4">
      <w:pPr>
        <w:widowControl/>
        <w:tabs>
          <w:tab w:val="left" w:pos="1260"/>
          <w:tab w:val="left" w:pos="1800"/>
          <w:tab w:val="left" w:pos="2340"/>
          <w:tab w:val="left" w:pos="2880"/>
          <w:tab w:val="left" w:pos="3420"/>
        </w:tabs>
        <w:autoSpaceDE/>
        <w:autoSpaceDN/>
        <w:adjustRightInd/>
        <w:jc w:val="both"/>
        <w:rPr>
          <w:rFonts w:ascii="Arial" w:hAnsi="Arial" w:cs="Arial"/>
          <w:color w:val="auto"/>
          <w:sz w:val="22"/>
          <w:szCs w:val="22"/>
        </w:rPr>
      </w:pPr>
    </w:p>
    <w:p w:rsidR="00C4737F" w:rsidRPr="00C4737F" w:rsidRDefault="00C4737F" w:rsidP="006930B4">
      <w:pPr>
        <w:widowControl/>
        <w:ind w:right="40"/>
        <w:jc w:val="both"/>
        <w:rPr>
          <w:rFonts w:ascii="Arial" w:hAnsi="Arial" w:cs="Arial"/>
          <w:sz w:val="22"/>
          <w:szCs w:val="22"/>
        </w:rPr>
      </w:pPr>
      <w:r w:rsidRPr="00C4737F">
        <w:rPr>
          <w:rFonts w:ascii="Arial" w:hAnsi="Arial" w:cs="Arial"/>
          <w:b/>
          <w:bCs/>
          <w:sz w:val="22"/>
          <w:szCs w:val="22"/>
        </w:rPr>
        <w:t>5.4</w:t>
      </w:r>
      <w:r w:rsidRPr="00C4737F">
        <w:rPr>
          <w:rFonts w:ascii="Arial" w:hAnsi="Arial" w:cs="Arial"/>
          <w:b/>
          <w:bCs/>
          <w:sz w:val="22"/>
          <w:szCs w:val="22"/>
        </w:rPr>
        <w:tab/>
        <w:t xml:space="preserve">CONTRACT NEGOTIATIONS </w:t>
      </w:r>
    </w:p>
    <w:p w:rsidR="00C4737F" w:rsidRPr="00C4737F" w:rsidRDefault="00C4737F" w:rsidP="006930B4">
      <w:pPr>
        <w:widowControl/>
        <w:autoSpaceDE/>
        <w:autoSpaceDN/>
        <w:adjustRightInd/>
        <w:ind w:left="720"/>
        <w:jc w:val="both"/>
        <w:rPr>
          <w:rFonts w:ascii="Arial" w:hAnsi="Arial" w:cs="Arial"/>
          <w:bCs/>
          <w:color w:val="auto"/>
          <w:sz w:val="22"/>
          <w:szCs w:val="22"/>
        </w:rPr>
      </w:pPr>
    </w:p>
    <w:p w:rsidR="00C4737F" w:rsidRPr="00C4737F" w:rsidRDefault="00C4737F" w:rsidP="006930B4">
      <w:pPr>
        <w:widowControl/>
        <w:autoSpaceDE/>
        <w:autoSpaceDN/>
        <w:adjustRightInd/>
        <w:jc w:val="both"/>
        <w:rPr>
          <w:rFonts w:ascii="Arial" w:hAnsi="Arial" w:cs="Arial"/>
          <w:b/>
          <w:bCs/>
          <w:color w:val="auto"/>
          <w:sz w:val="22"/>
          <w:szCs w:val="22"/>
        </w:rPr>
      </w:pPr>
      <w:r w:rsidRPr="00C4737F">
        <w:rPr>
          <w:rFonts w:ascii="Arial" w:hAnsi="Arial" w:cs="Arial"/>
          <w:bCs/>
          <w:color w:val="auto"/>
          <w:sz w:val="22"/>
          <w:szCs w:val="22"/>
        </w:rPr>
        <w:t>Parties will negotiate the final Statement of Work, and other terms and conditions, including any service level agreements, to be included in the awarded Contract as a result of this RFP (hereinafter, “ Contract.”)</w:t>
      </w:r>
    </w:p>
    <w:p w:rsidR="00C4737F" w:rsidRPr="00C4737F" w:rsidRDefault="00C4737F" w:rsidP="006930B4">
      <w:pPr>
        <w:widowControl/>
        <w:autoSpaceDE/>
        <w:autoSpaceDN/>
        <w:adjustRightInd/>
        <w:ind w:left="720"/>
        <w:jc w:val="both"/>
        <w:rPr>
          <w:rFonts w:ascii="Arial" w:hAnsi="Arial" w:cs="Arial"/>
          <w:bCs/>
          <w:color w:val="auto"/>
          <w:sz w:val="22"/>
          <w:szCs w:val="22"/>
        </w:rPr>
      </w:pPr>
    </w:p>
    <w:p w:rsidR="00C4737F" w:rsidRPr="00C4737F" w:rsidRDefault="00C4737F" w:rsidP="00212BCD">
      <w:pPr>
        <w:widowControl/>
        <w:autoSpaceDE/>
        <w:autoSpaceDN/>
        <w:adjustRightInd/>
        <w:ind w:left="720"/>
        <w:jc w:val="both"/>
        <w:rPr>
          <w:rFonts w:ascii="Arial" w:hAnsi="Arial" w:cs="Arial"/>
          <w:b/>
          <w:bCs/>
          <w:color w:val="auto"/>
          <w:sz w:val="22"/>
          <w:szCs w:val="22"/>
        </w:rPr>
      </w:pPr>
      <w:r w:rsidRPr="00C4737F">
        <w:rPr>
          <w:rFonts w:ascii="Arial" w:hAnsi="Arial" w:cs="Arial"/>
          <w:b/>
          <w:bCs/>
          <w:color w:val="auto"/>
          <w:sz w:val="22"/>
          <w:szCs w:val="22"/>
        </w:rPr>
        <w:t>5.4.1</w:t>
      </w:r>
      <w:r w:rsidRPr="00C4737F">
        <w:rPr>
          <w:rFonts w:ascii="Arial" w:hAnsi="Arial" w:cs="Arial"/>
          <w:b/>
          <w:bCs/>
          <w:color w:val="auto"/>
          <w:sz w:val="22"/>
          <w:szCs w:val="22"/>
        </w:rPr>
        <w:tab/>
        <w:t>NEGOTIATION OF CONTRACT TERMS AND CONDITIONS</w:t>
      </w:r>
    </w:p>
    <w:p w:rsidR="00C4737F" w:rsidRPr="00C4737F" w:rsidRDefault="00C4737F" w:rsidP="00212BCD">
      <w:pPr>
        <w:widowControl/>
        <w:ind w:left="720"/>
        <w:jc w:val="both"/>
        <w:rPr>
          <w:rFonts w:ascii="Arial" w:hAnsi="Arial" w:cs="Arial"/>
          <w:b/>
          <w:bCs/>
          <w:sz w:val="22"/>
          <w:szCs w:val="22"/>
        </w:rPr>
      </w:pPr>
      <w:r w:rsidRPr="00C4737F">
        <w:rPr>
          <w:rFonts w:ascii="Arial" w:hAnsi="Arial" w:cs="Arial"/>
          <w:color w:val="auto"/>
          <w:sz w:val="22"/>
          <w:szCs w:val="22"/>
        </w:rPr>
        <w:t xml:space="preserve">Unless a section or subsection of this RFP has been modified by an addendum or the Agency has reserved the right to negotiate any contract terms and conditions after the RFP </w:t>
      </w:r>
      <w:r w:rsidR="006930B4">
        <w:rPr>
          <w:rFonts w:ascii="Arial" w:hAnsi="Arial" w:cs="Arial"/>
          <w:color w:val="auto"/>
          <w:sz w:val="22"/>
          <w:szCs w:val="22"/>
        </w:rPr>
        <w:t>award</w:t>
      </w:r>
      <w:r w:rsidRPr="00C4737F">
        <w:rPr>
          <w:rFonts w:ascii="Arial" w:hAnsi="Arial" w:cs="Arial"/>
          <w:color w:val="auto"/>
          <w:sz w:val="22"/>
          <w:szCs w:val="22"/>
        </w:rPr>
        <w:t>, by Proposal submission, the Successful Proposer(s) agree(s) to be bound by the Contract Terms and Conditions at Section 7 and as modified by Addendum except for those terms and conditions that Agency has reserved for negotiation. Any Proposal that is received conditioned on Agency’s acceptance of any other terms and conditions WILL BE rejected. Any subsequent negotiated changes may be subject to prior approval of the Department of Justice.</w:t>
      </w:r>
    </w:p>
    <w:p w:rsidR="00C4737F" w:rsidRPr="00C4737F" w:rsidRDefault="00C4737F" w:rsidP="00212BCD">
      <w:pPr>
        <w:widowControl/>
        <w:ind w:left="720"/>
        <w:jc w:val="both"/>
        <w:rPr>
          <w:rFonts w:ascii="Arial" w:hAnsi="Arial" w:cs="Arial"/>
          <w:b/>
          <w:bCs/>
          <w:sz w:val="22"/>
          <w:szCs w:val="22"/>
        </w:rPr>
      </w:pPr>
    </w:p>
    <w:p w:rsidR="00C4737F" w:rsidRPr="00C4737F" w:rsidRDefault="00C4737F" w:rsidP="00212BCD">
      <w:pPr>
        <w:widowControl/>
        <w:ind w:left="720"/>
        <w:jc w:val="both"/>
        <w:rPr>
          <w:rFonts w:ascii="Arial" w:hAnsi="Arial" w:cs="Arial"/>
          <w:b/>
          <w:bCs/>
          <w:sz w:val="22"/>
          <w:szCs w:val="22"/>
        </w:rPr>
      </w:pPr>
      <w:r w:rsidRPr="00C4737F">
        <w:rPr>
          <w:rFonts w:ascii="Arial" w:hAnsi="Arial" w:cs="Arial"/>
          <w:b/>
          <w:bCs/>
          <w:sz w:val="22"/>
          <w:szCs w:val="22"/>
        </w:rPr>
        <w:t>5.4.2</w:t>
      </w:r>
      <w:r w:rsidRPr="00C4737F">
        <w:rPr>
          <w:rFonts w:ascii="Arial" w:hAnsi="Arial" w:cs="Arial"/>
          <w:b/>
          <w:bCs/>
          <w:sz w:val="22"/>
          <w:szCs w:val="22"/>
        </w:rPr>
        <w:tab/>
        <w:t>NEGOTIABLE ITEMS</w:t>
      </w:r>
    </w:p>
    <w:p w:rsidR="00C4737F" w:rsidRPr="00C4737F" w:rsidRDefault="00C4737F" w:rsidP="00212BCD">
      <w:pPr>
        <w:widowControl/>
        <w:ind w:left="720"/>
        <w:jc w:val="both"/>
        <w:rPr>
          <w:rFonts w:ascii="Arial" w:hAnsi="Arial" w:cs="Arial"/>
          <w:sz w:val="22"/>
          <w:szCs w:val="22"/>
        </w:rPr>
      </w:pPr>
      <w:r w:rsidRPr="00C4737F">
        <w:rPr>
          <w:rFonts w:ascii="Arial" w:hAnsi="Arial" w:cs="Arial"/>
          <w:sz w:val="22"/>
          <w:szCs w:val="22"/>
        </w:rPr>
        <w:t xml:space="preserve">The following Contract terms and conditions may be negotiated by the Agency and the apparent Successful Proposer: </w:t>
      </w:r>
    </w:p>
    <w:p w:rsidR="00C4737F" w:rsidRPr="00C4737F" w:rsidRDefault="00C4737F" w:rsidP="00212BCD">
      <w:pPr>
        <w:widowControl/>
        <w:rPr>
          <w:rFonts w:ascii="Arial" w:hAnsi="Arial" w:cs="Arial"/>
          <w:sz w:val="22"/>
          <w:szCs w:val="22"/>
        </w:rPr>
      </w:pP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 xml:space="preserve">Term of Contract (Length of Contract) </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 xml:space="preserve">Extensions </w:t>
      </w:r>
    </w:p>
    <w:p w:rsidR="00C4737F" w:rsidRPr="00C4737F" w:rsidRDefault="00C4737F" w:rsidP="005839E3">
      <w:pPr>
        <w:widowControl/>
        <w:numPr>
          <w:ilvl w:val="0"/>
          <w:numId w:val="17"/>
        </w:numPr>
        <w:suppressAutoHyphens/>
        <w:autoSpaceDE/>
        <w:autoSpaceDN/>
        <w:adjustRightInd/>
        <w:ind w:left="1440"/>
        <w:jc w:val="both"/>
        <w:rPr>
          <w:rFonts w:ascii="Arial" w:hAnsi="Arial" w:cs="Arial"/>
          <w:color w:val="auto"/>
          <w:sz w:val="22"/>
          <w:szCs w:val="22"/>
          <w:lang w:eastAsia="zh-CN"/>
        </w:rPr>
      </w:pPr>
      <w:r w:rsidRPr="00C4737F">
        <w:rPr>
          <w:rFonts w:ascii="Arial" w:hAnsi="Arial" w:cs="Arial"/>
          <w:color w:val="auto"/>
          <w:sz w:val="22"/>
          <w:szCs w:val="22"/>
          <w:lang w:eastAsia="zh-CN"/>
        </w:rPr>
        <w:t xml:space="preserve">Prices or Consideration affected by the results of negotiating the Statement of Work or other negotiated considerations </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 xml:space="preserve">Schedules </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Payment Methodology</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Statement of Work, within the Scope of Work identified in the RFP</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Deliverables</w:t>
      </w:r>
    </w:p>
    <w:p w:rsidR="00C4737F" w:rsidRPr="00C4737F" w:rsidRDefault="00C4737F" w:rsidP="005839E3">
      <w:pPr>
        <w:widowControl/>
        <w:numPr>
          <w:ilvl w:val="0"/>
          <w:numId w:val="17"/>
        </w:numPr>
        <w:tabs>
          <w:tab w:val="left" w:pos="1440"/>
        </w:tabs>
        <w:autoSpaceDE/>
        <w:autoSpaceDN/>
        <w:adjustRightInd/>
        <w:ind w:hanging="720"/>
        <w:rPr>
          <w:rFonts w:ascii="Arial" w:hAnsi="Arial" w:cs="Arial"/>
          <w:sz w:val="22"/>
          <w:szCs w:val="22"/>
        </w:rPr>
      </w:pPr>
      <w:r w:rsidRPr="00C4737F">
        <w:rPr>
          <w:rFonts w:ascii="Arial" w:hAnsi="Arial" w:cs="Arial"/>
          <w:sz w:val="22"/>
          <w:szCs w:val="22"/>
        </w:rPr>
        <w:t xml:space="preserve">Insurance Requirements </w:t>
      </w:r>
    </w:p>
    <w:p w:rsidR="00C4737F" w:rsidRPr="00C4737F" w:rsidRDefault="00C4737F" w:rsidP="00212BCD">
      <w:pPr>
        <w:widowControl/>
        <w:ind w:left="720" w:right="40"/>
        <w:jc w:val="both"/>
        <w:rPr>
          <w:rFonts w:ascii="Arial" w:hAnsi="Arial" w:cs="Arial"/>
          <w:bCs/>
          <w:sz w:val="22"/>
          <w:szCs w:val="22"/>
        </w:rPr>
      </w:pPr>
    </w:p>
    <w:p w:rsidR="00C4737F" w:rsidRPr="00C4737F" w:rsidRDefault="00C4737F" w:rsidP="00212BCD">
      <w:pPr>
        <w:widowControl/>
        <w:ind w:left="720" w:right="40"/>
        <w:jc w:val="both"/>
        <w:rPr>
          <w:rFonts w:ascii="Arial" w:hAnsi="Arial" w:cs="Arial"/>
          <w:b/>
          <w:bCs/>
          <w:sz w:val="22"/>
          <w:szCs w:val="22"/>
        </w:rPr>
      </w:pPr>
      <w:r w:rsidRPr="00C4737F">
        <w:rPr>
          <w:rFonts w:ascii="Arial" w:hAnsi="Arial" w:cs="Arial"/>
          <w:b/>
          <w:bCs/>
          <w:sz w:val="22"/>
          <w:szCs w:val="22"/>
        </w:rPr>
        <w:t>5.4.3</w:t>
      </w:r>
      <w:r w:rsidRPr="00C4737F">
        <w:rPr>
          <w:rFonts w:ascii="Arial" w:hAnsi="Arial" w:cs="Arial"/>
          <w:b/>
          <w:bCs/>
          <w:sz w:val="22"/>
          <w:szCs w:val="22"/>
        </w:rPr>
        <w:tab/>
        <w:t>NEGOTIATION PERIOD</w:t>
      </w:r>
    </w:p>
    <w:p w:rsidR="00C4737F" w:rsidRPr="00C4737F" w:rsidRDefault="00C4737F" w:rsidP="00212BCD">
      <w:pPr>
        <w:widowControl/>
        <w:ind w:left="720" w:right="40"/>
        <w:jc w:val="both"/>
        <w:rPr>
          <w:rFonts w:ascii="Arial" w:hAnsi="Arial" w:cs="Arial"/>
          <w:sz w:val="22"/>
          <w:szCs w:val="22"/>
        </w:rPr>
      </w:pPr>
      <w:r w:rsidRPr="00C4737F">
        <w:rPr>
          <w:rFonts w:ascii="Arial" w:hAnsi="Arial" w:cs="Arial"/>
          <w:sz w:val="22"/>
          <w:szCs w:val="22"/>
        </w:rPr>
        <w:t xml:space="preserve">If negotiations are not successful within thirty (30) calendar days of the start of negotiations, the Agency may terminate negotiations with the highest ranked </w:t>
      </w:r>
      <w:r w:rsidR="00574609">
        <w:rPr>
          <w:rFonts w:ascii="Arial" w:hAnsi="Arial" w:cs="Arial"/>
          <w:sz w:val="22"/>
          <w:szCs w:val="22"/>
        </w:rPr>
        <w:t>district</w:t>
      </w:r>
      <w:r w:rsidR="00574609" w:rsidRPr="00C4737F">
        <w:rPr>
          <w:rFonts w:ascii="Arial" w:hAnsi="Arial" w:cs="Arial"/>
          <w:sz w:val="22"/>
          <w:szCs w:val="22"/>
        </w:rPr>
        <w:t xml:space="preserve"> </w:t>
      </w:r>
      <w:r w:rsidRPr="00C4737F">
        <w:rPr>
          <w:rFonts w:ascii="Arial" w:hAnsi="Arial" w:cs="Arial"/>
          <w:sz w:val="22"/>
          <w:szCs w:val="22"/>
        </w:rPr>
        <w:t xml:space="preserve">and begin negotiations with the second highest ranked </w:t>
      </w:r>
      <w:r w:rsidR="00574609">
        <w:rPr>
          <w:rFonts w:ascii="Arial" w:hAnsi="Arial" w:cs="Arial"/>
          <w:sz w:val="22"/>
          <w:szCs w:val="22"/>
        </w:rPr>
        <w:t>district</w:t>
      </w:r>
      <w:r w:rsidRPr="00C4737F">
        <w:rPr>
          <w:rFonts w:ascii="Arial" w:hAnsi="Arial" w:cs="Arial"/>
          <w:sz w:val="22"/>
          <w:szCs w:val="22"/>
        </w:rPr>
        <w:t xml:space="preserve">. The Agency reserves the right to conduct serial or simultaneous negotiations pursuant to the Competitive Sealed Proposal. </w:t>
      </w:r>
    </w:p>
    <w:p w:rsidR="00C4737F" w:rsidRPr="00C4737F" w:rsidRDefault="00C4737F" w:rsidP="00212BCD">
      <w:pPr>
        <w:widowControl/>
        <w:autoSpaceDE/>
        <w:autoSpaceDN/>
        <w:adjustRightInd/>
        <w:ind w:left="720"/>
        <w:jc w:val="both"/>
        <w:rPr>
          <w:rFonts w:ascii="Arial" w:hAnsi="Arial" w:cs="Arial"/>
          <w:b/>
          <w:bCs/>
          <w:color w:val="auto"/>
          <w:sz w:val="22"/>
          <w:szCs w:val="22"/>
        </w:rPr>
      </w:pPr>
    </w:p>
    <w:p w:rsidR="00C4737F" w:rsidRPr="00C4737F" w:rsidRDefault="00C4737F" w:rsidP="00212BCD">
      <w:pPr>
        <w:widowControl/>
        <w:ind w:right="140"/>
        <w:rPr>
          <w:rFonts w:ascii="Arial" w:hAnsi="Arial" w:cs="Arial"/>
          <w:b/>
          <w:bCs/>
          <w:sz w:val="22"/>
          <w:szCs w:val="22"/>
        </w:rPr>
      </w:pPr>
      <w:r w:rsidRPr="00C4737F">
        <w:rPr>
          <w:rFonts w:ascii="Arial" w:hAnsi="Arial" w:cs="Arial"/>
          <w:b/>
          <w:bCs/>
          <w:sz w:val="22"/>
          <w:szCs w:val="22"/>
        </w:rPr>
        <w:t>5.5</w:t>
      </w:r>
      <w:r w:rsidRPr="00C4737F">
        <w:rPr>
          <w:rFonts w:ascii="Arial" w:hAnsi="Arial" w:cs="Arial"/>
          <w:b/>
          <w:bCs/>
          <w:sz w:val="22"/>
          <w:szCs w:val="22"/>
        </w:rPr>
        <w:tab/>
        <w:t>CONTRACT AMENDMENTS</w:t>
      </w:r>
    </w:p>
    <w:p w:rsidR="00C4737F" w:rsidRPr="00C4737F" w:rsidRDefault="00C4737F" w:rsidP="00212BCD">
      <w:pPr>
        <w:widowControl/>
        <w:ind w:right="140"/>
        <w:rPr>
          <w:rFonts w:ascii="Arial" w:hAnsi="Arial" w:cs="Arial"/>
          <w:b/>
          <w:bCs/>
          <w:sz w:val="22"/>
          <w:szCs w:val="22"/>
        </w:rPr>
      </w:pPr>
    </w:p>
    <w:p w:rsidR="00C4737F" w:rsidRPr="00C4737F" w:rsidRDefault="00C4737F" w:rsidP="00212BCD">
      <w:pPr>
        <w:widowControl/>
        <w:autoSpaceDE/>
        <w:autoSpaceDN/>
        <w:adjustRightInd/>
        <w:ind w:left="720"/>
        <w:jc w:val="both"/>
        <w:rPr>
          <w:rFonts w:ascii="Arial" w:hAnsi="Arial" w:cs="Arial"/>
          <w:b/>
          <w:color w:val="auto"/>
          <w:sz w:val="22"/>
          <w:szCs w:val="22"/>
        </w:rPr>
      </w:pPr>
      <w:r w:rsidRPr="00C4737F">
        <w:rPr>
          <w:rFonts w:ascii="Arial" w:hAnsi="Arial" w:cs="Arial"/>
          <w:b/>
          <w:color w:val="auto"/>
          <w:sz w:val="22"/>
          <w:szCs w:val="22"/>
        </w:rPr>
        <w:t>5.5.1</w:t>
      </w:r>
      <w:r w:rsidRPr="00C4737F">
        <w:rPr>
          <w:rFonts w:ascii="Arial" w:hAnsi="Arial" w:cs="Arial"/>
          <w:b/>
          <w:color w:val="auto"/>
          <w:sz w:val="22"/>
          <w:szCs w:val="22"/>
        </w:rPr>
        <w:tab/>
      </w:r>
      <w:r w:rsidRPr="00C4737F">
        <w:rPr>
          <w:rFonts w:ascii="Arial" w:hAnsi="Arial" w:cs="Arial"/>
          <w:b/>
          <w:caps/>
          <w:color w:val="auto"/>
          <w:sz w:val="22"/>
          <w:szCs w:val="22"/>
        </w:rPr>
        <w:t>Amendments</w:t>
      </w:r>
    </w:p>
    <w:p w:rsidR="00C4737F" w:rsidRPr="00C4737F" w:rsidRDefault="00C4737F" w:rsidP="00212BCD">
      <w:pPr>
        <w:widowControl/>
        <w:autoSpaceDE/>
        <w:autoSpaceDN/>
        <w:adjustRightInd/>
        <w:ind w:left="720"/>
        <w:jc w:val="both"/>
        <w:rPr>
          <w:rFonts w:ascii="Arial" w:hAnsi="Arial" w:cs="Arial"/>
          <w:color w:val="auto"/>
          <w:sz w:val="22"/>
          <w:szCs w:val="22"/>
        </w:rPr>
      </w:pPr>
      <w:r w:rsidRPr="00C4737F">
        <w:rPr>
          <w:rFonts w:ascii="Arial" w:hAnsi="Arial" w:cs="Arial"/>
          <w:color w:val="auto"/>
          <w:sz w:val="22"/>
          <w:szCs w:val="22"/>
        </w:rPr>
        <w:t xml:space="preserve">Agency has determined that during the term of the resulting contract, the parties may need to modify selected terms, conditions, price(s) and types of services under circumstances related to the following illustrative, although not exhaustive, categories of anticipated amendments: </w:t>
      </w:r>
    </w:p>
    <w:p w:rsidR="00C4737F" w:rsidRPr="00C4737F" w:rsidRDefault="00C4737F" w:rsidP="00212BCD">
      <w:pPr>
        <w:widowControl/>
        <w:autoSpaceDE/>
        <w:autoSpaceDN/>
        <w:adjustRightInd/>
        <w:ind w:left="720"/>
        <w:rPr>
          <w:rFonts w:ascii="Arial" w:hAnsi="Arial" w:cs="Arial"/>
          <w:b/>
          <w:color w:val="auto"/>
          <w:sz w:val="22"/>
          <w:szCs w:val="22"/>
          <w:highlight w:val="yellow"/>
          <w:u w:val="single"/>
        </w:rPr>
      </w:pPr>
    </w:p>
    <w:p w:rsidR="00C4737F" w:rsidRPr="00C4737F" w:rsidRDefault="00C4737F" w:rsidP="005839E3">
      <w:pPr>
        <w:widowControl/>
        <w:numPr>
          <w:ilvl w:val="3"/>
          <w:numId w:val="18"/>
        </w:numPr>
        <w:tabs>
          <w:tab w:val="left" w:pos="1440"/>
          <w:tab w:val="left" w:pos="2070"/>
        </w:tabs>
        <w:autoSpaceDE/>
        <w:autoSpaceDN/>
        <w:adjustRightInd/>
        <w:ind w:left="1440"/>
        <w:rPr>
          <w:rFonts w:ascii="Arial" w:hAnsi="Arial" w:cs="Arial"/>
          <w:color w:val="auto"/>
          <w:sz w:val="22"/>
          <w:szCs w:val="22"/>
        </w:rPr>
      </w:pPr>
      <w:r w:rsidRPr="00C4737F">
        <w:rPr>
          <w:rFonts w:ascii="Arial" w:hAnsi="Arial" w:cs="Arial"/>
          <w:color w:val="auto"/>
          <w:sz w:val="22"/>
          <w:szCs w:val="22"/>
        </w:rPr>
        <w:lastRenderedPageBreak/>
        <w:t>Amendment to increase the term of the Contract;</w:t>
      </w:r>
    </w:p>
    <w:p w:rsidR="00C4737F" w:rsidRPr="00C4737F" w:rsidRDefault="00C4737F" w:rsidP="005839E3">
      <w:pPr>
        <w:widowControl/>
        <w:numPr>
          <w:ilvl w:val="3"/>
          <w:numId w:val="18"/>
        </w:numPr>
        <w:tabs>
          <w:tab w:val="left" w:pos="1440"/>
          <w:tab w:val="left" w:pos="2070"/>
        </w:tabs>
        <w:autoSpaceDE/>
        <w:autoSpaceDN/>
        <w:adjustRightInd/>
        <w:ind w:left="1440"/>
        <w:rPr>
          <w:rFonts w:ascii="Arial" w:hAnsi="Arial" w:cs="Arial"/>
          <w:color w:val="auto"/>
          <w:sz w:val="22"/>
          <w:szCs w:val="22"/>
        </w:rPr>
      </w:pPr>
      <w:r w:rsidRPr="00C4737F">
        <w:rPr>
          <w:rFonts w:ascii="Arial" w:hAnsi="Arial" w:cs="Arial"/>
          <w:color w:val="auto"/>
          <w:sz w:val="22"/>
          <w:szCs w:val="22"/>
        </w:rPr>
        <w:t>Amendment to increase the Maximum Compensation based on extending the term of the Contract;</w:t>
      </w:r>
    </w:p>
    <w:p w:rsidR="00C4737F" w:rsidRPr="00C4737F" w:rsidRDefault="00C4737F" w:rsidP="005839E3">
      <w:pPr>
        <w:widowControl/>
        <w:numPr>
          <w:ilvl w:val="3"/>
          <w:numId w:val="18"/>
        </w:numPr>
        <w:tabs>
          <w:tab w:val="left" w:pos="1440"/>
          <w:tab w:val="left" w:pos="2070"/>
        </w:tabs>
        <w:autoSpaceDE/>
        <w:autoSpaceDN/>
        <w:adjustRightInd/>
        <w:ind w:left="1440"/>
        <w:rPr>
          <w:rFonts w:ascii="Arial" w:hAnsi="Arial" w:cs="Arial"/>
          <w:color w:val="auto"/>
          <w:sz w:val="22"/>
          <w:szCs w:val="22"/>
        </w:rPr>
      </w:pPr>
      <w:r w:rsidRPr="00C4737F">
        <w:rPr>
          <w:rFonts w:ascii="Arial" w:hAnsi="Arial" w:cs="Arial"/>
          <w:color w:val="auto"/>
          <w:sz w:val="22"/>
          <w:szCs w:val="22"/>
        </w:rPr>
        <w:t>Amendments to add or otherwise clarify work within the Scope of the Statement of Work;</w:t>
      </w:r>
    </w:p>
    <w:p w:rsidR="00C4737F" w:rsidRPr="00C4737F" w:rsidRDefault="00C4737F" w:rsidP="005839E3">
      <w:pPr>
        <w:widowControl/>
        <w:numPr>
          <w:ilvl w:val="3"/>
          <w:numId w:val="18"/>
        </w:numPr>
        <w:tabs>
          <w:tab w:val="left" w:pos="1440"/>
          <w:tab w:val="left" w:pos="2070"/>
        </w:tabs>
        <w:autoSpaceDE/>
        <w:autoSpaceDN/>
        <w:adjustRightInd/>
        <w:ind w:left="1440"/>
        <w:rPr>
          <w:rFonts w:ascii="Arial" w:hAnsi="Arial" w:cs="Arial"/>
          <w:color w:val="auto"/>
          <w:sz w:val="22"/>
          <w:szCs w:val="22"/>
        </w:rPr>
      </w:pPr>
      <w:r w:rsidRPr="00C4737F">
        <w:rPr>
          <w:rFonts w:ascii="Arial" w:hAnsi="Arial" w:cs="Arial"/>
          <w:color w:val="auto"/>
          <w:sz w:val="22"/>
          <w:szCs w:val="22"/>
        </w:rPr>
        <w:t>Amendments to delete work or deliverables from the Statement of Work;</w:t>
      </w:r>
    </w:p>
    <w:p w:rsidR="00C4737F" w:rsidRPr="00C4737F" w:rsidRDefault="00C4737F" w:rsidP="005839E3">
      <w:pPr>
        <w:widowControl/>
        <w:numPr>
          <w:ilvl w:val="3"/>
          <w:numId w:val="18"/>
        </w:numPr>
        <w:tabs>
          <w:tab w:val="left" w:pos="1440"/>
          <w:tab w:val="left" w:pos="2070"/>
        </w:tabs>
        <w:autoSpaceDE/>
        <w:autoSpaceDN/>
        <w:adjustRightInd/>
        <w:ind w:left="1440" w:right="144"/>
        <w:jc w:val="both"/>
        <w:rPr>
          <w:rFonts w:ascii="Arial" w:hAnsi="Arial" w:cs="Arial"/>
          <w:bCs/>
          <w:color w:val="auto"/>
          <w:sz w:val="22"/>
          <w:szCs w:val="22"/>
        </w:rPr>
      </w:pPr>
      <w:r w:rsidRPr="00C4737F">
        <w:rPr>
          <w:rFonts w:ascii="Arial" w:hAnsi="Arial" w:cs="Arial"/>
          <w:color w:val="auto"/>
          <w:sz w:val="22"/>
          <w:szCs w:val="22"/>
        </w:rPr>
        <w:t>Amendments to increase or decrease compensation based on changes to the Work or Deliverables; or</w:t>
      </w:r>
    </w:p>
    <w:p w:rsidR="00C4737F" w:rsidRPr="00C4737F" w:rsidRDefault="00C4737F" w:rsidP="005839E3">
      <w:pPr>
        <w:widowControl/>
        <w:numPr>
          <w:ilvl w:val="3"/>
          <w:numId w:val="18"/>
        </w:numPr>
        <w:tabs>
          <w:tab w:val="left" w:pos="1440"/>
          <w:tab w:val="left" w:pos="2070"/>
        </w:tabs>
        <w:autoSpaceDE/>
        <w:autoSpaceDN/>
        <w:adjustRightInd/>
        <w:ind w:left="1440" w:right="144"/>
        <w:jc w:val="both"/>
        <w:rPr>
          <w:rFonts w:ascii="Arial" w:hAnsi="Arial" w:cs="Arial"/>
          <w:bCs/>
          <w:color w:val="auto"/>
          <w:sz w:val="22"/>
          <w:szCs w:val="22"/>
        </w:rPr>
      </w:pPr>
      <w:r w:rsidRPr="00C4737F">
        <w:rPr>
          <w:rFonts w:ascii="Arial" w:hAnsi="Arial" w:cs="Arial"/>
          <w:color w:val="auto"/>
          <w:sz w:val="22"/>
          <w:szCs w:val="22"/>
        </w:rPr>
        <w:t>Amendments required as a result of changes in applicable federal and State law or the State's, or Agency’s business processes that may restructure Agency or the Agency’s requirements related to the Statement of Work.</w:t>
      </w:r>
    </w:p>
    <w:p w:rsidR="00C4737F" w:rsidRPr="00C4737F" w:rsidRDefault="00C4737F" w:rsidP="00C4737F">
      <w:pPr>
        <w:widowControl/>
        <w:tabs>
          <w:tab w:val="left" w:pos="1440"/>
          <w:tab w:val="left" w:pos="2070"/>
        </w:tabs>
        <w:ind w:left="-1170" w:right="144" w:hanging="360"/>
        <w:jc w:val="both"/>
        <w:rPr>
          <w:rFonts w:ascii="Arial" w:hAnsi="Arial" w:cs="Arial"/>
          <w:sz w:val="22"/>
          <w:szCs w:val="22"/>
        </w:rPr>
      </w:pPr>
    </w:p>
    <w:p w:rsidR="00C4737F" w:rsidRPr="00C4737F" w:rsidRDefault="00C4737F" w:rsidP="00C4737F">
      <w:pPr>
        <w:widowControl/>
        <w:tabs>
          <w:tab w:val="left" w:pos="2340"/>
        </w:tabs>
        <w:autoSpaceDE/>
        <w:autoSpaceDN/>
        <w:adjustRightInd/>
        <w:ind w:left="720"/>
        <w:jc w:val="both"/>
        <w:rPr>
          <w:rFonts w:ascii="Arial" w:hAnsi="Arial" w:cs="Arial"/>
          <w:color w:val="auto"/>
          <w:sz w:val="22"/>
          <w:szCs w:val="22"/>
          <w:highlight w:val="yellow"/>
        </w:rPr>
      </w:pPr>
      <w:r w:rsidRPr="00C4737F">
        <w:rPr>
          <w:rFonts w:ascii="Arial" w:hAnsi="Arial" w:cs="Arial"/>
          <w:color w:val="auto"/>
          <w:sz w:val="22"/>
          <w:szCs w:val="22"/>
        </w:rPr>
        <w:t>All amendments must be in writing and signed by all approving parties before becoming effective. Only the Agency has the final authority to execute all changes, notices or amendments to the resulting Contract pursuant to OAR 125-247-0805 and 137-047-0800.</w:t>
      </w:r>
    </w:p>
    <w:p w:rsidR="00C4737F" w:rsidRPr="00C4737F" w:rsidRDefault="00C4737F" w:rsidP="00C4737F">
      <w:pPr>
        <w:widowControl/>
        <w:ind w:right="144"/>
        <w:jc w:val="both"/>
        <w:rPr>
          <w:rFonts w:ascii="Arial" w:hAnsi="Arial" w:cs="Arial"/>
          <w:b/>
          <w:bCs/>
          <w:sz w:val="22"/>
          <w:szCs w:val="22"/>
          <w:highlight w:val="yellow"/>
        </w:rPr>
      </w:pPr>
    </w:p>
    <w:p w:rsidR="00C4737F" w:rsidRPr="00C4737F" w:rsidRDefault="00C4737F" w:rsidP="00C4737F">
      <w:pPr>
        <w:widowControl/>
        <w:tabs>
          <w:tab w:val="left" w:pos="342"/>
          <w:tab w:val="left" w:pos="720"/>
        </w:tabs>
        <w:autoSpaceDE/>
        <w:autoSpaceDN/>
        <w:adjustRightInd/>
        <w:spacing w:before="40" w:after="40"/>
        <w:jc w:val="both"/>
        <w:rPr>
          <w:rFonts w:ascii="Arial" w:hAnsi="Arial" w:cs="Arial"/>
          <w:b/>
          <w:color w:val="auto"/>
          <w:sz w:val="22"/>
          <w:szCs w:val="22"/>
        </w:rPr>
      </w:pPr>
      <w:r w:rsidRPr="00C4737F">
        <w:rPr>
          <w:rFonts w:ascii="Arial" w:hAnsi="Arial" w:cs="Arial"/>
          <w:b/>
          <w:color w:val="auto"/>
          <w:sz w:val="22"/>
          <w:szCs w:val="22"/>
        </w:rPr>
        <w:t>5.6</w:t>
      </w:r>
      <w:r w:rsidRPr="00C4737F">
        <w:rPr>
          <w:rFonts w:ascii="Arial" w:hAnsi="Arial" w:cs="Arial"/>
          <w:b/>
          <w:color w:val="auto"/>
          <w:sz w:val="22"/>
          <w:szCs w:val="22"/>
        </w:rPr>
        <w:tab/>
      </w:r>
      <w:r w:rsidRPr="00C4737F">
        <w:rPr>
          <w:rFonts w:ascii="Arial" w:hAnsi="Arial" w:cs="Arial"/>
          <w:b/>
          <w:color w:val="auto"/>
          <w:sz w:val="22"/>
          <w:szCs w:val="22"/>
        </w:rPr>
        <w:tab/>
        <w:t>AMENDMENT PROCESS</w:t>
      </w:r>
    </w:p>
    <w:p w:rsidR="00C4737F" w:rsidRPr="00C4737F" w:rsidRDefault="00C4737F" w:rsidP="00C4737F">
      <w:pPr>
        <w:widowControl/>
        <w:tabs>
          <w:tab w:val="left" w:pos="342"/>
          <w:tab w:val="left" w:pos="6840"/>
        </w:tabs>
        <w:autoSpaceDE/>
        <w:autoSpaceDN/>
        <w:adjustRightInd/>
        <w:jc w:val="both"/>
        <w:rPr>
          <w:rFonts w:ascii="Arial" w:hAnsi="Arial" w:cs="Arial"/>
          <w:b/>
          <w:color w:val="auto"/>
          <w:sz w:val="22"/>
          <w:szCs w:val="22"/>
          <w:highlight w:val="green"/>
        </w:rPr>
      </w:pPr>
    </w:p>
    <w:p w:rsidR="00C4737F" w:rsidRPr="00C4737F" w:rsidRDefault="00C4737F" w:rsidP="00C4737F">
      <w:pPr>
        <w:widowControl/>
        <w:tabs>
          <w:tab w:val="left" w:pos="342"/>
          <w:tab w:val="left" w:pos="6840"/>
        </w:tabs>
        <w:autoSpaceDE/>
        <w:autoSpaceDN/>
        <w:adjustRightInd/>
        <w:jc w:val="both"/>
        <w:rPr>
          <w:rFonts w:ascii="Arial" w:hAnsi="Arial" w:cs="Arial"/>
          <w:color w:val="auto"/>
          <w:sz w:val="22"/>
          <w:szCs w:val="22"/>
        </w:rPr>
      </w:pPr>
      <w:r w:rsidRPr="00C4737F">
        <w:rPr>
          <w:rFonts w:ascii="Arial" w:hAnsi="Arial" w:cs="Arial"/>
          <w:color w:val="auto"/>
          <w:sz w:val="22"/>
          <w:szCs w:val="22"/>
        </w:rPr>
        <w:t>Should amendment(s) to the resulting Contract become necessary, the parties will need to comply with Oregon’s Public Contracting Rules and Agency’s internal procurement and contracting policies and procedures. The Amendment process may take eight (8) to twelve (12) weeks for completion. All amendments must be in writing and signed by all approving parties before becoming effective.</w:t>
      </w:r>
    </w:p>
    <w:p w:rsidR="00C4737F" w:rsidRPr="00C4737F" w:rsidRDefault="00C4737F" w:rsidP="00C4737F">
      <w:pPr>
        <w:widowControl/>
        <w:autoSpaceDE/>
        <w:autoSpaceDN/>
        <w:adjustRightInd/>
        <w:rPr>
          <w:rFonts w:ascii="Arial" w:hAnsi="Arial" w:cs="Arial"/>
          <w:color w:val="auto"/>
          <w:sz w:val="22"/>
          <w:szCs w:val="22"/>
        </w:rPr>
      </w:pPr>
    </w:p>
    <w:p w:rsidR="00C4737F" w:rsidRPr="00C4737F" w:rsidRDefault="00C4737F" w:rsidP="00C4737F">
      <w:pPr>
        <w:widowControl/>
        <w:autoSpaceDE/>
        <w:autoSpaceDN/>
        <w:adjustRightInd/>
        <w:jc w:val="both"/>
        <w:rPr>
          <w:rFonts w:ascii="Arial" w:hAnsi="Arial" w:cs="Arial"/>
          <w:b/>
          <w:bCs/>
          <w:color w:val="auto"/>
          <w:sz w:val="22"/>
          <w:szCs w:val="22"/>
        </w:rPr>
      </w:pPr>
      <w:r w:rsidRPr="00C4737F">
        <w:rPr>
          <w:rFonts w:ascii="Arial" w:hAnsi="Arial" w:cs="Arial"/>
          <w:b/>
          <w:bCs/>
          <w:color w:val="auto"/>
          <w:sz w:val="22"/>
          <w:szCs w:val="22"/>
        </w:rPr>
        <w:t>5.7</w:t>
      </w:r>
      <w:r w:rsidRPr="00C4737F">
        <w:rPr>
          <w:rFonts w:ascii="Arial" w:hAnsi="Arial" w:cs="Arial"/>
          <w:b/>
          <w:bCs/>
          <w:color w:val="auto"/>
          <w:sz w:val="22"/>
          <w:szCs w:val="22"/>
        </w:rPr>
        <w:tab/>
        <w:t>CERTIFICATES OF INSURANCE</w:t>
      </w:r>
    </w:p>
    <w:p w:rsidR="00C4737F" w:rsidRPr="00C4737F" w:rsidRDefault="00C4737F" w:rsidP="00C4737F">
      <w:pPr>
        <w:widowControl/>
        <w:autoSpaceDE/>
        <w:autoSpaceDN/>
        <w:adjustRightInd/>
        <w:jc w:val="both"/>
        <w:rPr>
          <w:rFonts w:ascii="Arial" w:hAnsi="Arial" w:cs="Arial"/>
          <w:bCs/>
          <w:color w:val="auto"/>
          <w:sz w:val="22"/>
          <w:szCs w:val="22"/>
        </w:rPr>
      </w:pPr>
    </w:p>
    <w:p w:rsidR="00C4737F" w:rsidRPr="00C4737F" w:rsidRDefault="00C4737F" w:rsidP="00C4737F">
      <w:pPr>
        <w:widowControl/>
        <w:autoSpaceDE/>
        <w:autoSpaceDN/>
        <w:adjustRightInd/>
        <w:jc w:val="both"/>
        <w:rPr>
          <w:rFonts w:ascii="Arial" w:hAnsi="Arial" w:cs="Arial"/>
          <w:color w:val="auto"/>
          <w:sz w:val="22"/>
          <w:szCs w:val="22"/>
        </w:rPr>
      </w:pPr>
      <w:r w:rsidRPr="00C4737F">
        <w:rPr>
          <w:rFonts w:ascii="Arial" w:hAnsi="Arial" w:cs="Arial"/>
          <w:color w:val="auto"/>
          <w:sz w:val="22"/>
          <w:szCs w:val="22"/>
        </w:rPr>
        <w:t>The successful Proposer(s) will be required to provide Certificates of Insurance to the Agency</w:t>
      </w:r>
      <w:r w:rsidR="00212BCD">
        <w:rPr>
          <w:rFonts w:ascii="Arial" w:hAnsi="Arial" w:cs="Arial"/>
          <w:color w:val="auto"/>
          <w:sz w:val="22"/>
          <w:szCs w:val="22"/>
        </w:rPr>
        <w:t xml:space="preserve"> for levels of i</w:t>
      </w:r>
      <w:r w:rsidRPr="00C4737F">
        <w:rPr>
          <w:rFonts w:ascii="Arial" w:hAnsi="Arial" w:cs="Arial"/>
          <w:color w:val="auto"/>
          <w:sz w:val="22"/>
          <w:szCs w:val="22"/>
        </w:rPr>
        <w:t>nsurance coverage shown in Exhibit B prior to the execution of a contract.</w:t>
      </w:r>
    </w:p>
    <w:p w:rsidR="00C4737F" w:rsidRPr="00C4737F" w:rsidRDefault="00C4737F" w:rsidP="00C4737F">
      <w:pPr>
        <w:widowControl/>
        <w:tabs>
          <w:tab w:val="left" w:pos="1980"/>
          <w:tab w:val="left" w:pos="6840"/>
        </w:tabs>
        <w:autoSpaceDE/>
        <w:autoSpaceDN/>
        <w:adjustRightInd/>
        <w:jc w:val="both"/>
        <w:rPr>
          <w:rFonts w:ascii="Arial" w:hAnsi="Arial" w:cs="Arial"/>
          <w:color w:val="auto"/>
          <w:sz w:val="22"/>
          <w:szCs w:val="22"/>
        </w:rPr>
      </w:pPr>
    </w:p>
    <w:p w:rsidR="00C4737F" w:rsidRPr="00C4737F" w:rsidRDefault="00C4737F" w:rsidP="00C4737F">
      <w:pPr>
        <w:widowControl/>
        <w:tabs>
          <w:tab w:val="left" w:pos="1980"/>
          <w:tab w:val="left" w:pos="6840"/>
        </w:tabs>
        <w:autoSpaceDE/>
        <w:autoSpaceDN/>
        <w:adjustRightInd/>
        <w:jc w:val="both"/>
        <w:rPr>
          <w:rFonts w:ascii="Arial" w:hAnsi="Arial" w:cs="Arial"/>
          <w:color w:val="auto"/>
          <w:sz w:val="22"/>
          <w:szCs w:val="22"/>
        </w:rPr>
      </w:pPr>
    </w:p>
    <w:p w:rsidR="00977EEF" w:rsidRPr="00977EEF" w:rsidRDefault="00977EEF" w:rsidP="00977EEF">
      <w:pPr>
        <w:widowControl/>
        <w:autoSpaceDE/>
        <w:autoSpaceDN/>
        <w:adjustRightInd/>
        <w:spacing w:line="280" w:lineRule="atLeast"/>
        <w:jc w:val="center"/>
        <w:rPr>
          <w:rFonts w:ascii="Arial" w:hAnsi="Arial" w:cs="Arial"/>
          <w:color w:val="auto"/>
          <w:sz w:val="22"/>
          <w:szCs w:val="22"/>
          <w:u w:val="single"/>
        </w:rPr>
      </w:pPr>
      <w:bookmarkStart w:id="2" w:name="Terms_Conditions"/>
      <w:r w:rsidRPr="00977EEF">
        <w:rPr>
          <w:rFonts w:ascii="Arial" w:hAnsi="Arial"/>
          <w:b/>
          <w:bCs/>
          <w:color w:val="auto"/>
          <w:sz w:val="22"/>
          <w:szCs w:val="22"/>
          <w:u w:val="single"/>
        </w:rPr>
        <w:t>SECTION 6 - ADDITIONAL INFORMATION FOR PROPOSER</w:t>
      </w:r>
    </w:p>
    <w:p w:rsidR="00977EEF" w:rsidRPr="00977EEF" w:rsidRDefault="00977EEF" w:rsidP="00977EEF">
      <w:pPr>
        <w:widowControl/>
        <w:autoSpaceDE/>
        <w:autoSpaceDN/>
        <w:adjustRightInd/>
        <w:spacing w:line="280" w:lineRule="atLeast"/>
        <w:jc w:val="both"/>
        <w:rPr>
          <w:rFonts w:ascii="Arial" w:hAnsi="Arial" w:cs="Arial"/>
          <w:color w:val="auto"/>
          <w:sz w:val="22"/>
          <w:szCs w:val="22"/>
          <w:u w:val="single"/>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6.1</w:t>
      </w:r>
      <w:r w:rsidRPr="00977EEF">
        <w:rPr>
          <w:rFonts w:ascii="Arial" w:hAnsi="Arial" w:cs="Arial"/>
          <w:b/>
          <w:bCs/>
          <w:sz w:val="22"/>
          <w:szCs w:val="22"/>
        </w:rPr>
        <w:tab/>
        <w:t>GOVERNMENTAL ENTITIES</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Government bodies subject to ORS Chapter 190 do not bid or compete on the same basis as private-sector Proposers; however the Agency will initially review Proposals from government bodies according to the same evaluation criteria described in this RFP. Government bodies, submitting Proposals must comply with all applicable Proposal requirements described in this RFP. In addition to any other Proposer selection, Agency reserves the right to enter into an ORS Chapter 190 Agreement with any government body for the Services or Work. Alternatively, the Agency reserves the right to cancel this RFP if it would be in the public interest as determined by the Agency and enter into an ORS Chapter 190 Agreement with a government body.</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Government bodies do not have the right to protest the RFP </w:t>
      </w:r>
      <w:r w:rsidR="006930B4">
        <w:rPr>
          <w:rFonts w:ascii="Arial" w:hAnsi="Arial" w:cs="Arial"/>
          <w:sz w:val="22"/>
          <w:szCs w:val="22"/>
        </w:rPr>
        <w:t>or award</w:t>
      </w:r>
      <w:r w:rsidRPr="00977EEF">
        <w:rPr>
          <w:rFonts w:ascii="Arial" w:hAnsi="Arial" w:cs="Arial"/>
          <w:sz w:val="22"/>
          <w:szCs w:val="22"/>
        </w:rPr>
        <w:t>. However, the Agency may, in its sole discretion, consider comments from government bodies regarding those subsections.</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6.2</w:t>
      </w:r>
      <w:r w:rsidRPr="00977EEF">
        <w:rPr>
          <w:rFonts w:ascii="Arial" w:hAnsi="Arial" w:cs="Arial"/>
          <w:b/>
          <w:bCs/>
          <w:sz w:val="22"/>
          <w:szCs w:val="22"/>
        </w:rPr>
        <w:tab/>
        <w:t>OWNERSHIP OF MATERIALS</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All materials submitted in response to this RFP become the property of the Agency. Proposals and supporting materials will not be returned to Proposer unless the Proposal is submitted late. </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6.3</w:t>
      </w:r>
      <w:r w:rsidRPr="00977EEF">
        <w:rPr>
          <w:rFonts w:ascii="Arial" w:hAnsi="Arial" w:cs="Arial"/>
          <w:b/>
          <w:bCs/>
          <w:sz w:val="22"/>
          <w:szCs w:val="22"/>
        </w:rPr>
        <w:tab/>
        <w:t>CANCELLATION AND/OR REJECTION OF PROPOSALS</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The Agency reserves the right to reject any or all Proposals in-whole or in-part, and reserves the right to cancel this RFP at any time when the rejection or cancellation is in the best interest of the State as determined by the Agency. The Agency is not liable to any Proposer for any loss or expense caused by or resulting from the rejection or cancellation of a RFP, Proposal, or award. All Proposals will become part of the public file without obligation to Agency. </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rPr>
          <w:rFonts w:ascii="Arial" w:hAnsi="Arial" w:cs="Arial"/>
          <w:b/>
          <w:bCs/>
          <w:sz w:val="22"/>
          <w:szCs w:val="22"/>
        </w:rPr>
      </w:pPr>
      <w:r w:rsidRPr="00977EEF">
        <w:rPr>
          <w:rFonts w:ascii="Arial" w:hAnsi="Arial" w:cs="Arial"/>
          <w:b/>
          <w:bCs/>
          <w:sz w:val="22"/>
          <w:szCs w:val="22"/>
        </w:rPr>
        <w:t>6.4</w:t>
      </w:r>
      <w:r w:rsidRPr="00977EEF">
        <w:rPr>
          <w:rFonts w:ascii="Arial" w:hAnsi="Arial" w:cs="Arial"/>
          <w:b/>
          <w:bCs/>
          <w:sz w:val="22"/>
          <w:szCs w:val="22"/>
        </w:rPr>
        <w:tab/>
        <w:t>COST AND DAMAGES</w:t>
      </w:r>
    </w:p>
    <w:p w:rsidR="00977EEF" w:rsidRPr="00977EEF" w:rsidRDefault="00977EEF" w:rsidP="00977EEF">
      <w:pPr>
        <w:widowControl/>
        <w:rPr>
          <w:rFonts w:ascii="Arial" w:hAnsi="Arial" w:cs="Arial"/>
          <w:b/>
          <w:bCs/>
          <w:sz w:val="22"/>
          <w:szCs w:val="22"/>
        </w:rPr>
      </w:pPr>
    </w:p>
    <w:p w:rsidR="00977EEF" w:rsidRPr="00977EEF" w:rsidRDefault="00977EEF" w:rsidP="00977EEF">
      <w:pPr>
        <w:widowControl/>
        <w:jc w:val="both"/>
        <w:rPr>
          <w:rFonts w:ascii="Arial" w:hAnsi="Arial" w:cs="Arial"/>
          <w:bCs/>
          <w:sz w:val="22"/>
          <w:szCs w:val="22"/>
        </w:rPr>
      </w:pPr>
      <w:r w:rsidRPr="00977EEF">
        <w:rPr>
          <w:rFonts w:ascii="Arial" w:hAnsi="Arial" w:cs="Arial"/>
          <w:bCs/>
          <w:sz w:val="22"/>
          <w:szCs w:val="22"/>
        </w:rPr>
        <w:t xml:space="preserve">In accordance with ORS 279B.100, any solicitation or procurement described in a solicitation may be delayed, suspended or canceled and any or all bids or proposals may be rejected in whole or in part, when the delay, suspension, cancellation or rejection is in the best interest of the Agency as determined by the Agency. An Agency is not liable to any Bidder or Proposer for any loss or expense caused by or resulting from the delay, suspension, cancellation, or rejection of a solicitation, bid, proposal or award. </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6.5</w:t>
      </w:r>
      <w:r w:rsidRPr="00977EEF">
        <w:rPr>
          <w:rFonts w:ascii="Arial" w:hAnsi="Arial" w:cs="Arial"/>
          <w:b/>
          <w:bCs/>
          <w:sz w:val="22"/>
          <w:szCs w:val="22"/>
        </w:rPr>
        <w:tab/>
        <w:t>CONFIDENTIAL OR PROPRIETARY INFORMATION</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Following the Award of a Contract, responses to this RFP are subject to release as public information unless the response or specific information contained therein is identified as exempt from public disclosure. Proposer is advised to consult with legal counsel regarding disclosure issues. </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If a Proposer believes that any portion of a Proposal contains any information that is considered a trade secret under ORS Chapter 192.501(2), or otherwise is exempt from disclosure under the Oregon Public Records Law, ORS 192.410 through 102.505, each page containing such information must include the following: </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left="720" w:right="972"/>
        <w:jc w:val="both"/>
        <w:rPr>
          <w:rFonts w:ascii="Arial" w:hAnsi="Arial" w:cs="Arial"/>
          <w:sz w:val="22"/>
          <w:szCs w:val="22"/>
        </w:rPr>
      </w:pPr>
      <w:r w:rsidRPr="00977EEF">
        <w:rPr>
          <w:rFonts w:ascii="Arial" w:hAnsi="Arial" w:cs="Arial"/>
          <w:sz w:val="22"/>
          <w:szCs w:val="22"/>
        </w:rPr>
        <w:t xml:space="preserve">“This data is exempt from disclosure under the Oregon Public Records Law pursuant to ORS 192, and is not to be disclosed except in accordance with the Oregon Public Records Law, ORS 192.410 through 192.505.” </w:t>
      </w:r>
    </w:p>
    <w:p w:rsidR="00977EEF" w:rsidRPr="00977EEF" w:rsidRDefault="00977EEF" w:rsidP="00977EEF">
      <w:pPr>
        <w:widowControl/>
        <w:ind w:left="720" w:right="972"/>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Identifying the Proposal, in whole, as exempt from disclosure is not acceptable. Proposer is cautioned that cost information submitted in response to an RFP is generally not considered a trade secret under Oregon Public Records Law. If Proposer fails to identify the portions of the Proposal that Proposer claims are exempt from disclosure, Proposer is deemed to waive any future claim of non-disclosure of that information. </w:t>
      </w:r>
    </w:p>
    <w:p w:rsidR="00977EEF" w:rsidRPr="00977EEF" w:rsidRDefault="00977EEF" w:rsidP="00977EEF">
      <w:pPr>
        <w:widowControl/>
        <w:tabs>
          <w:tab w:val="left" w:pos="0"/>
        </w:tabs>
        <w:autoSpaceDE/>
        <w:autoSpaceDN/>
        <w:adjustRightInd/>
        <w:spacing w:line="280" w:lineRule="atLeast"/>
        <w:jc w:val="both"/>
        <w:rPr>
          <w:rFonts w:ascii="Arial" w:hAnsi="Arial" w:cs="Arial"/>
          <w:b/>
          <w:color w:val="auto"/>
          <w:sz w:val="22"/>
          <w:szCs w:val="22"/>
        </w:rPr>
      </w:pPr>
    </w:p>
    <w:p w:rsidR="00977EEF" w:rsidRPr="00977EEF" w:rsidRDefault="00977EEF" w:rsidP="00977EEF">
      <w:pPr>
        <w:widowControl/>
        <w:tabs>
          <w:tab w:val="left" w:pos="0"/>
        </w:tabs>
        <w:autoSpaceDE/>
        <w:autoSpaceDN/>
        <w:adjustRightInd/>
        <w:spacing w:line="280" w:lineRule="atLeast"/>
        <w:jc w:val="both"/>
        <w:rPr>
          <w:rFonts w:ascii="Arial" w:hAnsi="Arial" w:cs="Arial"/>
          <w:color w:val="auto"/>
          <w:sz w:val="22"/>
          <w:szCs w:val="22"/>
        </w:rPr>
      </w:pPr>
      <w:r w:rsidRPr="00977EEF">
        <w:rPr>
          <w:rFonts w:ascii="Arial" w:hAnsi="Arial" w:cs="Arial"/>
          <w:b/>
          <w:color w:val="auto"/>
          <w:sz w:val="22"/>
          <w:szCs w:val="22"/>
        </w:rPr>
        <w:t>6.6</w:t>
      </w:r>
      <w:r w:rsidRPr="00977EEF">
        <w:rPr>
          <w:rFonts w:ascii="Arial" w:hAnsi="Arial" w:cs="Arial"/>
          <w:b/>
          <w:color w:val="auto"/>
          <w:sz w:val="22"/>
          <w:szCs w:val="22"/>
        </w:rPr>
        <w:tab/>
        <w:t>PUBLIC INFORMATION</w:t>
      </w:r>
      <w:r w:rsidRPr="00977EEF">
        <w:rPr>
          <w:rFonts w:ascii="Arial" w:hAnsi="Arial" w:cs="Arial"/>
          <w:color w:val="auto"/>
          <w:sz w:val="22"/>
          <w:szCs w:val="22"/>
        </w:rPr>
        <w:cr/>
      </w:r>
    </w:p>
    <w:p w:rsidR="00977EEF" w:rsidRPr="00977EEF" w:rsidRDefault="00977EEF" w:rsidP="00977EEF">
      <w:pPr>
        <w:widowControl/>
        <w:tabs>
          <w:tab w:val="left" w:pos="0"/>
        </w:tabs>
        <w:autoSpaceDE/>
        <w:autoSpaceDN/>
        <w:adjustRightInd/>
        <w:spacing w:line="280" w:lineRule="atLeast"/>
        <w:jc w:val="both"/>
        <w:rPr>
          <w:rFonts w:ascii="Arial" w:hAnsi="Arial" w:cs="Arial"/>
          <w:color w:val="auto"/>
          <w:sz w:val="22"/>
          <w:szCs w:val="22"/>
        </w:rPr>
      </w:pPr>
      <w:r w:rsidRPr="00977EEF">
        <w:rPr>
          <w:rFonts w:ascii="Arial" w:hAnsi="Arial" w:cs="Arial"/>
          <w:color w:val="auto"/>
          <w:sz w:val="22"/>
          <w:szCs w:val="22"/>
        </w:rPr>
        <w:t>All Proposals are public information after the Proposals have been opened. However, copies of proposals will not be provided until the evaluation process has been completed and an Apparent Successful Proposer has been selected and notified. Copies of public information must be requested in writing. A fee of $0.25 per page copied will be assessed and payment must be received by the Agency before copies are delivered to the Requestor. Any person may request copies of public information.</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6.7</w:t>
      </w:r>
      <w:r w:rsidRPr="00977EEF">
        <w:rPr>
          <w:rFonts w:ascii="Arial" w:hAnsi="Arial" w:cs="Arial"/>
          <w:b/>
          <w:bCs/>
          <w:sz w:val="22"/>
          <w:szCs w:val="22"/>
        </w:rPr>
        <w:tab/>
        <w:t>STATEWIDE E-WASTE/RECOVERY POLICY</w:t>
      </w:r>
    </w:p>
    <w:p w:rsidR="00977EEF" w:rsidRPr="00977EEF" w:rsidRDefault="00977EEF" w:rsidP="00977EEF">
      <w:pPr>
        <w:widowControl/>
        <w:ind w:right="40"/>
        <w:jc w:val="both"/>
        <w:rPr>
          <w:rFonts w:ascii="Arial" w:hAnsi="Arial" w:cs="Arial"/>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If applicable, Proposer must include information in its Proposal that demonstrates compliance with this policy effective January 1, 2007. The 2012 Sustainable Acquisition and Disposal of Electronic Equipment (E-waste/Recovery) statewide policy can be found at http://www.oregon.gov/DAS/OP/docs/107-009-0050_%20E-Waste%20Policy_Final.pdf</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b/>
          <w:bCs/>
          <w:sz w:val="22"/>
          <w:szCs w:val="22"/>
        </w:rPr>
      </w:pPr>
      <w:r w:rsidRPr="00977EEF">
        <w:rPr>
          <w:rFonts w:ascii="Arial" w:hAnsi="Arial" w:cs="Arial"/>
          <w:b/>
          <w:bCs/>
          <w:sz w:val="22"/>
          <w:szCs w:val="22"/>
        </w:rPr>
        <w:t>6.8</w:t>
      </w:r>
      <w:r w:rsidRPr="00977EEF">
        <w:rPr>
          <w:rFonts w:ascii="Arial" w:hAnsi="Arial" w:cs="Arial"/>
          <w:b/>
          <w:bCs/>
          <w:sz w:val="22"/>
          <w:szCs w:val="22"/>
        </w:rPr>
        <w:tab/>
        <w:t>RECYCLED PRODUCTS</w:t>
      </w:r>
    </w:p>
    <w:p w:rsidR="00977EEF" w:rsidRPr="00977EEF" w:rsidRDefault="00977EEF" w:rsidP="00977EEF">
      <w:pPr>
        <w:widowControl/>
        <w:ind w:right="40"/>
        <w:jc w:val="both"/>
        <w:rPr>
          <w:rFonts w:ascii="Arial" w:hAnsi="Arial" w:cs="Arial"/>
          <w:b/>
          <w:bCs/>
          <w:sz w:val="22"/>
          <w:szCs w:val="22"/>
        </w:rPr>
      </w:pPr>
    </w:p>
    <w:p w:rsidR="00977EEF" w:rsidRPr="00977EEF" w:rsidRDefault="00977EEF" w:rsidP="00977EEF">
      <w:pPr>
        <w:widowControl/>
        <w:ind w:right="40"/>
        <w:jc w:val="both"/>
        <w:rPr>
          <w:rFonts w:ascii="Arial" w:hAnsi="Arial" w:cs="Arial"/>
          <w:sz w:val="22"/>
          <w:szCs w:val="22"/>
        </w:rPr>
      </w:pPr>
      <w:r w:rsidRPr="00977EEF">
        <w:rPr>
          <w:rFonts w:ascii="Arial" w:hAnsi="Arial" w:cs="Arial"/>
          <w:sz w:val="22"/>
          <w:szCs w:val="22"/>
        </w:rPr>
        <w:t xml:space="preserve">Contractors shall use recyclable products to the maximum extent economically feasible in the performance of the Contract services or work set forth in this document and the subsequent contract. (ORS 279B.060 (2)(f), and ORS 279B.220-279B.235) </w:t>
      </w:r>
    </w:p>
    <w:p w:rsidR="00977EEF" w:rsidRPr="00977EEF" w:rsidRDefault="00977EEF" w:rsidP="00977EEF">
      <w:pPr>
        <w:widowControl/>
        <w:ind w:right="140"/>
        <w:rPr>
          <w:rFonts w:ascii="Arial" w:hAnsi="Arial" w:cs="Arial"/>
          <w:b/>
          <w:bCs/>
          <w:sz w:val="22"/>
          <w:szCs w:val="22"/>
        </w:rPr>
      </w:pPr>
    </w:p>
    <w:p w:rsidR="00977EEF" w:rsidRPr="00977EEF" w:rsidRDefault="00977EEF" w:rsidP="00977EEF">
      <w:pPr>
        <w:tabs>
          <w:tab w:val="left" w:pos="0"/>
        </w:tabs>
        <w:jc w:val="both"/>
        <w:rPr>
          <w:rFonts w:ascii="Arial" w:hAnsi="Arial"/>
          <w:b/>
          <w:bCs/>
          <w:color w:val="auto"/>
          <w:sz w:val="22"/>
          <w:szCs w:val="22"/>
        </w:rPr>
      </w:pPr>
      <w:r w:rsidRPr="00977EEF">
        <w:rPr>
          <w:rFonts w:ascii="Arial" w:hAnsi="Arial"/>
          <w:b/>
          <w:bCs/>
          <w:color w:val="auto"/>
          <w:sz w:val="22"/>
          <w:szCs w:val="22"/>
        </w:rPr>
        <w:t>6.</w:t>
      </w:r>
      <w:r w:rsidR="00B01F79">
        <w:rPr>
          <w:rFonts w:ascii="Arial" w:hAnsi="Arial"/>
          <w:b/>
          <w:bCs/>
          <w:color w:val="auto"/>
          <w:sz w:val="22"/>
          <w:szCs w:val="22"/>
        </w:rPr>
        <w:t>9</w:t>
      </w:r>
      <w:r w:rsidRPr="00977EEF">
        <w:rPr>
          <w:rFonts w:ascii="Arial" w:hAnsi="Arial"/>
          <w:b/>
          <w:bCs/>
          <w:color w:val="auto"/>
          <w:sz w:val="22"/>
          <w:szCs w:val="22"/>
        </w:rPr>
        <w:tab/>
        <w:t>ACCEPTANCE AND APPROVAL</w:t>
      </w:r>
    </w:p>
    <w:p w:rsidR="00977EEF" w:rsidRPr="00977EEF" w:rsidRDefault="00977EEF" w:rsidP="00977EEF">
      <w:pPr>
        <w:tabs>
          <w:tab w:val="left" w:pos="0"/>
        </w:tabs>
        <w:jc w:val="both"/>
        <w:rPr>
          <w:rFonts w:ascii="Arial" w:hAnsi="Arial"/>
          <w:b/>
          <w:bCs/>
          <w:color w:val="auto"/>
          <w:sz w:val="22"/>
          <w:szCs w:val="22"/>
        </w:rPr>
      </w:pPr>
    </w:p>
    <w:p w:rsidR="00977EEF" w:rsidRPr="00977EEF" w:rsidRDefault="00977EEF" w:rsidP="00977EEF">
      <w:pPr>
        <w:widowControl/>
        <w:autoSpaceDE/>
        <w:autoSpaceDN/>
        <w:adjustRightInd/>
        <w:jc w:val="both"/>
        <w:rPr>
          <w:rFonts w:ascii="Arial" w:hAnsi="Arial"/>
          <w:noProof/>
          <w:color w:val="auto"/>
          <w:spacing w:val="-2"/>
          <w:sz w:val="22"/>
          <w:szCs w:val="22"/>
        </w:rPr>
      </w:pPr>
      <w:r w:rsidRPr="00977EEF">
        <w:rPr>
          <w:rFonts w:ascii="Arial" w:hAnsi="Arial"/>
          <w:noProof/>
          <w:color w:val="auto"/>
          <w:spacing w:val="-2"/>
          <w:sz w:val="22"/>
          <w:szCs w:val="22"/>
        </w:rPr>
        <w:t xml:space="preserve">Acceptance is the physical receiving of the work product or deliverable. Approval is the formal process by which a work product or deliverable is deemed by the Agency to meet the requirements of the Contract. Failure to meet </w:t>
      </w:r>
      <w:r w:rsidR="00B01F79">
        <w:rPr>
          <w:rFonts w:ascii="Arial" w:hAnsi="Arial"/>
          <w:noProof/>
          <w:color w:val="auto"/>
          <w:spacing w:val="-2"/>
          <w:sz w:val="22"/>
          <w:szCs w:val="22"/>
        </w:rPr>
        <w:t>approval</w:t>
      </w:r>
      <w:r w:rsidRPr="00977EEF">
        <w:rPr>
          <w:rFonts w:ascii="Arial" w:hAnsi="Arial"/>
          <w:noProof/>
          <w:color w:val="auto"/>
          <w:spacing w:val="-2"/>
          <w:sz w:val="22"/>
          <w:szCs w:val="22"/>
        </w:rPr>
        <w:t xml:space="preserve"> will result in disapproval by the Agency. Authorization by Agency for payment cannot be made until Agency has approved the work product or deliverable. If a work product is disapproved and </w:t>
      </w:r>
      <w:r w:rsidRPr="00977EEF">
        <w:rPr>
          <w:rFonts w:ascii="Arial" w:hAnsi="Arial"/>
          <w:noProof/>
          <w:color w:val="auto"/>
          <w:spacing w:val="-2"/>
          <w:sz w:val="22"/>
          <w:szCs w:val="22"/>
        </w:rPr>
        <w:lastRenderedPageBreak/>
        <w:t>returned to the Contractor, the Agency may withhold all future payment authorizations until the work product or deliverable is approved.</w:t>
      </w:r>
    </w:p>
    <w:p w:rsidR="00977EEF" w:rsidRPr="00977EEF" w:rsidRDefault="00977EEF" w:rsidP="00977EEF">
      <w:pPr>
        <w:widowControl/>
        <w:autoSpaceDE/>
        <w:autoSpaceDN/>
        <w:adjustRightInd/>
        <w:ind w:left="720"/>
        <w:rPr>
          <w:rFonts w:ascii="Arial" w:hAnsi="Arial" w:cs="Arial"/>
          <w:color w:val="auto"/>
          <w:sz w:val="16"/>
          <w:szCs w:val="16"/>
        </w:rPr>
      </w:pPr>
      <w:r w:rsidRPr="00977EEF">
        <w:rPr>
          <w:rFonts w:ascii="Arial" w:hAnsi="Arial" w:cs="Arial"/>
          <w:color w:val="auto"/>
          <w:sz w:val="22"/>
          <w:szCs w:val="22"/>
        </w:rPr>
        <w:br w:type="page"/>
      </w:r>
    </w:p>
    <w:p w:rsidR="00F929A4" w:rsidRPr="00C340B4" w:rsidRDefault="00F929A4" w:rsidP="00E0348F">
      <w:pPr>
        <w:spacing w:line="280" w:lineRule="atLeast"/>
        <w:jc w:val="center"/>
        <w:rPr>
          <w:rFonts w:ascii="Arial" w:hAnsi="Arial" w:cs="Arial"/>
          <w:b/>
          <w:sz w:val="22"/>
          <w:szCs w:val="22"/>
        </w:rPr>
      </w:pPr>
      <w:r w:rsidRPr="00C340B4">
        <w:rPr>
          <w:rFonts w:ascii="Arial" w:hAnsi="Arial" w:cs="Arial"/>
          <w:b/>
          <w:sz w:val="22"/>
          <w:szCs w:val="22"/>
        </w:rPr>
        <w:lastRenderedPageBreak/>
        <w:t>SECTION 7 – GENERAL TERMS AND CONDITIONS</w:t>
      </w:r>
      <w:bookmarkEnd w:id="2"/>
    </w:p>
    <w:p w:rsidR="00755CF9" w:rsidRPr="00C340B4" w:rsidRDefault="00F929A4" w:rsidP="00755CF9">
      <w:pPr>
        <w:jc w:val="both"/>
        <w:rPr>
          <w:rFonts w:ascii="Arial" w:hAnsi="Arial" w:cs="Arial"/>
          <w:sz w:val="22"/>
          <w:szCs w:val="22"/>
        </w:rPr>
      </w:pPr>
      <w:r w:rsidRPr="00C340B4">
        <w:rPr>
          <w:rFonts w:ascii="Arial" w:hAnsi="Arial" w:cs="Arial"/>
          <w:b/>
          <w:sz w:val="22"/>
          <w:szCs w:val="22"/>
        </w:rPr>
        <w:cr/>
        <w:t xml:space="preserve">THE FOLLOWING GENERAL TERMS AND CONDITIONS SHALL BE INCORPORATED INTO THE RESULTING </w:t>
      </w:r>
      <w:r w:rsidR="00755CF9" w:rsidRPr="00C340B4">
        <w:rPr>
          <w:rFonts w:ascii="Arial" w:hAnsi="Arial" w:cs="Arial"/>
          <w:b/>
          <w:sz w:val="22"/>
          <w:szCs w:val="22"/>
        </w:rPr>
        <w:t xml:space="preserve">INTERFOVERNMENTAL CONTRACT FOR </w:t>
      </w:r>
      <w:r w:rsidRPr="00C340B4">
        <w:rPr>
          <w:rFonts w:ascii="Arial" w:hAnsi="Arial" w:cs="Arial"/>
          <w:b/>
          <w:sz w:val="22"/>
          <w:szCs w:val="22"/>
        </w:rPr>
        <w:t xml:space="preserve">PROFESSIONAL SERVICES </w:t>
      </w:r>
      <w:r w:rsidR="00755CF9" w:rsidRPr="00C340B4">
        <w:rPr>
          <w:rFonts w:ascii="Arial" w:hAnsi="Arial" w:cs="Arial"/>
          <w:b/>
          <w:sz w:val="22"/>
          <w:szCs w:val="22"/>
        </w:rPr>
        <w:t>FOR THE STATE OF OREGON.</w:t>
      </w:r>
      <w:r w:rsidRPr="00C340B4">
        <w:rPr>
          <w:rFonts w:ascii="Arial" w:hAnsi="Arial" w:cs="Arial"/>
          <w:b/>
          <w:sz w:val="22"/>
          <w:szCs w:val="22"/>
        </w:rPr>
        <w:cr/>
      </w:r>
    </w:p>
    <w:p w:rsidR="00755CF9" w:rsidRPr="00C340B4" w:rsidRDefault="00755CF9" w:rsidP="00C340B4">
      <w:pPr>
        <w:tabs>
          <w:tab w:val="left" w:pos="0"/>
          <w:tab w:val="left" w:pos="720"/>
          <w:tab w:val="left" w:pos="1440"/>
          <w:tab w:val="left" w:pos="4608"/>
          <w:tab w:val="left" w:pos="5040"/>
        </w:tabs>
        <w:suppressAutoHyphens/>
        <w:jc w:val="both"/>
        <w:rPr>
          <w:rFonts w:ascii="Arial" w:hAnsi="Arial" w:cs="Arial"/>
          <w:spacing w:val="-2"/>
          <w:sz w:val="22"/>
          <w:szCs w:val="22"/>
          <w:u w:val="single"/>
        </w:rPr>
      </w:pPr>
      <w:r w:rsidRPr="00C340B4">
        <w:rPr>
          <w:rFonts w:ascii="Arial" w:hAnsi="Arial" w:cs="Arial"/>
          <w:spacing w:val="-2"/>
          <w:sz w:val="22"/>
          <w:szCs w:val="22"/>
        </w:rPr>
        <w:t>This Intergovernmental Contract for Professional Services (the “Contract”) is between the State of Oregon, acting by and through its Department of Education</w:t>
      </w:r>
      <w:r w:rsidRPr="00C340B4">
        <w:rPr>
          <w:rFonts w:ascii="Arial" w:hAnsi="Arial" w:cs="Arial"/>
          <w:b/>
          <w:sz w:val="22"/>
          <w:szCs w:val="22"/>
        </w:rPr>
        <w:t xml:space="preserve">, </w:t>
      </w:r>
      <w:r w:rsidRPr="00C340B4">
        <w:rPr>
          <w:rFonts w:ascii="Arial" w:hAnsi="Arial" w:cs="Arial"/>
          <w:sz w:val="22"/>
          <w:szCs w:val="22"/>
        </w:rPr>
        <w:t>hereafter called</w:t>
      </w:r>
      <w:r w:rsidRPr="00C340B4">
        <w:rPr>
          <w:rFonts w:ascii="Arial" w:hAnsi="Arial" w:cs="Arial"/>
          <w:b/>
          <w:sz w:val="22"/>
          <w:szCs w:val="22"/>
        </w:rPr>
        <w:t xml:space="preserve"> Agency</w:t>
      </w:r>
      <w:r w:rsidRPr="00C340B4">
        <w:rPr>
          <w:rFonts w:ascii="Arial" w:hAnsi="Arial" w:cs="Arial"/>
          <w:sz w:val="22"/>
          <w:szCs w:val="22"/>
        </w:rPr>
        <w:t>,</w:t>
      </w:r>
      <w:r w:rsidRPr="00C340B4">
        <w:rPr>
          <w:rFonts w:ascii="Arial" w:hAnsi="Arial" w:cs="Arial"/>
          <w:spacing w:val="-2"/>
          <w:sz w:val="22"/>
          <w:szCs w:val="22"/>
        </w:rPr>
        <w:t xml:space="preserve"> </w:t>
      </w:r>
      <w:r w:rsidRPr="00C340B4">
        <w:rPr>
          <w:rFonts w:ascii="Arial" w:hAnsi="Arial" w:cs="Arial"/>
          <w:sz w:val="22"/>
          <w:szCs w:val="22"/>
        </w:rPr>
        <w:t xml:space="preserve">and </w:t>
      </w:r>
      <w:r w:rsidR="002D20F0" w:rsidRPr="00C340B4">
        <w:rPr>
          <w:rFonts w:ascii="Arial" w:hAnsi="Arial" w:cs="Arial"/>
          <w:sz w:val="22"/>
          <w:szCs w:val="22"/>
        </w:rPr>
        <w:fldChar w:fldCharType="begin">
          <w:ffData>
            <w:name w:val="Text36"/>
            <w:enabled/>
            <w:calcOnExit w:val="0"/>
            <w:textInput/>
          </w:ffData>
        </w:fldChar>
      </w:r>
      <w:r w:rsidRPr="00C340B4">
        <w:rPr>
          <w:rFonts w:ascii="Arial" w:hAnsi="Arial" w:cs="Arial"/>
          <w:sz w:val="22"/>
          <w:szCs w:val="22"/>
        </w:rPr>
        <w:instrText xml:space="preserve"> FORMTEXT </w:instrText>
      </w:r>
      <w:r w:rsidR="002D20F0" w:rsidRPr="00C340B4">
        <w:rPr>
          <w:rFonts w:ascii="Arial" w:hAnsi="Arial" w:cs="Arial"/>
          <w:sz w:val="22"/>
          <w:szCs w:val="22"/>
        </w:rPr>
      </w:r>
      <w:r w:rsidR="002D20F0" w:rsidRPr="00C340B4">
        <w:rPr>
          <w:rFonts w:ascii="Arial" w:hAnsi="Arial" w:cs="Arial"/>
          <w:sz w:val="22"/>
          <w:szCs w:val="22"/>
        </w:rPr>
        <w:fldChar w:fldCharType="separate"/>
      </w:r>
      <w:r w:rsidRPr="00C340B4">
        <w:rPr>
          <w:rFonts w:ascii="Arial" w:hAnsi="Arial" w:cs="Arial"/>
          <w:sz w:val="22"/>
          <w:szCs w:val="22"/>
        </w:rPr>
        <w:t> </w:t>
      </w:r>
      <w:r w:rsidRPr="00C340B4">
        <w:rPr>
          <w:rFonts w:ascii="Arial" w:hAnsi="Arial" w:cs="Arial"/>
          <w:sz w:val="22"/>
          <w:szCs w:val="22"/>
        </w:rPr>
        <w:t> </w:t>
      </w:r>
      <w:r w:rsidRPr="00C340B4">
        <w:rPr>
          <w:rFonts w:ascii="Arial" w:hAnsi="Arial" w:cs="Arial"/>
          <w:sz w:val="22"/>
          <w:szCs w:val="22"/>
        </w:rPr>
        <w:t> </w:t>
      </w:r>
      <w:r w:rsidRPr="00C340B4">
        <w:rPr>
          <w:rFonts w:ascii="Arial" w:hAnsi="Arial" w:cs="Arial"/>
          <w:sz w:val="22"/>
          <w:szCs w:val="22"/>
        </w:rPr>
        <w:t> </w:t>
      </w:r>
      <w:r w:rsidRPr="00C340B4">
        <w:rPr>
          <w:rFonts w:ascii="Arial" w:hAnsi="Arial" w:cs="Arial"/>
          <w:sz w:val="22"/>
          <w:szCs w:val="22"/>
        </w:rPr>
        <w:t> </w:t>
      </w:r>
      <w:r w:rsidR="002D20F0" w:rsidRPr="00C340B4">
        <w:rPr>
          <w:rFonts w:ascii="Arial" w:hAnsi="Arial" w:cs="Arial"/>
          <w:sz w:val="22"/>
          <w:szCs w:val="22"/>
        </w:rPr>
        <w:fldChar w:fldCharType="end"/>
      </w:r>
      <w:r w:rsidRPr="00C340B4">
        <w:rPr>
          <w:rFonts w:ascii="Arial" w:hAnsi="Arial" w:cs="Arial"/>
          <w:sz w:val="22"/>
          <w:szCs w:val="22"/>
        </w:rPr>
        <w:t xml:space="preserve">, hereafter called </w:t>
      </w:r>
      <w:r w:rsidRPr="00C340B4">
        <w:rPr>
          <w:rFonts w:ascii="Arial" w:hAnsi="Arial" w:cs="Arial"/>
          <w:b/>
          <w:sz w:val="22"/>
          <w:szCs w:val="22"/>
        </w:rPr>
        <w:t>Contractor</w:t>
      </w:r>
      <w:r w:rsidRPr="00C340B4">
        <w:rPr>
          <w:rFonts w:ascii="Arial" w:hAnsi="Arial" w:cs="Arial"/>
          <w:sz w:val="22"/>
          <w:szCs w:val="22"/>
        </w:rPr>
        <w:t>.</w:t>
      </w:r>
      <w:r w:rsidRPr="00C340B4">
        <w:rPr>
          <w:rFonts w:ascii="Arial" w:hAnsi="Arial" w:cs="Arial"/>
          <w:spacing w:val="-2"/>
          <w:sz w:val="22"/>
          <w:szCs w:val="22"/>
          <w:u w:val="single"/>
        </w:rPr>
        <w:t xml:space="preserve"> </w:t>
      </w:r>
    </w:p>
    <w:p w:rsidR="00755CF9" w:rsidRPr="00126807" w:rsidRDefault="00755CF9" w:rsidP="00755CF9">
      <w:pPr>
        <w:tabs>
          <w:tab w:val="left" w:pos="0"/>
          <w:tab w:val="left" w:pos="270"/>
          <w:tab w:val="left" w:pos="1440"/>
          <w:tab w:val="left" w:pos="4608"/>
          <w:tab w:val="left" w:pos="5040"/>
        </w:tabs>
        <w:suppressAutoHyphens/>
        <w:jc w:val="both"/>
        <w:rPr>
          <w:rFonts w:ascii="Arial" w:hAnsi="Arial" w:cs="Arial"/>
          <w:b/>
          <w:spacing w:val="-2"/>
          <w:sz w:val="20"/>
          <w:szCs w:val="20"/>
        </w:rPr>
      </w:pPr>
    </w:p>
    <w:p w:rsidR="00C340B4" w:rsidRDefault="00C340B4" w:rsidP="00C340B4">
      <w:pPr>
        <w:jc w:val="both"/>
        <w:rPr>
          <w:rFonts w:ascii="Arial" w:hAnsi="Arial" w:cs="Arial"/>
          <w:sz w:val="22"/>
          <w:szCs w:val="22"/>
        </w:rPr>
      </w:pPr>
      <w:r w:rsidRPr="00367A81">
        <w:rPr>
          <w:rFonts w:ascii="Arial" w:hAnsi="Arial" w:cs="Arial"/>
          <w:sz w:val="22"/>
          <w:szCs w:val="22"/>
        </w:rPr>
        <w:t>Pursuant to ORS 190.</w:t>
      </w:r>
      <w:r>
        <w:rPr>
          <w:rFonts w:ascii="Arial" w:hAnsi="Arial" w:cs="Arial"/>
          <w:sz w:val="22"/>
          <w:szCs w:val="22"/>
        </w:rPr>
        <w:t>1</w:t>
      </w:r>
      <w:r w:rsidRPr="00367A81">
        <w:rPr>
          <w:rFonts w:ascii="Arial" w:hAnsi="Arial" w:cs="Arial"/>
          <w:sz w:val="22"/>
          <w:szCs w:val="22"/>
        </w:rPr>
        <w:t>10</w:t>
      </w:r>
      <w:r>
        <w:rPr>
          <w:rFonts w:ascii="Arial" w:hAnsi="Arial" w:cs="Arial"/>
          <w:sz w:val="22"/>
          <w:szCs w:val="22"/>
        </w:rPr>
        <w:t xml:space="preserve"> </w:t>
      </w:r>
      <w:r w:rsidRPr="00CF14D0">
        <w:rPr>
          <w:rFonts w:ascii="Arial" w:hAnsi="Arial" w:cs="Arial"/>
          <w:sz w:val="22"/>
          <w:szCs w:val="22"/>
        </w:rPr>
        <w:t>Authority of units of local government and state agencies to cooperate; agreements with American Indian tribes; exclusion of conditions for public contracts. (1) In performing a duty imposed upon it, in exercising a power conferred upon it or in administering a policy or program delegated to it, a unit of local government or a state agency of this state may cooperate for any lawful purpose, by agreement or otherwise, with a unit of local government or a state agency of this or another state, or with the United States, or with a United States governmental agency, or with an American Indian tribe or an agency of an American Indian tribe. This power includes power to provide jointly for administrative officers.</w:t>
      </w:r>
    </w:p>
    <w:p w:rsidR="00C340B4" w:rsidRPr="002C22DA" w:rsidRDefault="00C340B4" w:rsidP="00C340B4">
      <w:pPr>
        <w:tabs>
          <w:tab w:val="left" w:pos="720"/>
        </w:tabs>
        <w:jc w:val="both"/>
        <w:rPr>
          <w:rFonts w:ascii="Arial" w:hAnsi="Arial" w:cs="Arial"/>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 Effective Date and Duration.</w:t>
      </w:r>
      <w:r w:rsidRPr="002C22DA">
        <w:rPr>
          <w:rFonts w:ascii="Arial" w:hAnsi="Arial" w:cs="Arial"/>
          <w:spacing w:val="-2"/>
          <w:sz w:val="22"/>
          <w:szCs w:val="22"/>
        </w:rPr>
        <w:t xml:space="preserve"> </w:t>
      </w:r>
    </w:p>
    <w:p w:rsidR="00C340B4" w:rsidRPr="002C22DA" w:rsidRDefault="00C340B4" w:rsidP="00C340B4">
      <w:pPr>
        <w:tabs>
          <w:tab w:val="left" w:pos="0"/>
          <w:tab w:val="left" w:pos="270"/>
          <w:tab w:val="left" w:pos="720"/>
          <w:tab w:val="left" w:pos="1440"/>
          <w:tab w:val="left" w:pos="4608"/>
          <w:tab w:val="left" w:pos="5040"/>
        </w:tabs>
        <w:suppressAutoHyphens/>
        <w:ind w:left="720" w:hanging="360"/>
        <w:jc w:val="both"/>
        <w:rPr>
          <w:rFonts w:ascii="Arial" w:hAnsi="Arial" w:cs="Arial"/>
          <w:spacing w:val="-2"/>
          <w:sz w:val="22"/>
          <w:szCs w:val="22"/>
        </w:rPr>
      </w:pPr>
      <w:r w:rsidRPr="002C22DA">
        <w:rPr>
          <w:rFonts w:ascii="Arial" w:hAnsi="Arial" w:cs="Arial"/>
          <w:b/>
          <w:bCs/>
          <w:spacing w:val="-2"/>
          <w:sz w:val="22"/>
          <w:szCs w:val="22"/>
        </w:rPr>
        <w:t>a</w:t>
      </w:r>
      <w:r w:rsidRPr="002C22DA">
        <w:rPr>
          <w:rFonts w:ascii="Arial" w:hAnsi="Arial" w:cs="Arial"/>
          <w:spacing w:val="-2"/>
          <w:sz w:val="22"/>
          <w:szCs w:val="22"/>
        </w:rPr>
        <w:t>.</w:t>
      </w:r>
      <w:r w:rsidRPr="002C22DA">
        <w:rPr>
          <w:rFonts w:ascii="Arial" w:hAnsi="Arial" w:cs="Arial"/>
          <w:spacing w:val="-2"/>
          <w:sz w:val="22"/>
          <w:szCs w:val="22"/>
        </w:rPr>
        <w:tab/>
        <w:t xml:space="preserve">This Contract shall become effective on the date this Contract has been signed by every party hereto and, when required, approved by Department of Justice. Unless terminated or extended, this Contract shall expire when Agency accepts Contractor's completed performance or on </w:t>
      </w:r>
      <w:r>
        <w:rPr>
          <w:rFonts w:ascii="Arial" w:hAnsi="Arial" w:cs="Arial"/>
          <w:b/>
          <w:color w:val="0000FF"/>
          <w:spacing w:val="-2"/>
          <w:sz w:val="22"/>
          <w:szCs w:val="22"/>
        </w:rPr>
        <w:t>XXXX</w:t>
      </w:r>
      <w:r w:rsidRPr="002C22DA">
        <w:rPr>
          <w:rFonts w:ascii="Arial" w:hAnsi="Arial" w:cs="Arial"/>
          <w:color w:val="0000FF"/>
          <w:spacing w:val="-2"/>
          <w:sz w:val="22"/>
          <w:szCs w:val="22"/>
        </w:rPr>
        <w:t>,</w:t>
      </w:r>
      <w:r w:rsidRPr="002C22DA">
        <w:rPr>
          <w:rFonts w:ascii="Arial" w:hAnsi="Arial" w:cs="Arial"/>
          <w:spacing w:val="-2"/>
          <w:sz w:val="22"/>
          <w:szCs w:val="22"/>
        </w:rPr>
        <w:t xml:space="preserve"> whichever date occurs first. Expiration shall not extinguish or prejudice Agency’s right to enforce this Contract with respect to any breach of a Contractor warranty or any default or defect in Contractor performance that has not been cured.</w:t>
      </w:r>
    </w:p>
    <w:p w:rsidR="00C340B4" w:rsidRPr="002C22DA" w:rsidRDefault="00C340B4" w:rsidP="00C340B4">
      <w:pPr>
        <w:tabs>
          <w:tab w:val="left" w:pos="0"/>
          <w:tab w:val="left" w:pos="270"/>
          <w:tab w:val="left" w:pos="720"/>
          <w:tab w:val="left" w:pos="1440"/>
          <w:tab w:val="left" w:pos="4608"/>
          <w:tab w:val="left" w:pos="5040"/>
        </w:tabs>
        <w:suppressAutoHyphens/>
        <w:ind w:left="720" w:hanging="360"/>
        <w:jc w:val="both"/>
        <w:rPr>
          <w:rFonts w:ascii="Arial" w:hAnsi="Arial" w:cs="Arial"/>
          <w:spacing w:val="-2"/>
          <w:sz w:val="22"/>
          <w:szCs w:val="22"/>
        </w:rPr>
      </w:pPr>
      <w:r w:rsidRPr="002C22DA">
        <w:rPr>
          <w:rFonts w:ascii="Arial" w:hAnsi="Arial" w:cs="Arial"/>
          <w:b/>
          <w:bCs/>
          <w:spacing w:val="-2"/>
          <w:sz w:val="22"/>
          <w:szCs w:val="22"/>
        </w:rPr>
        <w:t>b</w:t>
      </w:r>
      <w:r w:rsidRPr="002C22DA">
        <w:rPr>
          <w:rFonts w:ascii="Arial" w:hAnsi="Arial" w:cs="Arial"/>
          <w:spacing w:val="-2"/>
          <w:sz w:val="22"/>
          <w:szCs w:val="22"/>
        </w:rPr>
        <w:t>.</w:t>
      </w:r>
      <w:r w:rsidRPr="002C22DA">
        <w:rPr>
          <w:rFonts w:ascii="Arial" w:hAnsi="Arial" w:cs="Arial"/>
          <w:spacing w:val="-2"/>
          <w:sz w:val="22"/>
          <w:szCs w:val="22"/>
        </w:rPr>
        <w:tab/>
        <w:t>This Contract consists of the following documents, which are listed in descending order of precedence: this Contract less all exhibits, attached Exhibit A (the Statement of Work</w:t>
      </w:r>
      <w:r>
        <w:rPr>
          <w:rFonts w:ascii="Arial" w:hAnsi="Arial" w:cs="Arial"/>
          <w:spacing w:val="-2"/>
          <w:sz w:val="22"/>
          <w:szCs w:val="22"/>
        </w:rPr>
        <w:t xml:space="preserve">), </w:t>
      </w:r>
      <w:r w:rsidRPr="00952F55">
        <w:rPr>
          <w:rFonts w:ascii="Arial" w:hAnsi="Arial" w:cs="Arial"/>
          <w:spacing w:val="-2"/>
          <w:sz w:val="22"/>
          <w:szCs w:val="22"/>
        </w:rPr>
        <w:t xml:space="preserve">and </w:t>
      </w:r>
      <w:r w:rsidRPr="00952F55">
        <w:rPr>
          <w:rFonts w:ascii="Arial" w:hAnsi="Arial" w:cs="Arial"/>
          <w:sz w:val="22"/>
          <w:szCs w:val="22"/>
        </w:rPr>
        <w:t>Exhibit B (Insurance Requirements), which are hereto attached and hereby incorporated by reference.</w:t>
      </w:r>
    </w:p>
    <w:p w:rsidR="00C340B4" w:rsidRPr="002C22DA" w:rsidRDefault="00C340B4" w:rsidP="00C340B4">
      <w:pPr>
        <w:tabs>
          <w:tab w:val="left" w:pos="0"/>
          <w:tab w:val="left" w:pos="720"/>
          <w:tab w:val="left" w:pos="1440"/>
          <w:tab w:val="left" w:pos="4608"/>
          <w:tab w:val="left" w:pos="5040"/>
        </w:tabs>
        <w:suppressAutoHyphens/>
        <w:ind w:left="720"/>
        <w:jc w:val="both"/>
        <w:rPr>
          <w:rFonts w:ascii="Arial" w:hAnsi="Arial" w:cs="Arial"/>
          <w:b/>
          <w:spacing w:val="-2"/>
          <w:sz w:val="22"/>
          <w:szCs w:val="22"/>
        </w:rPr>
      </w:pPr>
    </w:p>
    <w:p w:rsidR="00C340B4" w:rsidRPr="002C22DA" w:rsidRDefault="00C340B4" w:rsidP="00C340B4">
      <w:pPr>
        <w:tabs>
          <w:tab w:val="left" w:pos="360"/>
          <w:tab w:val="left" w:pos="2160"/>
          <w:tab w:val="left" w:pos="315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 Statement of Work</w:t>
      </w:r>
      <w:r>
        <w:rPr>
          <w:rFonts w:ascii="Arial" w:hAnsi="Arial" w:cs="Arial"/>
          <w:spacing w:val="-2"/>
          <w:sz w:val="22"/>
          <w:szCs w:val="22"/>
        </w:rPr>
        <w:t>. The S</w:t>
      </w:r>
      <w:r w:rsidRPr="002C22DA">
        <w:rPr>
          <w:rFonts w:ascii="Arial" w:hAnsi="Arial" w:cs="Arial"/>
          <w:spacing w:val="-2"/>
          <w:sz w:val="22"/>
          <w:szCs w:val="22"/>
        </w:rPr>
        <w:t xml:space="preserve">tatement of </w:t>
      </w:r>
      <w:r>
        <w:rPr>
          <w:rFonts w:ascii="Arial" w:hAnsi="Arial" w:cs="Arial"/>
          <w:spacing w:val="-2"/>
          <w:sz w:val="22"/>
          <w:szCs w:val="22"/>
        </w:rPr>
        <w:t>W</w:t>
      </w:r>
      <w:r w:rsidRPr="002C22DA">
        <w:rPr>
          <w:rFonts w:ascii="Arial" w:hAnsi="Arial" w:cs="Arial"/>
          <w:spacing w:val="-2"/>
          <w:sz w:val="22"/>
          <w:szCs w:val="22"/>
        </w:rPr>
        <w:t>ork (collectively, the “Work”), including the delivery schedule for such Work, is contained in Exhibit A attached and incorporated by reference into this Contract. Contractor agrees to perform the Work in accordance with the terms and conditions of this Contract.</w:t>
      </w:r>
    </w:p>
    <w:p w:rsidR="00C340B4" w:rsidRPr="002C22DA" w:rsidRDefault="00C340B4" w:rsidP="00C340B4">
      <w:pPr>
        <w:tabs>
          <w:tab w:val="left" w:pos="1440"/>
          <w:tab w:val="left" w:pos="2160"/>
          <w:tab w:val="left" w:pos="315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360"/>
          <w:tab w:val="left" w:pos="2160"/>
          <w:tab w:val="left" w:pos="3150"/>
          <w:tab w:val="left" w:pos="4608"/>
          <w:tab w:val="left" w:pos="5040"/>
        </w:tabs>
        <w:suppressAutoHyphens/>
        <w:ind w:left="270" w:hanging="270"/>
        <w:jc w:val="both"/>
        <w:rPr>
          <w:rFonts w:ascii="Arial" w:hAnsi="Arial" w:cs="Arial"/>
          <w:spacing w:val="-2"/>
          <w:sz w:val="22"/>
          <w:szCs w:val="22"/>
        </w:rPr>
      </w:pPr>
      <w:r w:rsidRPr="002C22DA">
        <w:rPr>
          <w:rFonts w:ascii="Arial" w:hAnsi="Arial" w:cs="Arial"/>
          <w:b/>
          <w:spacing w:val="-2"/>
          <w:sz w:val="22"/>
          <w:szCs w:val="22"/>
        </w:rPr>
        <w:t>3. Consideration</w:t>
      </w:r>
    </w:p>
    <w:p w:rsidR="00C340B4" w:rsidRPr="002C22DA" w:rsidRDefault="00C340B4" w:rsidP="00942E79">
      <w:pPr>
        <w:widowControl/>
        <w:numPr>
          <w:ilvl w:val="0"/>
          <w:numId w:val="1"/>
        </w:numPr>
        <w:tabs>
          <w:tab w:val="clear" w:pos="630"/>
          <w:tab w:val="left" w:pos="-360"/>
          <w:tab w:val="left" w:pos="0"/>
          <w:tab w:val="left" w:pos="270"/>
          <w:tab w:val="num" w:pos="540"/>
          <w:tab w:val="left" w:pos="2160"/>
          <w:tab w:val="left" w:pos="3150"/>
          <w:tab w:val="left" w:pos="4608"/>
          <w:tab w:val="left" w:pos="5040"/>
        </w:tabs>
        <w:suppressAutoHyphens/>
        <w:autoSpaceDE/>
        <w:autoSpaceDN/>
        <w:adjustRightInd/>
        <w:ind w:left="540" w:hanging="270"/>
        <w:jc w:val="both"/>
        <w:rPr>
          <w:rFonts w:ascii="Arial" w:hAnsi="Arial" w:cs="Arial"/>
          <w:spacing w:val="-2"/>
          <w:sz w:val="22"/>
          <w:szCs w:val="22"/>
        </w:rPr>
      </w:pPr>
      <w:r w:rsidRPr="002C22DA">
        <w:rPr>
          <w:rFonts w:ascii="Arial" w:hAnsi="Arial" w:cs="Arial"/>
          <w:spacing w:val="-2"/>
          <w:sz w:val="22"/>
          <w:szCs w:val="22"/>
        </w:rPr>
        <w:t xml:space="preserve">Agency agrees to pay Contractor the sum of </w:t>
      </w:r>
      <w:r>
        <w:rPr>
          <w:rFonts w:ascii="Arial" w:hAnsi="Arial" w:cs="Arial"/>
          <w:b/>
          <w:color w:val="0000FF"/>
          <w:spacing w:val="-2"/>
          <w:sz w:val="22"/>
          <w:szCs w:val="22"/>
        </w:rPr>
        <w:t>$XX</w:t>
      </w:r>
      <w:r w:rsidRPr="002C22DA">
        <w:rPr>
          <w:rFonts w:ascii="Arial" w:hAnsi="Arial" w:cs="Arial"/>
          <w:spacing w:val="-2"/>
          <w:sz w:val="22"/>
          <w:szCs w:val="22"/>
        </w:rPr>
        <w:t xml:space="preserve"> for accomplishing the Work required by this Contract. </w:t>
      </w:r>
    </w:p>
    <w:p w:rsidR="00C340B4" w:rsidRPr="002C22DA" w:rsidRDefault="00C340B4" w:rsidP="00942E79">
      <w:pPr>
        <w:widowControl/>
        <w:numPr>
          <w:ilvl w:val="0"/>
          <w:numId w:val="1"/>
        </w:numPr>
        <w:tabs>
          <w:tab w:val="clear" w:pos="630"/>
          <w:tab w:val="left" w:pos="-360"/>
          <w:tab w:val="left" w:pos="0"/>
          <w:tab w:val="left" w:pos="270"/>
          <w:tab w:val="num" w:pos="540"/>
          <w:tab w:val="left" w:pos="2160"/>
          <w:tab w:val="left" w:pos="3150"/>
          <w:tab w:val="left" w:pos="4608"/>
          <w:tab w:val="left" w:pos="5040"/>
        </w:tabs>
        <w:suppressAutoHyphens/>
        <w:autoSpaceDE/>
        <w:autoSpaceDN/>
        <w:adjustRightInd/>
        <w:ind w:left="540" w:hanging="270"/>
        <w:jc w:val="both"/>
        <w:rPr>
          <w:rFonts w:ascii="Arial" w:hAnsi="Arial" w:cs="Arial"/>
          <w:spacing w:val="-2"/>
          <w:sz w:val="22"/>
          <w:szCs w:val="22"/>
        </w:rPr>
      </w:pPr>
      <w:r w:rsidRPr="002C22DA">
        <w:rPr>
          <w:rFonts w:ascii="Arial" w:hAnsi="Arial" w:cs="Arial"/>
          <w:spacing w:val="-2"/>
          <w:sz w:val="22"/>
          <w:szCs w:val="22"/>
        </w:rPr>
        <w:t xml:space="preserve">The maximum, not-to-exceed compensation payable to Contractor under this Contract, which includes any allowable expenses, is </w:t>
      </w:r>
      <w:r>
        <w:rPr>
          <w:rFonts w:ascii="Arial" w:hAnsi="Arial" w:cs="Arial"/>
          <w:b/>
          <w:color w:val="0000FF"/>
          <w:spacing w:val="-2"/>
          <w:sz w:val="22"/>
          <w:szCs w:val="22"/>
        </w:rPr>
        <w:t xml:space="preserve">$XX </w:t>
      </w:r>
      <w:r w:rsidRPr="002C22DA">
        <w:rPr>
          <w:rFonts w:ascii="Arial" w:hAnsi="Arial" w:cs="Arial"/>
          <w:spacing w:val="-2"/>
          <w:sz w:val="22"/>
          <w:szCs w:val="22"/>
        </w:rPr>
        <w:t>(the “Maximum Compensation”).</w:t>
      </w:r>
    </w:p>
    <w:p w:rsidR="00C340B4" w:rsidRPr="002C22DA" w:rsidRDefault="00C340B4" w:rsidP="00942E79">
      <w:pPr>
        <w:widowControl/>
        <w:numPr>
          <w:ilvl w:val="0"/>
          <w:numId w:val="1"/>
        </w:numPr>
        <w:tabs>
          <w:tab w:val="clear" w:pos="630"/>
          <w:tab w:val="left" w:pos="-360"/>
          <w:tab w:val="left" w:pos="0"/>
          <w:tab w:val="left" w:pos="270"/>
          <w:tab w:val="num" w:pos="540"/>
          <w:tab w:val="left" w:pos="2160"/>
          <w:tab w:val="left" w:pos="3150"/>
          <w:tab w:val="left" w:pos="4608"/>
          <w:tab w:val="left" w:pos="5040"/>
        </w:tabs>
        <w:suppressAutoHyphens/>
        <w:autoSpaceDE/>
        <w:autoSpaceDN/>
        <w:adjustRightInd/>
        <w:ind w:left="540" w:hanging="270"/>
        <w:jc w:val="both"/>
        <w:rPr>
          <w:rFonts w:ascii="Arial" w:hAnsi="Arial" w:cs="Arial"/>
          <w:spacing w:val="-2"/>
          <w:sz w:val="22"/>
          <w:szCs w:val="22"/>
        </w:rPr>
      </w:pPr>
      <w:r w:rsidRPr="002C22DA">
        <w:rPr>
          <w:rFonts w:ascii="Arial" w:hAnsi="Arial" w:cs="Arial"/>
          <w:spacing w:val="-2"/>
          <w:sz w:val="22"/>
          <w:szCs w:val="22"/>
        </w:rPr>
        <w:t>Interim payments to Contractor shall be made only in accordance with the schedule and requirements in Exhibit A.</w:t>
      </w:r>
    </w:p>
    <w:p w:rsidR="00C340B4" w:rsidRPr="002C22DA" w:rsidRDefault="00C340B4" w:rsidP="00942E79">
      <w:pPr>
        <w:widowControl/>
        <w:numPr>
          <w:ilvl w:val="0"/>
          <w:numId w:val="1"/>
        </w:numPr>
        <w:tabs>
          <w:tab w:val="clear" w:pos="630"/>
          <w:tab w:val="left" w:pos="-360"/>
          <w:tab w:val="left" w:pos="0"/>
          <w:tab w:val="left" w:pos="270"/>
          <w:tab w:val="num" w:pos="540"/>
          <w:tab w:val="left" w:pos="2160"/>
          <w:tab w:val="left" w:pos="3150"/>
          <w:tab w:val="left" w:pos="4608"/>
          <w:tab w:val="left" w:pos="5040"/>
        </w:tabs>
        <w:suppressAutoHyphens/>
        <w:autoSpaceDE/>
        <w:autoSpaceDN/>
        <w:adjustRightInd/>
        <w:ind w:left="540" w:hanging="270"/>
        <w:jc w:val="both"/>
        <w:rPr>
          <w:rFonts w:ascii="Arial" w:hAnsi="Arial" w:cs="Arial"/>
          <w:spacing w:val="-2"/>
          <w:sz w:val="22"/>
          <w:szCs w:val="22"/>
        </w:rPr>
      </w:pPr>
      <w:r w:rsidRPr="002C22DA">
        <w:rPr>
          <w:rFonts w:ascii="Arial" w:hAnsi="Arial" w:cs="Arial"/>
          <w:spacing w:val="-2"/>
          <w:sz w:val="22"/>
          <w:szCs w:val="22"/>
        </w:rPr>
        <w:t xml:space="preserve">Contractor shall not submit invoices for, and Agency will not pay, any amount in excess of the Maximum Compensation. If this Maximum Compensation is increased by amendment of this Contract, the amendment must be fully effective before Contractor performs work subject to the amendment. Contractor shall notify Agency's Contract Administrator in writing thirty (30) calendar days before this Contract expires of the upcoming expiration of the Contract. </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EE1BAE" w:rsidRDefault="00C340B4" w:rsidP="00C340B4">
      <w:pPr>
        <w:tabs>
          <w:tab w:val="left" w:pos="360"/>
        </w:tabs>
        <w:jc w:val="both"/>
        <w:rPr>
          <w:rFonts w:ascii="Arial" w:hAnsi="Arial" w:cs="Arial"/>
          <w:color w:val="0000FF"/>
          <w:sz w:val="22"/>
          <w:szCs w:val="22"/>
        </w:rPr>
      </w:pPr>
      <w:r w:rsidRPr="00EE1BAE">
        <w:rPr>
          <w:rFonts w:ascii="Arial" w:hAnsi="Arial" w:cs="Arial"/>
          <w:b/>
          <w:color w:val="0000FF"/>
          <w:spacing w:val="-2"/>
          <w:sz w:val="22"/>
          <w:szCs w:val="22"/>
        </w:rPr>
        <w:t>4. Key Contractor Personnel.</w:t>
      </w:r>
      <w:r w:rsidRPr="00EE1BAE">
        <w:rPr>
          <w:rFonts w:ascii="Arial" w:hAnsi="Arial" w:cs="Arial"/>
          <w:color w:val="0000FF"/>
          <w:spacing w:val="-2"/>
          <w:sz w:val="22"/>
          <w:szCs w:val="22"/>
        </w:rPr>
        <w:t xml:space="preserve"> </w:t>
      </w:r>
      <w:r w:rsidRPr="00EE1BAE">
        <w:rPr>
          <w:rFonts w:ascii="Arial" w:hAnsi="Arial" w:cs="Arial"/>
          <w:color w:val="0000FF"/>
          <w:sz w:val="22"/>
          <w:szCs w:val="22"/>
        </w:rPr>
        <w:t xml:space="preserve">Contractor acknowledges and agrees that a significant reason Agency selected Contractor and is entering into this Contract is because of the special qualifications of certain Key Persons. Under this Contract, Agency is engaging the expertise, experience, judgment and personal attention of </w:t>
      </w:r>
      <w:r w:rsidRPr="00EE1BAE">
        <w:rPr>
          <w:rFonts w:ascii="Arial" w:hAnsi="Arial" w:cs="Arial"/>
          <w:b/>
          <w:color w:val="0000FF"/>
          <w:sz w:val="22"/>
          <w:szCs w:val="22"/>
        </w:rPr>
        <w:t>XXXX</w:t>
      </w:r>
      <w:r w:rsidRPr="00EE1BAE">
        <w:rPr>
          <w:rFonts w:ascii="Arial" w:hAnsi="Arial" w:cs="Arial"/>
          <w:color w:val="0000FF"/>
          <w:sz w:val="22"/>
          <w:szCs w:val="22"/>
        </w:rPr>
        <w:t xml:space="preserve"> Sub-Contractor </w:t>
      </w:r>
      <w:r w:rsidRPr="00EE1BAE">
        <w:rPr>
          <w:rFonts w:ascii="Arial" w:hAnsi="Arial" w:cs="Arial"/>
          <w:b/>
          <w:bCs/>
          <w:color w:val="0000FF"/>
          <w:sz w:val="22"/>
          <w:szCs w:val="22"/>
        </w:rPr>
        <w:t xml:space="preserve">XXXX </w:t>
      </w:r>
      <w:r w:rsidRPr="00EE1BAE">
        <w:rPr>
          <w:rFonts w:ascii="Arial" w:hAnsi="Arial" w:cs="Arial"/>
          <w:color w:val="0000FF"/>
          <w:sz w:val="22"/>
          <w:szCs w:val="22"/>
        </w:rPr>
        <w:t>who shall be hereinafter designated as "Key Person". Neither Contractor nor any of the Key Persons shall delegate performance of the powers and responsibilities each such Key Person is required to provide under this Contract to any other employee or agent of Contractor unless Agency provides prior written consent to such delegation. Contractor shall not reassign or transfer a Key Person to other duties or positions such that the Key Person is no longer available to provide Agency with such Key Person’s services unless Agency provides prior written consent to such reassignment or transfer.</w:t>
      </w:r>
    </w:p>
    <w:p w:rsidR="00C340B4" w:rsidRPr="00EE1BAE" w:rsidRDefault="00C340B4" w:rsidP="00C340B4">
      <w:pPr>
        <w:jc w:val="both"/>
        <w:rPr>
          <w:rFonts w:ascii="Arial" w:hAnsi="Arial" w:cs="Arial"/>
          <w:color w:val="0000FF"/>
          <w:sz w:val="22"/>
          <w:szCs w:val="22"/>
        </w:rPr>
      </w:pPr>
    </w:p>
    <w:p w:rsidR="00C340B4" w:rsidRPr="00EE1BAE" w:rsidRDefault="00C340B4" w:rsidP="00C340B4">
      <w:pPr>
        <w:suppressAutoHyphens/>
        <w:jc w:val="both"/>
        <w:rPr>
          <w:rFonts w:ascii="Arial" w:hAnsi="Arial" w:cs="Arial"/>
          <w:color w:val="0000FF"/>
          <w:spacing w:val="-2"/>
          <w:sz w:val="22"/>
          <w:szCs w:val="22"/>
        </w:rPr>
      </w:pPr>
      <w:r w:rsidRPr="00EE1BAE">
        <w:rPr>
          <w:rFonts w:ascii="Arial" w:hAnsi="Arial" w:cs="Arial"/>
          <w:color w:val="0000FF"/>
          <w:sz w:val="22"/>
          <w:szCs w:val="22"/>
        </w:rPr>
        <w:t>In the event Contractor requests Agency to consent to a delegation, reassignment, transfer or other replacement of a Key Person, Agency may interview and review the qualifications of the proposed substitute personnel before providing its consent or rejecting such replacement. Any such replacement shall have substantially equivalent or better qualifications than the Key Person being replaced. Any replacement personnel approved by Agency shall thereafter be deemed a Key Person for purposes of this Contract and this Contract shall be deemed amended to include such Key Person.</w:t>
      </w:r>
    </w:p>
    <w:p w:rsidR="00C340B4" w:rsidRDefault="00C340B4" w:rsidP="00C340B4">
      <w:pPr>
        <w:suppressAutoHyphens/>
        <w:jc w:val="both"/>
        <w:rPr>
          <w:rFonts w:ascii="Arial" w:hAnsi="Arial" w:cs="Arial"/>
          <w:b/>
          <w:color w:val="0000FF"/>
          <w:spacing w:val="-2"/>
          <w:sz w:val="22"/>
          <w:szCs w:val="22"/>
        </w:rPr>
      </w:pPr>
    </w:p>
    <w:p w:rsidR="00C340B4" w:rsidRDefault="00C340B4" w:rsidP="00C340B4">
      <w:pPr>
        <w:suppressAutoHyphens/>
        <w:jc w:val="both"/>
        <w:rPr>
          <w:rFonts w:ascii="Arial" w:hAnsi="Arial" w:cs="Arial"/>
          <w:b/>
          <w:color w:val="0000FF"/>
          <w:spacing w:val="-2"/>
          <w:sz w:val="22"/>
          <w:szCs w:val="22"/>
        </w:rPr>
      </w:pPr>
      <w:r>
        <w:rPr>
          <w:rFonts w:ascii="Arial" w:hAnsi="Arial" w:cs="Arial"/>
          <w:b/>
          <w:color w:val="0000FF"/>
          <w:spacing w:val="-2"/>
          <w:sz w:val="22"/>
          <w:szCs w:val="22"/>
        </w:rPr>
        <w:t>OR</w:t>
      </w:r>
    </w:p>
    <w:p w:rsidR="00C340B4" w:rsidRDefault="00C340B4" w:rsidP="00C340B4">
      <w:pPr>
        <w:suppressAutoHyphens/>
        <w:jc w:val="both"/>
        <w:rPr>
          <w:rFonts w:ascii="Arial" w:hAnsi="Arial" w:cs="Arial"/>
          <w:b/>
          <w:color w:val="0000FF"/>
          <w:spacing w:val="-2"/>
          <w:sz w:val="22"/>
          <w:szCs w:val="22"/>
        </w:rPr>
      </w:pPr>
    </w:p>
    <w:p w:rsidR="00C340B4" w:rsidRDefault="00C340B4" w:rsidP="00C340B4">
      <w:pPr>
        <w:suppressAutoHyphens/>
        <w:jc w:val="both"/>
        <w:rPr>
          <w:rFonts w:ascii="Arial" w:hAnsi="Arial" w:cs="Arial"/>
          <w:b/>
          <w:color w:val="0000FF"/>
          <w:spacing w:val="-2"/>
          <w:sz w:val="22"/>
          <w:szCs w:val="22"/>
        </w:rPr>
      </w:pPr>
      <w:r>
        <w:rPr>
          <w:rFonts w:ascii="Arial" w:hAnsi="Arial" w:cs="Arial"/>
          <w:b/>
          <w:color w:val="0000FF"/>
          <w:spacing w:val="-2"/>
          <w:sz w:val="22"/>
          <w:szCs w:val="22"/>
        </w:rPr>
        <w:t xml:space="preserve">4.  </w:t>
      </w:r>
      <w:r w:rsidRPr="00082B50">
        <w:rPr>
          <w:rFonts w:ascii="Arial" w:hAnsi="Arial" w:cs="Arial"/>
          <w:b/>
          <w:caps/>
          <w:color w:val="0000FF"/>
          <w:spacing w:val="-2"/>
          <w:sz w:val="22"/>
          <w:szCs w:val="22"/>
        </w:rPr>
        <w:t>Reserved</w:t>
      </w:r>
    </w:p>
    <w:p w:rsidR="00C340B4" w:rsidRPr="00EE1BAE" w:rsidRDefault="00C340B4" w:rsidP="00C340B4">
      <w:pPr>
        <w:suppressAutoHyphens/>
        <w:jc w:val="both"/>
        <w:rPr>
          <w:rFonts w:ascii="Arial" w:hAnsi="Arial" w:cs="Arial"/>
          <w:b/>
          <w:color w:val="0000FF"/>
          <w:spacing w:val="-2"/>
          <w:sz w:val="22"/>
          <w:szCs w:val="22"/>
        </w:rPr>
      </w:pPr>
    </w:p>
    <w:p w:rsidR="00C340B4" w:rsidRPr="002C22DA" w:rsidRDefault="00C340B4" w:rsidP="00C340B4">
      <w:pPr>
        <w:tabs>
          <w:tab w:val="left" w:pos="0"/>
          <w:tab w:val="left" w:pos="360"/>
        </w:tabs>
        <w:suppressAutoHyphens/>
        <w:ind w:left="270" w:hanging="270"/>
        <w:jc w:val="both"/>
        <w:rPr>
          <w:rFonts w:ascii="Arial" w:hAnsi="Arial" w:cs="Arial"/>
          <w:spacing w:val="-2"/>
          <w:sz w:val="22"/>
          <w:szCs w:val="22"/>
        </w:rPr>
      </w:pPr>
      <w:r w:rsidRPr="002C22DA">
        <w:rPr>
          <w:rFonts w:ascii="Arial" w:hAnsi="Arial" w:cs="Arial"/>
          <w:b/>
          <w:spacing w:val="-2"/>
          <w:sz w:val="22"/>
          <w:szCs w:val="22"/>
        </w:rPr>
        <w:t>5. Independent Contractor; Responsibility for Taxes and Withholding</w:t>
      </w:r>
    </w:p>
    <w:p w:rsidR="00C340B4" w:rsidRPr="002C22DA" w:rsidRDefault="00C340B4" w:rsidP="00FC6B34">
      <w:pPr>
        <w:tabs>
          <w:tab w:val="left" w:pos="540"/>
        </w:tabs>
        <w:suppressAutoHyphens/>
        <w:ind w:left="540" w:hanging="270"/>
        <w:jc w:val="both"/>
        <w:rPr>
          <w:rFonts w:ascii="Arial" w:hAnsi="Arial" w:cs="Arial"/>
          <w:spacing w:val="-2"/>
          <w:sz w:val="22"/>
          <w:szCs w:val="22"/>
        </w:rPr>
      </w:pPr>
      <w:r w:rsidRPr="002C22DA">
        <w:rPr>
          <w:rFonts w:ascii="Arial" w:hAnsi="Arial" w:cs="Arial"/>
          <w:b/>
          <w:spacing w:val="-2"/>
          <w:sz w:val="22"/>
          <w:szCs w:val="22"/>
        </w:rPr>
        <w:t>a.</w:t>
      </w:r>
      <w:r w:rsidRPr="002C22DA">
        <w:rPr>
          <w:rFonts w:ascii="Arial" w:hAnsi="Arial" w:cs="Arial"/>
          <w:b/>
          <w:spacing w:val="-2"/>
          <w:sz w:val="22"/>
          <w:szCs w:val="22"/>
        </w:rPr>
        <w:tab/>
      </w:r>
      <w:r w:rsidRPr="002C22DA">
        <w:rPr>
          <w:rFonts w:ascii="Arial" w:hAnsi="Arial" w:cs="Arial"/>
          <w:spacing w:val="-2"/>
          <w:sz w:val="22"/>
          <w:szCs w:val="22"/>
        </w:rPr>
        <w:t xml:space="preserve">Contractor shall perform all required Work as an independent contractor. Although the Agency reserves the right (i) to determine (and modify) the delivery schedule for the Work to be performed and (ii) to evaluate the quality of the completed performance, Agency cannot and will not control the means or manner of Contractor’s performance. Contractor is responsible for determining the appropriate means and manner of performing the Work. </w:t>
      </w:r>
    </w:p>
    <w:p w:rsidR="00C340B4" w:rsidRPr="002C22DA" w:rsidRDefault="00C340B4" w:rsidP="00C340B4">
      <w:pPr>
        <w:tabs>
          <w:tab w:val="left" w:pos="2430"/>
        </w:tabs>
        <w:suppressAutoHyphens/>
        <w:ind w:left="540" w:hanging="270"/>
        <w:jc w:val="both"/>
        <w:rPr>
          <w:rFonts w:ascii="Arial" w:hAnsi="Arial" w:cs="Arial"/>
          <w:spacing w:val="-2"/>
          <w:sz w:val="22"/>
          <w:szCs w:val="22"/>
        </w:rPr>
      </w:pPr>
      <w:r w:rsidRPr="002C22DA">
        <w:rPr>
          <w:rFonts w:ascii="Arial" w:hAnsi="Arial" w:cs="Arial"/>
          <w:b/>
          <w:spacing w:val="-2"/>
          <w:sz w:val="22"/>
          <w:szCs w:val="22"/>
        </w:rPr>
        <w:t>b.</w:t>
      </w:r>
      <w:r w:rsidRPr="002C22DA">
        <w:rPr>
          <w:rFonts w:ascii="Arial" w:hAnsi="Arial" w:cs="Arial"/>
          <w:b/>
          <w:spacing w:val="-2"/>
          <w:sz w:val="22"/>
          <w:szCs w:val="22"/>
        </w:rPr>
        <w:tab/>
      </w:r>
      <w:r w:rsidRPr="002C22DA">
        <w:rPr>
          <w:rFonts w:ascii="Arial" w:hAnsi="Arial" w:cs="Arial"/>
          <w:spacing w:val="-2"/>
          <w:sz w:val="22"/>
          <w:szCs w:val="22"/>
        </w:rPr>
        <w:t xml:space="preserve">If Contractor is currently performing work for the State of Oregon or the federal government, Contractor by signature to this Contract declares and certifies that: Contractor’s Work to be performed under this Contract creates no potential or actual conflict of interest as defined by ORS </w:t>
      </w:r>
      <w:r>
        <w:rPr>
          <w:rFonts w:ascii="Arial" w:hAnsi="Arial" w:cs="Arial"/>
          <w:spacing w:val="-2"/>
          <w:sz w:val="22"/>
          <w:szCs w:val="22"/>
        </w:rPr>
        <w:t xml:space="preserve">Chapter </w:t>
      </w:r>
      <w:r w:rsidRPr="002C22DA">
        <w:rPr>
          <w:rFonts w:ascii="Arial" w:hAnsi="Arial" w:cs="Arial"/>
          <w:spacing w:val="-2"/>
          <w:sz w:val="22"/>
          <w:szCs w:val="22"/>
        </w:rPr>
        <w:t>244 and no rules or regulations of Contractor’s employing Agency (state or federal) would prohibit Contractor’s Work under this Contract. Contractor is not an "officer", "employee", or "agent" of the Agency, as those terms are used in ORS 30.265.</w:t>
      </w:r>
    </w:p>
    <w:p w:rsidR="00C340B4" w:rsidRPr="002C22DA" w:rsidRDefault="00C340B4" w:rsidP="00C340B4">
      <w:pPr>
        <w:tabs>
          <w:tab w:val="left" w:pos="2430"/>
        </w:tabs>
        <w:suppressAutoHyphens/>
        <w:ind w:left="540" w:hanging="270"/>
        <w:jc w:val="both"/>
        <w:rPr>
          <w:rFonts w:ascii="Arial" w:hAnsi="Arial" w:cs="Arial"/>
          <w:spacing w:val="-2"/>
          <w:sz w:val="22"/>
          <w:szCs w:val="22"/>
        </w:rPr>
      </w:pPr>
      <w:r w:rsidRPr="002C22DA">
        <w:rPr>
          <w:rFonts w:ascii="Arial" w:hAnsi="Arial" w:cs="Arial"/>
          <w:b/>
          <w:spacing w:val="-2"/>
          <w:sz w:val="22"/>
          <w:szCs w:val="22"/>
        </w:rPr>
        <w:t>c.</w:t>
      </w:r>
      <w:r w:rsidRPr="002C22DA">
        <w:rPr>
          <w:rFonts w:ascii="Arial" w:hAnsi="Arial" w:cs="Arial"/>
          <w:b/>
          <w:spacing w:val="-2"/>
          <w:sz w:val="22"/>
          <w:szCs w:val="22"/>
        </w:rPr>
        <w:tab/>
      </w:r>
      <w:r w:rsidRPr="002C22DA">
        <w:rPr>
          <w:rFonts w:ascii="Arial" w:hAnsi="Arial" w:cs="Arial"/>
          <w:spacing w:val="-2"/>
          <w:sz w:val="22"/>
          <w:szCs w:val="22"/>
        </w:rPr>
        <w:t>Contractor shall be responsible for all federal or state taxes applicable to compensation or payments paid to Contractor under this Contract and, unless Contractor is subject to backup withholding, Agency will not withhold from such compensation or payments any amount(s) to cover Contractor's federal or state tax obligations. Contractor is not eligible for any social security, unemployment insurance or workers' compensation benefits from compensation or payments paid to Contractor under this Contract, except as a self</w:t>
      </w:r>
      <w:r w:rsidRPr="002C22DA">
        <w:rPr>
          <w:rFonts w:ascii="Arial" w:hAnsi="Arial" w:cs="Arial"/>
          <w:spacing w:val="-2"/>
          <w:sz w:val="22"/>
          <w:szCs w:val="22"/>
        </w:rPr>
        <w:noBreakHyphen/>
        <w:t xml:space="preserve">employed individual. </w:t>
      </w:r>
    </w:p>
    <w:p w:rsidR="00C340B4" w:rsidRPr="002C22DA" w:rsidRDefault="00C340B4" w:rsidP="00C340B4">
      <w:pPr>
        <w:tabs>
          <w:tab w:val="left" w:pos="270"/>
          <w:tab w:val="left" w:pos="1440"/>
          <w:tab w:val="left" w:pos="4608"/>
          <w:tab w:val="left" w:pos="5040"/>
        </w:tabs>
        <w:suppressAutoHyphens/>
        <w:ind w:left="270" w:hanging="270"/>
        <w:jc w:val="both"/>
        <w:rPr>
          <w:rFonts w:ascii="Arial" w:hAnsi="Arial" w:cs="Arial"/>
          <w:spacing w:val="-2"/>
          <w:sz w:val="22"/>
          <w:szCs w:val="22"/>
        </w:rPr>
      </w:pPr>
    </w:p>
    <w:p w:rsidR="00C340B4" w:rsidRPr="002C22DA" w:rsidRDefault="00C340B4" w:rsidP="00C340B4">
      <w:pPr>
        <w:tabs>
          <w:tab w:val="left" w:pos="360"/>
          <w:tab w:val="left" w:pos="1440"/>
          <w:tab w:val="left" w:pos="4608"/>
          <w:tab w:val="left" w:pos="5040"/>
        </w:tabs>
        <w:suppressAutoHyphens/>
        <w:ind w:left="270" w:hanging="270"/>
        <w:jc w:val="both"/>
        <w:rPr>
          <w:rFonts w:ascii="Arial" w:hAnsi="Arial" w:cs="Arial"/>
          <w:spacing w:val="-2"/>
          <w:sz w:val="22"/>
          <w:szCs w:val="22"/>
        </w:rPr>
      </w:pPr>
      <w:r w:rsidRPr="002C22DA">
        <w:rPr>
          <w:rFonts w:ascii="Arial" w:hAnsi="Arial" w:cs="Arial"/>
          <w:b/>
          <w:spacing w:val="-2"/>
          <w:sz w:val="22"/>
          <w:szCs w:val="22"/>
        </w:rPr>
        <w:t>6. Subcontracts and Assignment; Successors and Assigns</w:t>
      </w:r>
    </w:p>
    <w:p w:rsidR="00C340B4" w:rsidRPr="002C22DA" w:rsidRDefault="00C340B4" w:rsidP="00C340B4">
      <w:pPr>
        <w:tabs>
          <w:tab w:val="left" w:pos="1440"/>
          <w:tab w:val="left" w:pos="1890"/>
          <w:tab w:val="left" w:pos="4608"/>
          <w:tab w:val="left" w:pos="5040"/>
        </w:tabs>
        <w:suppressAutoHyphens/>
        <w:ind w:left="540" w:hanging="270"/>
        <w:jc w:val="both"/>
        <w:rPr>
          <w:rFonts w:ascii="Arial" w:hAnsi="Arial" w:cs="Arial"/>
          <w:spacing w:val="-2"/>
          <w:sz w:val="22"/>
          <w:szCs w:val="22"/>
        </w:rPr>
      </w:pPr>
      <w:r w:rsidRPr="002C22DA">
        <w:rPr>
          <w:rFonts w:ascii="Arial" w:hAnsi="Arial" w:cs="Arial"/>
          <w:b/>
          <w:spacing w:val="-2"/>
          <w:sz w:val="22"/>
          <w:szCs w:val="22"/>
        </w:rPr>
        <w:t>a.</w:t>
      </w:r>
      <w:r w:rsidRPr="002C22DA">
        <w:rPr>
          <w:rFonts w:ascii="Arial" w:hAnsi="Arial" w:cs="Arial"/>
          <w:b/>
          <w:spacing w:val="-2"/>
          <w:sz w:val="22"/>
          <w:szCs w:val="22"/>
        </w:rPr>
        <w:tab/>
      </w:r>
      <w:r w:rsidRPr="002C22DA">
        <w:rPr>
          <w:rFonts w:ascii="Arial" w:hAnsi="Arial" w:cs="Arial"/>
          <w:spacing w:val="-2"/>
          <w:sz w:val="22"/>
          <w:szCs w:val="22"/>
        </w:rPr>
        <w:t>Contractor shall not enter into any subcontracts for any of the Work required by this Contract, or assign or transfer any of its interest in this Contract, without Agency's prior written consent. In addition to any other provisions Agency may require, Contractor shall include in any permitted subcontract under this Contract a requirement that the subcontractor be bound by Sections 6, 10, 11, 15, and 16 of this Contract as if the subcontractor were the Contractor. Agency’s consent to any subcontract shall not relieve Contractor of any of its duties or obligations under this Contract.</w:t>
      </w:r>
    </w:p>
    <w:p w:rsidR="00C340B4" w:rsidRPr="002C22DA" w:rsidRDefault="00C340B4" w:rsidP="00C340B4">
      <w:pPr>
        <w:tabs>
          <w:tab w:val="left" w:pos="1440"/>
          <w:tab w:val="left" w:pos="1890"/>
          <w:tab w:val="left" w:pos="4608"/>
          <w:tab w:val="left" w:pos="5040"/>
        </w:tabs>
        <w:suppressAutoHyphens/>
        <w:ind w:left="540" w:hanging="270"/>
        <w:jc w:val="both"/>
        <w:rPr>
          <w:rFonts w:ascii="Arial" w:hAnsi="Arial" w:cs="Arial"/>
          <w:spacing w:val="-2"/>
          <w:sz w:val="22"/>
          <w:szCs w:val="22"/>
        </w:rPr>
      </w:pPr>
      <w:r w:rsidRPr="002C22DA">
        <w:rPr>
          <w:rFonts w:ascii="Arial" w:hAnsi="Arial" w:cs="Arial"/>
          <w:b/>
          <w:spacing w:val="-2"/>
          <w:sz w:val="22"/>
          <w:szCs w:val="22"/>
        </w:rPr>
        <w:t>b.</w:t>
      </w:r>
      <w:r w:rsidRPr="002C22DA">
        <w:rPr>
          <w:rFonts w:ascii="Arial" w:hAnsi="Arial" w:cs="Arial"/>
          <w:spacing w:val="-2"/>
          <w:sz w:val="22"/>
          <w:szCs w:val="22"/>
        </w:rPr>
        <w:tab/>
        <w:t>The provisions of this Contract shall be binding upon and shall inure to the benefit of the parties hereto, and their respective successors and permitted assigns, if any.</w:t>
      </w:r>
    </w:p>
    <w:p w:rsidR="00C340B4" w:rsidRPr="002C22DA" w:rsidRDefault="00C340B4" w:rsidP="00C340B4">
      <w:pPr>
        <w:tabs>
          <w:tab w:val="left" w:pos="0"/>
          <w:tab w:val="left" w:pos="1440"/>
          <w:tab w:val="left" w:pos="1890"/>
          <w:tab w:val="left" w:pos="4608"/>
          <w:tab w:val="left" w:pos="5040"/>
        </w:tabs>
        <w:suppressAutoHyphens/>
        <w:ind w:left="540" w:hanging="360"/>
        <w:jc w:val="both"/>
        <w:rPr>
          <w:rFonts w:ascii="Arial" w:hAnsi="Arial" w:cs="Arial"/>
          <w:spacing w:val="-2"/>
          <w:sz w:val="22"/>
          <w:szCs w:val="22"/>
        </w:rPr>
      </w:pPr>
    </w:p>
    <w:p w:rsidR="00C340B4" w:rsidRPr="002C22DA" w:rsidRDefault="00C340B4" w:rsidP="00C340B4">
      <w:pPr>
        <w:tabs>
          <w:tab w:val="left" w:pos="0"/>
          <w:tab w:val="left" w:pos="36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7. No Third Party Beneficiaries.</w:t>
      </w:r>
      <w:r w:rsidRPr="002C22DA">
        <w:rPr>
          <w:rFonts w:ascii="Arial" w:hAnsi="Arial" w:cs="Arial"/>
          <w:spacing w:val="-2"/>
          <w:sz w:val="22"/>
          <w:szCs w:val="22"/>
        </w:rPr>
        <w:t xml:space="preserve"> Agency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Contract.</w:t>
      </w:r>
    </w:p>
    <w:p w:rsidR="00C340B4" w:rsidRPr="002C22DA" w:rsidRDefault="00C340B4" w:rsidP="00C340B4">
      <w:pPr>
        <w:tabs>
          <w:tab w:val="left" w:pos="270"/>
          <w:tab w:val="left" w:pos="1440"/>
          <w:tab w:val="left" w:pos="4608"/>
          <w:tab w:val="left" w:pos="5040"/>
        </w:tabs>
        <w:suppressAutoHyphens/>
        <w:ind w:left="270" w:hanging="270"/>
        <w:jc w:val="both"/>
        <w:rPr>
          <w:rFonts w:ascii="Arial" w:hAnsi="Arial" w:cs="Arial"/>
          <w:spacing w:val="-2"/>
          <w:sz w:val="22"/>
          <w:szCs w:val="22"/>
        </w:rPr>
      </w:pPr>
    </w:p>
    <w:p w:rsidR="00C340B4" w:rsidRPr="002C22DA" w:rsidRDefault="00C340B4" w:rsidP="00C340B4">
      <w:pPr>
        <w:tabs>
          <w:tab w:val="left" w:pos="360"/>
          <w:tab w:val="left" w:pos="1440"/>
          <w:tab w:val="left" w:pos="4608"/>
          <w:tab w:val="left" w:pos="5040"/>
        </w:tabs>
        <w:suppressAutoHyphens/>
        <w:ind w:left="270" w:hanging="270"/>
        <w:jc w:val="both"/>
        <w:rPr>
          <w:rFonts w:ascii="Arial" w:hAnsi="Arial" w:cs="Arial"/>
          <w:spacing w:val="-2"/>
          <w:sz w:val="22"/>
          <w:szCs w:val="22"/>
        </w:rPr>
      </w:pPr>
      <w:r w:rsidRPr="002C22DA">
        <w:rPr>
          <w:rFonts w:ascii="Arial" w:hAnsi="Arial" w:cs="Arial"/>
          <w:b/>
          <w:spacing w:val="-2"/>
          <w:sz w:val="22"/>
          <w:szCs w:val="22"/>
        </w:rPr>
        <w:t>8. Funds Available and Authorized; Payments</w:t>
      </w:r>
    </w:p>
    <w:p w:rsidR="00C340B4" w:rsidRPr="002C22DA" w:rsidRDefault="00C340B4" w:rsidP="00FC6B34">
      <w:pPr>
        <w:tabs>
          <w:tab w:val="left" w:pos="1440"/>
          <w:tab w:val="left" w:pos="1980"/>
          <w:tab w:val="left" w:pos="4608"/>
          <w:tab w:val="left" w:pos="5040"/>
        </w:tabs>
        <w:suppressAutoHyphens/>
        <w:ind w:left="540" w:hanging="270"/>
        <w:jc w:val="both"/>
        <w:rPr>
          <w:rFonts w:ascii="Arial" w:hAnsi="Arial" w:cs="Arial"/>
          <w:spacing w:val="-2"/>
          <w:sz w:val="22"/>
          <w:szCs w:val="22"/>
        </w:rPr>
      </w:pPr>
      <w:r w:rsidRPr="002C22DA">
        <w:rPr>
          <w:rFonts w:ascii="Arial" w:hAnsi="Arial" w:cs="Arial"/>
          <w:b/>
          <w:spacing w:val="-2"/>
          <w:sz w:val="22"/>
          <w:szCs w:val="22"/>
        </w:rPr>
        <w:t>a.</w:t>
      </w:r>
      <w:r w:rsidRPr="002C22DA">
        <w:rPr>
          <w:rFonts w:ascii="Arial" w:hAnsi="Arial" w:cs="Arial"/>
          <w:spacing w:val="-2"/>
          <w:sz w:val="22"/>
          <w:szCs w:val="22"/>
        </w:rPr>
        <w:tab/>
        <w:t>Contractor shall not be compensated for work performed under this Contract by any other agency of the State of Oregon. Agency has sufficient funds currently available and authorized for expenditure to finance the costs of this Contract within the Agency's biennial appropriation or limitation. Contractor understands and agrees that Agency's payment of amounts under this Contract attributable to Work performed after the last day of the current biennium is contingent on Agency receiving from the Oregon Legislative Assembly appropriations, limitations, or other expenditure authority sufficient to allow Agency, in the exercise of its reasonable administrative discretion, to continue to make payments under this Contract.</w:t>
      </w:r>
    </w:p>
    <w:p w:rsidR="00C340B4" w:rsidRPr="002C22DA" w:rsidRDefault="00C340B4" w:rsidP="00FC6B34">
      <w:pPr>
        <w:tabs>
          <w:tab w:val="left" w:pos="540"/>
          <w:tab w:val="left" w:pos="1980"/>
          <w:tab w:val="left" w:pos="4608"/>
          <w:tab w:val="left" w:pos="5040"/>
        </w:tabs>
        <w:suppressAutoHyphens/>
        <w:ind w:left="540" w:hanging="270"/>
        <w:jc w:val="both"/>
        <w:rPr>
          <w:rFonts w:ascii="Arial" w:hAnsi="Arial" w:cs="Arial"/>
          <w:spacing w:val="-2"/>
          <w:sz w:val="22"/>
          <w:szCs w:val="22"/>
        </w:rPr>
      </w:pPr>
      <w:r w:rsidRPr="002C22DA">
        <w:rPr>
          <w:rFonts w:ascii="Arial" w:hAnsi="Arial" w:cs="Arial"/>
          <w:b/>
          <w:spacing w:val="-2"/>
          <w:sz w:val="22"/>
          <w:szCs w:val="22"/>
        </w:rPr>
        <w:lastRenderedPageBreak/>
        <w:t>b.</w:t>
      </w:r>
      <w:r w:rsidRPr="002C22DA">
        <w:rPr>
          <w:rFonts w:ascii="Arial" w:hAnsi="Arial" w:cs="Arial"/>
          <w:b/>
          <w:spacing w:val="-2"/>
          <w:sz w:val="22"/>
          <w:szCs w:val="22"/>
        </w:rPr>
        <w:tab/>
      </w:r>
      <w:r w:rsidRPr="002C22DA">
        <w:rPr>
          <w:rFonts w:ascii="Arial" w:hAnsi="Arial" w:cs="Arial"/>
          <w:spacing w:val="-2"/>
          <w:sz w:val="22"/>
          <w:szCs w:val="22"/>
        </w:rPr>
        <w:t xml:space="preserve">Agency will only pay for completed work that is accepted </w:t>
      </w:r>
      <w:r w:rsidR="00574609">
        <w:rPr>
          <w:rFonts w:ascii="Arial" w:hAnsi="Arial" w:cs="Arial"/>
          <w:spacing w:val="-2"/>
          <w:sz w:val="22"/>
          <w:szCs w:val="22"/>
        </w:rPr>
        <w:t xml:space="preserve">and approved </w:t>
      </w:r>
      <w:r w:rsidRPr="002C22DA">
        <w:rPr>
          <w:rFonts w:ascii="Arial" w:hAnsi="Arial" w:cs="Arial"/>
          <w:spacing w:val="-2"/>
          <w:sz w:val="22"/>
          <w:szCs w:val="22"/>
        </w:rPr>
        <w:t>by Agency.</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9.</w:t>
      </w:r>
      <w:r w:rsidRPr="002C22DA">
        <w:rPr>
          <w:rFonts w:ascii="Arial" w:hAnsi="Arial" w:cs="Arial"/>
          <w:spacing w:val="-2"/>
          <w:sz w:val="22"/>
          <w:szCs w:val="22"/>
        </w:rPr>
        <w:t xml:space="preserve"> </w:t>
      </w:r>
      <w:r w:rsidRPr="002C22DA">
        <w:rPr>
          <w:rFonts w:ascii="Arial" w:hAnsi="Arial" w:cs="Arial"/>
          <w:b/>
          <w:spacing w:val="-2"/>
          <w:sz w:val="22"/>
          <w:szCs w:val="22"/>
        </w:rPr>
        <w:t>Representations and Warranties</w:t>
      </w:r>
      <w:r w:rsidRPr="002C22DA">
        <w:rPr>
          <w:rFonts w:ascii="Arial" w:hAnsi="Arial" w:cs="Arial"/>
          <w:spacing w:val="-2"/>
          <w:sz w:val="22"/>
          <w:szCs w:val="22"/>
        </w:rPr>
        <w:t>.</w:t>
      </w:r>
    </w:p>
    <w:p w:rsidR="00C340B4" w:rsidRPr="002C22DA" w:rsidRDefault="00FC6B34" w:rsidP="00FC6B34">
      <w:pPr>
        <w:suppressAutoHyphens/>
        <w:ind w:left="540" w:hanging="270"/>
        <w:jc w:val="both"/>
        <w:rPr>
          <w:rFonts w:ascii="Arial" w:hAnsi="Arial" w:cs="Arial"/>
          <w:spacing w:val="-2"/>
          <w:sz w:val="22"/>
          <w:szCs w:val="22"/>
        </w:rPr>
      </w:pPr>
      <w:r>
        <w:rPr>
          <w:rFonts w:ascii="Arial" w:hAnsi="Arial" w:cs="Arial"/>
          <w:b/>
          <w:spacing w:val="-2"/>
          <w:sz w:val="22"/>
          <w:szCs w:val="22"/>
        </w:rPr>
        <w:t>a.</w:t>
      </w:r>
      <w:r>
        <w:rPr>
          <w:rFonts w:ascii="Arial" w:hAnsi="Arial" w:cs="Arial"/>
          <w:b/>
          <w:spacing w:val="-2"/>
          <w:sz w:val="22"/>
          <w:szCs w:val="22"/>
        </w:rPr>
        <w:tab/>
        <w:t xml:space="preserve"> </w:t>
      </w:r>
      <w:r w:rsidR="00C340B4" w:rsidRPr="002C22DA">
        <w:rPr>
          <w:rFonts w:ascii="Arial" w:hAnsi="Arial" w:cs="Arial"/>
          <w:b/>
          <w:spacing w:val="-2"/>
          <w:sz w:val="22"/>
          <w:szCs w:val="22"/>
        </w:rPr>
        <w:t>Contractor’s Representations and Warranties.</w:t>
      </w:r>
      <w:r w:rsidR="00C340B4" w:rsidRPr="002C22DA">
        <w:rPr>
          <w:rFonts w:ascii="Arial" w:hAnsi="Arial" w:cs="Arial"/>
          <w:spacing w:val="-2"/>
          <w:sz w:val="22"/>
          <w:szCs w:val="22"/>
        </w:rPr>
        <w:t xml:space="preserve"> Contractor represents and warrants to Agency that (1) Contractor has the power and authority to enter into and perform this Contract, and that its governing body has taken all actions necessary and appropriate to authorize Contractor to enter into this Contract, (2) this Contract, when executed and delivered, shall be a valid and binding obligation of Contractor enforceable in accordance with its terms, (3) </w:t>
      </w:r>
      <w:r w:rsidR="00C340B4" w:rsidRPr="002C22DA">
        <w:rPr>
          <w:rFonts w:ascii="Arial" w:hAnsi="Arial" w:cs="Arial"/>
          <w:sz w:val="22"/>
          <w:szCs w:val="22"/>
        </w:rPr>
        <w:t>Contractor has the skill and knowledge possessed by well-informed members of its profession and Contractor will apply that skill and knowledge with care and diligence to ensure that it performs the Work in a professional manner and in accordance with the standards of its profession</w:t>
      </w:r>
      <w:r w:rsidR="00C340B4" w:rsidRPr="002C22DA">
        <w:rPr>
          <w:rFonts w:ascii="Arial" w:hAnsi="Arial" w:cs="Arial"/>
          <w:spacing w:val="-2"/>
          <w:sz w:val="22"/>
          <w:szCs w:val="22"/>
        </w:rPr>
        <w:t>, and (4) Contractor shall, at all times during the term of this Contract, be qualified, professionally competent, and duly licensed to perform the Work.</w:t>
      </w:r>
    </w:p>
    <w:p w:rsidR="00C340B4" w:rsidRPr="002C22DA" w:rsidRDefault="00C340B4" w:rsidP="00FC6B34">
      <w:pPr>
        <w:tabs>
          <w:tab w:val="left" w:pos="0"/>
          <w:tab w:val="left" w:pos="5040"/>
        </w:tabs>
        <w:suppressAutoHyphens/>
        <w:ind w:left="540" w:hanging="270"/>
        <w:jc w:val="both"/>
        <w:rPr>
          <w:rFonts w:ascii="Arial" w:hAnsi="Arial" w:cs="Arial"/>
          <w:spacing w:val="-2"/>
          <w:sz w:val="22"/>
          <w:szCs w:val="22"/>
        </w:rPr>
      </w:pPr>
      <w:r w:rsidRPr="002C22DA">
        <w:rPr>
          <w:rFonts w:ascii="Arial" w:hAnsi="Arial" w:cs="Arial"/>
          <w:b/>
          <w:spacing w:val="-2"/>
          <w:sz w:val="22"/>
          <w:szCs w:val="22"/>
        </w:rPr>
        <w:t>b.</w:t>
      </w:r>
      <w:r w:rsidR="00FC6B34">
        <w:rPr>
          <w:rFonts w:ascii="Arial" w:hAnsi="Arial" w:cs="Arial"/>
          <w:b/>
          <w:spacing w:val="-2"/>
          <w:sz w:val="22"/>
          <w:szCs w:val="22"/>
        </w:rPr>
        <w:t xml:space="preserve"> </w:t>
      </w:r>
      <w:r w:rsidRPr="002C22DA">
        <w:rPr>
          <w:rFonts w:ascii="Arial" w:hAnsi="Arial" w:cs="Arial"/>
          <w:b/>
          <w:spacing w:val="-2"/>
          <w:sz w:val="22"/>
          <w:szCs w:val="22"/>
        </w:rPr>
        <w:t>Warranties cumulative.</w:t>
      </w:r>
      <w:r w:rsidRPr="002C22DA">
        <w:rPr>
          <w:rFonts w:ascii="Arial" w:hAnsi="Arial" w:cs="Arial"/>
          <w:spacing w:val="-2"/>
          <w:sz w:val="22"/>
          <w:szCs w:val="22"/>
        </w:rPr>
        <w:t xml:space="preserve"> The warranties set forth in this section are in addition to, and not in lieu of, any other warranties provided.</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10.</w:t>
      </w:r>
      <w:r w:rsidRPr="002C22DA">
        <w:rPr>
          <w:rFonts w:ascii="Arial" w:hAnsi="Arial" w:cs="Arial"/>
          <w:spacing w:val="-2"/>
          <w:sz w:val="22"/>
          <w:szCs w:val="22"/>
        </w:rPr>
        <w:t xml:space="preserve"> </w:t>
      </w:r>
      <w:r w:rsidRPr="002C22DA">
        <w:rPr>
          <w:rFonts w:ascii="Arial" w:hAnsi="Arial" w:cs="Arial"/>
          <w:b/>
          <w:spacing w:val="-2"/>
          <w:sz w:val="22"/>
          <w:szCs w:val="22"/>
        </w:rPr>
        <w:t>Ownership of Work Product</w:t>
      </w:r>
      <w:r w:rsidRPr="002C22DA">
        <w:rPr>
          <w:rFonts w:ascii="Arial" w:hAnsi="Arial" w:cs="Arial"/>
          <w:spacing w:val="-2"/>
          <w:sz w:val="22"/>
          <w:szCs w:val="22"/>
        </w:rPr>
        <w:t>. All work product of Contractor that results from this Contract (the “Work Product”) is the exclusive property of Agency. Agency and Contractor intend that such Work Product be deemed “work made for hire” of which Agency shall be deemed the author. If for any reason the Work Product is not deemed “work made for hire”, Contractor hereby irrevocably assigns to Agency all of its right, title, and interest in and to any and all of the Work Product, whether arising from copyright, patent, trademark, trade secret, or any other state or federal intellectual property law or doctrine. Contractor shall execute such further documents and instruments as Agency may reasonably request in order to fully vest such rights in Agency. Contractor forever waives any and all rights relating to the Work Product, including without limitation, any and all rights arising under 17 USC §106A or any other rights of identification of authorship or rights of approval, restriction or limitation on use or subsequent modifications.</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p>
    <w:p w:rsidR="00C340B4" w:rsidRPr="00C87B08" w:rsidRDefault="00C340B4" w:rsidP="00C340B4">
      <w:pPr>
        <w:tabs>
          <w:tab w:val="left" w:pos="0"/>
          <w:tab w:val="left" w:pos="270"/>
          <w:tab w:val="left" w:pos="4608"/>
          <w:tab w:val="left" w:pos="5040"/>
        </w:tabs>
        <w:suppressAutoHyphens/>
        <w:jc w:val="both"/>
        <w:rPr>
          <w:rFonts w:ascii="Arial" w:hAnsi="Arial" w:cs="Arial"/>
          <w:b/>
          <w:spacing w:val="-2"/>
          <w:sz w:val="22"/>
          <w:szCs w:val="22"/>
        </w:rPr>
      </w:pPr>
      <w:r>
        <w:rPr>
          <w:rFonts w:ascii="Arial" w:hAnsi="Arial" w:cs="Arial"/>
          <w:b/>
          <w:spacing w:val="-2"/>
          <w:sz w:val="22"/>
          <w:szCs w:val="22"/>
        </w:rPr>
        <w:t xml:space="preserve">11. </w:t>
      </w:r>
      <w:r w:rsidRPr="00C87B08">
        <w:rPr>
          <w:rFonts w:ascii="Arial" w:hAnsi="Arial" w:cs="Arial"/>
          <w:b/>
          <w:spacing w:val="-2"/>
          <w:sz w:val="22"/>
          <w:szCs w:val="22"/>
        </w:rPr>
        <w:t>Indemnity.</w:t>
      </w:r>
    </w:p>
    <w:p w:rsidR="00C340B4" w:rsidRPr="00C87B08"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C87B08">
        <w:rPr>
          <w:rFonts w:ascii="Arial" w:hAnsi="Arial" w:cs="Arial"/>
          <w:b/>
          <w:spacing w:val="-2"/>
          <w:sz w:val="22"/>
          <w:szCs w:val="22"/>
        </w:rPr>
        <w:t xml:space="preserve">a. General Indemnity. </w:t>
      </w:r>
      <w:r w:rsidRPr="00C87B08">
        <w:rPr>
          <w:rFonts w:ascii="Arial" w:hAnsi="Arial" w:cs="Arial"/>
          <w:spacing w:val="-2"/>
          <w:sz w:val="22"/>
          <w:szCs w:val="22"/>
        </w:rPr>
        <w:t xml:space="preserve">Contractor shall defend, save, hold harmless, and indemnify the State of Oregon and Agency and their officers, employees and agents from and against all claims, suits, actions, losses, damages, liabilities, costs and expenses of any nature whatsoever, including </w:t>
      </w:r>
      <w:r w:rsidR="006930B4" w:rsidRPr="00C87B08">
        <w:rPr>
          <w:rFonts w:ascii="Arial" w:hAnsi="Arial" w:cs="Arial"/>
          <w:spacing w:val="-2"/>
          <w:sz w:val="22"/>
          <w:szCs w:val="22"/>
        </w:rPr>
        <w:t>attorney’s</w:t>
      </w:r>
      <w:r w:rsidRPr="00C87B08">
        <w:rPr>
          <w:rFonts w:ascii="Arial" w:hAnsi="Arial" w:cs="Arial"/>
          <w:spacing w:val="-2"/>
          <w:sz w:val="22"/>
          <w:szCs w:val="22"/>
        </w:rPr>
        <w:t xml:space="preserve"> fees, resulting from, arising out of, or relating to the activities </w:t>
      </w:r>
      <w:r w:rsidR="00574609">
        <w:rPr>
          <w:rFonts w:ascii="Arial" w:hAnsi="Arial" w:cs="Arial"/>
          <w:spacing w:val="-2"/>
          <w:sz w:val="22"/>
          <w:szCs w:val="22"/>
        </w:rPr>
        <w:t xml:space="preserve">or omissions </w:t>
      </w:r>
      <w:r w:rsidRPr="00C87B08">
        <w:rPr>
          <w:rFonts w:ascii="Arial" w:hAnsi="Arial" w:cs="Arial"/>
          <w:spacing w:val="-2"/>
          <w:sz w:val="22"/>
          <w:szCs w:val="22"/>
        </w:rPr>
        <w:t xml:space="preserve">of Contractor or its officers, employees, subcontractors, or agents under this Contract. </w:t>
      </w:r>
    </w:p>
    <w:p w:rsidR="00C340B4" w:rsidRPr="00C87B08"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C87B08"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r w:rsidRPr="00C87B08">
        <w:rPr>
          <w:rFonts w:ascii="Arial" w:hAnsi="Arial" w:cs="Arial"/>
          <w:b/>
          <w:spacing w:val="-2"/>
          <w:sz w:val="22"/>
          <w:szCs w:val="22"/>
        </w:rPr>
        <w:t xml:space="preserve">b. Indemnity for Infringement Claims. </w:t>
      </w:r>
      <w:r w:rsidRPr="00C87B08">
        <w:rPr>
          <w:rFonts w:ascii="Arial" w:hAnsi="Arial" w:cs="Arial"/>
          <w:spacing w:val="-2"/>
          <w:sz w:val="22"/>
          <w:szCs w:val="22"/>
        </w:rPr>
        <w:t>Without limiting the generality of section 11.a, Contractor expressly agrees to defend, indemnify, and hold Agency, the State of Oregon and their agencies, subdivisions, officers, directors, agents, and employees harmless from any and all claims, suits, actions, losses, liabilities, costs, expenses</w:t>
      </w:r>
      <w:r w:rsidR="00574609">
        <w:rPr>
          <w:rFonts w:ascii="Arial" w:hAnsi="Arial" w:cs="Arial"/>
          <w:spacing w:val="-2"/>
          <w:sz w:val="22"/>
          <w:szCs w:val="22"/>
        </w:rPr>
        <w:t xml:space="preserve"> of any nature whatsoever</w:t>
      </w:r>
      <w:r w:rsidRPr="00C87B08">
        <w:rPr>
          <w:rFonts w:ascii="Arial" w:hAnsi="Arial" w:cs="Arial"/>
          <w:spacing w:val="-2"/>
          <w:sz w:val="22"/>
          <w:szCs w:val="22"/>
        </w:rPr>
        <w:t xml:space="preserve">, including </w:t>
      </w:r>
      <w:r w:rsidR="006930B4" w:rsidRPr="00C87B08">
        <w:rPr>
          <w:rFonts w:ascii="Arial" w:hAnsi="Arial" w:cs="Arial"/>
          <w:spacing w:val="-2"/>
          <w:sz w:val="22"/>
          <w:szCs w:val="22"/>
        </w:rPr>
        <w:t>attorney’s</w:t>
      </w:r>
      <w:r w:rsidRPr="00C87B08">
        <w:rPr>
          <w:rFonts w:ascii="Arial" w:hAnsi="Arial" w:cs="Arial"/>
          <w:spacing w:val="-2"/>
          <w:sz w:val="22"/>
          <w:szCs w:val="22"/>
        </w:rPr>
        <w:t xml:space="preserve"> fees, and damages arising out of or related to any claims the Work, the Work Product or any other tangible or intangible items delivered to Agency by Contractor which may be the subject of protection under any state or federal intellectual property law or doctrine, or the Agency’s use thereof, infringes any patent, copyright, trade secret, trademark, trade dress, mask work, utility design, or other proprietary right of any third party; provided, Agency shall provide Contractor with prompt written notice of any infringement claim.</w:t>
      </w:r>
    </w:p>
    <w:p w:rsidR="00C340B4" w:rsidRPr="00C87B08"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C87B08"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r w:rsidRPr="00C87B08">
        <w:rPr>
          <w:rFonts w:ascii="Arial" w:hAnsi="Arial" w:cs="Arial"/>
          <w:b/>
          <w:spacing w:val="-2"/>
          <w:sz w:val="22"/>
          <w:szCs w:val="22"/>
        </w:rPr>
        <w:t xml:space="preserve">c. Control of Defense and Settlement. </w:t>
      </w:r>
      <w:r w:rsidRPr="00C87B08">
        <w:rPr>
          <w:rFonts w:ascii="Arial" w:hAnsi="Arial" w:cs="Arial"/>
          <w:spacing w:val="-2"/>
          <w:sz w:val="22"/>
          <w:szCs w:val="22"/>
        </w:rPr>
        <w:t>Contractor shall have control of the defense and settlement of any claim subject to sections 11.a. or 11.b; however, neither Contractor nor any attorney engaged by Contractor shall defend the claim in the name of the State of Oregon or any agency of the State of Oregon, nor purport to act as legal representative of the State of Oregon or any of its agencies, without first receiving from the Oregon Attorney General, in a form and manner determined appropriate by the Attorney General, authority to act as legal counsel for the State of Oregon, nor shall Contractor settle any claim on behalf of the State of Oregon without the approval of the Attorney General. The State of Oregon may, at its election and expense, assume its own defense and settlement in the event the State of Oregon determines Contractor is prohibited from defending the State of Oregon, or is not adequately defending the State of Oregon’s interests, or an important governmental principle is at issue and the State of Oregon desires to assume its own defense</w:t>
      </w:r>
      <w:r w:rsidRPr="00C87B08">
        <w:rPr>
          <w:rFonts w:ascii="Arial" w:hAnsi="Arial" w:cs="Arial"/>
          <w:b/>
          <w:spacing w:val="-2"/>
          <w:sz w:val="22"/>
          <w:szCs w:val="22"/>
        </w:rPr>
        <w:t>.</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Default="00C340B4" w:rsidP="00C340B4">
      <w:pPr>
        <w:suppressAutoHyphens/>
        <w:jc w:val="both"/>
        <w:rPr>
          <w:rFonts w:ascii="Arial" w:hAnsi="Arial" w:cs="Arial"/>
          <w:b/>
          <w:spacing w:val="-2"/>
          <w:sz w:val="22"/>
          <w:szCs w:val="22"/>
        </w:rPr>
      </w:pPr>
      <w:r w:rsidRPr="002C22DA">
        <w:rPr>
          <w:rFonts w:ascii="Arial" w:hAnsi="Arial" w:cs="Arial"/>
          <w:b/>
          <w:spacing w:val="-2"/>
          <w:sz w:val="22"/>
          <w:szCs w:val="22"/>
        </w:rPr>
        <w:t>12.</w:t>
      </w:r>
      <w:r>
        <w:rPr>
          <w:rFonts w:ascii="Arial" w:hAnsi="Arial" w:cs="Arial"/>
          <w:b/>
          <w:spacing w:val="-2"/>
          <w:sz w:val="22"/>
          <w:szCs w:val="22"/>
        </w:rPr>
        <w:t xml:space="preserve"> </w:t>
      </w:r>
      <w:r w:rsidRPr="005F1F67">
        <w:rPr>
          <w:rFonts w:ascii="Arial" w:hAnsi="Arial" w:cs="Arial"/>
          <w:b/>
          <w:spacing w:val="-2"/>
          <w:sz w:val="22"/>
          <w:szCs w:val="22"/>
        </w:rPr>
        <w:t xml:space="preserve">Insurance. </w:t>
      </w:r>
      <w:r w:rsidRPr="005F1F67">
        <w:rPr>
          <w:rFonts w:ascii="Arial" w:hAnsi="Arial" w:cs="Arial"/>
          <w:spacing w:val="-2"/>
          <w:sz w:val="22"/>
          <w:szCs w:val="22"/>
        </w:rPr>
        <w:t xml:space="preserve">Contractor shall obtain the insurance specified on Exhibit B, which is incorporated herein by this reference, prior to performing any work under the Contract, and shall maintain all such insurance for the </w:t>
      </w:r>
      <w:r w:rsidRPr="005F1F67">
        <w:rPr>
          <w:rFonts w:ascii="Arial" w:hAnsi="Arial" w:cs="Arial"/>
          <w:spacing w:val="-2"/>
          <w:sz w:val="22"/>
          <w:szCs w:val="22"/>
        </w:rPr>
        <w:lastRenderedPageBreak/>
        <w:t>term of this Contract.</w:t>
      </w:r>
    </w:p>
    <w:p w:rsidR="00C340B4" w:rsidRPr="002C22DA" w:rsidRDefault="00C340B4" w:rsidP="00C340B4">
      <w:pPr>
        <w:suppressAutoHyphens/>
        <w:jc w:val="both"/>
        <w:rPr>
          <w:rFonts w:ascii="Arial" w:hAnsi="Arial" w:cs="Arial"/>
          <w:b/>
          <w:spacing w:val="-2"/>
          <w:sz w:val="22"/>
          <w:szCs w:val="22"/>
        </w:rPr>
      </w:pPr>
    </w:p>
    <w:p w:rsidR="00C340B4" w:rsidRPr="002C22DA" w:rsidRDefault="00C340B4" w:rsidP="00C340B4">
      <w:pPr>
        <w:tabs>
          <w:tab w:val="left" w:pos="-990"/>
          <w:tab w:val="left" w:pos="4608"/>
          <w:tab w:val="left" w:pos="5040"/>
        </w:tabs>
        <w:suppressAutoHyphens/>
        <w:ind w:left="360" w:hanging="360"/>
        <w:jc w:val="both"/>
        <w:rPr>
          <w:rFonts w:ascii="Arial" w:hAnsi="Arial" w:cs="Arial"/>
          <w:spacing w:val="-2"/>
          <w:sz w:val="22"/>
          <w:szCs w:val="22"/>
        </w:rPr>
      </w:pPr>
      <w:r w:rsidRPr="002C22DA">
        <w:rPr>
          <w:rFonts w:ascii="Arial" w:hAnsi="Arial" w:cs="Arial"/>
          <w:b/>
          <w:spacing w:val="-2"/>
          <w:sz w:val="22"/>
          <w:szCs w:val="22"/>
        </w:rPr>
        <w:t>13. Termination</w:t>
      </w:r>
    </w:p>
    <w:p w:rsidR="00C340B4" w:rsidRPr="002C22DA" w:rsidRDefault="00C340B4" w:rsidP="00C340B4">
      <w:pPr>
        <w:tabs>
          <w:tab w:val="left" w:pos="-990"/>
          <w:tab w:val="left" w:pos="720"/>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a.</w:t>
      </w:r>
      <w:r w:rsidRPr="002C22DA">
        <w:rPr>
          <w:rFonts w:ascii="Arial" w:hAnsi="Arial" w:cs="Arial"/>
          <w:b/>
          <w:spacing w:val="-2"/>
          <w:sz w:val="22"/>
          <w:szCs w:val="22"/>
        </w:rPr>
        <w:tab/>
        <w:t>Parties' Right to Terminate For Convenience</w:t>
      </w:r>
      <w:r w:rsidRPr="002C22DA">
        <w:rPr>
          <w:rFonts w:ascii="Arial" w:hAnsi="Arial" w:cs="Arial"/>
          <w:spacing w:val="-2"/>
          <w:sz w:val="22"/>
          <w:szCs w:val="22"/>
        </w:rPr>
        <w:t>. This Contract may be terminated at any time by mutual written consent of the Parties.</w:t>
      </w:r>
    </w:p>
    <w:p w:rsidR="00C340B4" w:rsidRPr="002C22DA" w:rsidRDefault="00C340B4" w:rsidP="00C340B4">
      <w:pPr>
        <w:tabs>
          <w:tab w:val="left" w:pos="-990"/>
          <w:tab w:val="left" w:pos="720"/>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b.</w:t>
      </w:r>
      <w:r w:rsidRPr="002C22DA">
        <w:rPr>
          <w:rFonts w:ascii="Arial" w:hAnsi="Arial" w:cs="Arial"/>
          <w:b/>
          <w:spacing w:val="-2"/>
          <w:sz w:val="22"/>
          <w:szCs w:val="22"/>
        </w:rPr>
        <w:tab/>
        <w:t>Agency's Right to Terminate For Convenience</w:t>
      </w:r>
      <w:r w:rsidRPr="002C22DA">
        <w:rPr>
          <w:rFonts w:ascii="Arial" w:hAnsi="Arial" w:cs="Arial"/>
          <w:spacing w:val="-2"/>
          <w:sz w:val="22"/>
          <w:szCs w:val="22"/>
        </w:rPr>
        <w:t>. Agency may, at its sole discretion, terminate this Contract, in whole or in part, upon 30 days’ notice to Contractor.</w:t>
      </w:r>
    </w:p>
    <w:p w:rsidR="00C340B4" w:rsidRPr="002C22DA" w:rsidRDefault="00C340B4" w:rsidP="00C340B4">
      <w:pPr>
        <w:tabs>
          <w:tab w:val="left" w:pos="-990"/>
          <w:tab w:val="left" w:pos="720"/>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c.</w:t>
      </w:r>
      <w:r w:rsidRPr="002C22DA">
        <w:rPr>
          <w:rFonts w:ascii="Arial" w:hAnsi="Arial" w:cs="Arial"/>
          <w:spacing w:val="-2"/>
          <w:sz w:val="22"/>
          <w:szCs w:val="22"/>
        </w:rPr>
        <w:tab/>
      </w:r>
      <w:r w:rsidRPr="002C22DA">
        <w:rPr>
          <w:rFonts w:ascii="Arial" w:hAnsi="Arial" w:cs="Arial"/>
          <w:b/>
          <w:spacing w:val="-2"/>
          <w:sz w:val="22"/>
          <w:szCs w:val="22"/>
        </w:rPr>
        <w:t>Agency's Right to Terminate For Cause</w:t>
      </w:r>
      <w:r w:rsidRPr="002C22DA">
        <w:rPr>
          <w:rFonts w:ascii="Arial" w:hAnsi="Arial" w:cs="Arial"/>
          <w:spacing w:val="-2"/>
          <w:sz w:val="22"/>
          <w:szCs w:val="22"/>
        </w:rPr>
        <w:t>. Agency may terminate this Contract, in whole or in part, immediately upon notice to Contractor, or at such later date as Agency may establish in such notice, upon the occurrence of any of the following events:</w:t>
      </w:r>
    </w:p>
    <w:p w:rsidR="00C340B4" w:rsidRPr="002C22DA" w:rsidRDefault="00C340B4" w:rsidP="00C340B4">
      <w:pPr>
        <w:tabs>
          <w:tab w:val="left" w:pos="-990"/>
          <w:tab w:val="left" w:pos="720"/>
          <w:tab w:val="left" w:pos="1260"/>
          <w:tab w:val="left" w:pos="504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w:t>
      </w:r>
      <w:r w:rsidRPr="002C22DA">
        <w:rPr>
          <w:rFonts w:ascii="Arial" w:hAnsi="Arial" w:cs="Arial"/>
          <w:spacing w:val="-2"/>
          <w:sz w:val="22"/>
          <w:szCs w:val="22"/>
        </w:rPr>
        <w:tab/>
        <w:t>Agency fails to receive funding, or appropriations, limitations or other expenditure authority at levels sufficient to pay for Contractor's Work;</w:t>
      </w:r>
    </w:p>
    <w:p w:rsidR="00C340B4" w:rsidRPr="002C22DA" w:rsidRDefault="00C340B4" w:rsidP="00C340B4">
      <w:pPr>
        <w:tabs>
          <w:tab w:val="left" w:pos="-990"/>
          <w:tab w:val="left" w:pos="720"/>
          <w:tab w:val="left" w:pos="1260"/>
          <w:tab w:val="left" w:pos="504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(ii)</w:t>
      </w:r>
      <w:r w:rsidRPr="002C22DA">
        <w:rPr>
          <w:rFonts w:ascii="Arial" w:hAnsi="Arial" w:cs="Arial"/>
          <w:spacing w:val="-2"/>
          <w:sz w:val="22"/>
          <w:szCs w:val="22"/>
        </w:rPr>
        <w:tab/>
        <w:t>Federal or state laws, regulations or guidelines are modified or interpreted in such a way that either the Work under this Contract is prohibited or Agency is prohibited from paying for such Work from the planned funding source;</w:t>
      </w:r>
    </w:p>
    <w:p w:rsidR="00C340B4" w:rsidRPr="002C22DA" w:rsidRDefault="00C340B4" w:rsidP="00C340B4">
      <w:pPr>
        <w:tabs>
          <w:tab w:val="left" w:pos="-990"/>
          <w:tab w:val="left" w:pos="720"/>
          <w:tab w:val="left" w:pos="1260"/>
          <w:tab w:val="left" w:pos="504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(iii)</w:t>
      </w:r>
      <w:r w:rsidRPr="002C22DA">
        <w:rPr>
          <w:rFonts w:ascii="Arial" w:hAnsi="Arial" w:cs="Arial"/>
          <w:spacing w:val="-2"/>
          <w:sz w:val="22"/>
          <w:szCs w:val="22"/>
        </w:rPr>
        <w:tab/>
        <w:t>Contractor no longer holds any license or certificate that is required to perform the Work; or</w:t>
      </w:r>
    </w:p>
    <w:p w:rsidR="00C340B4" w:rsidRPr="002C22DA" w:rsidRDefault="00C340B4" w:rsidP="00C340B4">
      <w:pPr>
        <w:tabs>
          <w:tab w:val="left" w:pos="-990"/>
          <w:tab w:val="left" w:pos="720"/>
          <w:tab w:val="left" w:pos="126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(iv)</w:t>
      </w:r>
      <w:r w:rsidRPr="002C22DA">
        <w:rPr>
          <w:rFonts w:ascii="Arial" w:hAnsi="Arial" w:cs="Arial"/>
          <w:spacing w:val="-2"/>
          <w:sz w:val="22"/>
          <w:szCs w:val="22"/>
        </w:rPr>
        <w:tab/>
        <w:t xml:space="preserve">Contractor commits any material breach or default of any covenant, warranty, obligation or agreement under this Contract, fails to perform the Work under this Contract within the time specified herein or any extension thereof, or so fails to pursue the Work as to endanger Contractor's performance under this Contract in accordance with its terms, and such breach, default or failure is not cured within </w:t>
      </w:r>
      <w:r w:rsidR="003E4DEA">
        <w:rPr>
          <w:rFonts w:ascii="Arial" w:hAnsi="Arial" w:cs="Arial"/>
          <w:spacing w:val="-2"/>
          <w:sz w:val="22"/>
          <w:szCs w:val="22"/>
        </w:rPr>
        <w:t>ten (</w:t>
      </w:r>
      <w:r w:rsidRPr="002C22DA">
        <w:rPr>
          <w:rFonts w:ascii="Arial" w:hAnsi="Arial" w:cs="Arial"/>
          <w:spacing w:val="-2"/>
          <w:sz w:val="22"/>
          <w:szCs w:val="22"/>
        </w:rPr>
        <w:t>10</w:t>
      </w:r>
      <w:r w:rsidR="003E4DEA">
        <w:rPr>
          <w:rFonts w:ascii="Arial" w:hAnsi="Arial" w:cs="Arial"/>
          <w:spacing w:val="-2"/>
          <w:sz w:val="22"/>
          <w:szCs w:val="22"/>
        </w:rPr>
        <w:t>)</w:t>
      </w:r>
      <w:r w:rsidRPr="002C22DA">
        <w:rPr>
          <w:rFonts w:ascii="Arial" w:hAnsi="Arial" w:cs="Arial"/>
          <w:spacing w:val="-2"/>
          <w:sz w:val="22"/>
          <w:szCs w:val="22"/>
        </w:rPr>
        <w:t xml:space="preserve"> business days after delivery of Agency's notice, or such longer period as Agency may specify in such notice.</w:t>
      </w:r>
    </w:p>
    <w:p w:rsidR="00C340B4" w:rsidRPr="002C22DA" w:rsidRDefault="00C340B4" w:rsidP="00C340B4">
      <w:pPr>
        <w:tabs>
          <w:tab w:val="left" w:pos="-990"/>
          <w:tab w:val="left" w:pos="270"/>
          <w:tab w:val="left" w:pos="4608"/>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d.</w:t>
      </w:r>
      <w:r w:rsidRPr="002C22DA">
        <w:rPr>
          <w:rFonts w:ascii="Arial" w:hAnsi="Arial" w:cs="Arial"/>
          <w:b/>
          <w:spacing w:val="-2"/>
          <w:sz w:val="22"/>
          <w:szCs w:val="22"/>
        </w:rPr>
        <w:tab/>
        <w:t>Contractor's Right to Terminate for Cause</w:t>
      </w:r>
      <w:r w:rsidRPr="002C22DA">
        <w:rPr>
          <w:rFonts w:ascii="Arial" w:hAnsi="Arial" w:cs="Arial"/>
          <w:spacing w:val="-2"/>
          <w:sz w:val="22"/>
          <w:szCs w:val="22"/>
        </w:rPr>
        <w:t>. Contractor may terminate this Contract upon 30 days' notice to Agency if Agency fails to pay Contractor pursuant to the terms of this Contract and Agency fails to cure within 30 business days after receipt of Contractor's notice, or such longer period of cure as Contractor may specify in such notice.</w:t>
      </w:r>
    </w:p>
    <w:p w:rsidR="00C340B4" w:rsidRPr="002C22DA" w:rsidRDefault="00C340B4" w:rsidP="00C340B4">
      <w:pPr>
        <w:tabs>
          <w:tab w:val="left" w:pos="-990"/>
          <w:tab w:val="left" w:pos="270"/>
          <w:tab w:val="left" w:pos="4608"/>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e.</w:t>
      </w:r>
      <w:r w:rsidRPr="002C22DA">
        <w:rPr>
          <w:rFonts w:ascii="Arial" w:hAnsi="Arial" w:cs="Arial"/>
          <w:b/>
          <w:spacing w:val="-2"/>
          <w:sz w:val="22"/>
          <w:szCs w:val="22"/>
        </w:rPr>
        <w:tab/>
        <w:t>Remedies</w:t>
      </w:r>
    </w:p>
    <w:p w:rsidR="00C340B4" w:rsidRPr="002C22DA" w:rsidRDefault="00C340B4" w:rsidP="00C340B4">
      <w:pPr>
        <w:tabs>
          <w:tab w:val="left" w:pos="-990"/>
          <w:tab w:val="left" w:pos="270"/>
          <w:tab w:val="left" w:pos="4608"/>
          <w:tab w:val="left" w:pos="504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 In the event of termination pursuant to Sections 13.a, 13.b, 13.c(i), 13.c(ii) or 13.d, Contractor's sole remedy shall be a claim for the sum designated for accomplishing the Work multiplied by the percentage of Work completed and accepted by Agency, less previous amounts paid and any claim(s) which Agency has against Contractor. If previous amounts paid to Contractor exceed the amount due to Contractor under this subsection, Contractor shall pay any excess to Agency upon demand.</w:t>
      </w:r>
    </w:p>
    <w:p w:rsidR="00C340B4" w:rsidRPr="002C22DA" w:rsidRDefault="00C340B4" w:rsidP="00C340B4">
      <w:pPr>
        <w:tabs>
          <w:tab w:val="left" w:pos="-990"/>
          <w:tab w:val="left" w:pos="270"/>
          <w:tab w:val="left" w:pos="4608"/>
          <w:tab w:val="left" w:pos="5040"/>
        </w:tabs>
        <w:suppressAutoHyphens/>
        <w:ind w:left="720" w:hanging="360"/>
        <w:jc w:val="both"/>
        <w:rPr>
          <w:rFonts w:ascii="Arial" w:hAnsi="Arial" w:cs="Arial"/>
          <w:spacing w:val="-2"/>
          <w:sz w:val="22"/>
          <w:szCs w:val="22"/>
        </w:rPr>
      </w:pPr>
      <w:r w:rsidRPr="002C22DA">
        <w:rPr>
          <w:rFonts w:ascii="Arial" w:hAnsi="Arial" w:cs="Arial"/>
          <w:spacing w:val="-2"/>
          <w:sz w:val="22"/>
          <w:szCs w:val="22"/>
        </w:rPr>
        <w:tab/>
        <w:t>(ii) In the event of termination pursuant to Section 13.c(iii) or 13.c(iv), Agency shall have any remedy available to it in law or equity. If it is determined for any reason that Contractor was not in default under Section 13.c(iii) or 13.c(iv), the rights and obligations of the parties shall be the same as if the Contract was terminated pursuant to Section 13.b.</w:t>
      </w:r>
    </w:p>
    <w:p w:rsidR="00C340B4" w:rsidRPr="002C22DA" w:rsidRDefault="00C340B4" w:rsidP="00C340B4">
      <w:pPr>
        <w:tabs>
          <w:tab w:val="left" w:pos="-990"/>
          <w:tab w:val="left" w:pos="270"/>
          <w:tab w:val="left" w:pos="4608"/>
          <w:tab w:val="left" w:pos="5040"/>
        </w:tabs>
        <w:suppressAutoHyphens/>
        <w:ind w:left="720" w:hanging="360"/>
        <w:jc w:val="both"/>
        <w:rPr>
          <w:rFonts w:ascii="Arial" w:hAnsi="Arial" w:cs="Arial"/>
          <w:spacing w:val="-2"/>
          <w:sz w:val="22"/>
          <w:szCs w:val="22"/>
        </w:rPr>
      </w:pPr>
      <w:r w:rsidRPr="002C22DA">
        <w:rPr>
          <w:rFonts w:ascii="Arial" w:hAnsi="Arial" w:cs="Arial"/>
          <w:b/>
          <w:spacing w:val="-2"/>
          <w:sz w:val="22"/>
          <w:szCs w:val="22"/>
        </w:rPr>
        <w:t>f.</w:t>
      </w:r>
      <w:r w:rsidRPr="002C22DA">
        <w:rPr>
          <w:rFonts w:ascii="Arial" w:hAnsi="Arial" w:cs="Arial"/>
          <w:b/>
          <w:spacing w:val="-2"/>
          <w:sz w:val="22"/>
          <w:szCs w:val="22"/>
        </w:rPr>
        <w:tab/>
        <w:t>Contractor's Tender Upon Termination</w:t>
      </w:r>
      <w:r w:rsidRPr="002C22DA">
        <w:rPr>
          <w:rFonts w:ascii="Arial" w:hAnsi="Arial" w:cs="Arial"/>
          <w:spacing w:val="-2"/>
          <w:sz w:val="22"/>
          <w:szCs w:val="22"/>
        </w:rPr>
        <w:t>. Upon receiving a notice of termination of this Contract, Contractor shall immediately cease all activities under this Contract, unless Agency expressly directs otherwise in such notice of termination. Upon termination of this Contract, Contractor shall deliver to Agency all documents, information, works-in-progress and other property that are or would be deliverables had the Contract been completed. Upon Agency's request, Contractor shall surrender to anyone Agency designates, all documents, research or objects or other tangible things needed to complete the Work.</w:t>
      </w:r>
    </w:p>
    <w:p w:rsidR="00C340B4" w:rsidRPr="002C22DA" w:rsidRDefault="00C340B4" w:rsidP="00C340B4">
      <w:pPr>
        <w:tabs>
          <w:tab w:val="left" w:pos="0"/>
          <w:tab w:val="left" w:pos="270"/>
          <w:tab w:val="left" w:pos="1440"/>
          <w:tab w:val="left" w:pos="4608"/>
          <w:tab w:val="left" w:pos="5040"/>
        </w:tabs>
        <w:suppressAutoHyphens/>
        <w:ind w:left="720" w:hanging="360"/>
        <w:jc w:val="both"/>
        <w:rPr>
          <w:rFonts w:ascii="Arial" w:hAnsi="Arial" w:cs="Arial"/>
          <w:spacing w:val="-2"/>
          <w:sz w:val="22"/>
          <w:szCs w:val="22"/>
        </w:rPr>
      </w:pPr>
    </w:p>
    <w:p w:rsidR="00C340B4" w:rsidRPr="002C22DA" w:rsidRDefault="00C340B4" w:rsidP="00C340B4">
      <w:pPr>
        <w:pStyle w:val="BodyText"/>
        <w:tabs>
          <w:tab w:val="clear" w:pos="0"/>
          <w:tab w:val="clear" w:pos="1440"/>
          <w:tab w:val="clear" w:pos="5040"/>
          <w:tab w:val="left" w:pos="-90"/>
        </w:tabs>
        <w:rPr>
          <w:rFonts w:ascii="Arial" w:hAnsi="Arial" w:cs="Arial"/>
          <w:b/>
          <w:sz w:val="22"/>
          <w:szCs w:val="22"/>
        </w:rPr>
      </w:pPr>
      <w:r w:rsidRPr="002C22DA">
        <w:rPr>
          <w:rFonts w:ascii="Arial" w:hAnsi="Arial" w:cs="Arial"/>
          <w:sz w:val="22"/>
          <w:szCs w:val="22"/>
        </w:rPr>
        <w:t xml:space="preserve">14. Limitation of Liabilities. EXCEPT FOR LIABILITY ARISING UNDER OR RELATED TO SECTIONS </w:t>
      </w:r>
      <w:r w:rsidR="003612C8">
        <w:rPr>
          <w:rFonts w:ascii="Arial" w:hAnsi="Arial" w:cs="Arial"/>
          <w:sz w:val="22"/>
          <w:szCs w:val="22"/>
        </w:rPr>
        <w:t xml:space="preserve">11, </w:t>
      </w:r>
      <w:r w:rsidRPr="002C22DA">
        <w:rPr>
          <w:rFonts w:ascii="Arial" w:hAnsi="Arial" w:cs="Arial"/>
          <w:sz w:val="22"/>
          <w:szCs w:val="22"/>
        </w:rPr>
        <w:t xml:space="preserve">13.(e)(ii) or 9(a), NEITHER PARTY SHALL BE LIABLE FOR (i) ANY INDIRECT, INCIDENTAL, CONSEQUENTIAL OR SPECIAL DAMAGES UNDER THE CONTRACT OR (ii) ANY DAMAGES OF ANY SORT ARISING SOLELY FROM THE TERMINATION OF THIS CONTRACT IN ACCORDANCE WITH ITS TERMS. </w:t>
      </w:r>
    </w:p>
    <w:p w:rsidR="00C340B4" w:rsidRPr="002C22DA" w:rsidRDefault="00C340B4" w:rsidP="00C340B4">
      <w:pPr>
        <w:tabs>
          <w:tab w:val="left" w:pos="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15. Records Maintenance; Access</w:t>
      </w:r>
      <w:r w:rsidRPr="002C22DA">
        <w:rPr>
          <w:rFonts w:ascii="Arial" w:hAnsi="Arial" w:cs="Arial"/>
          <w:spacing w:val="-2"/>
          <w:sz w:val="22"/>
          <w:szCs w:val="22"/>
        </w:rPr>
        <w:t xml:space="preserve">. Contractor shall maintain all fiscal records relating to this Contract in accordance with generally accepted accounting principles. In addition, Contractor shall maintain any other records pertinent to this Contract in such a manner as to clearly document Contractor's performance. Contractor acknowledges and agrees that Agency and the Oregon Secretary of State's Office and the federal government and their duly authorized representatives shall have access to such fiscal records and other books, documents, papers, plans and writings of Contractor that are pertinent to this Contract to perform </w:t>
      </w:r>
      <w:r w:rsidRPr="002C22DA">
        <w:rPr>
          <w:rFonts w:ascii="Arial" w:hAnsi="Arial" w:cs="Arial"/>
          <w:spacing w:val="-2"/>
          <w:sz w:val="22"/>
          <w:szCs w:val="22"/>
        </w:rPr>
        <w:lastRenderedPageBreak/>
        <w:t>examinations and audits and make excerpts and transcripts. Contractor shall retain and keep accessible all such fiscal records, books, documents, papers, plans, and writings for a minimum of</w:t>
      </w:r>
      <w:r w:rsidRPr="002C22DA">
        <w:rPr>
          <w:rFonts w:ascii="Arial" w:hAnsi="Arial" w:cs="Arial"/>
          <w:b/>
          <w:spacing w:val="-2"/>
          <w:sz w:val="22"/>
          <w:szCs w:val="22"/>
        </w:rPr>
        <w:t xml:space="preserve"> </w:t>
      </w:r>
      <w:r w:rsidRPr="002C22DA">
        <w:rPr>
          <w:rFonts w:ascii="Arial" w:hAnsi="Arial" w:cs="Arial"/>
          <w:spacing w:val="-2"/>
          <w:sz w:val="22"/>
          <w:szCs w:val="22"/>
        </w:rPr>
        <w:t xml:space="preserve">three (3) years, or such longer period as may be required by applicable law, following final payment and termination of this Contract, or until the conclusion of any audit, controversy or litigation arising out of or related to this Contract, whichever date is later. </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r w:rsidRPr="002C22DA">
        <w:rPr>
          <w:rFonts w:ascii="Arial" w:hAnsi="Arial" w:cs="Arial"/>
          <w:b/>
          <w:spacing w:val="-2"/>
          <w:sz w:val="22"/>
          <w:szCs w:val="22"/>
        </w:rPr>
        <w:t xml:space="preserve">16. Compliance with Applicable Law. </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 xml:space="preserve">a. </w:t>
      </w:r>
      <w:r w:rsidRPr="002C22DA">
        <w:rPr>
          <w:rFonts w:ascii="Arial" w:hAnsi="Arial" w:cs="Arial"/>
          <w:sz w:val="22"/>
          <w:szCs w:val="22"/>
        </w:rPr>
        <w:t>Contractor shall comply with all federal, state and local laws, regulations, executive orders and ordinances applicable to this Contract. Without limiting the generality of the foregoing, Contractor expressly agrees to comply with the following laws, regulations and executive orders to the extent they are applicable to this Contract: (i) Titles VI and VII of the Civil Rights Act of 1964, as amended; (ii) Paragraphs 503 and 504 of the Rehabilitation Act of 1973, as amended; (iii) the Americans with Disabilities Act of 1990, as amended; (iv) Executive Order 11246, as amended; (v) the Health Insurance Portability and Accountability Act of 1996; (vi) the Age Discrimination in Employment Act of 1967, as amended, and the Age Discrimination Act of 1975, as amended; (vii) the Vietnam Era Veterans’ Readjustment Assistance Act of 1974, as amended; (viii) ORS Chapter 659, as amended; (ix) all regulations and administrative rules established pursuant to the foregoing laws; and (x) all other applicable requirements of federal and state civil rights and rehabilitation statutes, rules and regulations. These laws, regulations and executive orders are incorporated by reference herein to the extent that they are applicable to the Contract and required by law to be so incorporated. Agency’s performance under this Contract is conditioned upon Contractor's compliance with the provisions of ORS 279B.220, 279B.235 and 279B.230, which are incorporated by reference herein. Contractor shall, to the maximum extent economically feasible in the performance of this Contract, use recycled paper (as defined in ORS 279A.010(</w:t>
      </w:r>
      <w:r>
        <w:rPr>
          <w:rFonts w:ascii="Arial" w:hAnsi="Arial" w:cs="Arial"/>
          <w:sz w:val="22"/>
          <w:szCs w:val="22"/>
        </w:rPr>
        <w:t>gg</w:t>
      </w:r>
      <w:r w:rsidRPr="002C22DA">
        <w:rPr>
          <w:rFonts w:ascii="Arial" w:hAnsi="Arial" w:cs="Arial"/>
          <w:sz w:val="22"/>
          <w:szCs w:val="22"/>
        </w:rPr>
        <w:t>)), recycled PETE products (as defined in ORS 279A.010(</w:t>
      </w:r>
      <w:r>
        <w:rPr>
          <w:rFonts w:ascii="Arial" w:hAnsi="Arial" w:cs="Arial"/>
          <w:sz w:val="22"/>
          <w:szCs w:val="22"/>
        </w:rPr>
        <w:t>hh</w:t>
      </w:r>
      <w:r w:rsidRPr="002C22DA">
        <w:rPr>
          <w:rFonts w:ascii="Arial" w:hAnsi="Arial" w:cs="Arial"/>
          <w:sz w:val="22"/>
          <w:szCs w:val="22"/>
        </w:rPr>
        <w:t>)), and other recycled products (as “recycled product” is defined in ORS 279A.010(</w:t>
      </w:r>
      <w:r>
        <w:rPr>
          <w:rFonts w:ascii="Arial" w:hAnsi="Arial" w:cs="Arial"/>
          <w:sz w:val="22"/>
          <w:szCs w:val="22"/>
        </w:rPr>
        <w:t>ii</w:t>
      </w:r>
      <w:r w:rsidRPr="002C22DA">
        <w:rPr>
          <w:rFonts w:ascii="Arial" w:hAnsi="Arial" w:cs="Arial"/>
          <w:sz w:val="22"/>
          <w:szCs w:val="22"/>
        </w:rPr>
        <w:t>))</w:t>
      </w:r>
      <w:r w:rsidRPr="002C22DA">
        <w:rPr>
          <w:rFonts w:ascii="Arial" w:hAnsi="Arial" w:cs="Arial"/>
          <w:spacing w:val="-2"/>
          <w:sz w:val="22"/>
          <w:szCs w:val="22"/>
        </w:rPr>
        <w:t>.</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pStyle w:val="ListParagraph"/>
        <w:tabs>
          <w:tab w:val="left" w:pos="0"/>
          <w:tab w:val="left" w:pos="720"/>
          <w:tab w:val="left" w:pos="1440"/>
          <w:tab w:val="left" w:pos="4608"/>
          <w:tab w:val="left" w:pos="5040"/>
        </w:tabs>
        <w:suppressAutoHyphens/>
        <w:ind w:left="0"/>
        <w:jc w:val="both"/>
        <w:rPr>
          <w:rFonts w:ascii="Arial" w:hAnsi="Arial" w:cs="Arial"/>
          <w:spacing w:val="-2"/>
          <w:sz w:val="22"/>
          <w:szCs w:val="22"/>
        </w:rPr>
      </w:pPr>
      <w:r w:rsidRPr="002C22DA">
        <w:rPr>
          <w:rFonts w:ascii="Arial" w:hAnsi="Arial" w:cs="Arial"/>
          <w:b/>
          <w:spacing w:val="-2"/>
          <w:sz w:val="22"/>
          <w:szCs w:val="22"/>
        </w:rPr>
        <w:t xml:space="preserve">b. </w:t>
      </w:r>
      <w:r w:rsidRPr="002C22DA">
        <w:rPr>
          <w:rFonts w:ascii="Arial" w:hAnsi="Arial" w:cs="Arial"/>
          <w:b/>
          <w:color w:val="auto"/>
          <w:spacing w:val="-2"/>
          <w:sz w:val="22"/>
          <w:szCs w:val="22"/>
        </w:rPr>
        <w:t>FERPA.</w:t>
      </w:r>
      <w:r w:rsidRPr="002C22DA">
        <w:rPr>
          <w:rFonts w:ascii="Arial" w:hAnsi="Arial" w:cs="Arial"/>
          <w:color w:val="auto"/>
          <w:spacing w:val="-2"/>
          <w:sz w:val="22"/>
          <w:szCs w:val="22"/>
        </w:rPr>
        <w:t xml:space="preserve">  The Family Educational Rights and Privacy Act (FERPA), 20 USC §1232g, applies to education records of individual students held by the Agency. If Contractor has access to personally identifiable education records, it shall not disclose them to anyone and upon completion of the Work it shall destroy the records. Contractor shall comply with all applicable statutes and rules related to FERPA and education records.</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17. Force Majeure</w:t>
      </w:r>
      <w:r w:rsidRPr="002C22DA">
        <w:rPr>
          <w:rFonts w:ascii="Arial" w:hAnsi="Arial" w:cs="Arial"/>
          <w:spacing w:val="-2"/>
          <w:sz w:val="22"/>
          <w:szCs w:val="22"/>
        </w:rPr>
        <w:t>. Neither Agency nor Contractor shall be held responsible for delay or default caused by fire, riot, acts of God, or war where such cause was beyond the reasonable control of Agency or Contractor, respectively. Contractor shall, however, make all reasonable efforts to remove or eliminate such a cause of delay or default and shall, upon the cessation of the cause, diligently pursue performance of its obligations under this Contract.</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18. Survival</w:t>
      </w:r>
      <w:r w:rsidRPr="002C22DA">
        <w:rPr>
          <w:rFonts w:ascii="Arial" w:hAnsi="Arial" w:cs="Arial"/>
          <w:spacing w:val="-2"/>
          <w:sz w:val="22"/>
          <w:szCs w:val="22"/>
        </w:rPr>
        <w:t>. All rights and obligations shall cease upon termination or expiration of this Contract, except for the rights and obligations set forth in Sections 1, 9, 10, 11, 15, 18, 24 and 25.</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19. Time is of the Essence</w:t>
      </w:r>
      <w:r w:rsidRPr="002C22DA">
        <w:rPr>
          <w:rFonts w:ascii="Arial" w:hAnsi="Arial" w:cs="Arial"/>
          <w:spacing w:val="-2"/>
          <w:sz w:val="22"/>
          <w:szCs w:val="22"/>
        </w:rPr>
        <w:t>. Contractor agrees time is of the essence under this Contract.</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20. Notice</w:t>
      </w:r>
      <w:r w:rsidRPr="002C22DA">
        <w:rPr>
          <w:rFonts w:ascii="Arial" w:hAnsi="Arial" w:cs="Arial"/>
          <w:spacing w:val="-2"/>
          <w:sz w:val="22"/>
          <w:szCs w:val="22"/>
        </w:rPr>
        <w:t>. Except as otherwise expressly provided in this Contract, any communications between the Parties hereto or notices to be given hereunder shall be given in writing by personal delivery, facsimile, or mailing the same, postage prepaid, to Contractor or Agency at the address or number set forth on the signature page of this Contract, or to such other addresses or numbers as either party may hereafter indicate pursuant to this Section 20. Any communication or notice so addressed and mailed shall be deemed to be given five (5) days after mailing. Any communication or notice delivered by facsimile shall be deemed to be given when receipt of the transmission is generated by the transmitting machine. To be effective against Agency, such facsimile transmission must be confirmed by telephone notice to Agency’s Contract Administrator. Any communication or notice by personal delivery shall be deemed to be given when actually delivered.</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21.</w:t>
      </w:r>
      <w:r w:rsidRPr="002C22DA">
        <w:rPr>
          <w:rFonts w:ascii="Arial" w:hAnsi="Arial" w:cs="Arial"/>
          <w:spacing w:val="-2"/>
          <w:sz w:val="22"/>
          <w:szCs w:val="22"/>
        </w:rPr>
        <w:t xml:space="preserve"> </w:t>
      </w:r>
      <w:r w:rsidRPr="002C22DA">
        <w:rPr>
          <w:rFonts w:ascii="Arial" w:hAnsi="Arial" w:cs="Arial"/>
          <w:b/>
          <w:spacing w:val="-2"/>
          <w:sz w:val="22"/>
          <w:szCs w:val="22"/>
        </w:rPr>
        <w:t>Severability</w:t>
      </w:r>
      <w:r w:rsidRPr="002C22DA">
        <w:rPr>
          <w:rFonts w:ascii="Arial" w:hAnsi="Arial" w:cs="Arial"/>
          <w:spacing w:val="-2"/>
          <w:sz w:val="22"/>
          <w:szCs w:val="22"/>
        </w:rPr>
        <w:t>. The Parties agree that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to be invalid.</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lastRenderedPageBreak/>
        <w:t>22.</w:t>
      </w:r>
      <w:r w:rsidRPr="002C22DA">
        <w:rPr>
          <w:rFonts w:ascii="Arial" w:hAnsi="Arial" w:cs="Arial"/>
          <w:spacing w:val="-2"/>
          <w:sz w:val="22"/>
          <w:szCs w:val="22"/>
        </w:rPr>
        <w:t xml:space="preserve"> </w:t>
      </w:r>
      <w:r w:rsidRPr="002C22DA">
        <w:rPr>
          <w:rFonts w:ascii="Arial" w:hAnsi="Arial" w:cs="Arial"/>
          <w:b/>
          <w:spacing w:val="-2"/>
          <w:sz w:val="22"/>
          <w:szCs w:val="22"/>
        </w:rPr>
        <w:t>Counterparts</w:t>
      </w:r>
      <w:r w:rsidRPr="002C22DA">
        <w:rPr>
          <w:rFonts w:ascii="Arial" w:hAnsi="Arial" w:cs="Arial"/>
          <w:spacing w:val="-2"/>
          <w:sz w:val="22"/>
          <w:szCs w:val="22"/>
        </w:rPr>
        <w:t>. This Contract may be executed in several counterparts, all of which when taken together shall constitute one agreement binding on all Parties, notwithstanding that all parties are not signatories to the same counterpart. Each copy of the Contract so executed shall constitute an original.</w:t>
      </w:r>
    </w:p>
    <w:p w:rsidR="00C340B4" w:rsidRPr="002C22DA" w:rsidRDefault="00C340B4" w:rsidP="00C340B4">
      <w:pPr>
        <w:tabs>
          <w:tab w:val="left" w:pos="360"/>
          <w:tab w:val="left" w:pos="720"/>
        </w:tabs>
        <w:jc w:val="both"/>
        <w:rPr>
          <w:rFonts w:ascii="Arial" w:hAnsi="Arial" w:cs="Arial"/>
          <w:b/>
          <w:bCs/>
          <w:sz w:val="22"/>
          <w:szCs w:val="22"/>
        </w:rPr>
      </w:pPr>
    </w:p>
    <w:p w:rsidR="00FC6B34" w:rsidRPr="00C4737F" w:rsidRDefault="00C340B4" w:rsidP="00AC23B2">
      <w:pPr>
        <w:tabs>
          <w:tab w:val="left" w:pos="360"/>
          <w:tab w:val="left" w:pos="720"/>
        </w:tabs>
        <w:jc w:val="both"/>
        <w:rPr>
          <w:rFonts w:ascii="Arial" w:hAnsi="Arial" w:cs="Arial"/>
          <w:color w:val="auto"/>
          <w:sz w:val="22"/>
          <w:szCs w:val="22"/>
        </w:rPr>
      </w:pPr>
      <w:r w:rsidRPr="002C22DA">
        <w:rPr>
          <w:rFonts w:ascii="Arial" w:hAnsi="Arial" w:cs="Arial"/>
          <w:b/>
          <w:bCs/>
          <w:sz w:val="22"/>
          <w:szCs w:val="22"/>
        </w:rPr>
        <w:t>23.</w:t>
      </w:r>
      <w:r w:rsidRPr="002C22DA">
        <w:rPr>
          <w:rFonts w:ascii="Arial" w:hAnsi="Arial" w:cs="Arial"/>
          <w:b/>
          <w:bCs/>
          <w:sz w:val="22"/>
          <w:szCs w:val="22"/>
        </w:rPr>
        <w:tab/>
        <w:t>Amendments</w:t>
      </w:r>
      <w:r w:rsidR="00AC23B2">
        <w:rPr>
          <w:rFonts w:ascii="Arial" w:hAnsi="Arial" w:cs="Arial"/>
          <w:b/>
          <w:bCs/>
          <w:sz w:val="22"/>
          <w:szCs w:val="22"/>
        </w:rPr>
        <w:t xml:space="preserve">. </w:t>
      </w:r>
      <w:r w:rsidR="00FC6B34" w:rsidRPr="00C4737F">
        <w:rPr>
          <w:rFonts w:ascii="Arial" w:hAnsi="Arial" w:cs="Arial"/>
          <w:color w:val="auto"/>
          <w:sz w:val="22"/>
          <w:szCs w:val="22"/>
        </w:rPr>
        <w:t xml:space="preserve">Agency has determined that during the term of the resulting contract, the parties may need to modify selected terms, conditions, price(s) and types of services under circumstances related to the following illustrative, although not exhaustive, categories of anticipated amendments: </w:t>
      </w:r>
    </w:p>
    <w:p w:rsidR="00FC6B34" w:rsidRPr="00C4737F" w:rsidRDefault="00FC6B34" w:rsidP="00FC6B34">
      <w:pPr>
        <w:widowControl/>
        <w:tabs>
          <w:tab w:val="left" w:pos="0"/>
        </w:tabs>
        <w:autoSpaceDE/>
        <w:autoSpaceDN/>
        <w:adjustRightInd/>
        <w:ind w:left="90"/>
        <w:rPr>
          <w:rFonts w:ascii="Arial" w:hAnsi="Arial" w:cs="Arial"/>
          <w:b/>
          <w:color w:val="auto"/>
          <w:sz w:val="22"/>
          <w:szCs w:val="22"/>
          <w:highlight w:val="yellow"/>
          <w:u w:val="single"/>
        </w:rPr>
      </w:pPr>
    </w:p>
    <w:p w:rsidR="00FC6B34" w:rsidRPr="00C4737F" w:rsidRDefault="00FC6B34" w:rsidP="005839E3">
      <w:pPr>
        <w:widowControl/>
        <w:numPr>
          <w:ilvl w:val="0"/>
          <w:numId w:val="19"/>
        </w:numPr>
        <w:tabs>
          <w:tab w:val="left" w:pos="0"/>
          <w:tab w:val="left" w:pos="720"/>
          <w:tab w:val="left" w:pos="2070"/>
        </w:tabs>
        <w:autoSpaceDE/>
        <w:autoSpaceDN/>
        <w:adjustRightInd/>
        <w:ind w:left="720" w:hanging="270"/>
        <w:rPr>
          <w:rFonts w:ascii="Arial" w:hAnsi="Arial" w:cs="Arial"/>
          <w:color w:val="auto"/>
          <w:sz w:val="22"/>
          <w:szCs w:val="22"/>
        </w:rPr>
      </w:pPr>
      <w:r w:rsidRPr="00C4737F">
        <w:rPr>
          <w:rFonts w:ascii="Arial" w:hAnsi="Arial" w:cs="Arial"/>
          <w:color w:val="auto"/>
          <w:sz w:val="22"/>
          <w:szCs w:val="22"/>
        </w:rPr>
        <w:t>Amendment to increase the term of the Contract;</w:t>
      </w:r>
    </w:p>
    <w:p w:rsidR="00FC6B34" w:rsidRPr="00C4737F" w:rsidRDefault="00FC6B34" w:rsidP="005839E3">
      <w:pPr>
        <w:widowControl/>
        <w:numPr>
          <w:ilvl w:val="0"/>
          <w:numId w:val="19"/>
        </w:numPr>
        <w:tabs>
          <w:tab w:val="left" w:pos="0"/>
          <w:tab w:val="left" w:pos="720"/>
          <w:tab w:val="left" w:pos="2070"/>
        </w:tabs>
        <w:autoSpaceDE/>
        <w:autoSpaceDN/>
        <w:adjustRightInd/>
        <w:ind w:left="720" w:hanging="270"/>
        <w:rPr>
          <w:rFonts w:ascii="Arial" w:hAnsi="Arial" w:cs="Arial"/>
          <w:color w:val="auto"/>
          <w:sz w:val="22"/>
          <w:szCs w:val="22"/>
        </w:rPr>
      </w:pPr>
      <w:r w:rsidRPr="00C4737F">
        <w:rPr>
          <w:rFonts w:ascii="Arial" w:hAnsi="Arial" w:cs="Arial"/>
          <w:color w:val="auto"/>
          <w:sz w:val="22"/>
          <w:szCs w:val="22"/>
        </w:rPr>
        <w:t>Amendment to increase the Maximum Compensation based on extending the term of the Contract;</w:t>
      </w:r>
    </w:p>
    <w:p w:rsidR="00FC6B34" w:rsidRPr="00C4737F" w:rsidRDefault="00FC6B34" w:rsidP="005839E3">
      <w:pPr>
        <w:widowControl/>
        <w:numPr>
          <w:ilvl w:val="0"/>
          <w:numId w:val="19"/>
        </w:numPr>
        <w:tabs>
          <w:tab w:val="left" w:pos="0"/>
          <w:tab w:val="left" w:pos="720"/>
          <w:tab w:val="left" w:pos="2070"/>
        </w:tabs>
        <w:autoSpaceDE/>
        <w:autoSpaceDN/>
        <w:adjustRightInd/>
        <w:ind w:left="720" w:hanging="270"/>
        <w:rPr>
          <w:rFonts w:ascii="Arial" w:hAnsi="Arial" w:cs="Arial"/>
          <w:color w:val="auto"/>
          <w:sz w:val="22"/>
          <w:szCs w:val="22"/>
        </w:rPr>
      </w:pPr>
      <w:r w:rsidRPr="00C4737F">
        <w:rPr>
          <w:rFonts w:ascii="Arial" w:hAnsi="Arial" w:cs="Arial"/>
          <w:color w:val="auto"/>
          <w:sz w:val="22"/>
          <w:szCs w:val="22"/>
        </w:rPr>
        <w:t>Amendments to add or otherwise clarify work within the Scope of the Statement of Work;</w:t>
      </w:r>
    </w:p>
    <w:p w:rsidR="00FC6B34" w:rsidRPr="00C4737F" w:rsidRDefault="00FC6B34" w:rsidP="005839E3">
      <w:pPr>
        <w:widowControl/>
        <w:numPr>
          <w:ilvl w:val="0"/>
          <w:numId w:val="19"/>
        </w:numPr>
        <w:tabs>
          <w:tab w:val="left" w:pos="0"/>
          <w:tab w:val="left" w:pos="720"/>
          <w:tab w:val="left" w:pos="2070"/>
        </w:tabs>
        <w:autoSpaceDE/>
        <w:autoSpaceDN/>
        <w:adjustRightInd/>
        <w:ind w:left="720" w:hanging="270"/>
        <w:rPr>
          <w:rFonts w:ascii="Arial" w:hAnsi="Arial" w:cs="Arial"/>
          <w:color w:val="auto"/>
          <w:sz w:val="22"/>
          <w:szCs w:val="22"/>
        </w:rPr>
      </w:pPr>
      <w:r w:rsidRPr="00C4737F">
        <w:rPr>
          <w:rFonts w:ascii="Arial" w:hAnsi="Arial" w:cs="Arial"/>
          <w:color w:val="auto"/>
          <w:sz w:val="22"/>
          <w:szCs w:val="22"/>
        </w:rPr>
        <w:t>Amendments to delete work or deliverables from the Statement of Work;</w:t>
      </w:r>
    </w:p>
    <w:p w:rsidR="00FC6B34" w:rsidRPr="00C4737F" w:rsidRDefault="00FC6B34" w:rsidP="005839E3">
      <w:pPr>
        <w:widowControl/>
        <w:numPr>
          <w:ilvl w:val="0"/>
          <w:numId w:val="19"/>
        </w:numPr>
        <w:tabs>
          <w:tab w:val="left" w:pos="0"/>
          <w:tab w:val="left" w:pos="720"/>
          <w:tab w:val="left" w:pos="2070"/>
        </w:tabs>
        <w:autoSpaceDE/>
        <w:autoSpaceDN/>
        <w:adjustRightInd/>
        <w:ind w:left="720" w:right="144" w:hanging="270"/>
        <w:jc w:val="both"/>
        <w:rPr>
          <w:rFonts w:ascii="Arial" w:hAnsi="Arial" w:cs="Arial"/>
          <w:bCs/>
          <w:color w:val="auto"/>
          <w:sz w:val="22"/>
          <w:szCs w:val="22"/>
        </w:rPr>
      </w:pPr>
      <w:r w:rsidRPr="00C4737F">
        <w:rPr>
          <w:rFonts w:ascii="Arial" w:hAnsi="Arial" w:cs="Arial"/>
          <w:color w:val="auto"/>
          <w:sz w:val="22"/>
          <w:szCs w:val="22"/>
        </w:rPr>
        <w:t>Amendments to increase or decrease compensation based on changes to the Work or Deliverables; or</w:t>
      </w:r>
    </w:p>
    <w:p w:rsidR="00FC6B34" w:rsidRPr="00C4737F" w:rsidRDefault="00FC6B34" w:rsidP="005839E3">
      <w:pPr>
        <w:widowControl/>
        <w:numPr>
          <w:ilvl w:val="0"/>
          <w:numId w:val="19"/>
        </w:numPr>
        <w:tabs>
          <w:tab w:val="left" w:pos="0"/>
          <w:tab w:val="left" w:pos="720"/>
          <w:tab w:val="left" w:pos="2070"/>
        </w:tabs>
        <w:autoSpaceDE/>
        <w:autoSpaceDN/>
        <w:adjustRightInd/>
        <w:ind w:left="720" w:right="144" w:hanging="270"/>
        <w:jc w:val="both"/>
        <w:rPr>
          <w:rFonts w:ascii="Arial" w:hAnsi="Arial" w:cs="Arial"/>
          <w:bCs/>
          <w:color w:val="auto"/>
          <w:sz w:val="22"/>
          <w:szCs w:val="22"/>
        </w:rPr>
      </w:pPr>
      <w:r w:rsidRPr="00C4737F">
        <w:rPr>
          <w:rFonts w:ascii="Arial" w:hAnsi="Arial" w:cs="Arial"/>
          <w:color w:val="auto"/>
          <w:sz w:val="22"/>
          <w:szCs w:val="22"/>
        </w:rPr>
        <w:t>Amendments required as a result of changes in applicable federal and State law or the State's, or Agency’s business processes that may restructure Agency or the Agency’s requirements related to the Statement of Work.</w:t>
      </w:r>
    </w:p>
    <w:p w:rsidR="00FC6B34" w:rsidRPr="00C4737F" w:rsidRDefault="00FC6B34" w:rsidP="00FC6B34">
      <w:pPr>
        <w:widowControl/>
        <w:tabs>
          <w:tab w:val="left" w:pos="0"/>
          <w:tab w:val="left" w:pos="1440"/>
          <w:tab w:val="left" w:pos="2070"/>
        </w:tabs>
        <w:ind w:left="90" w:right="144"/>
        <w:jc w:val="both"/>
        <w:rPr>
          <w:rFonts w:ascii="Arial" w:hAnsi="Arial" w:cs="Arial"/>
          <w:sz w:val="22"/>
          <w:szCs w:val="22"/>
        </w:rPr>
      </w:pPr>
    </w:p>
    <w:p w:rsidR="00FC6B34" w:rsidRPr="00C4737F" w:rsidRDefault="00FC6B34" w:rsidP="00FC6B34">
      <w:pPr>
        <w:widowControl/>
        <w:tabs>
          <w:tab w:val="left" w:pos="0"/>
          <w:tab w:val="left" w:pos="2340"/>
        </w:tabs>
        <w:autoSpaceDE/>
        <w:autoSpaceDN/>
        <w:adjustRightInd/>
        <w:ind w:left="90"/>
        <w:jc w:val="both"/>
        <w:rPr>
          <w:rFonts w:ascii="Arial" w:hAnsi="Arial" w:cs="Arial"/>
          <w:color w:val="auto"/>
          <w:sz w:val="22"/>
          <w:szCs w:val="22"/>
          <w:highlight w:val="yellow"/>
        </w:rPr>
      </w:pPr>
      <w:r w:rsidRPr="00C4737F">
        <w:rPr>
          <w:rFonts w:ascii="Arial" w:hAnsi="Arial" w:cs="Arial"/>
          <w:color w:val="auto"/>
          <w:sz w:val="22"/>
          <w:szCs w:val="22"/>
        </w:rPr>
        <w:t>All amendments must be in writing and signed by all approving parties before becoming effective. Only the Agency has the final authority to execute all changes, notices or amendments to the resulting Contract pursuant to OAR 125-247-0805 and 137-047-0800.</w:t>
      </w:r>
    </w:p>
    <w:p w:rsidR="00FC6B34" w:rsidRPr="00C4737F" w:rsidRDefault="00FC6B34" w:rsidP="00FC6B34">
      <w:pPr>
        <w:widowControl/>
        <w:ind w:right="144"/>
        <w:jc w:val="both"/>
        <w:rPr>
          <w:rFonts w:ascii="Arial" w:hAnsi="Arial" w:cs="Arial"/>
          <w:b/>
          <w:bCs/>
          <w:sz w:val="22"/>
          <w:szCs w:val="22"/>
          <w:highlight w:val="yellow"/>
        </w:rPr>
      </w:pPr>
    </w:p>
    <w:p w:rsidR="00FC6B34" w:rsidRPr="00C4737F" w:rsidRDefault="00FC6B34" w:rsidP="00FC6B34">
      <w:pPr>
        <w:widowControl/>
        <w:tabs>
          <w:tab w:val="left" w:pos="342"/>
          <w:tab w:val="left" w:pos="6840"/>
        </w:tabs>
        <w:autoSpaceDE/>
        <w:autoSpaceDN/>
        <w:adjustRightInd/>
        <w:jc w:val="both"/>
        <w:rPr>
          <w:rFonts w:ascii="Arial" w:hAnsi="Arial" w:cs="Arial"/>
          <w:color w:val="auto"/>
          <w:sz w:val="22"/>
          <w:szCs w:val="22"/>
        </w:rPr>
      </w:pPr>
      <w:r w:rsidRPr="00C4737F">
        <w:rPr>
          <w:rFonts w:ascii="Arial" w:hAnsi="Arial" w:cs="Arial"/>
          <w:color w:val="auto"/>
          <w:sz w:val="22"/>
          <w:szCs w:val="22"/>
        </w:rPr>
        <w:t>Should amendment(s) to the resulting Contract become necessary, the parties will need to comply with Oregon’s Public Contracting Rules and Agency’s internal procurement and contracting policies and procedures. The Amendment process may take eight (8) to twelve (12) weeks for completion. All amendments must be in writing and signed by all approving parties before becoming effective.</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24.</w:t>
      </w:r>
      <w:r w:rsidRPr="002C22DA">
        <w:rPr>
          <w:rFonts w:ascii="Arial" w:hAnsi="Arial" w:cs="Arial"/>
          <w:spacing w:val="-2"/>
          <w:sz w:val="22"/>
          <w:szCs w:val="22"/>
        </w:rPr>
        <w:t xml:space="preserve"> </w:t>
      </w:r>
      <w:r w:rsidRPr="002C22DA">
        <w:rPr>
          <w:rFonts w:ascii="Arial" w:hAnsi="Arial" w:cs="Arial"/>
          <w:b/>
          <w:spacing w:val="-2"/>
          <w:sz w:val="22"/>
          <w:szCs w:val="22"/>
        </w:rPr>
        <w:t>Department of Justice Approval</w:t>
      </w:r>
      <w:r w:rsidRPr="002C22DA">
        <w:rPr>
          <w:rFonts w:ascii="Arial" w:hAnsi="Arial" w:cs="Arial"/>
          <w:spacing w:val="-2"/>
          <w:sz w:val="22"/>
          <w:szCs w:val="22"/>
        </w:rPr>
        <w:t>. Department of Justice, approval may be required by law before any Work may begin under this Contract or an amendment to this Contract.</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25.</w:t>
      </w:r>
      <w:r w:rsidRPr="002C22DA">
        <w:rPr>
          <w:rFonts w:ascii="Arial" w:hAnsi="Arial" w:cs="Arial"/>
          <w:spacing w:val="-2"/>
          <w:sz w:val="22"/>
          <w:szCs w:val="22"/>
        </w:rPr>
        <w:t xml:space="preserve"> </w:t>
      </w:r>
      <w:r w:rsidRPr="002C22DA">
        <w:rPr>
          <w:rFonts w:ascii="Arial" w:hAnsi="Arial" w:cs="Arial"/>
          <w:b/>
          <w:spacing w:val="-2"/>
          <w:sz w:val="22"/>
          <w:szCs w:val="22"/>
        </w:rPr>
        <w:t>Governing Law; Venue; Consent to Jurisdiction.</w:t>
      </w:r>
      <w:r w:rsidRPr="002C22DA">
        <w:rPr>
          <w:rFonts w:ascii="Arial" w:hAnsi="Arial" w:cs="Arial"/>
          <w:spacing w:val="-2"/>
          <w:sz w:val="22"/>
          <w:szCs w:val="22"/>
        </w:rPr>
        <w:t xml:space="preserve"> This Contract shall be governed by and construed in accordance with the laws of the State of Oregon without regard to principles of conflicts of law. Any claim, action, suit or proceeding (collectively, "Claim") between Agency (and/or any other Agency of the State of Oregon) and Contractor that arises from or relates to this Contract shall be brought and conducted solely and exclusively within the Circuit Court of Marion County for the State of Oregon; provided, however, if a Claim must be brought in a federal forum, then it shall be brought and conducted solely and exclusively within the United States District Court for the District of Oregon. CONTRACTOR, BY EXECUTION OF THIS CONTRACT, HEREBY CONSENTS TO THE IN PERSONAM JURISDICTION OF SAID COURTS.</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spacing w:val="-2"/>
          <w:sz w:val="22"/>
          <w:szCs w:val="22"/>
        </w:rPr>
      </w:pPr>
      <w:r w:rsidRPr="002C22DA">
        <w:rPr>
          <w:rFonts w:ascii="Arial" w:hAnsi="Arial" w:cs="Arial"/>
          <w:b/>
          <w:spacing w:val="-2"/>
          <w:sz w:val="22"/>
          <w:szCs w:val="22"/>
        </w:rPr>
        <w:t>26.</w:t>
      </w:r>
      <w:r w:rsidRPr="002C22DA">
        <w:rPr>
          <w:rFonts w:ascii="Arial" w:hAnsi="Arial" w:cs="Arial"/>
          <w:spacing w:val="-2"/>
          <w:sz w:val="22"/>
          <w:szCs w:val="22"/>
        </w:rPr>
        <w:t xml:space="preserve"> </w:t>
      </w:r>
      <w:r w:rsidRPr="002C22DA">
        <w:rPr>
          <w:rFonts w:ascii="Arial" w:hAnsi="Arial" w:cs="Arial"/>
          <w:b/>
          <w:spacing w:val="-2"/>
          <w:sz w:val="22"/>
          <w:szCs w:val="22"/>
        </w:rPr>
        <w:t>Merger Clause; Waiver</w:t>
      </w:r>
      <w:r w:rsidRPr="002C22DA">
        <w:rPr>
          <w:rFonts w:ascii="Arial" w:hAnsi="Arial" w:cs="Arial"/>
          <w:spacing w:val="-2"/>
          <w:sz w:val="22"/>
          <w:szCs w:val="22"/>
        </w:rPr>
        <w:t>. This Contract and attached exhibits constitute the entire agreement between the Parties on the subject matter hereof. There are no understandings, agreements, or representations, oral or written, not specified herein regarding this Contract. No waiver, consent, modification or change of terms of this Contract shall bind either party unless in writing and signed by both Parties and all necessary State approvals have been obtained. Such waiver, consent, modification or change, if made, shall be effective only in the specific instance and for the specific purpose given. The failure of Agency to enforce any provision of this Contract shall not constitute a waiver by Agency of that or any other provision.</w:t>
      </w: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p>
    <w:p w:rsidR="00C340B4" w:rsidRPr="002C22DA" w:rsidRDefault="00C340B4" w:rsidP="00C340B4">
      <w:pPr>
        <w:tabs>
          <w:tab w:val="left" w:pos="0"/>
          <w:tab w:val="left" w:pos="270"/>
          <w:tab w:val="left" w:pos="1440"/>
          <w:tab w:val="left" w:pos="4608"/>
          <w:tab w:val="left" w:pos="5040"/>
        </w:tabs>
        <w:suppressAutoHyphens/>
        <w:jc w:val="both"/>
        <w:rPr>
          <w:rFonts w:ascii="Arial" w:hAnsi="Arial" w:cs="Arial"/>
          <w:b/>
          <w:spacing w:val="-2"/>
          <w:sz w:val="22"/>
          <w:szCs w:val="22"/>
        </w:rPr>
      </w:pPr>
      <w:r w:rsidRPr="002C22DA">
        <w:rPr>
          <w:rFonts w:ascii="Arial" w:hAnsi="Arial" w:cs="Arial"/>
          <w:b/>
          <w:spacing w:val="-2"/>
          <w:sz w:val="22"/>
          <w:szCs w:val="22"/>
        </w:rPr>
        <w:t>CONTRACTOR, BY EXECUTION OF THIS CONTRACT, HEREBY ACKNOWLEDGES THAT CONTRACTOR HAS READ THIS CONTRACT, UNDERSTANDS IT, AND AGREES TO BE BOUND BY ITS TERMS AND CONDITIONS.</w:t>
      </w:r>
    </w:p>
    <w:p w:rsidR="00C340B4" w:rsidRPr="002C22DA" w:rsidRDefault="00C340B4" w:rsidP="00C340B4">
      <w:pPr>
        <w:tabs>
          <w:tab w:val="left" w:pos="0"/>
        </w:tabs>
        <w:suppressAutoHyphens/>
        <w:jc w:val="both"/>
        <w:rPr>
          <w:rFonts w:ascii="Arial" w:hAnsi="Arial" w:cs="Arial"/>
          <w:b/>
          <w:spacing w:val="-2"/>
          <w:sz w:val="22"/>
          <w:szCs w:val="22"/>
        </w:rPr>
      </w:pPr>
    </w:p>
    <w:p w:rsidR="00C340B4" w:rsidRPr="002C22DA" w:rsidRDefault="00C340B4" w:rsidP="00C340B4">
      <w:pPr>
        <w:pStyle w:val="BodyText2"/>
        <w:jc w:val="both"/>
        <w:rPr>
          <w:rFonts w:ascii="Arial" w:hAnsi="Arial" w:cs="Arial"/>
          <w:b/>
          <w:sz w:val="22"/>
          <w:szCs w:val="22"/>
        </w:rPr>
      </w:pPr>
      <w:r w:rsidRPr="002C22DA">
        <w:rPr>
          <w:rFonts w:ascii="Arial" w:hAnsi="Arial" w:cs="Arial"/>
          <w:b/>
          <w:sz w:val="22"/>
          <w:szCs w:val="22"/>
        </w:rPr>
        <w:t>CONTRACTORS:  YOU WILL NOT BE PAID FOR SERVICES RENDERED PRIOR TO NECESSARY STATE APPROVALS</w:t>
      </w:r>
    </w:p>
    <w:p w:rsidR="00456E4B" w:rsidRDefault="00456E4B">
      <w:pPr>
        <w:widowControl/>
        <w:autoSpaceDE/>
        <w:autoSpaceDN/>
        <w:adjustRightInd/>
        <w:rPr>
          <w:rFonts w:ascii="Arial" w:hAnsi="Arial" w:cs="Arial"/>
          <w:sz w:val="20"/>
          <w:szCs w:val="20"/>
        </w:rPr>
      </w:pPr>
      <w:r>
        <w:rPr>
          <w:rFonts w:ascii="Arial" w:hAnsi="Arial" w:cs="Arial"/>
          <w:sz w:val="20"/>
          <w:szCs w:val="20"/>
        </w:rPr>
        <w:br w:type="page"/>
      </w:r>
    </w:p>
    <w:p w:rsidR="00D40CA9" w:rsidRPr="005877F0" w:rsidRDefault="00D40CA9" w:rsidP="00D40CA9">
      <w:pPr>
        <w:jc w:val="center"/>
        <w:rPr>
          <w:rFonts w:ascii="Arial" w:hAnsi="Arial" w:cs="Arial"/>
          <w:b/>
          <w:sz w:val="22"/>
          <w:szCs w:val="22"/>
        </w:rPr>
      </w:pPr>
      <w:r w:rsidRPr="005877F0">
        <w:rPr>
          <w:rFonts w:ascii="Arial" w:hAnsi="Arial" w:cs="Arial"/>
          <w:b/>
          <w:sz w:val="22"/>
          <w:szCs w:val="22"/>
        </w:rPr>
        <w:lastRenderedPageBreak/>
        <w:t>EXHIBIT A</w:t>
      </w:r>
    </w:p>
    <w:p w:rsidR="00D40CA9" w:rsidRPr="005877F0" w:rsidRDefault="00D40CA9" w:rsidP="00D40CA9">
      <w:pPr>
        <w:pStyle w:val="Title"/>
        <w:rPr>
          <w:rFonts w:ascii="Arial" w:hAnsi="Arial" w:cs="Arial"/>
          <w:sz w:val="22"/>
          <w:szCs w:val="22"/>
        </w:rPr>
      </w:pPr>
    </w:p>
    <w:p w:rsidR="00D40CA9" w:rsidRPr="005877F0" w:rsidRDefault="00D40CA9" w:rsidP="00D40CA9">
      <w:pPr>
        <w:jc w:val="center"/>
        <w:rPr>
          <w:rFonts w:ascii="Arial" w:hAnsi="Arial" w:cs="Arial"/>
          <w:b/>
          <w:sz w:val="22"/>
          <w:szCs w:val="22"/>
          <w:u w:val="single"/>
        </w:rPr>
      </w:pPr>
      <w:r w:rsidRPr="005877F0">
        <w:rPr>
          <w:rFonts w:ascii="Arial" w:hAnsi="Arial" w:cs="Arial"/>
          <w:b/>
          <w:sz w:val="22"/>
          <w:szCs w:val="22"/>
          <w:u w:val="single"/>
        </w:rPr>
        <w:t>SCOPE OF WORK</w:t>
      </w:r>
    </w:p>
    <w:p w:rsidR="00D40CA9" w:rsidRPr="005877F0" w:rsidRDefault="00D40CA9" w:rsidP="00D40CA9">
      <w:pPr>
        <w:jc w:val="center"/>
        <w:rPr>
          <w:rFonts w:ascii="Arial" w:hAnsi="Arial" w:cs="Arial"/>
          <w:b/>
          <w:sz w:val="22"/>
          <w:szCs w:val="22"/>
        </w:rPr>
      </w:pPr>
    </w:p>
    <w:p w:rsidR="00D40CA9" w:rsidRPr="005877F0" w:rsidRDefault="00D40CA9" w:rsidP="00D40CA9">
      <w:pPr>
        <w:rPr>
          <w:rFonts w:ascii="Arial" w:hAnsi="Arial" w:cs="Arial"/>
          <w:b/>
          <w:sz w:val="22"/>
          <w:szCs w:val="22"/>
        </w:rPr>
      </w:pPr>
      <w:r w:rsidRPr="005877F0">
        <w:rPr>
          <w:rFonts w:ascii="Arial" w:hAnsi="Arial" w:cs="Arial"/>
          <w:b/>
          <w:sz w:val="22"/>
          <w:szCs w:val="22"/>
        </w:rPr>
        <w:t>SCOPE OF WORK:</w:t>
      </w:r>
    </w:p>
    <w:p w:rsidR="00D40CA9" w:rsidRPr="005877F0" w:rsidRDefault="00D40CA9" w:rsidP="00D40CA9">
      <w:pPr>
        <w:jc w:val="both"/>
        <w:rPr>
          <w:rFonts w:ascii="Arial" w:hAnsi="Arial" w:cs="Arial"/>
          <w:bCs/>
          <w:sz w:val="22"/>
          <w:szCs w:val="22"/>
          <w:u w:val="single"/>
        </w:rPr>
      </w:pPr>
    </w:p>
    <w:p w:rsidR="00D40CA9" w:rsidRPr="005877F0" w:rsidRDefault="00D40CA9" w:rsidP="00D40CA9">
      <w:pPr>
        <w:jc w:val="both"/>
        <w:rPr>
          <w:rFonts w:ascii="Arial" w:hAnsi="Arial" w:cs="Arial"/>
          <w:sz w:val="22"/>
          <w:szCs w:val="22"/>
        </w:rPr>
      </w:pPr>
      <w:r w:rsidRPr="005877F0">
        <w:rPr>
          <w:rFonts w:ascii="Arial" w:hAnsi="Arial" w:cs="Arial"/>
          <w:sz w:val="22"/>
          <w:szCs w:val="22"/>
        </w:rPr>
        <w:t xml:space="preserve">This </w:t>
      </w:r>
      <w:r w:rsidR="00EA6C8E" w:rsidRPr="005877F0">
        <w:rPr>
          <w:rFonts w:ascii="Arial" w:hAnsi="Arial" w:cs="Arial"/>
          <w:sz w:val="22"/>
          <w:szCs w:val="22"/>
        </w:rPr>
        <w:t>Exhibit</w:t>
      </w:r>
      <w:r w:rsidRPr="005877F0">
        <w:rPr>
          <w:rFonts w:ascii="Arial" w:hAnsi="Arial" w:cs="Arial"/>
          <w:sz w:val="22"/>
          <w:szCs w:val="22"/>
        </w:rPr>
        <w:t xml:space="preserve"> A, Scope of Work shall be incorporated into the Exhibit A, Statement of Work of the resulting Contract.</w:t>
      </w:r>
    </w:p>
    <w:p w:rsidR="00D40CA9" w:rsidRPr="005877F0" w:rsidRDefault="00D40CA9" w:rsidP="00D40CA9">
      <w:pPr>
        <w:jc w:val="both"/>
        <w:rPr>
          <w:rFonts w:ascii="Arial" w:hAnsi="Arial" w:cs="Arial"/>
          <w:sz w:val="22"/>
          <w:szCs w:val="22"/>
        </w:rPr>
      </w:pPr>
    </w:p>
    <w:p w:rsidR="00C643C3" w:rsidRPr="005877F0" w:rsidRDefault="00D40CA9" w:rsidP="007D67C7">
      <w:pPr>
        <w:jc w:val="both"/>
        <w:rPr>
          <w:rFonts w:ascii="Arial" w:hAnsi="Arial" w:cs="Arial"/>
          <w:sz w:val="22"/>
          <w:szCs w:val="22"/>
        </w:rPr>
      </w:pPr>
      <w:r w:rsidRPr="005877F0">
        <w:rPr>
          <w:rFonts w:ascii="Arial" w:hAnsi="Arial" w:cs="Arial"/>
          <w:b/>
          <w:sz w:val="22"/>
          <w:szCs w:val="22"/>
        </w:rPr>
        <w:t>Background:</w:t>
      </w:r>
      <w:r w:rsidRPr="005877F0">
        <w:rPr>
          <w:rFonts w:ascii="Arial" w:hAnsi="Arial" w:cs="Arial"/>
          <w:sz w:val="22"/>
          <w:szCs w:val="22"/>
        </w:rPr>
        <w:t xml:space="preserve">  </w:t>
      </w:r>
      <w:r w:rsidR="00463B00" w:rsidRPr="005877F0">
        <w:rPr>
          <w:rFonts w:ascii="Arial" w:hAnsi="Arial" w:cs="Arial"/>
          <w:bCs/>
          <w:sz w:val="22"/>
          <w:szCs w:val="22"/>
        </w:rPr>
        <w:t xml:space="preserve">Using Implementation Science principles, this scaling up project will support school districts to increase their capacity in implementation of an </w:t>
      </w:r>
      <w:r w:rsidR="00474C97" w:rsidRPr="005877F0">
        <w:rPr>
          <w:rFonts w:ascii="Arial" w:hAnsi="Arial" w:cs="Arial"/>
          <w:bCs/>
          <w:sz w:val="22"/>
          <w:szCs w:val="22"/>
        </w:rPr>
        <w:t>evidence-based</w:t>
      </w:r>
      <w:r w:rsidR="00463B00" w:rsidRPr="005877F0">
        <w:rPr>
          <w:rFonts w:ascii="Arial" w:hAnsi="Arial" w:cs="Arial"/>
          <w:bCs/>
          <w:sz w:val="22"/>
          <w:szCs w:val="22"/>
        </w:rPr>
        <w:t xml:space="preserve"> and systematic process for instructional decision making, referred to as Response to Intervention (RTI).</w:t>
      </w:r>
    </w:p>
    <w:p w:rsidR="00D40CA9" w:rsidRPr="005877F0" w:rsidRDefault="00D40CA9" w:rsidP="007D67C7">
      <w:pPr>
        <w:jc w:val="both"/>
        <w:rPr>
          <w:rFonts w:ascii="Arial" w:hAnsi="Arial" w:cs="Arial"/>
          <w:b/>
          <w:sz w:val="22"/>
          <w:szCs w:val="22"/>
        </w:rPr>
      </w:pPr>
    </w:p>
    <w:p w:rsidR="00463B00" w:rsidRDefault="00D40CA9" w:rsidP="003B0935">
      <w:pPr>
        <w:suppressAutoHyphens/>
        <w:jc w:val="both"/>
        <w:rPr>
          <w:rFonts w:ascii="Arial" w:hAnsi="Arial" w:cs="Arial"/>
          <w:bCs/>
          <w:sz w:val="22"/>
          <w:szCs w:val="22"/>
        </w:rPr>
      </w:pPr>
      <w:r w:rsidRPr="005877F0">
        <w:rPr>
          <w:rFonts w:ascii="Arial" w:hAnsi="Arial" w:cs="Arial"/>
          <w:b/>
          <w:sz w:val="22"/>
          <w:szCs w:val="22"/>
        </w:rPr>
        <w:t>Purpose:</w:t>
      </w:r>
      <w:r w:rsidR="00C643C3" w:rsidRPr="005877F0">
        <w:rPr>
          <w:rFonts w:ascii="Arial" w:hAnsi="Arial" w:cs="Arial"/>
          <w:b/>
          <w:sz w:val="22"/>
          <w:szCs w:val="22"/>
        </w:rPr>
        <w:t xml:space="preserve">  </w:t>
      </w:r>
      <w:r w:rsidR="00463B00" w:rsidRPr="005877F0">
        <w:rPr>
          <w:rFonts w:ascii="Arial" w:hAnsi="Arial" w:cs="Arial"/>
          <w:bCs/>
          <w:sz w:val="22"/>
          <w:szCs w:val="22"/>
        </w:rPr>
        <w:t>As of May, 2014;</w:t>
      </w:r>
      <w:r w:rsidR="00A058B2">
        <w:rPr>
          <w:rFonts w:ascii="Arial" w:hAnsi="Arial" w:cs="Arial"/>
          <w:bCs/>
          <w:sz w:val="22"/>
          <w:szCs w:val="22"/>
        </w:rPr>
        <w:t xml:space="preserve"> seventy-three (</w:t>
      </w:r>
      <w:r w:rsidR="00463B00" w:rsidRPr="005877F0">
        <w:rPr>
          <w:rFonts w:ascii="Arial" w:hAnsi="Arial" w:cs="Arial"/>
          <w:bCs/>
          <w:sz w:val="22"/>
          <w:szCs w:val="22"/>
        </w:rPr>
        <w:t>73</w:t>
      </w:r>
      <w:r w:rsidR="00A058B2">
        <w:rPr>
          <w:rFonts w:ascii="Arial" w:hAnsi="Arial" w:cs="Arial"/>
          <w:bCs/>
          <w:sz w:val="22"/>
          <w:szCs w:val="22"/>
        </w:rPr>
        <w:t>)</w:t>
      </w:r>
      <w:r w:rsidR="00463B00" w:rsidRPr="005877F0">
        <w:rPr>
          <w:rFonts w:ascii="Arial" w:hAnsi="Arial" w:cs="Arial"/>
          <w:bCs/>
          <w:sz w:val="22"/>
          <w:szCs w:val="22"/>
        </w:rPr>
        <w:t xml:space="preserve"> districts have received technical assistance to implement a </w:t>
      </w:r>
      <w:r w:rsidR="00C8359F">
        <w:rPr>
          <w:rFonts w:ascii="Arial" w:hAnsi="Arial" w:cs="Arial"/>
          <w:bCs/>
          <w:sz w:val="22"/>
          <w:szCs w:val="22"/>
        </w:rPr>
        <w:t>RTI</w:t>
      </w:r>
      <w:r w:rsidR="00463B00" w:rsidRPr="005877F0">
        <w:rPr>
          <w:rFonts w:ascii="Arial" w:hAnsi="Arial" w:cs="Arial"/>
          <w:bCs/>
          <w:sz w:val="22"/>
          <w:szCs w:val="22"/>
        </w:rPr>
        <w:t xml:space="preserve"> systems model to increase students’ literacy achievement in Oregon elementary schools. As there are </w:t>
      </w:r>
      <w:r w:rsidR="00A058B2">
        <w:rPr>
          <w:rFonts w:ascii="Arial" w:hAnsi="Arial" w:cs="Arial"/>
          <w:bCs/>
          <w:sz w:val="22"/>
          <w:szCs w:val="22"/>
        </w:rPr>
        <w:t>one hundred ninety-seven (</w:t>
      </w:r>
      <w:r w:rsidR="00463B00" w:rsidRPr="005877F0">
        <w:rPr>
          <w:rFonts w:ascii="Arial" w:hAnsi="Arial" w:cs="Arial"/>
          <w:bCs/>
          <w:sz w:val="22"/>
          <w:szCs w:val="22"/>
        </w:rPr>
        <w:t>197</w:t>
      </w:r>
      <w:r w:rsidR="00A058B2">
        <w:rPr>
          <w:rFonts w:ascii="Arial" w:hAnsi="Arial" w:cs="Arial"/>
          <w:bCs/>
          <w:sz w:val="22"/>
          <w:szCs w:val="22"/>
        </w:rPr>
        <w:t>)</w:t>
      </w:r>
      <w:r w:rsidR="00463B00" w:rsidRPr="005877F0">
        <w:rPr>
          <w:rFonts w:ascii="Arial" w:hAnsi="Arial" w:cs="Arial"/>
          <w:bCs/>
          <w:sz w:val="22"/>
          <w:szCs w:val="22"/>
        </w:rPr>
        <w:t xml:space="preserve"> school districts in Oregon, 63% of school districts have not yet participated. This clearly indicates the need to continue to provide technical assistance for districts to implement </w:t>
      </w:r>
      <w:r w:rsidR="00C8359F">
        <w:rPr>
          <w:rFonts w:ascii="Arial" w:hAnsi="Arial" w:cs="Arial"/>
          <w:bCs/>
          <w:sz w:val="22"/>
          <w:szCs w:val="22"/>
        </w:rPr>
        <w:t>RTI</w:t>
      </w:r>
      <w:r w:rsidR="00463B00" w:rsidRPr="005877F0">
        <w:rPr>
          <w:rFonts w:ascii="Arial" w:hAnsi="Arial" w:cs="Arial"/>
          <w:bCs/>
          <w:sz w:val="22"/>
          <w:szCs w:val="22"/>
        </w:rPr>
        <w:t>. This Contract will provide for increasing the number of schools and school districts in implementing RTI with fidelity</w:t>
      </w:r>
      <w:r w:rsidR="00A058B2">
        <w:rPr>
          <w:rFonts w:ascii="Arial" w:hAnsi="Arial" w:cs="Arial"/>
          <w:bCs/>
          <w:sz w:val="22"/>
          <w:szCs w:val="22"/>
        </w:rPr>
        <w:t xml:space="preserve"> and</w:t>
      </w:r>
      <w:r w:rsidR="00463B00" w:rsidRPr="005877F0">
        <w:rPr>
          <w:rFonts w:ascii="Arial" w:hAnsi="Arial" w:cs="Arial"/>
          <w:bCs/>
          <w:sz w:val="22"/>
          <w:szCs w:val="22"/>
        </w:rPr>
        <w:t xml:space="preserve"> continue to develop schools and districts’ capacity to expand the use of an RTI model for instructional decision making in mathematics instruction. In addition, the number of students made eligible for special education based on a Specific Learning Disability (SLD) grows higher in each successive grade level K-7 as noted in the table below. This indicates a need to expand to grades 4-5 and begin providing technical assistance to schools that serve students in grades 6-8, as it is possible schools are identifying some students as having a </w:t>
      </w:r>
      <w:r w:rsidR="00A058B2">
        <w:rPr>
          <w:rFonts w:ascii="Arial" w:hAnsi="Arial" w:cs="Arial"/>
          <w:bCs/>
          <w:sz w:val="22"/>
          <w:szCs w:val="22"/>
        </w:rPr>
        <w:t>SLD</w:t>
      </w:r>
      <w:r w:rsidR="00463B00" w:rsidRPr="005877F0">
        <w:rPr>
          <w:rFonts w:ascii="Arial" w:hAnsi="Arial" w:cs="Arial"/>
          <w:bCs/>
          <w:sz w:val="22"/>
          <w:szCs w:val="22"/>
        </w:rPr>
        <w:t xml:space="preserve"> because there isn’t a tiered intervention model in place.</w:t>
      </w:r>
    </w:p>
    <w:p w:rsidR="003B0935" w:rsidRPr="005877F0" w:rsidRDefault="003B0935" w:rsidP="003B0935">
      <w:pPr>
        <w:suppressAutoHyphens/>
        <w:jc w:val="both"/>
        <w:rPr>
          <w:rFonts w:ascii="Arial" w:hAnsi="Arial" w:cs="Arial"/>
          <w:bCs/>
          <w:sz w:val="22"/>
          <w:szCs w:val="22"/>
        </w:rPr>
      </w:pPr>
    </w:p>
    <w:p w:rsidR="00463B00" w:rsidRPr="005877F0" w:rsidRDefault="001D232C" w:rsidP="003B0935">
      <w:pPr>
        <w:rPr>
          <w:rFonts w:ascii="Arial" w:hAnsi="Arial" w:cs="Arial"/>
          <w:b/>
          <w:sz w:val="22"/>
          <w:szCs w:val="22"/>
        </w:rPr>
      </w:pPr>
      <w:r>
        <w:rPr>
          <w:rFonts w:ascii="Arial" w:hAnsi="Arial" w:cs="Arial"/>
          <w:b/>
          <w:sz w:val="22"/>
          <w:szCs w:val="22"/>
        </w:rPr>
        <w:t>20</w:t>
      </w:r>
      <w:r w:rsidR="00463B00" w:rsidRPr="005877F0">
        <w:rPr>
          <w:rFonts w:ascii="Arial" w:hAnsi="Arial" w:cs="Arial"/>
          <w:b/>
          <w:sz w:val="22"/>
          <w:szCs w:val="22"/>
        </w:rPr>
        <w:t>12-</w:t>
      </w:r>
      <w:r>
        <w:rPr>
          <w:rFonts w:ascii="Arial" w:hAnsi="Arial" w:cs="Arial"/>
          <w:b/>
          <w:sz w:val="22"/>
          <w:szCs w:val="22"/>
        </w:rPr>
        <w:t>20</w:t>
      </w:r>
      <w:r w:rsidR="00463B00" w:rsidRPr="005877F0">
        <w:rPr>
          <w:rFonts w:ascii="Arial" w:hAnsi="Arial" w:cs="Arial"/>
          <w:b/>
          <w:sz w:val="22"/>
          <w:szCs w:val="22"/>
        </w:rPr>
        <w:t>13 SLD Eligibility Data K-8 By Ethnicity</w:t>
      </w:r>
    </w:p>
    <w:tbl>
      <w:tblPr>
        <w:tblW w:w="10635" w:type="dxa"/>
        <w:tblInd w:w="93" w:type="dxa"/>
        <w:tblLook w:val="04A0" w:firstRow="1" w:lastRow="0" w:firstColumn="1" w:lastColumn="0" w:noHBand="0" w:noVBand="1"/>
      </w:tblPr>
      <w:tblGrid>
        <w:gridCol w:w="1545"/>
        <w:gridCol w:w="966"/>
        <w:gridCol w:w="1040"/>
        <w:gridCol w:w="1041"/>
        <w:gridCol w:w="1041"/>
        <w:gridCol w:w="1041"/>
        <w:gridCol w:w="1041"/>
        <w:gridCol w:w="1041"/>
        <w:gridCol w:w="1041"/>
        <w:gridCol w:w="838"/>
      </w:tblGrid>
      <w:tr w:rsidR="00463B00" w:rsidRPr="005877F0" w:rsidTr="00B52A90">
        <w:trPr>
          <w:trHeight w:val="300"/>
        </w:trPr>
        <w:tc>
          <w:tcPr>
            <w:tcW w:w="1545" w:type="dxa"/>
            <w:tcBorders>
              <w:top w:val="single" w:sz="4" w:space="0" w:color="95B3D7"/>
              <w:left w:val="single" w:sz="4" w:space="0" w:color="95B3D7"/>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p>
        </w:tc>
        <w:tc>
          <w:tcPr>
            <w:tcW w:w="966" w:type="dxa"/>
            <w:tcBorders>
              <w:top w:val="single" w:sz="4" w:space="0" w:color="000000"/>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KG</w:t>
            </w:r>
          </w:p>
        </w:tc>
        <w:tc>
          <w:tcPr>
            <w:tcW w:w="1040"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1st</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2nd</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3rd</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4th</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5th</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6th</w:t>
            </w:r>
          </w:p>
        </w:tc>
        <w:tc>
          <w:tcPr>
            <w:tcW w:w="1041" w:type="dxa"/>
            <w:tcBorders>
              <w:top w:val="single" w:sz="4" w:space="0" w:color="000000"/>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7th</w:t>
            </w:r>
          </w:p>
        </w:tc>
        <w:tc>
          <w:tcPr>
            <w:tcW w:w="838" w:type="dxa"/>
            <w:tcBorders>
              <w:top w:val="single" w:sz="4" w:space="0" w:color="000000"/>
              <w:left w:val="nil"/>
              <w:bottom w:val="single" w:sz="4" w:space="0" w:color="95B3D7"/>
              <w:right w:val="single" w:sz="4" w:space="0" w:color="95B3D7"/>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8th</w:t>
            </w:r>
          </w:p>
        </w:tc>
      </w:tr>
      <w:tr w:rsidR="00463B00" w:rsidRPr="005877F0" w:rsidTr="00B52A90">
        <w:trPr>
          <w:trHeight w:val="300"/>
        </w:trPr>
        <w:tc>
          <w:tcPr>
            <w:tcW w:w="1545" w:type="dxa"/>
            <w:tcBorders>
              <w:top w:val="single" w:sz="4" w:space="0" w:color="000000"/>
              <w:left w:val="single" w:sz="4" w:space="0" w:color="000000"/>
              <w:bottom w:val="single" w:sz="4" w:space="0" w:color="95B3D7"/>
              <w:right w:val="nil"/>
            </w:tcBorders>
            <w:shd w:val="clear" w:color="auto" w:fill="auto"/>
            <w:noWrap/>
            <w:vAlign w:val="bottom"/>
            <w:hideMark/>
          </w:tcPr>
          <w:p w:rsidR="00463B00" w:rsidRPr="005877F0" w:rsidRDefault="00463B00" w:rsidP="00463B00">
            <w:pPr>
              <w:rPr>
                <w:rFonts w:ascii="Arial" w:hAnsi="Arial" w:cs="Arial"/>
                <w:sz w:val="22"/>
                <w:szCs w:val="22"/>
              </w:rPr>
            </w:pPr>
            <w:r w:rsidRPr="005877F0">
              <w:rPr>
                <w:rFonts w:ascii="Arial" w:hAnsi="Arial" w:cs="Arial"/>
                <w:sz w:val="22"/>
                <w:szCs w:val="22"/>
              </w:rPr>
              <w:t>Asian/Pacific Islanders</w:t>
            </w:r>
          </w:p>
        </w:tc>
        <w:tc>
          <w:tcPr>
            <w:tcW w:w="966" w:type="dxa"/>
            <w:tcBorders>
              <w:top w:val="single" w:sz="4" w:space="0" w:color="000000"/>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0</w:t>
            </w:r>
          </w:p>
        </w:tc>
        <w:tc>
          <w:tcPr>
            <w:tcW w:w="1040"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0</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26</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27</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46</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53</w:t>
            </w:r>
          </w:p>
        </w:tc>
        <w:tc>
          <w:tcPr>
            <w:tcW w:w="1041" w:type="dxa"/>
            <w:tcBorders>
              <w:top w:val="single" w:sz="4" w:space="0" w:color="000000"/>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55</w:t>
            </w:r>
          </w:p>
        </w:tc>
        <w:tc>
          <w:tcPr>
            <w:tcW w:w="838" w:type="dxa"/>
            <w:tcBorders>
              <w:top w:val="single" w:sz="4" w:space="0" w:color="000000"/>
              <w:left w:val="nil"/>
              <w:bottom w:val="single" w:sz="4" w:space="0" w:color="95B3D7"/>
              <w:right w:val="single" w:sz="4" w:space="0" w:color="95B3D7"/>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42</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Black</w:t>
            </w:r>
          </w:p>
        </w:tc>
        <w:tc>
          <w:tcPr>
            <w:tcW w:w="966"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0</w:t>
            </w:r>
          </w:p>
        </w:tc>
        <w:tc>
          <w:tcPr>
            <w:tcW w:w="1040"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0</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12</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33</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66</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78</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86</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110</w:t>
            </w:r>
          </w:p>
        </w:tc>
        <w:tc>
          <w:tcPr>
            <w:tcW w:w="838" w:type="dxa"/>
            <w:tcBorders>
              <w:top w:val="single" w:sz="4" w:space="0" w:color="95B3D7"/>
              <w:left w:val="nil"/>
              <w:bottom w:val="single" w:sz="4" w:space="0" w:color="95B3D7"/>
              <w:right w:val="single" w:sz="4" w:space="0" w:color="95B3D7"/>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103</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Hispanic</w:t>
            </w:r>
          </w:p>
        </w:tc>
        <w:tc>
          <w:tcPr>
            <w:tcW w:w="966" w:type="dxa"/>
            <w:tcBorders>
              <w:top w:val="single" w:sz="4" w:space="0" w:color="95B3D7"/>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w:t>
            </w:r>
          </w:p>
        </w:tc>
        <w:tc>
          <w:tcPr>
            <w:tcW w:w="1040"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31</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163</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378</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627</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743</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879</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954</w:t>
            </w:r>
          </w:p>
        </w:tc>
        <w:tc>
          <w:tcPr>
            <w:tcW w:w="838" w:type="dxa"/>
            <w:tcBorders>
              <w:top w:val="single" w:sz="4" w:space="0" w:color="95B3D7"/>
              <w:left w:val="nil"/>
              <w:bottom w:val="single" w:sz="4" w:space="0" w:color="95B3D7"/>
              <w:right w:val="single" w:sz="4" w:space="0" w:color="95B3D7"/>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897</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Native American</w:t>
            </w:r>
          </w:p>
        </w:tc>
        <w:tc>
          <w:tcPr>
            <w:tcW w:w="966"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0</w:t>
            </w:r>
          </w:p>
        </w:tc>
        <w:tc>
          <w:tcPr>
            <w:tcW w:w="1040"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4</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19</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30</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41</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68</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71</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74</w:t>
            </w:r>
          </w:p>
        </w:tc>
        <w:tc>
          <w:tcPr>
            <w:tcW w:w="838" w:type="dxa"/>
            <w:tcBorders>
              <w:top w:val="single" w:sz="4" w:space="0" w:color="95B3D7"/>
              <w:left w:val="nil"/>
              <w:bottom w:val="single" w:sz="4" w:space="0" w:color="95B3D7"/>
              <w:right w:val="single" w:sz="4" w:space="0" w:color="95B3D7"/>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88</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White</w:t>
            </w:r>
          </w:p>
        </w:tc>
        <w:tc>
          <w:tcPr>
            <w:tcW w:w="966" w:type="dxa"/>
            <w:tcBorders>
              <w:top w:val="single" w:sz="4" w:space="0" w:color="95B3D7"/>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9</w:t>
            </w:r>
          </w:p>
        </w:tc>
        <w:tc>
          <w:tcPr>
            <w:tcW w:w="1040"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63</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361</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854</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1339</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1537</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1764</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1730</w:t>
            </w:r>
          </w:p>
        </w:tc>
        <w:tc>
          <w:tcPr>
            <w:tcW w:w="838" w:type="dxa"/>
            <w:tcBorders>
              <w:top w:val="single" w:sz="4" w:space="0" w:color="95B3D7"/>
              <w:left w:val="nil"/>
              <w:bottom w:val="single" w:sz="4" w:space="0" w:color="95B3D7"/>
              <w:right w:val="single" w:sz="4" w:space="0" w:color="95B3D7"/>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1726</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Multi-Racial</w:t>
            </w:r>
          </w:p>
        </w:tc>
        <w:tc>
          <w:tcPr>
            <w:tcW w:w="966" w:type="dxa"/>
            <w:tcBorders>
              <w:top w:val="single" w:sz="4" w:space="0" w:color="95B3D7"/>
              <w:left w:val="single" w:sz="4" w:space="0" w:color="000000"/>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w:t>
            </w:r>
          </w:p>
        </w:tc>
        <w:tc>
          <w:tcPr>
            <w:tcW w:w="1040"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5</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25</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63</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110</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124</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121</w:t>
            </w:r>
          </w:p>
        </w:tc>
        <w:tc>
          <w:tcPr>
            <w:tcW w:w="1041" w:type="dxa"/>
            <w:tcBorders>
              <w:top w:val="single" w:sz="4" w:space="0" w:color="95B3D7"/>
              <w:left w:val="nil"/>
              <w:bottom w:val="single" w:sz="4" w:space="0" w:color="95B3D7"/>
              <w:right w:val="nil"/>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149</w:t>
            </w:r>
          </w:p>
        </w:tc>
        <w:tc>
          <w:tcPr>
            <w:tcW w:w="838" w:type="dxa"/>
            <w:tcBorders>
              <w:top w:val="single" w:sz="4" w:space="0" w:color="95B3D7"/>
              <w:left w:val="nil"/>
              <w:bottom w:val="single" w:sz="4" w:space="0" w:color="95B3D7"/>
              <w:right w:val="single" w:sz="4" w:space="0" w:color="95B3D7"/>
            </w:tcBorders>
            <w:shd w:val="clear" w:color="DCE6F1" w:fill="DCE6F1"/>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129</w:t>
            </w:r>
          </w:p>
        </w:tc>
      </w:tr>
      <w:tr w:rsidR="00463B00" w:rsidRPr="005877F0" w:rsidTr="00B52A90">
        <w:trPr>
          <w:trHeight w:val="300"/>
        </w:trPr>
        <w:tc>
          <w:tcPr>
            <w:tcW w:w="1545" w:type="dxa"/>
            <w:tcBorders>
              <w:top w:val="single" w:sz="4" w:space="0" w:color="95B3D7"/>
              <w:left w:val="single" w:sz="4" w:space="0" w:color="000000"/>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Total</w:t>
            </w:r>
          </w:p>
        </w:tc>
        <w:tc>
          <w:tcPr>
            <w:tcW w:w="966"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12</w:t>
            </w:r>
          </w:p>
        </w:tc>
        <w:tc>
          <w:tcPr>
            <w:tcW w:w="1040"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103</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587</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1384</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2210</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2596</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2974</w:t>
            </w:r>
          </w:p>
        </w:tc>
        <w:tc>
          <w:tcPr>
            <w:tcW w:w="1041" w:type="dxa"/>
            <w:tcBorders>
              <w:top w:val="single" w:sz="4" w:space="0" w:color="95B3D7"/>
              <w:left w:val="nil"/>
              <w:bottom w:val="single" w:sz="4" w:space="0" w:color="95B3D7"/>
              <w:right w:val="nil"/>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3072</w:t>
            </w:r>
          </w:p>
        </w:tc>
        <w:tc>
          <w:tcPr>
            <w:tcW w:w="838" w:type="dxa"/>
            <w:tcBorders>
              <w:top w:val="single" w:sz="4" w:space="0" w:color="95B3D7"/>
              <w:left w:val="nil"/>
              <w:bottom w:val="single" w:sz="4" w:space="0" w:color="95B3D7"/>
              <w:right w:val="single" w:sz="4" w:space="0" w:color="95B3D7"/>
            </w:tcBorders>
            <w:shd w:val="clear" w:color="auto" w:fill="auto"/>
            <w:noWrap/>
            <w:vAlign w:val="bottom"/>
            <w:hideMark/>
          </w:tcPr>
          <w:p w:rsidR="00463B00" w:rsidRPr="005877F0" w:rsidRDefault="00463B00" w:rsidP="00C340B4">
            <w:pPr>
              <w:rPr>
                <w:rFonts w:ascii="Arial" w:hAnsi="Arial" w:cs="Arial"/>
                <w:sz w:val="22"/>
                <w:szCs w:val="22"/>
              </w:rPr>
            </w:pPr>
            <w:r w:rsidRPr="005877F0">
              <w:rPr>
                <w:rFonts w:ascii="Arial" w:hAnsi="Arial" w:cs="Arial"/>
                <w:sz w:val="22"/>
                <w:szCs w:val="22"/>
              </w:rPr>
              <w:t>2985</w:t>
            </w:r>
          </w:p>
        </w:tc>
      </w:tr>
    </w:tbl>
    <w:p w:rsidR="00FC625F" w:rsidRPr="00FC625F" w:rsidRDefault="00FC625F" w:rsidP="00FC625F">
      <w:pPr>
        <w:widowControl/>
        <w:suppressAutoHyphens/>
        <w:autoSpaceDE/>
        <w:autoSpaceDN/>
        <w:adjustRightInd/>
        <w:spacing w:before="120" w:after="120"/>
        <w:jc w:val="both"/>
        <w:rPr>
          <w:rFonts w:ascii="Arial" w:hAnsi="Arial" w:cs="Arial"/>
          <w:b/>
          <w:bCs/>
          <w:color w:val="auto"/>
          <w:sz w:val="22"/>
          <w:szCs w:val="22"/>
        </w:rPr>
      </w:pPr>
      <w:r w:rsidRPr="00FC625F">
        <w:rPr>
          <w:rFonts w:ascii="Arial" w:hAnsi="Arial" w:cs="Arial"/>
          <w:b/>
          <w:bCs/>
          <w:color w:val="auto"/>
          <w:sz w:val="22"/>
          <w:szCs w:val="22"/>
        </w:rPr>
        <w:t xml:space="preserve">Primary Goals:  </w:t>
      </w:r>
    </w:p>
    <w:p w:rsidR="00FC625F" w:rsidRDefault="00FC625F" w:rsidP="00FC625F">
      <w:pPr>
        <w:widowControl/>
        <w:suppressAutoHyphens/>
        <w:autoSpaceDE/>
        <w:autoSpaceDN/>
        <w:adjustRightInd/>
        <w:jc w:val="both"/>
        <w:rPr>
          <w:rFonts w:ascii="Arial" w:hAnsi="Arial" w:cs="Arial"/>
          <w:b/>
          <w:bCs/>
          <w:sz w:val="22"/>
          <w:szCs w:val="22"/>
        </w:rPr>
      </w:pPr>
      <w:r w:rsidRPr="00FC625F">
        <w:rPr>
          <w:rFonts w:ascii="Arial" w:hAnsi="Arial" w:cs="Arial"/>
          <w:b/>
          <w:bCs/>
          <w:sz w:val="22"/>
          <w:szCs w:val="22"/>
        </w:rPr>
        <w:t xml:space="preserve">Maintenance and Enhancement for </w:t>
      </w:r>
      <w:r w:rsidR="002B0688">
        <w:rPr>
          <w:rFonts w:ascii="Arial" w:hAnsi="Arial" w:cs="Arial"/>
          <w:b/>
          <w:bCs/>
          <w:sz w:val="22"/>
          <w:szCs w:val="22"/>
        </w:rPr>
        <w:t>d</w:t>
      </w:r>
      <w:r w:rsidRPr="00FC625F">
        <w:rPr>
          <w:rFonts w:ascii="Arial" w:hAnsi="Arial" w:cs="Arial"/>
          <w:b/>
          <w:bCs/>
          <w:sz w:val="22"/>
          <w:szCs w:val="22"/>
        </w:rPr>
        <w:t>istricts in</w:t>
      </w:r>
      <w:r>
        <w:rPr>
          <w:rFonts w:ascii="Arial" w:hAnsi="Arial" w:cs="Arial"/>
          <w:b/>
          <w:bCs/>
          <w:sz w:val="22"/>
          <w:szCs w:val="22"/>
        </w:rPr>
        <w:t xml:space="preserve"> 2013-14 first year cadre, and d</w:t>
      </w:r>
      <w:r w:rsidRPr="00FC625F">
        <w:rPr>
          <w:rFonts w:ascii="Arial" w:hAnsi="Arial" w:cs="Arial"/>
          <w:b/>
          <w:bCs/>
          <w:sz w:val="22"/>
          <w:szCs w:val="22"/>
        </w:rPr>
        <w:t>istricts in prior year Cadres/SPDG Depth or Breadth to increase the percentage of third grade students from participating districts meeting grade level literacy outcomes by 10% over the Contract period.</w:t>
      </w:r>
    </w:p>
    <w:p w:rsidR="00FC625F" w:rsidRPr="00FC625F" w:rsidRDefault="00FC625F" w:rsidP="00FC625F">
      <w:pPr>
        <w:widowControl/>
        <w:suppressAutoHyphens/>
        <w:autoSpaceDE/>
        <w:autoSpaceDN/>
        <w:adjustRightInd/>
        <w:jc w:val="both"/>
        <w:rPr>
          <w:rFonts w:ascii="Arial" w:hAnsi="Arial" w:cs="Arial"/>
          <w:b/>
          <w:bCs/>
          <w:sz w:val="22"/>
          <w:szCs w:val="22"/>
        </w:rPr>
      </w:pPr>
    </w:p>
    <w:p w:rsidR="00FC625F" w:rsidRPr="00FC625F" w:rsidRDefault="00FC625F" w:rsidP="00B31B0F">
      <w:pPr>
        <w:widowControl/>
        <w:numPr>
          <w:ilvl w:val="0"/>
          <w:numId w:val="29"/>
        </w:numPr>
        <w:suppressAutoHyphens/>
        <w:autoSpaceDE/>
        <w:autoSpaceDN/>
        <w:adjustRightInd/>
        <w:jc w:val="both"/>
        <w:rPr>
          <w:rFonts w:ascii="Arial" w:hAnsi="Arial" w:cs="Arial"/>
          <w:bCs/>
          <w:sz w:val="22"/>
          <w:szCs w:val="22"/>
        </w:rPr>
      </w:pPr>
      <w:r w:rsidRPr="00FC625F">
        <w:rPr>
          <w:rFonts w:ascii="Arial" w:hAnsi="Arial" w:cs="Arial"/>
          <w:bCs/>
          <w:sz w:val="22"/>
          <w:szCs w:val="22"/>
        </w:rPr>
        <w:t>Eighteen (18) districts currently being supported by the state in implementing an RTI framework across schools in their district. These districts must continue to use an evidence based reading program in grades K-3, and expand into grades 4-5 if they have not already done so.  These districts   will continue to receive Universal, and if data warrants, Targeted Supports to maintain previously taught skills as well as Universal and, if data warrants, Targeted Supports to enhance their implementation</w:t>
      </w:r>
      <w:r>
        <w:rPr>
          <w:rFonts w:ascii="Arial" w:hAnsi="Arial" w:cs="Arial"/>
          <w:bCs/>
          <w:sz w:val="22"/>
          <w:szCs w:val="22"/>
        </w:rPr>
        <w:t xml:space="preserve"> skills toward sustainability.</w:t>
      </w:r>
    </w:p>
    <w:p w:rsidR="00FC625F" w:rsidRDefault="00FC625F" w:rsidP="00B31B0F">
      <w:pPr>
        <w:widowControl/>
        <w:numPr>
          <w:ilvl w:val="0"/>
          <w:numId w:val="29"/>
        </w:numPr>
        <w:suppressAutoHyphens/>
        <w:autoSpaceDE/>
        <w:autoSpaceDN/>
        <w:adjustRightInd/>
        <w:jc w:val="both"/>
        <w:rPr>
          <w:rFonts w:ascii="Arial" w:hAnsi="Arial" w:cs="Arial"/>
          <w:bCs/>
          <w:sz w:val="22"/>
          <w:szCs w:val="22"/>
        </w:rPr>
      </w:pPr>
      <w:r w:rsidRPr="00FC625F">
        <w:rPr>
          <w:rFonts w:ascii="Arial" w:hAnsi="Arial" w:cs="Arial"/>
          <w:bCs/>
          <w:sz w:val="22"/>
          <w:szCs w:val="22"/>
        </w:rPr>
        <w:t>Provide Universal Supports for up to three (3) districts that have participated in previous RTI cadres to increase their capacity for full implementation, if they have not fully implemented, and this is identified as a need by the district, and verified by data. Districts that participated in previous cadres are defined as those districts that participated between August 2005 and June 2013.</w:t>
      </w:r>
    </w:p>
    <w:p w:rsidR="00FC625F" w:rsidRPr="00FC625F" w:rsidRDefault="00FC625F" w:rsidP="00FC625F">
      <w:pPr>
        <w:widowControl/>
        <w:suppressAutoHyphens/>
        <w:autoSpaceDE/>
        <w:autoSpaceDN/>
        <w:adjustRightInd/>
        <w:ind w:left="720"/>
        <w:jc w:val="both"/>
        <w:rPr>
          <w:rFonts w:ascii="Arial" w:hAnsi="Arial" w:cs="Arial"/>
          <w:bCs/>
          <w:sz w:val="22"/>
          <w:szCs w:val="22"/>
        </w:rPr>
      </w:pPr>
    </w:p>
    <w:p w:rsidR="00FC625F" w:rsidRDefault="00FC625F" w:rsidP="00FC625F">
      <w:pPr>
        <w:widowControl/>
        <w:suppressAutoHyphens/>
        <w:autoSpaceDE/>
        <w:autoSpaceDN/>
        <w:adjustRightInd/>
        <w:jc w:val="both"/>
        <w:rPr>
          <w:rFonts w:ascii="Arial" w:hAnsi="Arial" w:cs="Arial"/>
          <w:b/>
          <w:bCs/>
          <w:sz w:val="22"/>
          <w:szCs w:val="22"/>
        </w:rPr>
      </w:pPr>
      <w:r w:rsidRPr="00FC625F">
        <w:rPr>
          <w:rFonts w:ascii="Arial" w:hAnsi="Arial" w:cs="Arial"/>
          <w:b/>
          <w:bCs/>
          <w:sz w:val="22"/>
          <w:szCs w:val="22"/>
        </w:rPr>
        <w:lastRenderedPageBreak/>
        <w:t xml:space="preserve">Exploration and Beginning Implementation in Literacy for </w:t>
      </w:r>
      <w:r>
        <w:rPr>
          <w:rFonts w:ascii="Arial" w:hAnsi="Arial" w:cs="Arial"/>
          <w:b/>
          <w:bCs/>
          <w:sz w:val="22"/>
          <w:szCs w:val="22"/>
        </w:rPr>
        <w:t>new d</w:t>
      </w:r>
      <w:r w:rsidRPr="00FC625F">
        <w:rPr>
          <w:rFonts w:ascii="Arial" w:hAnsi="Arial" w:cs="Arial"/>
          <w:b/>
          <w:bCs/>
          <w:sz w:val="22"/>
          <w:szCs w:val="22"/>
        </w:rPr>
        <w:t>istricts to increase the percentage of third through eighth grade students from participating districts meeting grade level literacy outcomes by 10% over the Contract period.</w:t>
      </w:r>
    </w:p>
    <w:p w:rsidR="00FC625F" w:rsidRPr="00FC625F" w:rsidRDefault="00FC625F" w:rsidP="007E1504">
      <w:pPr>
        <w:widowControl/>
        <w:suppressAutoHyphens/>
        <w:autoSpaceDE/>
        <w:autoSpaceDN/>
        <w:adjustRightInd/>
        <w:jc w:val="both"/>
        <w:rPr>
          <w:rFonts w:ascii="Arial" w:hAnsi="Arial" w:cs="Arial"/>
          <w:b/>
          <w:bCs/>
          <w:sz w:val="22"/>
          <w:szCs w:val="22"/>
        </w:rPr>
      </w:pPr>
    </w:p>
    <w:p w:rsidR="00FC625F" w:rsidRPr="00FC625F" w:rsidRDefault="00FC625F" w:rsidP="00B31B0F">
      <w:pPr>
        <w:widowControl/>
        <w:numPr>
          <w:ilvl w:val="0"/>
          <w:numId w:val="30"/>
        </w:numPr>
        <w:suppressAutoHyphens/>
        <w:autoSpaceDE/>
        <w:autoSpaceDN/>
        <w:adjustRightInd/>
        <w:contextualSpacing/>
        <w:jc w:val="both"/>
        <w:rPr>
          <w:rFonts w:ascii="Arial" w:hAnsi="Arial" w:cs="Arial"/>
          <w:bCs/>
          <w:sz w:val="22"/>
          <w:szCs w:val="22"/>
        </w:rPr>
      </w:pPr>
      <w:r w:rsidRPr="00FC625F">
        <w:rPr>
          <w:rFonts w:ascii="Arial" w:hAnsi="Arial" w:cs="Arial"/>
          <w:bCs/>
          <w:sz w:val="22"/>
          <w:szCs w:val="22"/>
        </w:rPr>
        <w:t xml:space="preserve">Fifteen (15) to twenty (20) new districts will be selected based on their demonstration of readiness to implement a culturally responsive Response to Intervention (RTI) decision making and instructional model in literacy at the K-5 level. All regions of the state are expected to be represented. These districts must be using an evidence based reading program aligned to the Common </w:t>
      </w:r>
      <w:r w:rsidR="00EB0C78">
        <w:rPr>
          <w:rFonts w:ascii="Arial" w:hAnsi="Arial" w:cs="Arial"/>
          <w:bCs/>
          <w:sz w:val="22"/>
          <w:szCs w:val="22"/>
        </w:rPr>
        <w:t>C</w:t>
      </w:r>
      <w:r w:rsidRPr="00FC625F">
        <w:rPr>
          <w:rFonts w:ascii="Arial" w:hAnsi="Arial" w:cs="Arial"/>
          <w:bCs/>
          <w:sz w:val="22"/>
          <w:szCs w:val="22"/>
        </w:rPr>
        <w:t xml:space="preserve">ore English/Language Arts standards in grades K-5. These districts will receive Universal and, if data warrants, Targeted Supports to develop needed skills to begin implementation of an RTI based literacy system at the K-5 level in their districts.  </w:t>
      </w:r>
    </w:p>
    <w:p w:rsidR="00FC625F" w:rsidRPr="00FC625F" w:rsidRDefault="00FC625F" w:rsidP="00B31B0F">
      <w:pPr>
        <w:widowControl/>
        <w:numPr>
          <w:ilvl w:val="0"/>
          <w:numId w:val="30"/>
        </w:numPr>
        <w:suppressAutoHyphens/>
        <w:autoSpaceDE/>
        <w:autoSpaceDN/>
        <w:adjustRightInd/>
        <w:jc w:val="both"/>
        <w:rPr>
          <w:rFonts w:ascii="Arial" w:hAnsi="Arial" w:cs="Arial"/>
          <w:bCs/>
          <w:sz w:val="22"/>
          <w:szCs w:val="22"/>
        </w:rPr>
      </w:pPr>
      <w:r w:rsidRPr="00FC625F">
        <w:rPr>
          <w:rFonts w:ascii="Arial" w:hAnsi="Arial" w:cs="Arial"/>
          <w:bCs/>
          <w:sz w:val="22"/>
          <w:szCs w:val="22"/>
        </w:rPr>
        <w:t xml:space="preserve">Three (3) to five (5) districts will be selected based on their demonstration of readiness to implement a culturally responsive Response to Intervention (RTI) decision making in literacy at the 6-8 level. These districts must be using an evidence based </w:t>
      </w:r>
      <w:r w:rsidR="007E1504">
        <w:rPr>
          <w:rFonts w:ascii="Arial" w:hAnsi="Arial" w:cs="Arial"/>
          <w:bCs/>
          <w:sz w:val="22"/>
          <w:szCs w:val="22"/>
        </w:rPr>
        <w:t xml:space="preserve">reading program in grades 6-8. </w:t>
      </w:r>
      <w:r w:rsidRPr="00FC625F">
        <w:rPr>
          <w:rFonts w:ascii="Arial" w:hAnsi="Arial" w:cs="Arial"/>
          <w:bCs/>
          <w:sz w:val="22"/>
          <w:szCs w:val="22"/>
        </w:rPr>
        <w:t>These districts will be implementing an RTI based literacy system at the K-5 level as well. These districts may also be part of the fifteen to twenty new districts implementing at the K-5 level, or they may have participated in previous cadres and are successfully implementing at the K-5 level. These districts will receive Universal, and if data warrants, Targeted Supports to develop needed skills to begin implementation of an RTI based literacy system at the 6-8 level in their districts.</w:t>
      </w:r>
    </w:p>
    <w:p w:rsidR="00FC625F" w:rsidRPr="00FC625F" w:rsidRDefault="00FC625F" w:rsidP="00B31B0F">
      <w:pPr>
        <w:widowControl/>
        <w:numPr>
          <w:ilvl w:val="0"/>
          <w:numId w:val="30"/>
        </w:numPr>
        <w:suppressAutoHyphens/>
        <w:autoSpaceDE/>
        <w:autoSpaceDN/>
        <w:adjustRightInd/>
        <w:jc w:val="both"/>
        <w:rPr>
          <w:rFonts w:ascii="Arial" w:hAnsi="Arial" w:cs="Arial"/>
          <w:bCs/>
          <w:sz w:val="22"/>
          <w:szCs w:val="22"/>
        </w:rPr>
      </w:pPr>
      <w:r w:rsidRPr="00FC625F">
        <w:rPr>
          <w:rFonts w:ascii="Arial" w:hAnsi="Arial" w:cs="Arial"/>
          <w:bCs/>
          <w:sz w:val="22"/>
          <w:szCs w:val="22"/>
        </w:rPr>
        <w:t>Intensive support wi</w:t>
      </w:r>
      <w:r w:rsidR="007E1504">
        <w:rPr>
          <w:rFonts w:ascii="Arial" w:hAnsi="Arial" w:cs="Arial"/>
          <w:bCs/>
          <w:sz w:val="22"/>
          <w:szCs w:val="22"/>
        </w:rPr>
        <w:t>ll be provided to o</w:t>
      </w:r>
      <w:r w:rsidRPr="00FC625F">
        <w:rPr>
          <w:rFonts w:ascii="Arial" w:hAnsi="Arial" w:cs="Arial"/>
          <w:bCs/>
          <w:sz w:val="22"/>
          <w:szCs w:val="22"/>
        </w:rPr>
        <w:t>ne (1) to three (3) schools no later than the 2</w:t>
      </w:r>
      <w:r w:rsidRPr="00FC625F">
        <w:rPr>
          <w:rFonts w:ascii="Arial" w:hAnsi="Arial" w:cs="Arial"/>
          <w:bCs/>
          <w:sz w:val="22"/>
          <w:szCs w:val="22"/>
          <w:vertAlign w:val="superscript"/>
        </w:rPr>
        <w:t>nd</w:t>
      </w:r>
      <w:r w:rsidR="007E1504">
        <w:rPr>
          <w:rFonts w:ascii="Arial" w:hAnsi="Arial" w:cs="Arial"/>
          <w:bCs/>
          <w:sz w:val="22"/>
          <w:szCs w:val="22"/>
        </w:rPr>
        <w:t xml:space="preserve"> half of </w:t>
      </w:r>
      <w:r w:rsidRPr="00FC625F">
        <w:rPr>
          <w:rFonts w:ascii="Arial" w:hAnsi="Arial" w:cs="Arial"/>
          <w:bCs/>
          <w:sz w:val="22"/>
          <w:szCs w:val="22"/>
        </w:rPr>
        <w:t>the 2</w:t>
      </w:r>
      <w:r w:rsidRPr="00FC625F">
        <w:rPr>
          <w:rFonts w:ascii="Arial" w:hAnsi="Arial" w:cs="Arial"/>
          <w:bCs/>
          <w:sz w:val="22"/>
          <w:szCs w:val="22"/>
          <w:vertAlign w:val="superscript"/>
        </w:rPr>
        <w:t>nd</w:t>
      </w:r>
      <w:r w:rsidRPr="00FC625F">
        <w:rPr>
          <w:rFonts w:ascii="Arial" w:hAnsi="Arial" w:cs="Arial"/>
          <w:bCs/>
          <w:sz w:val="22"/>
          <w:szCs w:val="22"/>
        </w:rPr>
        <w:t xml:space="preserve"> year of the project, if needed, based on implementation assessment data reviewed by Contractor, </w:t>
      </w:r>
      <w:r w:rsidR="007E1504">
        <w:rPr>
          <w:rFonts w:ascii="Arial" w:hAnsi="Arial" w:cs="Arial"/>
          <w:bCs/>
          <w:sz w:val="22"/>
          <w:szCs w:val="22"/>
        </w:rPr>
        <w:t>Agency</w:t>
      </w:r>
      <w:r w:rsidRPr="00FC625F">
        <w:rPr>
          <w:rFonts w:ascii="Arial" w:hAnsi="Arial" w:cs="Arial"/>
          <w:bCs/>
          <w:sz w:val="22"/>
          <w:szCs w:val="22"/>
        </w:rPr>
        <w:t xml:space="preserve">, and district/school. The intensive support will continue until implementation assessment data confirms the need no longer exists, as agreed to by Contractor and </w:t>
      </w:r>
      <w:r w:rsidR="007E1504">
        <w:rPr>
          <w:rFonts w:ascii="Arial" w:hAnsi="Arial" w:cs="Arial"/>
          <w:bCs/>
          <w:sz w:val="22"/>
          <w:szCs w:val="22"/>
        </w:rPr>
        <w:t>Agency</w:t>
      </w:r>
      <w:r w:rsidRPr="00FC625F">
        <w:rPr>
          <w:rFonts w:ascii="Arial" w:hAnsi="Arial" w:cs="Arial"/>
          <w:bCs/>
          <w:sz w:val="22"/>
          <w:szCs w:val="22"/>
        </w:rPr>
        <w:t xml:space="preserve">. </w:t>
      </w:r>
    </w:p>
    <w:p w:rsidR="007E1504" w:rsidRDefault="007E1504" w:rsidP="00FC625F">
      <w:pPr>
        <w:widowControl/>
        <w:suppressAutoHyphens/>
        <w:autoSpaceDE/>
        <w:autoSpaceDN/>
        <w:adjustRightInd/>
        <w:ind w:left="360"/>
        <w:jc w:val="both"/>
        <w:rPr>
          <w:rFonts w:ascii="Arial" w:hAnsi="Arial" w:cs="Arial"/>
          <w:b/>
          <w:bCs/>
          <w:sz w:val="22"/>
          <w:szCs w:val="22"/>
        </w:rPr>
      </w:pPr>
    </w:p>
    <w:p w:rsidR="00FC625F" w:rsidRDefault="00FC625F" w:rsidP="007E1504">
      <w:pPr>
        <w:widowControl/>
        <w:suppressAutoHyphens/>
        <w:autoSpaceDE/>
        <w:autoSpaceDN/>
        <w:adjustRightInd/>
        <w:jc w:val="both"/>
        <w:rPr>
          <w:rFonts w:ascii="Arial" w:hAnsi="Arial" w:cs="Arial"/>
          <w:b/>
          <w:bCs/>
          <w:sz w:val="22"/>
          <w:szCs w:val="22"/>
        </w:rPr>
      </w:pPr>
      <w:r w:rsidRPr="00FC625F">
        <w:rPr>
          <w:rFonts w:ascii="Arial" w:hAnsi="Arial" w:cs="Arial"/>
          <w:b/>
          <w:bCs/>
          <w:sz w:val="22"/>
          <w:szCs w:val="22"/>
        </w:rPr>
        <w:t>Exploration and Beginning Implementation in Math for Districts to increase the percentage of third through fifth grade students from participating districts meeting grade level math outcomes by 5% over the Contract period.</w:t>
      </w:r>
    </w:p>
    <w:p w:rsidR="007E1504" w:rsidRPr="00FC625F" w:rsidRDefault="007E1504" w:rsidP="00FC625F">
      <w:pPr>
        <w:widowControl/>
        <w:suppressAutoHyphens/>
        <w:autoSpaceDE/>
        <w:autoSpaceDN/>
        <w:adjustRightInd/>
        <w:ind w:left="360"/>
        <w:jc w:val="both"/>
        <w:rPr>
          <w:rFonts w:ascii="Arial" w:hAnsi="Arial" w:cs="Arial"/>
          <w:b/>
          <w:bCs/>
          <w:sz w:val="22"/>
          <w:szCs w:val="22"/>
        </w:rPr>
      </w:pPr>
    </w:p>
    <w:p w:rsidR="00FC625F" w:rsidRPr="00FC625F" w:rsidRDefault="00FC625F" w:rsidP="00B31B0F">
      <w:pPr>
        <w:widowControl/>
        <w:numPr>
          <w:ilvl w:val="0"/>
          <w:numId w:val="31"/>
        </w:numPr>
        <w:suppressAutoHyphens/>
        <w:autoSpaceDE/>
        <w:autoSpaceDN/>
        <w:adjustRightInd/>
        <w:ind w:left="720"/>
        <w:jc w:val="both"/>
        <w:rPr>
          <w:rFonts w:ascii="Arial" w:hAnsi="Arial" w:cs="Arial"/>
          <w:bCs/>
          <w:sz w:val="22"/>
          <w:szCs w:val="22"/>
        </w:rPr>
      </w:pPr>
      <w:r w:rsidRPr="00FC625F">
        <w:rPr>
          <w:rFonts w:ascii="Arial" w:hAnsi="Arial" w:cs="Arial"/>
          <w:bCs/>
          <w:sz w:val="22"/>
          <w:szCs w:val="22"/>
        </w:rPr>
        <w:t xml:space="preserve">Three (3) to five (5) districts will be selected based on their demonstration of readiness to implement a culturally responsive Response to Intervention (RTI) decision making and instructional model in math at the K-5 level. These districts must be using an evidence based math program aligned to the Common Core math standards. These districts may be districts that are maintenance/enhancement districts for literacy, exploration and beginning implementation districts for literacy, or districts that have participated in earlier literacy cadres. These districts will receive Universal and, if data warrants, Targeted Supports to develop needed skills to begin implementation of an RTI based math system at the K-5 level in their districts.    </w:t>
      </w:r>
    </w:p>
    <w:p w:rsidR="007E1504" w:rsidRDefault="007E1504" w:rsidP="007E1504">
      <w:pPr>
        <w:widowControl/>
        <w:suppressAutoHyphens/>
        <w:autoSpaceDE/>
        <w:autoSpaceDN/>
        <w:adjustRightInd/>
        <w:jc w:val="both"/>
        <w:rPr>
          <w:rFonts w:ascii="Arial" w:hAnsi="Arial" w:cs="Arial"/>
          <w:b/>
          <w:bCs/>
          <w:sz w:val="22"/>
          <w:szCs w:val="22"/>
        </w:rPr>
      </w:pPr>
    </w:p>
    <w:p w:rsidR="00FC625F" w:rsidRDefault="00FC625F" w:rsidP="007E1504">
      <w:pPr>
        <w:widowControl/>
        <w:suppressAutoHyphens/>
        <w:autoSpaceDE/>
        <w:autoSpaceDN/>
        <w:adjustRightInd/>
        <w:jc w:val="both"/>
        <w:rPr>
          <w:rFonts w:ascii="Arial" w:hAnsi="Arial" w:cs="Arial"/>
          <w:b/>
          <w:bCs/>
          <w:sz w:val="22"/>
          <w:szCs w:val="22"/>
        </w:rPr>
      </w:pPr>
      <w:r w:rsidRPr="00FC625F">
        <w:rPr>
          <w:rFonts w:ascii="Arial" w:hAnsi="Arial" w:cs="Arial"/>
          <w:b/>
          <w:bCs/>
          <w:sz w:val="22"/>
          <w:szCs w:val="22"/>
        </w:rPr>
        <w:t xml:space="preserve">Continued Development for Current Agencies Providing </w:t>
      </w:r>
      <w:r w:rsidR="00C43E6D">
        <w:rPr>
          <w:rFonts w:ascii="Arial" w:hAnsi="Arial" w:cs="Arial"/>
          <w:b/>
          <w:bCs/>
          <w:sz w:val="22"/>
          <w:szCs w:val="22"/>
        </w:rPr>
        <w:t>Oregon Response to Intervention (</w:t>
      </w:r>
      <w:r w:rsidRPr="00FC625F">
        <w:rPr>
          <w:rFonts w:ascii="Arial" w:hAnsi="Arial" w:cs="Arial"/>
          <w:b/>
          <w:bCs/>
          <w:sz w:val="22"/>
          <w:szCs w:val="22"/>
        </w:rPr>
        <w:t>OrRTI</w:t>
      </w:r>
      <w:r w:rsidR="00C43E6D">
        <w:rPr>
          <w:rFonts w:ascii="Arial" w:hAnsi="Arial" w:cs="Arial"/>
          <w:b/>
          <w:bCs/>
          <w:sz w:val="22"/>
          <w:szCs w:val="22"/>
        </w:rPr>
        <w:t>)</w:t>
      </w:r>
      <w:r w:rsidRPr="00FC625F">
        <w:rPr>
          <w:rFonts w:ascii="Arial" w:hAnsi="Arial" w:cs="Arial"/>
          <w:b/>
          <w:bCs/>
          <w:sz w:val="22"/>
          <w:szCs w:val="22"/>
        </w:rPr>
        <w:t xml:space="preserve"> Technical Assistance to Districts Implementing RTI for Literacy:</w:t>
      </w:r>
    </w:p>
    <w:p w:rsidR="002B0688" w:rsidRPr="00FC625F" w:rsidRDefault="002B0688" w:rsidP="007E1504">
      <w:pPr>
        <w:widowControl/>
        <w:suppressAutoHyphens/>
        <w:autoSpaceDE/>
        <w:autoSpaceDN/>
        <w:adjustRightInd/>
        <w:jc w:val="both"/>
        <w:rPr>
          <w:rFonts w:ascii="Arial" w:hAnsi="Arial" w:cs="Arial"/>
          <w:b/>
          <w:bCs/>
          <w:sz w:val="22"/>
          <w:szCs w:val="22"/>
        </w:rPr>
      </w:pPr>
    </w:p>
    <w:p w:rsidR="00FC625F" w:rsidRPr="00FC625F" w:rsidRDefault="00FC625F" w:rsidP="00FC625F">
      <w:pPr>
        <w:widowControl/>
        <w:suppressAutoHyphens/>
        <w:autoSpaceDE/>
        <w:autoSpaceDN/>
        <w:adjustRightInd/>
        <w:ind w:left="720" w:hanging="360"/>
        <w:jc w:val="both"/>
        <w:rPr>
          <w:rFonts w:ascii="Arial" w:hAnsi="Arial" w:cs="Arial"/>
          <w:bCs/>
          <w:sz w:val="22"/>
          <w:szCs w:val="22"/>
        </w:rPr>
      </w:pPr>
      <w:r w:rsidRPr="00FC625F">
        <w:rPr>
          <w:rFonts w:ascii="Arial" w:hAnsi="Arial" w:cs="Arial"/>
          <w:bCs/>
          <w:sz w:val="22"/>
          <w:szCs w:val="22"/>
        </w:rPr>
        <w:t>1)</w:t>
      </w:r>
      <w:r w:rsidRPr="00FC625F">
        <w:rPr>
          <w:rFonts w:ascii="Arial" w:hAnsi="Arial" w:cs="Arial"/>
          <w:bCs/>
          <w:sz w:val="22"/>
          <w:szCs w:val="22"/>
        </w:rPr>
        <w:tab/>
        <w:t xml:space="preserve">Provide leadership, professional development, and technical assistance to the agencies experienced with partnering with OrRTI in the provision of delivering RTI services to participating districts. This leadership and professional development is intended to continue support provided to current agencies that have partnered with OrRTI in the provision of universal, targeted, and intensive technical assistance to participating RTI districts.  </w:t>
      </w:r>
    </w:p>
    <w:p w:rsidR="002B0688" w:rsidRDefault="002B0688" w:rsidP="00FC625F">
      <w:pPr>
        <w:widowControl/>
        <w:suppressAutoHyphens/>
        <w:autoSpaceDE/>
        <w:autoSpaceDN/>
        <w:adjustRightInd/>
        <w:ind w:left="360" w:hanging="360"/>
        <w:jc w:val="both"/>
        <w:rPr>
          <w:rFonts w:ascii="Arial" w:hAnsi="Arial" w:cs="Arial"/>
          <w:b/>
          <w:bCs/>
          <w:sz w:val="22"/>
          <w:szCs w:val="22"/>
        </w:rPr>
      </w:pPr>
    </w:p>
    <w:p w:rsidR="00FC625F" w:rsidRDefault="00FC625F" w:rsidP="002B0688">
      <w:pPr>
        <w:widowControl/>
        <w:suppressAutoHyphens/>
        <w:autoSpaceDE/>
        <w:autoSpaceDN/>
        <w:adjustRightInd/>
        <w:jc w:val="both"/>
        <w:rPr>
          <w:rFonts w:ascii="Arial" w:hAnsi="Arial" w:cs="Arial"/>
          <w:b/>
          <w:bCs/>
          <w:sz w:val="22"/>
          <w:szCs w:val="22"/>
        </w:rPr>
      </w:pPr>
      <w:r w:rsidRPr="00FC625F">
        <w:rPr>
          <w:rFonts w:ascii="Arial" w:hAnsi="Arial" w:cs="Arial"/>
          <w:b/>
          <w:bCs/>
          <w:sz w:val="22"/>
          <w:szCs w:val="22"/>
        </w:rPr>
        <w:t>Introduction and Development for New Agencies in the Provision of OrRTI Technical Assistance to Districts Implementing RTI for Literacy and/or Math:</w:t>
      </w:r>
    </w:p>
    <w:p w:rsidR="002B0688" w:rsidRPr="00FC625F" w:rsidRDefault="002B0688" w:rsidP="002B0688">
      <w:pPr>
        <w:widowControl/>
        <w:suppressAutoHyphens/>
        <w:autoSpaceDE/>
        <w:autoSpaceDN/>
        <w:adjustRightInd/>
        <w:jc w:val="both"/>
        <w:rPr>
          <w:rFonts w:ascii="Arial" w:hAnsi="Arial" w:cs="Arial"/>
          <w:b/>
          <w:bCs/>
          <w:sz w:val="22"/>
          <w:szCs w:val="22"/>
        </w:rPr>
      </w:pPr>
    </w:p>
    <w:p w:rsidR="00FC625F" w:rsidRPr="00FC625F" w:rsidRDefault="00FC625F" w:rsidP="00FC625F">
      <w:pPr>
        <w:widowControl/>
        <w:suppressAutoHyphens/>
        <w:autoSpaceDE/>
        <w:autoSpaceDN/>
        <w:adjustRightInd/>
        <w:ind w:left="720" w:hanging="360"/>
        <w:jc w:val="both"/>
        <w:rPr>
          <w:rFonts w:ascii="Arial" w:hAnsi="Arial" w:cs="Arial"/>
          <w:bCs/>
          <w:sz w:val="22"/>
          <w:szCs w:val="22"/>
        </w:rPr>
      </w:pPr>
      <w:r w:rsidRPr="00FC625F">
        <w:rPr>
          <w:rFonts w:ascii="Arial" w:hAnsi="Arial" w:cs="Arial"/>
          <w:bCs/>
          <w:sz w:val="22"/>
          <w:szCs w:val="22"/>
        </w:rPr>
        <w:t>1)</w:t>
      </w:r>
      <w:r w:rsidRPr="00FC625F">
        <w:rPr>
          <w:rFonts w:ascii="Arial" w:hAnsi="Arial" w:cs="Arial"/>
          <w:bCs/>
          <w:sz w:val="22"/>
          <w:szCs w:val="22"/>
        </w:rPr>
        <w:tab/>
        <w:t xml:space="preserve">Provide leadership, professional development, and technical assistance for two (2) to four (4) new agencies to prepare them to provide Universal, Targeted, and Intensive technical assistance to districts participating in RTI for literacy, math, or both. Agencies may be ESDs, districts, or other educational groups/consortia that would be selected by </w:t>
      </w:r>
      <w:r w:rsidR="002B0688">
        <w:rPr>
          <w:rFonts w:ascii="Arial" w:hAnsi="Arial" w:cs="Arial"/>
          <w:bCs/>
          <w:sz w:val="22"/>
          <w:szCs w:val="22"/>
        </w:rPr>
        <w:t>C</w:t>
      </w:r>
      <w:r w:rsidRPr="00FC625F">
        <w:rPr>
          <w:rFonts w:ascii="Arial" w:hAnsi="Arial" w:cs="Arial"/>
          <w:bCs/>
          <w:sz w:val="22"/>
          <w:szCs w:val="22"/>
        </w:rPr>
        <w:t xml:space="preserve">ontractor in collaboration with </w:t>
      </w:r>
      <w:r w:rsidR="002B0688">
        <w:rPr>
          <w:rFonts w:ascii="Arial" w:hAnsi="Arial" w:cs="Arial"/>
          <w:bCs/>
          <w:sz w:val="22"/>
          <w:szCs w:val="22"/>
        </w:rPr>
        <w:t>Agency</w:t>
      </w:r>
      <w:r w:rsidRPr="00FC625F">
        <w:rPr>
          <w:rFonts w:ascii="Arial" w:hAnsi="Arial" w:cs="Arial"/>
          <w:bCs/>
          <w:sz w:val="22"/>
          <w:szCs w:val="22"/>
        </w:rPr>
        <w:t>.</w:t>
      </w:r>
    </w:p>
    <w:p w:rsidR="002B0688" w:rsidRDefault="002B0688">
      <w:pPr>
        <w:widowControl/>
        <w:autoSpaceDE/>
        <w:autoSpaceDN/>
        <w:adjustRightInd/>
        <w:rPr>
          <w:rFonts w:ascii="Arial" w:hAnsi="Arial" w:cs="Arial"/>
          <w:bCs/>
          <w:sz w:val="22"/>
          <w:szCs w:val="22"/>
        </w:rPr>
      </w:pPr>
      <w:r>
        <w:rPr>
          <w:rFonts w:ascii="Arial" w:hAnsi="Arial" w:cs="Arial"/>
          <w:bCs/>
          <w:sz w:val="22"/>
          <w:szCs w:val="22"/>
        </w:rPr>
        <w:br w:type="page"/>
      </w:r>
    </w:p>
    <w:p w:rsidR="00C643C3" w:rsidRDefault="00016609" w:rsidP="00EA5FB1">
      <w:pPr>
        <w:pStyle w:val="ListParagraph"/>
        <w:ind w:left="0"/>
        <w:jc w:val="both"/>
        <w:rPr>
          <w:rFonts w:ascii="Arial" w:hAnsi="Arial" w:cs="Arial"/>
          <w:bCs/>
          <w:sz w:val="22"/>
          <w:szCs w:val="22"/>
        </w:rPr>
      </w:pPr>
      <w:r w:rsidRPr="005877F0">
        <w:rPr>
          <w:rFonts w:ascii="Arial" w:hAnsi="Arial" w:cs="Arial"/>
          <w:b/>
          <w:bCs/>
          <w:sz w:val="22"/>
          <w:szCs w:val="22"/>
        </w:rPr>
        <w:lastRenderedPageBreak/>
        <w:t>SPECIFIC WORK TO BE ACCOMPLISHED:</w:t>
      </w:r>
      <w:r w:rsidRPr="005877F0">
        <w:rPr>
          <w:rFonts w:ascii="Arial" w:hAnsi="Arial" w:cs="Arial"/>
          <w:bCs/>
          <w:sz w:val="22"/>
          <w:szCs w:val="22"/>
        </w:rPr>
        <w:t xml:space="preserve"> </w:t>
      </w:r>
    </w:p>
    <w:p w:rsidR="002B0688" w:rsidRPr="005877F0" w:rsidRDefault="002B0688" w:rsidP="00EA5FB1">
      <w:pPr>
        <w:pStyle w:val="ListParagraph"/>
        <w:ind w:left="0"/>
        <w:jc w:val="both"/>
        <w:rPr>
          <w:rFonts w:ascii="Arial" w:hAnsi="Arial" w:cs="Arial"/>
          <w:bCs/>
          <w:sz w:val="22"/>
          <w:szCs w:val="22"/>
        </w:rPr>
      </w:pPr>
    </w:p>
    <w:p w:rsidR="00463B00" w:rsidRDefault="005E3BED" w:rsidP="00B31B0F">
      <w:pPr>
        <w:numPr>
          <w:ilvl w:val="0"/>
          <w:numId w:val="28"/>
        </w:numPr>
        <w:jc w:val="both"/>
        <w:rPr>
          <w:rFonts w:ascii="Arial" w:hAnsi="Arial" w:cs="Arial"/>
          <w:bCs/>
          <w:sz w:val="22"/>
          <w:szCs w:val="22"/>
        </w:rPr>
      </w:pPr>
      <w:r>
        <w:rPr>
          <w:rFonts w:ascii="Arial" w:hAnsi="Arial" w:cs="Arial"/>
          <w:bCs/>
          <w:sz w:val="22"/>
          <w:szCs w:val="22"/>
        </w:rPr>
        <w:t>Contractor shall collaborate</w:t>
      </w:r>
      <w:r w:rsidR="00463B00" w:rsidRPr="005877F0">
        <w:rPr>
          <w:rFonts w:ascii="Arial" w:hAnsi="Arial" w:cs="Arial"/>
          <w:bCs/>
          <w:sz w:val="22"/>
          <w:szCs w:val="22"/>
        </w:rPr>
        <w:t xml:space="preserve"> with other leadership groups and agencies, as directed by </w:t>
      </w:r>
      <w:r w:rsidR="00EA6D8A">
        <w:rPr>
          <w:rFonts w:ascii="Arial" w:hAnsi="Arial" w:cs="Arial"/>
          <w:bCs/>
          <w:sz w:val="22"/>
          <w:szCs w:val="22"/>
        </w:rPr>
        <w:t>Agency</w:t>
      </w:r>
      <w:r w:rsidR="00463B00" w:rsidRPr="005877F0">
        <w:rPr>
          <w:rFonts w:ascii="Arial" w:hAnsi="Arial" w:cs="Arial"/>
          <w:bCs/>
          <w:sz w:val="22"/>
          <w:szCs w:val="22"/>
        </w:rPr>
        <w:t>, to implement an evidence</w:t>
      </w:r>
      <w:r>
        <w:rPr>
          <w:rFonts w:ascii="Arial" w:hAnsi="Arial" w:cs="Arial"/>
          <w:bCs/>
          <w:sz w:val="22"/>
          <w:szCs w:val="22"/>
        </w:rPr>
        <w:t>-</w:t>
      </w:r>
      <w:r w:rsidR="00463B00" w:rsidRPr="005877F0">
        <w:rPr>
          <w:rFonts w:ascii="Arial" w:hAnsi="Arial" w:cs="Arial"/>
          <w:bCs/>
          <w:sz w:val="22"/>
          <w:szCs w:val="22"/>
        </w:rPr>
        <w:t>based model of academic responsiveness for literacy and mathematics that provides for student achievement in literacy and math for EACH and</w:t>
      </w:r>
      <w:r>
        <w:rPr>
          <w:rFonts w:ascii="Arial" w:hAnsi="Arial" w:cs="Arial"/>
          <w:bCs/>
          <w:sz w:val="22"/>
          <w:szCs w:val="22"/>
        </w:rPr>
        <w:t xml:space="preserve"> EVERY student. </w:t>
      </w:r>
      <w:r w:rsidR="00463B00" w:rsidRPr="005877F0">
        <w:rPr>
          <w:rFonts w:ascii="Arial" w:hAnsi="Arial" w:cs="Arial"/>
          <w:bCs/>
          <w:sz w:val="22"/>
          <w:szCs w:val="22"/>
        </w:rPr>
        <w:t xml:space="preserve">This model includes a culturally responsive RTI framework for determining eligibility for </w:t>
      </w:r>
      <w:r>
        <w:rPr>
          <w:rFonts w:ascii="Arial" w:hAnsi="Arial" w:cs="Arial"/>
          <w:bCs/>
          <w:sz w:val="22"/>
          <w:szCs w:val="22"/>
        </w:rPr>
        <w:t>SLD</w:t>
      </w:r>
      <w:r w:rsidR="00463B00" w:rsidRPr="005877F0">
        <w:rPr>
          <w:rFonts w:ascii="Arial" w:hAnsi="Arial" w:cs="Arial"/>
          <w:bCs/>
          <w:sz w:val="22"/>
          <w:szCs w:val="22"/>
        </w:rPr>
        <w:t xml:space="preserve">. (Examples of leadership groups and agencies are:  </w:t>
      </w:r>
      <w:r w:rsidR="00463B00" w:rsidRPr="00A34E90">
        <w:rPr>
          <w:rFonts w:ascii="Arial" w:hAnsi="Arial" w:cs="Arial"/>
          <w:bCs/>
          <w:sz w:val="22"/>
          <w:szCs w:val="22"/>
        </w:rPr>
        <w:t>State Implementation and Scaling Up of Evidence Based Practices</w:t>
      </w:r>
      <w:r w:rsidR="00C43E6D">
        <w:rPr>
          <w:rFonts w:ascii="Arial" w:hAnsi="Arial" w:cs="Arial"/>
          <w:bCs/>
          <w:sz w:val="22"/>
          <w:szCs w:val="22"/>
        </w:rPr>
        <w:t xml:space="preserve"> (SISEP)</w:t>
      </w:r>
      <w:r w:rsidR="00463B00" w:rsidRPr="00A34E90">
        <w:rPr>
          <w:rFonts w:ascii="Arial" w:hAnsi="Arial" w:cs="Arial"/>
          <w:bCs/>
          <w:sz w:val="22"/>
          <w:szCs w:val="22"/>
        </w:rPr>
        <w:t xml:space="preserve">, Schoolwide Integrated Framework for Transformation (SWIFT), Northwest </w:t>
      </w:r>
      <w:r w:rsidR="00C43E6D">
        <w:rPr>
          <w:rFonts w:ascii="Arial" w:hAnsi="Arial" w:cs="Arial"/>
          <w:bCs/>
          <w:sz w:val="22"/>
          <w:szCs w:val="22"/>
        </w:rPr>
        <w:t>Positive Behavioral Intervention and Supports (</w:t>
      </w:r>
      <w:r w:rsidR="00463B00" w:rsidRPr="00A34E90">
        <w:rPr>
          <w:rFonts w:ascii="Arial" w:hAnsi="Arial" w:cs="Arial"/>
          <w:bCs/>
          <w:sz w:val="22"/>
          <w:szCs w:val="22"/>
        </w:rPr>
        <w:t>PBIS</w:t>
      </w:r>
      <w:r w:rsidR="00C43E6D">
        <w:rPr>
          <w:rFonts w:ascii="Arial" w:hAnsi="Arial" w:cs="Arial"/>
          <w:bCs/>
          <w:sz w:val="22"/>
          <w:szCs w:val="22"/>
        </w:rPr>
        <w:t>)</w:t>
      </w:r>
      <w:r w:rsidR="00463B00" w:rsidRPr="00A34E90">
        <w:rPr>
          <w:rFonts w:ascii="Arial" w:hAnsi="Arial" w:cs="Arial"/>
          <w:bCs/>
          <w:sz w:val="22"/>
          <w:szCs w:val="22"/>
        </w:rPr>
        <w:t xml:space="preserve"> Network, Effective Behavioral and Instructional Support Systems ((EBISS))</w:t>
      </w:r>
      <w:r w:rsidR="00463B00" w:rsidRPr="005877F0">
        <w:rPr>
          <w:rFonts w:ascii="Arial" w:hAnsi="Arial" w:cs="Arial"/>
          <w:bCs/>
          <w:sz w:val="22"/>
          <w:szCs w:val="22"/>
        </w:rPr>
        <w:t>. This listing is not all inclusive.)</w:t>
      </w:r>
    </w:p>
    <w:p w:rsidR="00AC23B2" w:rsidRDefault="00AC23B2" w:rsidP="00EA5FB1">
      <w:pPr>
        <w:ind w:left="720"/>
        <w:jc w:val="both"/>
        <w:rPr>
          <w:rFonts w:ascii="Arial" w:hAnsi="Arial" w:cs="Arial"/>
          <w:bCs/>
          <w:sz w:val="22"/>
          <w:szCs w:val="22"/>
        </w:rPr>
      </w:pPr>
    </w:p>
    <w:p w:rsidR="00AC23B2" w:rsidRPr="00AC23B2" w:rsidRDefault="00463B00" w:rsidP="00B31B0F">
      <w:pPr>
        <w:numPr>
          <w:ilvl w:val="0"/>
          <w:numId w:val="28"/>
        </w:numPr>
        <w:jc w:val="both"/>
        <w:rPr>
          <w:rFonts w:ascii="Arial" w:hAnsi="Arial" w:cs="Arial"/>
          <w:bCs/>
          <w:sz w:val="22"/>
          <w:szCs w:val="22"/>
        </w:rPr>
      </w:pPr>
      <w:r w:rsidRPr="00AC23B2">
        <w:rPr>
          <w:rFonts w:ascii="Arial" w:hAnsi="Arial" w:cs="Arial"/>
          <w:bCs/>
          <w:sz w:val="22"/>
          <w:szCs w:val="22"/>
        </w:rPr>
        <w:t xml:space="preserve">Using Implementation Science principles, </w:t>
      </w:r>
      <w:r w:rsidR="005E3BED" w:rsidRPr="00AC23B2">
        <w:rPr>
          <w:rFonts w:ascii="Arial" w:hAnsi="Arial" w:cs="Arial"/>
          <w:bCs/>
          <w:sz w:val="22"/>
          <w:szCs w:val="22"/>
        </w:rPr>
        <w:t xml:space="preserve">the Contractor shall </w:t>
      </w:r>
      <w:r w:rsidRPr="00AC23B2">
        <w:rPr>
          <w:rFonts w:ascii="Arial" w:hAnsi="Arial" w:cs="Arial"/>
          <w:bCs/>
          <w:sz w:val="22"/>
          <w:szCs w:val="22"/>
        </w:rPr>
        <w:t xml:space="preserve">develop and provide a culturally responsive RTI written Delivery and Implementation </w:t>
      </w:r>
      <w:r w:rsidR="00A34E90" w:rsidRPr="00AC23B2">
        <w:rPr>
          <w:rFonts w:ascii="Arial" w:hAnsi="Arial" w:cs="Arial"/>
          <w:bCs/>
          <w:sz w:val="22"/>
          <w:szCs w:val="22"/>
        </w:rPr>
        <w:t>P</w:t>
      </w:r>
      <w:r w:rsidRPr="00AC23B2">
        <w:rPr>
          <w:rFonts w:ascii="Arial" w:hAnsi="Arial" w:cs="Arial"/>
          <w:bCs/>
          <w:sz w:val="22"/>
          <w:szCs w:val="22"/>
        </w:rPr>
        <w:t>lan</w:t>
      </w:r>
      <w:r w:rsidR="00A34E90" w:rsidRPr="00AC23B2">
        <w:rPr>
          <w:rFonts w:ascii="Arial" w:hAnsi="Arial" w:cs="Arial"/>
          <w:bCs/>
          <w:sz w:val="22"/>
          <w:szCs w:val="22"/>
        </w:rPr>
        <w:t xml:space="preserve"> </w:t>
      </w:r>
      <w:r w:rsidRPr="00AC23B2">
        <w:rPr>
          <w:rFonts w:ascii="Arial" w:hAnsi="Arial" w:cs="Arial"/>
          <w:bCs/>
          <w:sz w:val="22"/>
          <w:szCs w:val="22"/>
        </w:rPr>
        <w:t>to provide a 3-tiered system (Universal, Targeted, Intensive) of support to selected districts in exploration and implementation of a culturally responsive RTI model for literacy and mathematics planning and instruction at the K-8 level. Th</w:t>
      </w:r>
      <w:r w:rsidR="00A34E90" w:rsidRPr="00AC23B2">
        <w:rPr>
          <w:rFonts w:ascii="Arial" w:hAnsi="Arial" w:cs="Arial"/>
          <w:bCs/>
          <w:sz w:val="22"/>
          <w:szCs w:val="22"/>
        </w:rPr>
        <w:t>e</w:t>
      </w:r>
      <w:r w:rsidRPr="00AC23B2">
        <w:rPr>
          <w:rFonts w:ascii="Arial" w:hAnsi="Arial" w:cs="Arial"/>
          <w:bCs/>
          <w:sz w:val="22"/>
          <w:szCs w:val="22"/>
        </w:rPr>
        <w:t xml:space="preserve"> </w:t>
      </w:r>
      <w:r w:rsidR="00C514EE" w:rsidRPr="00AC23B2">
        <w:rPr>
          <w:rFonts w:ascii="Arial" w:hAnsi="Arial" w:cs="Arial"/>
          <w:bCs/>
          <w:sz w:val="22"/>
          <w:szCs w:val="22"/>
        </w:rPr>
        <w:t xml:space="preserve">Delivery and Implementation </w:t>
      </w:r>
      <w:r w:rsidR="00A34E90" w:rsidRPr="00AC23B2">
        <w:rPr>
          <w:rFonts w:ascii="Arial" w:hAnsi="Arial" w:cs="Arial"/>
          <w:bCs/>
          <w:sz w:val="22"/>
          <w:szCs w:val="22"/>
        </w:rPr>
        <w:t>P</w:t>
      </w:r>
      <w:r w:rsidRPr="00AC23B2">
        <w:rPr>
          <w:rFonts w:ascii="Arial" w:hAnsi="Arial" w:cs="Arial"/>
          <w:bCs/>
          <w:sz w:val="22"/>
          <w:szCs w:val="22"/>
        </w:rPr>
        <w:t xml:space="preserve">lan </w:t>
      </w:r>
      <w:r w:rsidR="005E3BED" w:rsidRPr="00AC23B2">
        <w:rPr>
          <w:rFonts w:ascii="Arial" w:hAnsi="Arial" w:cs="Arial"/>
          <w:bCs/>
          <w:sz w:val="22"/>
          <w:szCs w:val="22"/>
        </w:rPr>
        <w:t>must</w:t>
      </w:r>
      <w:r w:rsidRPr="00AC23B2">
        <w:rPr>
          <w:rFonts w:ascii="Arial" w:hAnsi="Arial" w:cs="Arial"/>
          <w:bCs/>
          <w:sz w:val="22"/>
          <w:szCs w:val="22"/>
        </w:rPr>
        <w:t xml:space="preserve"> include explicit detail outlining support for working with students who are identified as English Language Learners</w:t>
      </w:r>
      <w:r w:rsidR="005E3BED" w:rsidRPr="00AC23B2">
        <w:rPr>
          <w:rFonts w:ascii="Arial" w:hAnsi="Arial" w:cs="Arial"/>
          <w:bCs/>
          <w:sz w:val="22"/>
          <w:szCs w:val="22"/>
        </w:rPr>
        <w:t xml:space="preserve"> (ELL)</w:t>
      </w:r>
      <w:r w:rsidRPr="00AC23B2">
        <w:rPr>
          <w:rFonts w:ascii="Arial" w:hAnsi="Arial" w:cs="Arial"/>
          <w:bCs/>
          <w:sz w:val="22"/>
          <w:szCs w:val="22"/>
        </w:rPr>
        <w:t xml:space="preserve">, students from various ethnic and cultural backgrounds, students living in poverty, and </w:t>
      </w:r>
      <w:r w:rsidR="00E51E42" w:rsidRPr="00AC23B2">
        <w:rPr>
          <w:rFonts w:ascii="Arial" w:hAnsi="Arial" w:cs="Arial"/>
          <w:bCs/>
          <w:sz w:val="22"/>
          <w:szCs w:val="22"/>
        </w:rPr>
        <w:t>special education (</w:t>
      </w:r>
      <w:r w:rsidRPr="00AC23B2">
        <w:rPr>
          <w:rFonts w:ascii="Arial" w:hAnsi="Arial" w:cs="Arial"/>
          <w:bCs/>
          <w:sz w:val="22"/>
          <w:szCs w:val="22"/>
        </w:rPr>
        <w:t>SPED</w:t>
      </w:r>
      <w:r w:rsidR="00E51E42" w:rsidRPr="00AC23B2">
        <w:rPr>
          <w:rFonts w:ascii="Arial" w:hAnsi="Arial" w:cs="Arial"/>
          <w:bCs/>
          <w:sz w:val="22"/>
          <w:szCs w:val="22"/>
        </w:rPr>
        <w:t>)</w:t>
      </w:r>
      <w:r w:rsidRPr="00AC23B2">
        <w:rPr>
          <w:rFonts w:ascii="Arial" w:hAnsi="Arial" w:cs="Arial"/>
          <w:bCs/>
          <w:sz w:val="22"/>
          <w:szCs w:val="22"/>
        </w:rPr>
        <w:t xml:space="preserve"> students.</w:t>
      </w:r>
    </w:p>
    <w:p w:rsidR="00AC23B2" w:rsidRDefault="00AC23B2" w:rsidP="00EA5FB1">
      <w:pPr>
        <w:ind w:left="720"/>
        <w:jc w:val="both"/>
        <w:rPr>
          <w:rFonts w:ascii="Arial" w:hAnsi="Arial" w:cs="Arial"/>
          <w:bCs/>
          <w:sz w:val="22"/>
          <w:szCs w:val="22"/>
        </w:rPr>
      </w:pPr>
    </w:p>
    <w:p w:rsidR="00463B00" w:rsidRPr="005877F0" w:rsidRDefault="005E3BED" w:rsidP="00EA5FB1">
      <w:pPr>
        <w:ind w:left="720"/>
        <w:jc w:val="both"/>
        <w:rPr>
          <w:rFonts w:ascii="Arial" w:hAnsi="Arial" w:cs="Arial"/>
          <w:bCs/>
          <w:sz w:val="22"/>
          <w:szCs w:val="22"/>
        </w:rPr>
      </w:pPr>
      <w:r>
        <w:rPr>
          <w:rFonts w:ascii="Arial" w:hAnsi="Arial" w:cs="Arial"/>
          <w:bCs/>
          <w:sz w:val="22"/>
          <w:szCs w:val="22"/>
        </w:rPr>
        <w:t xml:space="preserve">The </w:t>
      </w:r>
      <w:r w:rsidR="00C514EE" w:rsidRPr="00AC23B2">
        <w:rPr>
          <w:rFonts w:ascii="Arial" w:hAnsi="Arial" w:cs="Arial"/>
          <w:bCs/>
          <w:sz w:val="22"/>
          <w:szCs w:val="22"/>
        </w:rPr>
        <w:t xml:space="preserve">Delivery and Implementation </w:t>
      </w:r>
      <w:r w:rsidR="00A34E90">
        <w:rPr>
          <w:rFonts w:ascii="Arial" w:hAnsi="Arial" w:cs="Arial"/>
          <w:bCs/>
          <w:sz w:val="22"/>
          <w:szCs w:val="22"/>
        </w:rPr>
        <w:t>P</w:t>
      </w:r>
      <w:r w:rsidR="00463B00" w:rsidRPr="005877F0">
        <w:rPr>
          <w:rFonts w:ascii="Arial" w:hAnsi="Arial" w:cs="Arial"/>
          <w:bCs/>
          <w:sz w:val="22"/>
          <w:szCs w:val="22"/>
        </w:rPr>
        <w:t xml:space="preserve">lan </w:t>
      </w:r>
      <w:r>
        <w:rPr>
          <w:rFonts w:ascii="Arial" w:hAnsi="Arial" w:cs="Arial"/>
          <w:bCs/>
          <w:sz w:val="22"/>
          <w:szCs w:val="22"/>
        </w:rPr>
        <w:t>must</w:t>
      </w:r>
      <w:r w:rsidR="00463B00" w:rsidRPr="005877F0">
        <w:rPr>
          <w:rFonts w:ascii="Arial" w:hAnsi="Arial" w:cs="Arial"/>
          <w:bCs/>
          <w:sz w:val="22"/>
          <w:szCs w:val="22"/>
        </w:rPr>
        <w:t xml:space="preserve"> include:</w:t>
      </w:r>
    </w:p>
    <w:p w:rsidR="00463B00" w:rsidRPr="005877F0" w:rsidRDefault="00463B00" w:rsidP="00EA5FB1">
      <w:pPr>
        <w:ind w:left="1440" w:hanging="360"/>
        <w:jc w:val="both"/>
        <w:rPr>
          <w:rFonts w:ascii="Arial" w:hAnsi="Arial" w:cs="Arial"/>
          <w:bCs/>
          <w:sz w:val="22"/>
          <w:szCs w:val="22"/>
        </w:rPr>
      </w:pPr>
      <w:r w:rsidRPr="005877F0">
        <w:rPr>
          <w:rFonts w:ascii="Arial" w:hAnsi="Arial" w:cs="Arial"/>
          <w:bCs/>
          <w:sz w:val="22"/>
          <w:szCs w:val="22"/>
        </w:rPr>
        <w:t>a.</w:t>
      </w:r>
      <w:r w:rsidRPr="005877F0">
        <w:rPr>
          <w:rFonts w:ascii="Arial" w:hAnsi="Arial" w:cs="Arial"/>
          <w:bCs/>
          <w:sz w:val="22"/>
          <w:szCs w:val="22"/>
        </w:rPr>
        <w:tab/>
        <w:t>Written descriptions of the principles of RTI, including references to the following student populations:</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ELD</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Black</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Hispanic</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Asian</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White</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Poverty</w:t>
      </w:r>
    </w:p>
    <w:p w:rsidR="00463B00" w:rsidRPr="005877F0" w:rsidRDefault="00463B00" w:rsidP="00EA5FB1">
      <w:pPr>
        <w:pStyle w:val="ListParagraph"/>
        <w:widowControl/>
        <w:numPr>
          <w:ilvl w:val="1"/>
          <w:numId w:val="20"/>
        </w:numPr>
        <w:autoSpaceDE/>
        <w:autoSpaceDN/>
        <w:adjustRightInd/>
        <w:jc w:val="both"/>
        <w:rPr>
          <w:rFonts w:ascii="Arial" w:hAnsi="Arial" w:cs="Arial"/>
          <w:bCs/>
          <w:sz w:val="22"/>
          <w:szCs w:val="22"/>
        </w:rPr>
      </w:pPr>
      <w:r w:rsidRPr="005877F0">
        <w:rPr>
          <w:rFonts w:ascii="Arial" w:hAnsi="Arial" w:cs="Arial"/>
          <w:bCs/>
          <w:sz w:val="22"/>
          <w:szCs w:val="22"/>
        </w:rPr>
        <w:t>SPED</w:t>
      </w:r>
    </w:p>
    <w:p w:rsidR="00463B00" w:rsidRPr="005877F0" w:rsidRDefault="00463B00" w:rsidP="00EA5FB1">
      <w:pPr>
        <w:tabs>
          <w:tab w:val="left" w:pos="1080"/>
        </w:tabs>
        <w:ind w:left="1440" w:hanging="360"/>
        <w:jc w:val="both"/>
        <w:rPr>
          <w:rFonts w:ascii="Arial" w:hAnsi="Arial" w:cs="Arial"/>
          <w:bCs/>
          <w:sz w:val="22"/>
          <w:szCs w:val="22"/>
        </w:rPr>
      </w:pPr>
      <w:r w:rsidRPr="005877F0">
        <w:rPr>
          <w:rFonts w:ascii="Arial" w:hAnsi="Arial" w:cs="Arial"/>
          <w:bCs/>
          <w:sz w:val="22"/>
          <w:szCs w:val="22"/>
        </w:rPr>
        <w:t>b.</w:t>
      </w:r>
      <w:r w:rsidRPr="005877F0">
        <w:rPr>
          <w:rFonts w:ascii="Arial" w:hAnsi="Arial" w:cs="Arial"/>
          <w:bCs/>
          <w:sz w:val="22"/>
          <w:szCs w:val="22"/>
        </w:rPr>
        <w:tab/>
        <w:t>Written description</w:t>
      </w:r>
      <w:r w:rsidR="005E3BED">
        <w:rPr>
          <w:rFonts w:ascii="Arial" w:hAnsi="Arial" w:cs="Arial"/>
          <w:bCs/>
          <w:sz w:val="22"/>
          <w:szCs w:val="22"/>
        </w:rPr>
        <w:t>s</w:t>
      </w:r>
      <w:r w:rsidRPr="005877F0">
        <w:rPr>
          <w:rFonts w:ascii="Arial" w:hAnsi="Arial" w:cs="Arial"/>
          <w:bCs/>
          <w:sz w:val="22"/>
          <w:szCs w:val="22"/>
        </w:rPr>
        <w:t xml:space="preserve"> </w:t>
      </w:r>
      <w:r w:rsidRPr="00A34E90">
        <w:rPr>
          <w:rFonts w:ascii="Arial" w:hAnsi="Arial" w:cs="Arial"/>
          <w:bCs/>
          <w:sz w:val="22"/>
          <w:szCs w:val="22"/>
        </w:rPr>
        <w:t>of Universal, Targeted, and Intensive</w:t>
      </w:r>
      <w:r w:rsidRPr="005877F0">
        <w:rPr>
          <w:rFonts w:ascii="Arial" w:hAnsi="Arial" w:cs="Arial"/>
          <w:bCs/>
          <w:sz w:val="22"/>
          <w:szCs w:val="22"/>
        </w:rPr>
        <w:t xml:space="preserve"> levels of technical assistance provided.</w:t>
      </w:r>
    </w:p>
    <w:p w:rsidR="00463B00" w:rsidRPr="005877F0" w:rsidRDefault="00463B00" w:rsidP="00EA5FB1">
      <w:pPr>
        <w:tabs>
          <w:tab w:val="left" w:pos="1080"/>
        </w:tabs>
        <w:ind w:left="1440" w:hanging="360"/>
        <w:jc w:val="both"/>
        <w:rPr>
          <w:rFonts w:ascii="Arial" w:hAnsi="Arial" w:cs="Arial"/>
          <w:bCs/>
          <w:sz w:val="22"/>
          <w:szCs w:val="22"/>
        </w:rPr>
      </w:pPr>
      <w:r w:rsidRPr="005877F0">
        <w:rPr>
          <w:rFonts w:ascii="Arial" w:hAnsi="Arial" w:cs="Arial"/>
          <w:bCs/>
          <w:sz w:val="22"/>
          <w:szCs w:val="22"/>
        </w:rPr>
        <w:t>c.</w:t>
      </w:r>
      <w:r w:rsidRPr="005877F0">
        <w:rPr>
          <w:rFonts w:ascii="Arial" w:hAnsi="Arial" w:cs="Arial"/>
          <w:bCs/>
          <w:sz w:val="22"/>
          <w:szCs w:val="22"/>
        </w:rPr>
        <w:tab/>
        <w:t xml:space="preserve">Written description of the process for selecting participant districts. The description </w:t>
      </w:r>
      <w:r w:rsidR="00862776">
        <w:rPr>
          <w:rFonts w:ascii="Arial" w:hAnsi="Arial" w:cs="Arial"/>
          <w:bCs/>
          <w:sz w:val="22"/>
          <w:szCs w:val="22"/>
        </w:rPr>
        <w:t>must</w:t>
      </w:r>
      <w:r w:rsidRPr="005877F0">
        <w:rPr>
          <w:rFonts w:ascii="Arial" w:hAnsi="Arial" w:cs="Arial"/>
          <w:bCs/>
          <w:sz w:val="22"/>
          <w:szCs w:val="22"/>
        </w:rPr>
        <w:t xml:space="preserve"> include </w:t>
      </w:r>
      <w:r w:rsidR="00862776">
        <w:rPr>
          <w:rFonts w:ascii="Arial" w:hAnsi="Arial" w:cs="Arial"/>
          <w:bCs/>
          <w:sz w:val="22"/>
          <w:szCs w:val="22"/>
        </w:rPr>
        <w:t>Agency</w:t>
      </w:r>
      <w:r w:rsidRPr="005877F0">
        <w:rPr>
          <w:rFonts w:ascii="Arial" w:hAnsi="Arial" w:cs="Arial"/>
          <w:bCs/>
          <w:sz w:val="22"/>
          <w:szCs w:val="22"/>
        </w:rPr>
        <w:t xml:space="preserve"> as a partner in the selection process.</w:t>
      </w:r>
    </w:p>
    <w:p w:rsidR="00463B00" w:rsidRPr="005877F0" w:rsidRDefault="00463B00" w:rsidP="00EA5FB1">
      <w:pPr>
        <w:tabs>
          <w:tab w:val="left" w:pos="1080"/>
        </w:tabs>
        <w:ind w:left="1440" w:hanging="360"/>
        <w:jc w:val="both"/>
        <w:rPr>
          <w:rFonts w:ascii="Arial" w:hAnsi="Arial" w:cs="Arial"/>
          <w:bCs/>
          <w:sz w:val="22"/>
          <w:szCs w:val="22"/>
        </w:rPr>
      </w:pPr>
      <w:r w:rsidRPr="005877F0">
        <w:rPr>
          <w:rFonts w:ascii="Arial" w:hAnsi="Arial" w:cs="Arial"/>
          <w:bCs/>
          <w:sz w:val="22"/>
          <w:szCs w:val="22"/>
        </w:rPr>
        <w:t>d.</w:t>
      </w:r>
      <w:r w:rsidRPr="005877F0">
        <w:rPr>
          <w:rFonts w:ascii="Arial" w:hAnsi="Arial" w:cs="Arial"/>
          <w:bCs/>
          <w:sz w:val="22"/>
          <w:szCs w:val="22"/>
        </w:rPr>
        <w:tab/>
        <w:t>Written description</w:t>
      </w:r>
      <w:r w:rsidR="00862776">
        <w:rPr>
          <w:rFonts w:ascii="Arial" w:hAnsi="Arial" w:cs="Arial"/>
          <w:bCs/>
          <w:sz w:val="22"/>
          <w:szCs w:val="22"/>
        </w:rPr>
        <w:t>s</w:t>
      </w:r>
      <w:r w:rsidRPr="005877F0">
        <w:rPr>
          <w:rFonts w:ascii="Arial" w:hAnsi="Arial" w:cs="Arial"/>
          <w:bCs/>
          <w:sz w:val="22"/>
          <w:szCs w:val="22"/>
        </w:rPr>
        <w:t xml:space="preserve"> of data collection processes, including what data is collected, how it is co</w:t>
      </w:r>
      <w:r w:rsidR="00862776">
        <w:rPr>
          <w:rFonts w:ascii="Arial" w:hAnsi="Arial" w:cs="Arial"/>
          <w:bCs/>
          <w:sz w:val="22"/>
          <w:szCs w:val="22"/>
        </w:rPr>
        <w:t xml:space="preserve">llected, when it is collected, </w:t>
      </w:r>
      <w:r w:rsidRPr="005877F0">
        <w:rPr>
          <w:rFonts w:ascii="Arial" w:hAnsi="Arial" w:cs="Arial"/>
          <w:bCs/>
          <w:sz w:val="22"/>
          <w:szCs w:val="22"/>
        </w:rPr>
        <w:t xml:space="preserve">how data is utilized, disseminated, and to whom data is disseminated.  </w:t>
      </w:r>
    </w:p>
    <w:p w:rsidR="00463B00" w:rsidRPr="005877F0" w:rsidRDefault="00463B00" w:rsidP="00EA5FB1">
      <w:pPr>
        <w:tabs>
          <w:tab w:val="left" w:pos="1080"/>
        </w:tabs>
        <w:ind w:left="1440" w:hanging="360"/>
        <w:jc w:val="both"/>
        <w:rPr>
          <w:rFonts w:ascii="Arial" w:hAnsi="Arial" w:cs="Arial"/>
          <w:bCs/>
          <w:sz w:val="22"/>
          <w:szCs w:val="22"/>
        </w:rPr>
      </w:pPr>
      <w:r w:rsidRPr="005877F0">
        <w:rPr>
          <w:rFonts w:ascii="Arial" w:hAnsi="Arial" w:cs="Arial"/>
          <w:bCs/>
          <w:sz w:val="22"/>
          <w:szCs w:val="22"/>
        </w:rPr>
        <w:t>e.</w:t>
      </w:r>
      <w:r w:rsidRPr="005877F0">
        <w:rPr>
          <w:rFonts w:ascii="Arial" w:hAnsi="Arial" w:cs="Arial"/>
          <w:bCs/>
          <w:sz w:val="22"/>
          <w:szCs w:val="22"/>
        </w:rPr>
        <w:tab/>
        <w:t xml:space="preserve">Written description of exit criteria. The description </w:t>
      </w:r>
      <w:r w:rsidR="00862776">
        <w:rPr>
          <w:rFonts w:ascii="Arial" w:hAnsi="Arial" w:cs="Arial"/>
          <w:bCs/>
          <w:sz w:val="22"/>
          <w:szCs w:val="22"/>
        </w:rPr>
        <w:t>must</w:t>
      </w:r>
      <w:r w:rsidRPr="005877F0">
        <w:rPr>
          <w:rFonts w:ascii="Arial" w:hAnsi="Arial" w:cs="Arial"/>
          <w:bCs/>
          <w:sz w:val="22"/>
          <w:szCs w:val="22"/>
        </w:rPr>
        <w:t xml:space="preserve"> include </w:t>
      </w:r>
      <w:r w:rsidR="00862776">
        <w:rPr>
          <w:rFonts w:ascii="Arial" w:hAnsi="Arial" w:cs="Arial"/>
          <w:bCs/>
          <w:sz w:val="22"/>
          <w:szCs w:val="22"/>
        </w:rPr>
        <w:t>Agency</w:t>
      </w:r>
      <w:r w:rsidRPr="005877F0">
        <w:rPr>
          <w:rFonts w:ascii="Arial" w:hAnsi="Arial" w:cs="Arial"/>
          <w:bCs/>
          <w:sz w:val="22"/>
          <w:szCs w:val="22"/>
        </w:rPr>
        <w:t xml:space="preserve"> as a partner in the exit process.</w:t>
      </w:r>
    </w:p>
    <w:p w:rsidR="00463B00" w:rsidRDefault="00463B00" w:rsidP="00EA5FB1">
      <w:pPr>
        <w:tabs>
          <w:tab w:val="left" w:pos="1080"/>
        </w:tabs>
        <w:ind w:left="1440" w:hanging="360"/>
        <w:jc w:val="both"/>
        <w:rPr>
          <w:rFonts w:ascii="Arial" w:hAnsi="Arial" w:cs="Arial"/>
          <w:bCs/>
          <w:sz w:val="22"/>
          <w:szCs w:val="22"/>
        </w:rPr>
      </w:pPr>
      <w:r w:rsidRPr="005877F0">
        <w:rPr>
          <w:rFonts w:ascii="Arial" w:hAnsi="Arial" w:cs="Arial"/>
          <w:bCs/>
          <w:sz w:val="22"/>
          <w:szCs w:val="22"/>
        </w:rPr>
        <w:t>f.</w:t>
      </w:r>
      <w:r w:rsidRPr="005877F0">
        <w:rPr>
          <w:rFonts w:ascii="Arial" w:hAnsi="Arial" w:cs="Arial"/>
          <w:bCs/>
          <w:sz w:val="22"/>
          <w:szCs w:val="22"/>
        </w:rPr>
        <w:tab/>
        <w:t>Written budget</w:t>
      </w:r>
      <w:r w:rsidR="00862776">
        <w:rPr>
          <w:rFonts w:ascii="Arial" w:hAnsi="Arial" w:cs="Arial"/>
          <w:bCs/>
          <w:sz w:val="22"/>
          <w:szCs w:val="22"/>
        </w:rPr>
        <w:t>s</w:t>
      </w:r>
      <w:r w:rsidRPr="005877F0">
        <w:rPr>
          <w:rFonts w:ascii="Arial" w:hAnsi="Arial" w:cs="Arial"/>
          <w:bCs/>
          <w:sz w:val="22"/>
          <w:szCs w:val="22"/>
        </w:rPr>
        <w:t xml:space="preserve"> and description</w:t>
      </w:r>
      <w:r w:rsidR="00862776">
        <w:rPr>
          <w:rFonts w:ascii="Arial" w:hAnsi="Arial" w:cs="Arial"/>
          <w:bCs/>
          <w:sz w:val="22"/>
          <w:szCs w:val="22"/>
        </w:rPr>
        <w:t>s</w:t>
      </w:r>
      <w:r w:rsidRPr="005877F0">
        <w:rPr>
          <w:rFonts w:ascii="Arial" w:hAnsi="Arial" w:cs="Arial"/>
          <w:bCs/>
          <w:sz w:val="22"/>
          <w:szCs w:val="22"/>
        </w:rPr>
        <w:t xml:space="preserve"> of subgrant allocations provided to districts. Description</w:t>
      </w:r>
      <w:r w:rsidR="00862776">
        <w:rPr>
          <w:rFonts w:ascii="Arial" w:hAnsi="Arial" w:cs="Arial"/>
          <w:bCs/>
          <w:sz w:val="22"/>
          <w:szCs w:val="22"/>
        </w:rPr>
        <w:t>s</w:t>
      </w:r>
      <w:r w:rsidRPr="005877F0">
        <w:rPr>
          <w:rFonts w:ascii="Arial" w:hAnsi="Arial" w:cs="Arial"/>
          <w:bCs/>
          <w:sz w:val="22"/>
          <w:szCs w:val="22"/>
        </w:rPr>
        <w:t xml:space="preserve"> to include h</w:t>
      </w:r>
      <w:r w:rsidR="00EA6D8A">
        <w:rPr>
          <w:rFonts w:ascii="Arial" w:hAnsi="Arial" w:cs="Arial"/>
          <w:bCs/>
          <w:sz w:val="22"/>
          <w:szCs w:val="22"/>
        </w:rPr>
        <w:t xml:space="preserve">ow allocations are determined, </w:t>
      </w:r>
      <w:r w:rsidRPr="005877F0">
        <w:rPr>
          <w:rFonts w:ascii="Arial" w:hAnsi="Arial" w:cs="Arial"/>
          <w:bCs/>
          <w:sz w:val="22"/>
          <w:szCs w:val="22"/>
        </w:rPr>
        <w:t>expected dates for allocations to be awarded, and criteria districts need to adhere to receive the allocations.</w:t>
      </w:r>
    </w:p>
    <w:p w:rsidR="00EC6A3D" w:rsidRPr="005877F0" w:rsidRDefault="00EC6A3D" w:rsidP="00EA5FB1">
      <w:pPr>
        <w:tabs>
          <w:tab w:val="left" w:pos="1080"/>
        </w:tabs>
        <w:ind w:left="1170" w:hanging="450"/>
        <w:jc w:val="both"/>
        <w:rPr>
          <w:rFonts w:ascii="Arial" w:hAnsi="Arial" w:cs="Arial"/>
          <w:bCs/>
          <w:sz w:val="22"/>
          <w:szCs w:val="22"/>
        </w:rPr>
      </w:pPr>
    </w:p>
    <w:p w:rsidR="00C514EE" w:rsidRDefault="00463B00" w:rsidP="00B31B0F">
      <w:pPr>
        <w:numPr>
          <w:ilvl w:val="0"/>
          <w:numId w:val="28"/>
        </w:numPr>
        <w:jc w:val="both"/>
        <w:rPr>
          <w:rFonts w:ascii="Arial" w:hAnsi="Arial" w:cs="Arial"/>
          <w:bCs/>
          <w:sz w:val="22"/>
          <w:szCs w:val="22"/>
        </w:rPr>
      </w:pPr>
      <w:r w:rsidRPr="005877F0">
        <w:rPr>
          <w:rFonts w:ascii="Arial" w:hAnsi="Arial" w:cs="Arial"/>
          <w:bCs/>
          <w:sz w:val="22"/>
          <w:szCs w:val="22"/>
        </w:rPr>
        <w:t xml:space="preserve">Using Implementation Science principles, </w:t>
      </w:r>
      <w:r w:rsidR="00765D2A">
        <w:rPr>
          <w:rFonts w:ascii="Arial" w:hAnsi="Arial" w:cs="Arial"/>
          <w:bCs/>
          <w:sz w:val="22"/>
          <w:szCs w:val="22"/>
        </w:rPr>
        <w:t xml:space="preserve">the Contractor must </w:t>
      </w:r>
      <w:r w:rsidRPr="005877F0">
        <w:rPr>
          <w:rFonts w:ascii="Arial" w:hAnsi="Arial" w:cs="Arial"/>
          <w:bCs/>
          <w:sz w:val="22"/>
          <w:szCs w:val="22"/>
        </w:rPr>
        <w:t xml:space="preserve">develop and </w:t>
      </w:r>
      <w:r w:rsidRPr="0087500F">
        <w:rPr>
          <w:rFonts w:ascii="Arial" w:hAnsi="Arial" w:cs="Arial"/>
          <w:bCs/>
          <w:sz w:val="22"/>
          <w:szCs w:val="22"/>
        </w:rPr>
        <w:t>provide a culturally responsive written Delivery and Implementation</w:t>
      </w:r>
      <w:r w:rsidRPr="005877F0">
        <w:rPr>
          <w:rFonts w:ascii="Arial" w:hAnsi="Arial" w:cs="Arial"/>
          <w:bCs/>
          <w:sz w:val="22"/>
          <w:szCs w:val="22"/>
        </w:rPr>
        <w:t xml:space="preserve"> plan to provide a 3-tiered system (Universal, Targeted, Intensive) of support to selected districts in exploration and/or implementation of a culturally responsive RTI model for </w:t>
      </w:r>
      <w:r w:rsidRPr="00173735">
        <w:rPr>
          <w:rFonts w:ascii="Arial" w:hAnsi="Arial" w:cs="Arial"/>
          <w:bCs/>
          <w:sz w:val="22"/>
          <w:szCs w:val="22"/>
        </w:rPr>
        <w:t xml:space="preserve">determining </w:t>
      </w:r>
      <w:r w:rsidR="00173735" w:rsidRPr="00173735">
        <w:rPr>
          <w:rFonts w:ascii="Arial" w:hAnsi="Arial" w:cs="Arial"/>
          <w:bCs/>
          <w:sz w:val="22"/>
          <w:szCs w:val="22"/>
        </w:rPr>
        <w:t>Specific Learning Disability (</w:t>
      </w:r>
      <w:r w:rsidRPr="00173735">
        <w:rPr>
          <w:rFonts w:ascii="Arial" w:hAnsi="Arial" w:cs="Arial"/>
          <w:bCs/>
          <w:sz w:val="22"/>
          <w:szCs w:val="22"/>
        </w:rPr>
        <w:t>SLD</w:t>
      </w:r>
      <w:r w:rsidR="00173735" w:rsidRPr="00173735">
        <w:rPr>
          <w:rFonts w:ascii="Arial" w:hAnsi="Arial" w:cs="Arial"/>
          <w:bCs/>
          <w:sz w:val="22"/>
          <w:szCs w:val="22"/>
        </w:rPr>
        <w:t>)</w:t>
      </w:r>
      <w:r w:rsidR="00862776" w:rsidRPr="00173735">
        <w:rPr>
          <w:rFonts w:ascii="Arial" w:hAnsi="Arial" w:cs="Arial"/>
          <w:bCs/>
          <w:sz w:val="22"/>
          <w:szCs w:val="22"/>
        </w:rPr>
        <w:t xml:space="preserve"> eligibility</w:t>
      </w:r>
      <w:r w:rsidR="00862776">
        <w:rPr>
          <w:rFonts w:ascii="Arial" w:hAnsi="Arial" w:cs="Arial"/>
          <w:bCs/>
          <w:sz w:val="22"/>
          <w:szCs w:val="22"/>
        </w:rPr>
        <w:t xml:space="preserve"> at the K-8 level. </w:t>
      </w:r>
    </w:p>
    <w:p w:rsidR="00C514EE" w:rsidRDefault="00C514EE" w:rsidP="00EA5FB1">
      <w:pPr>
        <w:ind w:left="360"/>
        <w:jc w:val="both"/>
        <w:rPr>
          <w:rFonts w:ascii="Arial" w:hAnsi="Arial" w:cs="Arial"/>
          <w:bCs/>
          <w:sz w:val="22"/>
          <w:szCs w:val="22"/>
        </w:rPr>
      </w:pPr>
    </w:p>
    <w:p w:rsidR="00463B00" w:rsidRPr="005877F0" w:rsidRDefault="00463B00" w:rsidP="00EA5FB1">
      <w:pPr>
        <w:ind w:left="720"/>
        <w:jc w:val="both"/>
        <w:rPr>
          <w:rFonts w:ascii="Arial" w:hAnsi="Arial" w:cs="Arial"/>
          <w:bCs/>
          <w:sz w:val="22"/>
          <w:szCs w:val="22"/>
        </w:rPr>
      </w:pPr>
      <w:r w:rsidRPr="005877F0">
        <w:rPr>
          <w:rFonts w:ascii="Arial" w:hAnsi="Arial" w:cs="Arial"/>
          <w:bCs/>
          <w:sz w:val="22"/>
          <w:szCs w:val="22"/>
        </w:rPr>
        <w:t>Th</w:t>
      </w:r>
      <w:r w:rsidR="00C514EE">
        <w:rPr>
          <w:rFonts w:ascii="Arial" w:hAnsi="Arial" w:cs="Arial"/>
          <w:bCs/>
          <w:sz w:val="22"/>
          <w:szCs w:val="22"/>
        </w:rPr>
        <w:t>e</w:t>
      </w:r>
      <w:r w:rsidRPr="005877F0">
        <w:rPr>
          <w:rFonts w:ascii="Arial" w:hAnsi="Arial" w:cs="Arial"/>
          <w:bCs/>
          <w:sz w:val="22"/>
          <w:szCs w:val="22"/>
        </w:rPr>
        <w:t xml:space="preserve"> </w:t>
      </w:r>
      <w:r w:rsidR="00C514EE" w:rsidRPr="00AC23B2">
        <w:rPr>
          <w:rFonts w:ascii="Arial" w:hAnsi="Arial" w:cs="Arial"/>
          <w:bCs/>
          <w:sz w:val="22"/>
          <w:szCs w:val="22"/>
        </w:rPr>
        <w:t xml:space="preserve">Delivery and Implementation </w:t>
      </w:r>
      <w:r w:rsidR="00862776">
        <w:rPr>
          <w:rFonts w:ascii="Arial" w:hAnsi="Arial" w:cs="Arial"/>
          <w:bCs/>
          <w:sz w:val="22"/>
          <w:szCs w:val="22"/>
        </w:rPr>
        <w:t>must</w:t>
      </w:r>
      <w:r w:rsidRPr="005877F0">
        <w:rPr>
          <w:rFonts w:ascii="Arial" w:hAnsi="Arial" w:cs="Arial"/>
          <w:bCs/>
          <w:sz w:val="22"/>
          <w:szCs w:val="22"/>
        </w:rPr>
        <w:t xml:space="preserve"> include:</w:t>
      </w:r>
    </w:p>
    <w:p w:rsidR="00463B00" w:rsidRPr="005877F0"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a.</w:t>
      </w:r>
      <w:r w:rsidRPr="005877F0">
        <w:rPr>
          <w:rFonts w:ascii="Arial" w:hAnsi="Arial" w:cs="Arial"/>
          <w:bCs/>
          <w:sz w:val="22"/>
          <w:szCs w:val="22"/>
        </w:rPr>
        <w:tab/>
        <w:t>Written descriptions of the principles of RTI in determining SLD eligibility, including references to the following student populations:</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t>ELD</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t>Black</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t>Hispanic</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t>Asian</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t>White</w:t>
      </w:r>
    </w:p>
    <w:p w:rsidR="00463B00" w:rsidRPr="005877F0" w:rsidRDefault="00463B00" w:rsidP="00EA5FB1">
      <w:pPr>
        <w:pStyle w:val="ListParagraph"/>
        <w:widowControl/>
        <w:numPr>
          <w:ilvl w:val="1"/>
          <w:numId w:val="5"/>
        </w:numPr>
        <w:autoSpaceDE/>
        <w:autoSpaceDN/>
        <w:adjustRightInd/>
        <w:jc w:val="both"/>
        <w:rPr>
          <w:rFonts w:ascii="Arial" w:hAnsi="Arial" w:cs="Arial"/>
          <w:bCs/>
          <w:sz w:val="22"/>
          <w:szCs w:val="22"/>
        </w:rPr>
      </w:pPr>
      <w:r w:rsidRPr="005877F0">
        <w:rPr>
          <w:rFonts w:ascii="Arial" w:hAnsi="Arial" w:cs="Arial"/>
          <w:bCs/>
          <w:sz w:val="22"/>
          <w:szCs w:val="22"/>
        </w:rPr>
        <w:lastRenderedPageBreak/>
        <w:t>Poverty</w:t>
      </w:r>
    </w:p>
    <w:p w:rsidR="00463B00" w:rsidRPr="005877F0"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b.</w:t>
      </w:r>
      <w:r w:rsidRPr="005877F0">
        <w:rPr>
          <w:rFonts w:ascii="Arial" w:hAnsi="Arial" w:cs="Arial"/>
          <w:bCs/>
          <w:sz w:val="22"/>
          <w:szCs w:val="22"/>
        </w:rPr>
        <w:tab/>
        <w:t>Written description</w:t>
      </w:r>
      <w:r w:rsidR="0090114D">
        <w:rPr>
          <w:rFonts w:ascii="Arial" w:hAnsi="Arial" w:cs="Arial"/>
          <w:bCs/>
          <w:sz w:val="22"/>
          <w:szCs w:val="22"/>
        </w:rPr>
        <w:t>s</w:t>
      </w:r>
      <w:r w:rsidRPr="005877F0">
        <w:rPr>
          <w:rFonts w:ascii="Arial" w:hAnsi="Arial" w:cs="Arial"/>
          <w:bCs/>
          <w:sz w:val="22"/>
          <w:szCs w:val="22"/>
        </w:rPr>
        <w:t xml:space="preserve"> of Universal, Targeted, and Intensive levels of technical assistance provided.</w:t>
      </w:r>
    </w:p>
    <w:p w:rsidR="00463B00" w:rsidRPr="005877F0"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c.</w:t>
      </w:r>
      <w:r w:rsidRPr="005877F0">
        <w:rPr>
          <w:rFonts w:ascii="Arial" w:hAnsi="Arial" w:cs="Arial"/>
          <w:bCs/>
          <w:sz w:val="22"/>
          <w:szCs w:val="22"/>
        </w:rPr>
        <w:tab/>
      </w:r>
      <w:r w:rsidR="0090114D">
        <w:rPr>
          <w:rFonts w:ascii="Arial" w:hAnsi="Arial" w:cs="Arial"/>
          <w:bCs/>
          <w:sz w:val="22"/>
          <w:szCs w:val="22"/>
        </w:rPr>
        <w:t>A w</w:t>
      </w:r>
      <w:r w:rsidRPr="005877F0">
        <w:rPr>
          <w:rFonts w:ascii="Arial" w:hAnsi="Arial" w:cs="Arial"/>
          <w:bCs/>
          <w:sz w:val="22"/>
          <w:szCs w:val="22"/>
        </w:rPr>
        <w:t xml:space="preserve">ritten description of the process for selecting participant districts. The description </w:t>
      </w:r>
      <w:r w:rsidR="00862776">
        <w:rPr>
          <w:rFonts w:ascii="Arial" w:hAnsi="Arial" w:cs="Arial"/>
          <w:bCs/>
          <w:sz w:val="22"/>
          <w:szCs w:val="22"/>
        </w:rPr>
        <w:t>must</w:t>
      </w:r>
      <w:r w:rsidRPr="005877F0">
        <w:rPr>
          <w:rFonts w:ascii="Arial" w:hAnsi="Arial" w:cs="Arial"/>
          <w:bCs/>
          <w:sz w:val="22"/>
          <w:szCs w:val="22"/>
        </w:rPr>
        <w:t xml:space="preserve"> include </w:t>
      </w:r>
      <w:r w:rsidR="00862776">
        <w:rPr>
          <w:rFonts w:ascii="Arial" w:hAnsi="Arial" w:cs="Arial"/>
          <w:bCs/>
          <w:sz w:val="22"/>
          <w:szCs w:val="22"/>
        </w:rPr>
        <w:t>Agency</w:t>
      </w:r>
      <w:r w:rsidRPr="005877F0">
        <w:rPr>
          <w:rFonts w:ascii="Arial" w:hAnsi="Arial" w:cs="Arial"/>
          <w:bCs/>
          <w:sz w:val="22"/>
          <w:szCs w:val="22"/>
        </w:rPr>
        <w:t xml:space="preserve"> as a partner in the selection process.</w:t>
      </w:r>
    </w:p>
    <w:p w:rsidR="00463B00" w:rsidRPr="005877F0"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d.</w:t>
      </w:r>
      <w:r w:rsidRPr="005877F0">
        <w:rPr>
          <w:rFonts w:ascii="Arial" w:hAnsi="Arial" w:cs="Arial"/>
          <w:bCs/>
          <w:sz w:val="22"/>
          <w:szCs w:val="22"/>
        </w:rPr>
        <w:tab/>
      </w:r>
      <w:r w:rsidR="0090114D">
        <w:rPr>
          <w:rFonts w:ascii="Arial" w:hAnsi="Arial" w:cs="Arial"/>
          <w:bCs/>
          <w:sz w:val="22"/>
          <w:szCs w:val="22"/>
        </w:rPr>
        <w:t>A w</w:t>
      </w:r>
      <w:r w:rsidRPr="005877F0">
        <w:rPr>
          <w:rFonts w:ascii="Arial" w:hAnsi="Arial" w:cs="Arial"/>
          <w:bCs/>
          <w:sz w:val="22"/>
          <w:szCs w:val="22"/>
        </w:rPr>
        <w:t>ritten description of data collection processes, including what data is collected, how it is co</w:t>
      </w:r>
      <w:r w:rsidR="00862776">
        <w:rPr>
          <w:rFonts w:ascii="Arial" w:hAnsi="Arial" w:cs="Arial"/>
          <w:bCs/>
          <w:sz w:val="22"/>
          <w:szCs w:val="22"/>
        </w:rPr>
        <w:t xml:space="preserve">llected, when it is collected, </w:t>
      </w:r>
      <w:r w:rsidRPr="005877F0">
        <w:rPr>
          <w:rFonts w:ascii="Arial" w:hAnsi="Arial" w:cs="Arial"/>
          <w:bCs/>
          <w:sz w:val="22"/>
          <w:szCs w:val="22"/>
        </w:rPr>
        <w:t xml:space="preserve">how data is utilized, disseminated, and to whom data is disseminated to.  </w:t>
      </w:r>
    </w:p>
    <w:p w:rsidR="00463B00" w:rsidRPr="005877F0"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e.</w:t>
      </w:r>
      <w:r w:rsidRPr="005877F0">
        <w:rPr>
          <w:rFonts w:ascii="Arial" w:hAnsi="Arial" w:cs="Arial"/>
          <w:bCs/>
          <w:sz w:val="22"/>
          <w:szCs w:val="22"/>
        </w:rPr>
        <w:tab/>
      </w:r>
      <w:r w:rsidR="0090114D">
        <w:rPr>
          <w:rFonts w:ascii="Arial" w:hAnsi="Arial" w:cs="Arial"/>
          <w:bCs/>
          <w:sz w:val="22"/>
          <w:szCs w:val="22"/>
        </w:rPr>
        <w:t>A w</w:t>
      </w:r>
      <w:r w:rsidRPr="005877F0">
        <w:rPr>
          <w:rFonts w:ascii="Arial" w:hAnsi="Arial" w:cs="Arial"/>
          <w:bCs/>
          <w:sz w:val="22"/>
          <w:szCs w:val="22"/>
        </w:rPr>
        <w:t>ritten</w:t>
      </w:r>
      <w:r w:rsidR="00862776">
        <w:rPr>
          <w:rFonts w:ascii="Arial" w:hAnsi="Arial" w:cs="Arial"/>
          <w:bCs/>
          <w:sz w:val="22"/>
          <w:szCs w:val="22"/>
        </w:rPr>
        <w:t xml:space="preserve"> description of exit criteria. </w:t>
      </w:r>
      <w:r w:rsidRPr="005877F0">
        <w:rPr>
          <w:rFonts w:ascii="Arial" w:hAnsi="Arial" w:cs="Arial"/>
          <w:bCs/>
          <w:sz w:val="22"/>
          <w:szCs w:val="22"/>
        </w:rPr>
        <w:t xml:space="preserve">The description </w:t>
      </w:r>
      <w:r w:rsidR="00F95E91">
        <w:rPr>
          <w:rFonts w:ascii="Arial" w:hAnsi="Arial" w:cs="Arial"/>
          <w:bCs/>
          <w:sz w:val="22"/>
          <w:szCs w:val="22"/>
        </w:rPr>
        <w:t>must</w:t>
      </w:r>
      <w:r w:rsidRPr="005877F0">
        <w:rPr>
          <w:rFonts w:ascii="Arial" w:hAnsi="Arial" w:cs="Arial"/>
          <w:bCs/>
          <w:sz w:val="22"/>
          <w:szCs w:val="22"/>
        </w:rPr>
        <w:t xml:space="preserve"> include </w:t>
      </w:r>
      <w:r w:rsidR="00F95E91">
        <w:rPr>
          <w:rFonts w:ascii="Arial" w:hAnsi="Arial" w:cs="Arial"/>
          <w:bCs/>
          <w:sz w:val="22"/>
          <w:szCs w:val="22"/>
        </w:rPr>
        <w:t>Agency</w:t>
      </w:r>
      <w:r w:rsidRPr="005877F0">
        <w:rPr>
          <w:rFonts w:ascii="Arial" w:hAnsi="Arial" w:cs="Arial"/>
          <w:bCs/>
          <w:sz w:val="22"/>
          <w:szCs w:val="22"/>
        </w:rPr>
        <w:t xml:space="preserve"> as a partner in the exit process.</w:t>
      </w:r>
    </w:p>
    <w:p w:rsidR="00EC6A3D" w:rsidRDefault="00463B00" w:rsidP="00EA5FB1">
      <w:pPr>
        <w:tabs>
          <w:tab w:val="left" w:pos="1440"/>
        </w:tabs>
        <w:ind w:left="1440" w:hanging="360"/>
        <w:jc w:val="both"/>
        <w:rPr>
          <w:rFonts w:ascii="Arial" w:hAnsi="Arial" w:cs="Arial"/>
          <w:bCs/>
          <w:sz w:val="22"/>
          <w:szCs w:val="22"/>
        </w:rPr>
      </w:pPr>
      <w:r w:rsidRPr="005877F0">
        <w:rPr>
          <w:rFonts w:ascii="Arial" w:hAnsi="Arial" w:cs="Arial"/>
          <w:bCs/>
          <w:sz w:val="22"/>
          <w:szCs w:val="22"/>
        </w:rPr>
        <w:t>f.</w:t>
      </w:r>
      <w:r w:rsidRPr="005877F0">
        <w:rPr>
          <w:rFonts w:ascii="Arial" w:hAnsi="Arial" w:cs="Arial"/>
          <w:bCs/>
          <w:sz w:val="22"/>
          <w:szCs w:val="22"/>
        </w:rPr>
        <w:tab/>
      </w:r>
      <w:r w:rsidR="0090114D">
        <w:rPr>
          <w:rFonts w:ascii="Arial" w:hAnsi="Arial" w:cs="Arial"/>
          <w:bCs/>
          <w:sz w:val="22"/>
          <w:szCs w:val="22"/>
        </w:rPr>
        <w:t>A w</w:t>
      </w:r>
      <w:r w:rsidRPr="005877F0">
        <w:rPr>
          <w:rFonts w:ascii="Arial" w:hAnsi="Arial" w:cs="Arial"/>
          <w:bCs/>
          <w:sz w:val="22"/>
          <w:szCs w:val="22"/>
        </w:rPr>
        <w:t>ritten budget and description of subgrant allo</w:t>
      </w:r>
      <w:r w:rsidR="00074DF4" w:rsidRPr="005877F0">
        <w:rPr>
          <w:rFonts w:ascii="Arial" w:hAnsi="Arial" w:cs="Arial"/>
          <w:bCs/>
          <w:sz w:val="22"/>
          <w:szCs w:val="22"/>
        </w:rPr>
        <w:t xml:space="preserve">cations provided to districts. </w:t>
      </w:r>
      <w:r w:rsidRPr="005877F0">
        <w:rPr>
          <w:rFonts w:ascii="Arial" w:hAnsi="Arial" w:cs="Arial"/>
          <w:bCs/>
          <w:sz w:val="22"/>
          <w:szCs w:val="22"/>
        </w:rPr>
        <w:t xml:space="preserve">Description </w:t>
      </w:r>
      <w:r w:rsidR="00765D2A">
        <w:rPr>
          <w:rFonts w:ascii="Arial" w:hAnsi="Arial" w:cs="Arial"/>
          <w:bCs/>
          <w:sz w:val="22"/>
          <w:szCs w:val="22"/>
        </w:rPr>
        <w:t>must</w:t>
      </w:r>
      <w:r w:rsidRPr="005877F0">
        <w:rPr>
          <w:rFonts w:ascii="Arial" w:hAnsi="Arial" w:cs="Arial"/>
          <w:bCs/>
          <w:sz w:val="22"/>
          <w:szCs w:val="22"/>
        </w:rPr>
        <w:t xml:space="preserve"> include how allocations are determined, expected dates for allocations to be awarded, and criteria districts </w:t>
      </w:r>
      <w:r w:rsidR="00F95E91">
        <w:rPr>
          <w:rFonts w:ascii="Arial" w:hAnsi="Arial" w:cs="Arial"/>
          <w:bCs/>
          <w:sz w:val="22"/>
          <w:szCs w:val="22"/>
        </w:rPr>
        <w:t>must</w:t>
      </w:r>
      <w:r w:rsidRPr="005877F0">
        <w:rPr>
          <w:rFonts w:ascii="Arial" w:hAnsi="Arial" w:cs="Arial"/>
          <w:bCs/>
          <w:sz w:val="22"/>
          <w:szCs w:val="22"/>
        </w:rPr>
        <w:t xml:space="preserve"> adhere </w:t>
      </w:r>
      <w:r w:rsidR="000C4787">
        <w:rPr>
          <w:rFonts w:ascii="Arial" w:hAnsi="Arial" w:cs="Arial"/>
          <w:bCs/>
          <w:sz w:val="22"/>
          <w:szCs w:val="22"/>
        </w:rPr>
        <w:t xml:space="preserve">to </w:t>
      </w:r>
      <w:r w:rsidRPr="005877F0">
        <w:rPr>
          <w:rFonts w:ascii="Arial" w:hAnsi="Arial" w:cs="Arial"/>
          <w:bCs/>
          <w:sz w:val="22"/>
          <w:szCs w:val="22"/>
        </w:rPr>
        <w:t>receive the allocations.</w:t>
      </w:r>
    </w:p>
    <w:p w:rsidR="00463B00" w:rsidRPr="005877F0" w:rsidRDefault="00463B00" w:rsidP="00EA5FB1">
      <w:pPr>
        <w:ind w:left="720"/>
        <w:jc w:val="both"/>
        <w:rPr>
          <w:rFonts w:ascii="Arial" w:hAnsi="Arial" w:cs="Arial"/>
          <w:bCs/>
          <w:sz w:val="22"/>
          <w:szCs w:val="22"/>
        </w:rPr>
      </w:pPr>
    </w:p>
    <w:p w:rsidR="00463B00" w:rsidRPr="005877F0" w:rsidRDefault="00765D2A" w:rsidP="00B31B0F">
      <w:pPr>
        <w:numPr>
          <w:ilvl w:val="0"/>
          <w:numId w:val="28"/>
        </w:numPr>
        <w:jc w:val="both"/>
        <w:rPr>
          <w:rFonts w:ascii="Arial" w:hAnsi="Arial" w:cs="Arial"/>
          <w:bCs/>
          <w:sz w:val="22"/>
          <w:szCs w:val="22"/>
        </w:rPr>
      </w:pPr>
      <w:r>
        <w:rPr>
          <w:rFonts w:ascii="Arial" w:hAnsi="Arial" w:cs="Arial"/>
          <w:bCs/>
          <w:sz w:val="22"/>
          <w:szCs w:val="22"/>
        </w:rPr>
        <w:t xml:space="preserve">Contractor </w:t>
      </w:r>
      <w:r w:rsidR="000C4787">
        <w:rPr>
          <w:rFonts w:ascii="Arial" w:hAnsi="Arial" w:cs="Arial"/>
          <w:bCs/>
          <w:sz w:val="22"/>
          <w:szCs w:val="22"/>
        </w:rPr>
        <w:t>must</w:t>
      </w:r>
      <w:r>
        <w:rPr>
          <w:rFonts w:ascii="Arial" w:hAnsi="Arial" w:cs="Arial"/>
          <w:bCs/>
          <w:sz w:val="22"/>
          <w:szCs w:val="22"/>
        </w:rPr>
        <w:t xml:space="preserve"> d</w:t>
      </w:r>
      <w:r w:rsidR="00463B00" w:rsidRPr="005877F0">
        <w:rPr>
          <w:rFonts w:ascii="Arial" w:hAnsi="Arial" w:cs="Arial"/>
          <w:bCs/>
          <w:sz w:val="22"/>
          <w:szCs w:val="22"/>
        </w:rPr>
        <w:t>evelop and provide a writt</w:t>
      </w:r>
      <w:r w:rsidR="00E277FF">
        <w:rPr>
          <w:rFonts w:ascii="Arial" w:hAnsi="Arial" w:cs="Arial"/>
          <w:bCs/>
          <w:sz w:val="22"/>
          <w:szCs w:val="22"/>
        </w:rPr>
        <w:t xml:space="preserve">en </w:t>
      </w:r>
      <w:r w:rsidR="00E277FF" w:rsidRPr="00D60899">
        <w:rPr>
          <w:rFonts w:ascii="Arial" w:hAnsi="Arial" w:cs="Arial"/>
          <w:bCs/>
          <w:sz w:val="22"/>
          <w:szCs w:val="22"/>
        </w:rPr>
        <w:t>Delivery and Implementation P</w:t>
      </w:r>
      <w:r w:rsidR="00463B00" w:rsidRPr="00D60899">
        <w:rPr>
          <w:rFonts w:ascii="Arial" w:hAnsi="Arial" w:cs="Arial"/>
          <w:bCs/>
          <w:sz w:val="22"/>
          <w:szCs w:val="22"/>
        </w:rPr>
        <w:t>lan:</w:t>
      </w:r>
    </w:p>
    <w:p w:rsidR="00463B00" w:rsidRPr="005877F0" w:rsidRDefault="000C4787" w:rsidP="00EA5FB1">
      <w:pPr>
        <w:pStyle w:val="ListParagraph"/>
        <w:widowControl/>
        <w:numPr>
          <w:ilvl w:val="0"/>
          <w:numId w:val="2"/>
        </w:numPr>
        <w:autoSpaceDE/>
        <w:autoSpaceDN/>
        <w:adjustRightInd/>
        <w:ind w:left="1440"/>
        <w:jc w:val="both"/>
        <w:rPr>
          <w:rFonts w:ascii="Arial" w:hAnsi="Arial" w:cs="Arial"/>
          <w:bCs/>
          <w:sz w:val="22"/>
          <w:szCs w:val="22"/>
        </w:rPr>
      </w:pPr>
      <w:r>
        <w:rPr>
          <w:rFonts w:ascii="Arial" w:hAnsi="Arial" w:cs="Arial"/>
          <w:bCs/>
          <w:sz w:val="22"/>
          <w:szCs w:val="22"/>
        </w:rPr>
        <w:t>O</w:t>
      </w:r>
      <w:r w:rsidR="00463B00" w:rsidRPr="005877F0">
        <w:rPr>
          <w:rFonts w:ascii="Arial" w:hAnsi="Arial" w:cs="Arial"/>
          <w:bCs/>
          <w:sz w:val="22"/>
          <w:szCs w:val="22"/>
        </w:rPr>
        <w:t>utlining how leadership, professional development, and technical assist</w:t>
      </w:r>
      <w:r>
        <w:rPr>
          <w:rFonts w:ascii="Arial" w:hAnsi="Arial" w:cs="Arial"/>
          <w:bCs/>
          <w:sz w:val="22"/>
          <w:szCs w:val="22"/>
        </w:rPr>
        <w:t>ance will be provided to</w:t>
      </w:r>
      <w:r w:rsidR="00463B00" w:rsidRPr="005877F0">
        <w:rPr>
          <w:rFonts w:ascii="Arial" w:hAnsi="Arial" w:cs="Arial"/>
          <w:bCs/>
          <w:sz w:val="22"/>
          <w:szCs w:val="22"/>
        </w:rPr>
        <w:t xml:space="preserve"> </w:t>
      </w:r>
      <w:r w:rsidR="00EC6A3D">
        <w:rPr>
          <w:rFonts w:ascii="Arial" w:hAnsi="Arial" w:cs="Arial"/>
          <w:bCs/>
          <w:sz w:val="22"/>
          <w:szCs w:val="22"/>
        </w:rPr>
        <w:t>agencies</w:t>
      </w:r>
      <w:r w:rsidR="00463B00" w:rsidRPr="005877F0">
        <w:rPr>
          <w:rFonts w:ascii="Arial" w:hAnsi="Arial" w:cs="Arial"/>
          <w:bCs/>
          <w:sz w:val="22"/>
          <w:szCs w:val="22"/>
        </w:rPr>
        <w:t xml:space="preserve"> currently providing technical assistance to districts.  </w:t>
      </w:r>
    </w:p>
    <w:p w:rsidR="00463B00" w:rsidRPr="005877F0" w:rsidRDefault="000C4787" w:rsidP="00EA5FB1">
      <w:pPr>
        <w:pStyle w:val="ListParagraph"/>
        <w:widowControl/>
        <w:numPr>
          <w:ilvl w:val="0"/>
          <w:numId w:val="2"/>
        </w:numPr>
        <w:autoSpaceDE/>
        <w:autoSpaceDN/>
        <w:adjustRightInd/>
        <w:ind w:left="1440"/>
        <w:jc w:val="both"/>
        <w:rPr>
          <w:rFonts w:ascii="Arial" w:hAnsi="Arial" w:cs="Arial"/>
          <w:bCs/>
          <w:sz w:val="22"/>
          <w:szCs w:val="22"/>
        </w:rPr>
      </w:pPr>
      <w:r>
        <w:rPr>
          <w:rFonts w:ascii="Arial" w:hAnsi="Arial" w:cs="Arial"/>
          <w:bCs/>
          <w:sz w:val="22"/>
          <w:szCs w:val="22"/>
        </w:rPr>
        <w:t>O</w:t>
      </w:r>
      <w:r w:rsidR="00463B00" w:rsidRPr="005877F0">
        <w:rPr>
          <w:rFonts w:ascii="Arial" w:hAnsi="Arial" w:cs="Arial"/>
          <w:bCs/>
          <w:sz w:val="22"/>
          <w:szCs w:val="22"/>
        </w:rPr>
        <w:t>utlining how leadership, professional development, and technical assistance will be provided to new agencies selected to provide technical assistance to districts.</w:t>
      </w:r>
    </w:p>
    <w:p w:rsidR="00463B00" w:rsidRDefault="00463B00" w:rsidP="00EA5FB1">
      <w:pPr>
        <w:pStyle w:val="ListParagraph"/>
        <w:widowControl/>
        <w:numPr>
          <w:ilvl w:val="0"/>
          <w:numId w:val="3"/>
        </w:numPr>
        <w:autoSpaceDE/>
        <w:autoSpaceDN/>
        <w:adjustRightInd/>
        <w:ind w:left="2160"/>
        <w:jc w:val="both"/>
        <w:rPr>
          <w:rFonts w:ascii="Arial" w:hAnsi="Arial" w:cs="Arial"/>
          <w:bCs/>
          <w:sz w:val="22"/>
          <w:szCs w:val="22"/>
        </w:rPr>
      </w:pPr>
      <w:r w:rsidRPr="005877F0">
        <w:rPr>
          <w:rFonts w:ascii="Arial" w:hAnsi="Arial" w:cs="Arial"/>
          <w:bCs/>
          <w:sz w:val="22"/>
          <w:szCs w:val="22"/>
        </w:rPr>
        <w:t>Provide a written description of the process for new agency selection.</w:t>
      </w:r>
    </w:p>
    <w:p w:rsidR="00EC6A3D" w:rsidRPr="005877F0" w:rsidRDefault="00EC6A3D" w:rsidP="00EA5FB1">
      <w:pPr>
        <w:pStyle w:val="ListParagraph"/>
        <w:widowControl/>
        <w:autoSpaceDE/>
        <w:autoSpaceDN/>
        <w:adjustRightInd/>
        <w:ind w:left="2160"/>
        <w:jc w:val="both"/>
        <w:rPr>
          <w:rFonts w:ascii="Arial" w:hAnsi="Arial" w:cs="Arial"/>
          <w:bCs/>
          <w:sz w:val="22"/>
          <w:szCs w:val="22"/>
        </w:rPr>
      </w:pPr>
    </w:p>
    <w:p w:rsidR="00463B00" w:rsidRDefault="00545902" w:rsidP="00B31B0F">
      <w:pPr>
        <w:numPr>
          <w:ilvl w:val="0"/>
          <w:numId w:val="28"/>
        </w:numPr>
        <w:jc w:val="both"/>
        <w:rPr>
          <w:rFonts w:ascii="Arial" w:hAnsi="Arial" w:cs="Arial"/>
          <w:bCs/>
          <w:sz w:val="22"/>
          <w:szCs w:val="22"/>
        </w:rPr>
      </w:pPr>
      <w:r>
        <w:rPr>
          <w:rFonts w:ascii="Arial" w:hAnsi="Arial" w:cs="Arial"/>
          <w:bCs/>
          <w:sz w:val="22"/>
          <w:szCs w:val="22"/>
        </w:rPr>
        <w:t>Contractor must p</w:t>
      </w:r>
      <w:r w:rsidR="00463B00" w:rsidRPr="005877F0">
        <w:rPr>
          <w:rFonts w:ascii="Arial" w:hAnsi="Arial" w:cs="Arial"/>
          <w:bCs/>
          <w:sz w:val="22"/>
          <w:szCs w:val="22"/>
        </w:rPr>
        <w:t xml:space="preserve">rovide Universal supports, and if data warrants, Targeted supports to eighteen (18) districts that have been involved </w:t>
      </w:r>
      <w:r w:rsidR="00EA6D8A">
        <w:rPr>
          <w:rFonts w:ascii="Arial" w:hAnsi="Arial" w:cs="Arial"/>
          <w:bCs/>
          <w:sz w:val="22"/>
          <w:szCs w:val="22"/>
        </w:rPr>
        <w:t xml:space="preserve">in the OrRTI project in </w:t>
      </w:r>
      <w:r w:rsidR="0090114D">
        <w:rPr>
          <w:rFonts w:ascii="Arial" w:hAnsi="Arial" w:cs="Arial"/>
          <w:bCs/>
          <w:sz w:val="22"/>
          <w:szCs w:val="22"/>
        </w:rPr>
        <w:t>20</w:t>
      </w:r>
      <w:r w:rsidR="00EA6D8A">
        <w:rPr>
          <w:rFonts w:ascii="Arial" w:hAnsi="Arial" w:cs="Arial"/>
          <w:bCs/>
          <w:sz w:val="22"/>
          <w:szCs w:val="22"/>
        </w:rPr>
        <w:t>13-</w:t>
      </w:r>
      <w:r w:rsidR="0090114D">
        <w:rPr>
          <w:rFonts w:ascii="Arial" w:hAnsi="Arial" w:cs="Arial"/>
          <w:bCs/>
          <w:sz w:val="22"/>
          <w:szCs w:val="22"/>
        </w:rPr>
        <w:t>20</w:t>
      </w:r>
      <w:r w:rsidR="00EA6D8A">
        <w:rPr>
          <w:rFonts w:ascii="Arial" w:hAnsi="Arial" w:cs="Arial"/>
          <w:bCs/>
          <w:sz w:val="22"/>
          <w:szCs w:val="22"/>
        </w:rPr>
        <w:t>14</w:t>
      </w:r>
      <w:r w:rsidR="0090114D">
        <w:rPr>
          <w:rFonts w:ascii="Arial" w:hAnsi="Arial" w:cs="Arial"/>
          <w:bCs/>
          <w:sz w:val="22"/>
          <w:szCs w:val="22"/>
        </w:rPr>
        <w:t xml:space="preserve"> school year</w:t>
      </w:r>
      <w:r w:rsidR="00EA6D8A">
        <w:rPr>
          <w:rFonts w:ascii="Arial" w:hAnsi="Arial" w:cs="Arial"/>
          <w:bCs/>
          <w:sz w:val="22"/>
          <w:szCs w:val="22"/>
        </w:rPr>
        <w:t xml:space="preserve">. </w:t>
      </w:r>
      <w:r w:rsidR="00463B00" w:rsidRPr="005877F0">
        <w:rPr>
          <w:rFonts w:ascii="Arial" w:hAnsi="Arial" w:cs="Arial"/>
          <w:bCs/>
          <w:sz w:val="22"/>
          <w:szCs w:val="22"/>
        </w:rPr>
        <w:t>These districts will be referre</w:t>
      </w:r>
      <w:r>
        <w:rPr>
          <w:rFonts w:ascii="Arial" w:hAnsi="Arial" w:cs="Arial"/>
          <w:bCs/>
          <w:sz w:val="22"/>
          <w:szCs w:val="22"/>
        </w:rPr>
        <w:t>d to as Cadre I.</w:t>
      </w:r>
      <w:r w:rsidR="00463B00" w:rsidRPr="005877F0">
        <w:rPr>
          <w:rFonts w:ascii="Arial" w:hAnsi="Arial" w:cs="Arial"/>
          <w:bCs/>
          <w:sz w:val="22"/>
          <w:szCs w:val="22"/>
        </w:rPr>
        <w:t xml:space="preserve"> </w:t>
      </w:r>
      <w:r w:rsidR="003612C8">
        <w:rPr>
          <w:rFonts w:ascii="Arial" w:hAnsi="Arial" w:cs="Arial"/>
          <w:bCs/>
          <w:sz w:val="22"/>
          <w:szCs w:val="22"/>
        </w:rPr>
        <w:t>Contractor shall p</w:t>
      </w:r>
      <w:r w:rsidR="00463B00" w:rsidRPr="005877F0">
        <w:rPr>
          <w:rFonts w:ascii="Arial" w:hAnsi="Arial" w:cs="Arial"/>
          <w:bCs/>
          <w:sz w:val="22"/>
          <w:szCs w:val="22"/>
        </w:rPr>
        <w:t xml:space="preserve">rovide Universal and Targeted supports for implementation in grades K-5 to maintain previously taught skills as well as to enhance their implementation skills toward sustainability. Universal and Targeted Supports </w:t>
      </w:r>
      <w:r w:rsidR="0090114D">
        <w:rPr>
          <w:rFonts w:ascii="Arial" w:hAnsi="Arial" w:cs="Arial"/>
          <w:bCs/>
          <w:sz w:val="22"/>
          <w:szCs w:val="22"/>
        </w:rPr>
        <w:t>must</w:t>
      </w:r>
      <w:r w:rsidR="00463B00" w:rsidRPr="005877F0">
        <w:rPr>
          <w:rFonts w:ascii="Arial" w:hAnsi="Arial" w:cs="Arial"/>
          <w:bCs/>
          <w:sz w:val="22"/>
          <w:szCs w:val="22"/>
        </w:rPr>
        <w:t xml:space="preserve"> be provided as outlined in </w:t>
      </w:r>
      <w:r w:rsidR="0090114D">
        <w:rPr>
          <w:rFonts w:ascii="Arial" w:hAnsi="Arial" w:cs="Arial"/>
          <w:bCs/>
          <w:sz w:val="22"/>
          <w:szCs w:val="22"/>
        </w:rPr>
        <w:t>S</w:t>
      </w:r>
      <w:r w:rsidR="00463B00" w:rsidRPr="005877F0">
        <w:rPr>
          <w:rFonts w:ascii="Arial" w:hAnsi="Arial" w:cs="Arial"/>
          <w:bCs/>
          <w:sz w:val="22"/>
          <w:szCs w:val="22"/>
        </w:rPr>
        <w:t>ection X.</w:t>
      </w:r>
    </w:p>
    <w:p w:rsidR="00EC6A3D" w:rsidRPr="005877F0" w:rsidRDefault="00EC6A3D" w:rsidP="00EA5FB1">
      <w:pPr>
        <w:ind w:left="720" w:hanging="360"/>
        <w:jc w:val="both"/>
        <w:rPr>
          <w:rFonts w:ascii="Arial" w:hAnsi="Arial" w:cs="Arial"/>
          <w:bCs/>
          <w:sz w:val="22"/>
          <w:szCs w:val="22"/>
        </w:rPr>
      </w:pPr>
    </w:p>
    <w:p w:rsidR="00463B00" w:rsidRDefault="00545902" w:rsidP="00B31B0F">
      <w:pPr>
        <w:numPr>
          <w:ilvl w:val="0"/>
          <w:numId w:val="28"/>
        </w:numPr>
        <w:jc w:val="both"/>
        <w:rPr>
          <w:rFonts w:ascii="Arial" w:hAnsi="Arial" w:cs="Arial"/>
          <w:bCs/>
          <w:sz w:val="22"/>
          <w:szCs w:val="22"/>
        </w:rPr>
      </w:pPr>
      <w:r>
        <w:rPr>
          <w:rFonts w:ascii="Arial" w:hAnsi="Arial" w:cs="Arial"/>
          <w:bCs/>
          <w:sz w:val="22"/>
          <w:szCs w:val="22"/>
        </w:rPr>
        <w:t>Contractor shall s</w:t>
      </w:r>
      <w:r w:rsidR="00463B00" w:rsidRPr="005877F0">
        <w:rPr>
          <w:rFonts w:ascii="Arial" w:hAnsi="Arial" w:cs="Arial"/>
          <w:bCs/>
          <w:sz w:val="22"/>
          <w:szCs w:val="22"/>
        </w:rPr>
        <w:t>olicit and select, in consultation with Agency, fifteen (15) to twenty (20) new districts based on their demonstration of readiness to implement a culturally responsive Response to Intervention (RTI) decision making and instructional model in literacy at the K-5 level. These districts w</w:t>
      </w:r>
      <w:r>
        <w:rPr>
          <w:rFonts w:ascii="Arial" w:hAnsi="Arial" w:cs="Arial"/>
          <w:bCs/>
          <w:sz w:val="22"/>
          <w:szCs w:val="22"/>
        </w:rPr>
        <w:t>ill be referred to as Cadre II.</w:t>
      </w:r>
      <w:r w:rsidR="00463B00" w:rsidRPr="005877F0">
        <w:rPr>
          <w:rFonts w:ascii="Arial" w:hAnsi="Arial" w:cs="Arial"/>
          <w:bCs/>
          <w:sz w:val="22"/>
          <w:szCs w:val="22"/>
        </w:rPr>
        <w:t xml:space="preserve"> All regions of the state are expected to be represented. These districts must be using an evidence based reading program aligned to the Common Core English/Language Arts standards in grades K-5. These districts </w:t>
      </w:r>
      <w:r>
        <w:rPr>
          <w:rFonts w:ascii="Arial" w:hAnsi="Arial" w:cs="Arial"/>
          <w:bCs/>
          <w:sz w:val="22"/>
          <w:szCs w:val="22"/>
        </w:rPr>
        <w:t>shall</w:t>
      </w:r>
      <w:r w:rsidR="00463B00" w:rsidRPr="005877F0">
        <w:rPr>
          <w:rFonts w:ascii="Arial" w:hAnsi="Arial" w:cs="Arial"/>
          <w:bCs/>
          <w:sz w:val="22"/>
          <w:szCs w:val="22"/>
        </w:rPr>
        <w:t xml:space="preserve"> receive Universal and, if data warrants, Targeted Supports to develop needed skills to begin implementation of an RTI based literacy system at the</w:t>
      </w:r>
      <w:r>
        <w:rPr>
          <w:rFonts w:ascii="Arial" w:hAnsi="Arial" w:cs="Arial"/>
          <w:bCs/>
          <w:sz w:val="22"/>
          <w:szCs w:val="22"/>
        </w:rPr>
        <w:t xml:space="preserve"> K-5 level in their districts. </w:t>
      </w:r>
      <w:r w:rsidR="00463B00" w:rsidRPr="005877F0">
        <w:rPr>
          <w:rFonts w:ascii="Arial" w:hAnsi="Arial" w:cs="Arial"/>
          <w:bCs/>
          <w:sz w:val="22"/>
          <w:szCs w:val="22"/>
        </w:rPr>
        <w:t xml:space="preserve">Universal and Targeted Supports are identified in </w:t>
      </w:r>
      <w:r>
        <w:rPr>
          <w:rFonts w:ascii="Arial" w:hAnsi="Arial" w:cs="Arial"/>
          <w:bCs/>
          <w:sz w:val="22"/>
          <w:szCs w:val="22"/>
        </w:rPr>
        <w:t>S</w:t>
      </w:r>
      <w:r w:rsidR="00463B00" w:rsidRPr="005877F0">
        <w:rPr>
          <w:rFonts w:ascii="Arial" w:hAnsi="Arial" w:cs="Arial"/>
          <w:bCs/>
          <w:sz w:val="22"/>
          <w:szCs w:val="22"/>
        </w:rPr>
        <w:t xml:space="preserve">ection X.  </w:t>
      </w:r>
    </w:p>
    <w:p w:rsidR="00EC6A3D" w:rsidRPr="005877F0" w:rsidRDefault="00EC6A3D" w:rsidP="00EA5FB1">
      <w:pPr>
        <w:ind w:left="720" w:hanging="360"/>
        <w:jc w:val="both"/>
        <w:rPr>
          <w:rFonts w:ascii="Arial" w:hAnsi="Arial" w:cs="Arial"/>
          <w:bCs/>
          <w:sz w:val="22"/>
          <w:szCs w:val="22"/>
        </w:rPr>
      </w:pPr>
    </w:p>
    <w:p w:rsidR="00463B00" w:rsidRDefault="00545902" w:rsidP="00B31B0F">
      <w:pPr>
        <w:numPr>
          <w:ilvl w:val="0"/>
          <w:numId w:val="28"/>
        </w:numPr>
        <w:jc w:val="both"/>
        <w:rPr>
          <w:rFonts w:ascii="Arial" w:hAnsi="Arial" w:cs="Arial"/>
          <w:bCs/>
          <w:sz w:val="22"/>
          <w:szCs w:val="22"/>
        </w:rPr>
      </w:pPr>
      <w:r>
        <w:rPr>
          <w:rFonts w:ascii="Arial" w:hAnsi="Arial" w:cs="Arial"/>
          <w:bCs/>
          <w:sz w:val="22"/>
          <w:szCs w:val="22"/>
        </w:rPr>
        <w:t>Contractor shall s</w:t>
      </w:r>
      <w:r w:rsidR="00463B00" w:rsidRPr="005877F0">
        <w:rPr>
          <w:rFonts w:ascii="Arial" w:hAnsi="Arial" w:cs="Arial"/>
          <w:bCs/>
          <w:sz w:val="22"/>
          <w:szCs w:val="22"/>
        </w:rPr>
        <w:t xml:space="preserve">olicit and select, in consultation with Agency, three (3) to five (5) districts based on their demonstration of readiness to implement a culturally responsive </w:t>
      </w:r>
      <w:r w:rsidR="00C62B5A">
        <w:rPr>
          <w:rFonts w:ascii="Arial" w:hAnsi="Arial" w:cs="Arial"/>
          <w:bCs/>
          <w:sz w:val="22"/>
          <w:szCs w:val="22"/>
        </w:rPr>
        <w:t>RTI</w:t>
      </w:r>
      <w:r w:rsidR="00463B00" w:rsidRPr="005877F0">
        <w:rPr>
          <w:rFonts w:ascii="Arial" w:hAnsi="Arial" w:cs="Arial"/>
          <w:bCs/>
          <w:sz w:val="22"/>
          <w:szCs w:val="22"/>
        </w:rPr>
        <w:t xml:space="preserve"> decision making in li</w:t>
      </w:r>
      <w:r>
        <w:rPr>
          <w:rFonts w:ascii="Arial" w:hAnsi="Arial" w:cs="Arial"/>
          <w:bCs/>
          <w:sz w:val="22"/>
          <w:szCs w:val="22"/>
        </w:rPr>
        <w:t xml:space="preserve">teracy at grades 6-8. </w:t>
      </w:r>
      <w:r w:rsidR="00463B00" w:rsidRPr="005877F0">
        <w:rPr>
          <w:rFonts w:ascii="Arial" w:hAnsi="Arial" w:cs="Arial"/>
          <w:bCs/>
          <w:sz w:val="22"/>
          <w:szCs w:val="22"/>
        </w:rPr>
        <w:t xml:space="preserve">These </w:t>
      </w:r>
      <w:r>
        <w:rPr>
          <w:rFonts w:ascii="Arial" w:hAnsi="Arial" w:cs="Arial"/>
          <w:bCs/>
          <w:sz w:val="22"/>
          <w:szCs w:val="22"/>
        </w:rPr>
        <w:t>d</w:t>
      </w:r>
      <w:r w:rsidR="00463B00" w:rsidRPr="005877F0">
        <w:rPr>
          <w:rFonts w:ascii="Arial" w:hAnsi="Arial" w:cs="Arial"/>
          <w:bCs/>
          <w:sz w:val="22"/>
          <w:szCs w:val="22"/>
        </w:rPr>
        <w:t xml:space="preserve">istricts will be referred to as Cadre I/II A; </w:t>
      </w:r>
      <w:r>
        <w:rPr>
          <w:rFonts w:ascii="Arial" w:hAnsi="Arial" w:cs="Arial"/>
          <w:bCs/>
          <w:sz w:val="22"/>
          <w:szCs w:val="22"/>
        </w:rPr>
        <w:t>and</w:t>
      </w:r>
      <w:r w:rsidR="00463B00" w:rsidRPr="005877F0">
        <w:rPr>
          <w:rFonts w:ascii="Arial" w:hAnsi="Arial" w:cs="Arial"/>
          <w:bCs/>
          <w:sz w:val="22"/>
          <w:szCs w:val="22"/>
        </w:rPr>
        <w:t xml:space="preserve"> </w:t>
      </w:r>
      <w:r w:rsidR="00154472">
        <w:rPr>
          <w:rFonts w:ascii="Arial" w:hAnsi="Arial" w:cs="Arial"/>
          <w:bCs/>
          <w:sz w:val="22"/>
          <w:szCs w:val="22"/>
        </w:rPr>
        <w:t>must</w:t>
      </w:r>
      <w:r w:rsidR="00463B00" w:rsidRPr="005877F0">
        <w:rPr>
          <w:rFonts w:ascii="Arial" w:hAnsi="Arial" w:cs="Arial"/>
          <w:bCs/>
          <w:sz w:val="22"/>
          <w:szCs w:val="22"/>
        </w:rPr>
        <w:t xml:space="preserve"> receive Universal and, if data warrants, Targeted Supports to develop needed skills to begin implementation of an RTI based literacy system at the 6-8 level in their districts. These districts must be using an evidence based literacy program in grades 6-8. These districts will be implementing an RTI based literacy system at the K-5 level. These districts may be participating in Cadres I or II as outlined in Sections V and VI in this Scope of Work, OR may be districts documented as having participated in earlier OrRTI cadres, and are successfully implementing RTI at the K-5 level with fidelity.</w:t>
      </w:r>
    </w:p>
    <w:p w:rsidR="00EC6A3D" w:rsidRPr="005877F0" w:rsidRDefault="00EC6A3D" w:rsidP="00EA5FB1">
      <w:pPr>
        <w:ind w:left="720" w:hanging="360"/>
        <w:jc w:val="both"/>
        <w:rPr>
          <w:rFonts w:ascii="Arial" w:hAnsi="Arial" w:cs="Arial"/>
          <w:bCs/>
          <w:sz w:val="22"/>
          <w:szCs w:val="22"/>
        </w:rPr>
      </w:pPr>
    </w:p>
    <w:p w:rsidR="00463B00" w:rsidRDefault="00154472"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s</w:t>
      </w:r>
      <w:r w:rsidR="00463B00" w:rsidRPr="005877F0">
        <w:rPr>
          <w:rFonts w:ascii="Arial" w:hAnsi="Arial" w:cs="Arial"/>
          <w:bCs/>
          <w:sz w:val="22"/>
          <w:szCs w:val="22"/>
        </w:rPr>
        <w:t xml:space="preserve">olicit and select, in consultation with Agency, one (1) to three (3) schools no later than Feb. 1, 2016, </w:t>
      </w:r>
      <w:r w:rsidR="00463B00" w:rsidRPr="00582017">
        <w:rPr>
          <w:rFonts w:ascii="Arial" w:hAnsi="Arial" w:cs="Arial"/>
          <w:bCs/>
          <w:sz w:val="22"/>
          <w:szCs w:val="22"/>
        </w:rPr>
        <w:t>if needed,</w:t>
      </w:r>
      <w:r w:rsidR="00463B00" w:rsidRPr="005877F0">
        <w:rPr>
          <w:rFonts w:ascii="Arial" w:hAnsi="Arial" w:cs="Arial"/>
          <w:bCs/>
          <w:sz w:val="22"/>
          <w:szCs w:val="22"/>
        </w:rPr>
        <w:t xml:space="preserve"> based on implementation assessment data reviewed by Contractor, Agency, and district/school to provide intensive support until implementation</w:t>
      </w:r>
      <w:r w:rsidR="00474C97" w:rsidRPr="005877F0">
        <w:rPr>
          <w:rFonts w:ascii="Arial" w:hAnsi="Arial" w:cs="Arial"/>
          <w:bCs/>
          <w:sz w:val="22"/>
          <w:szCs w:val="22"/>
        </w:rPr>
        <w:t xml:space="preserve"> </w:t>
      </w:r>
      <w:r w:rsidR="00463B00" w:rsidRPr="005877F0">
        <w:rPr>
          <w:rFonts w:ascii="Arial" w:hAnsi="Arial" w:cs="Arial"/>
          <w:bCs/>
          <w:sz w:val="22"/>
          <w:szCs w:val="22"/>
        </w:rPr>
        <w:t>assessment data confirms the need no longer exists, as agreed to by Contractor and Agency. Intens</w:t>
      </w:r>
      <w:r w:rsidR="00EC6A3D">
        <w:rPr>
          <w:rFonts w:ascii="Arial" w:hAnsi="Arial" w:cs="Arial"/>
          <w:bCs/>
          <w:sz w:val="22"/>
          <w:szCs w:val="22"/>
        </w:rPr>
        <w:t>ive Supports are identified in S</w:t>
      </w:r>
      <w:r w:rsidR="00463B00" w:rsidRPr="005877F0">
        <w:rPr>
          <w:rFonts w:ascii="Arial" w:hAnsi="Arial" w:cs="Arial"/>
          <w:bCs/>
          <w:sz w:val="22"/>
          <w:szCs w:val="22"/>
        </w:rPr>
        <w:t>ection X.</w:t>
      </w:r>
    </w:p>
    <w:p w:rsidR="00EC6A3D" w:rsidRPr="005877F0" w:rsidRDefault="00EC6A3D" w:rsidP="00EA5FB1">
      <w:pPr>
        <w:tabs>
          <w:tab w:val="left" w:pos="720"/>
        </w:tabs>
        <w:ind w:left="720" w:hanging="360"/>
        <w:jc w:val="both"/>
        <w:rPr>
          <w:rFonts w:ascii="Arial" w:hAnsi="Arial" w:cs="Arial"/>
          <w:bCs/>
          <w:sz w:val="22"/>
          <w:szCs w:val="22"/>
        </w:rPr>
      </w:pPr>
    </w:p>
    <w:p w:rsidR="00463B00" w:rsidRDefault="00910653" w:rsidP="00B31B0F">
      <w:pPr>
        <w:numPr>
          <w:ilvl w:val="0"/>
          <w:numId w:val="28"/>
        </w:numPr>
        <w:jc w:val="both"/>
        <w:rPr>
          <w:rFonts w:ascii="Arial" w:hAnsi="Arial" w:cs="Arial"/>
          <w:bCs/>
          <w:sz w:val="22"/>
          <w:szCs w:val="22"/>
        </w:rPr>
      </w:pPr>
      <w:r>
        <w:rPr>
          <w:rFonts w:ascii="Arial" w:hAnsi="Arial" w:cs="Arial"/>
          <w:bCs/>
          <w:sz w:val="22"/>
          <w:szCs w:val="22"/>
        </w:rPr>
        <w:t>Contractor shall s</w:t>
      </w:r>
      <w:r w:rsidR="00463B00" w:rsidRPr="005877F0">
        <w:rPr>
          <w:rFonts w:ascii="Arial" w:hAnsi="Arial" w:cs="Arial"/>
          <w:bCs/>
          <w:sz w:val="22"/>
          <w:szCs w:val="22"/>
        </w:rPr>
        <w:t xml:space="preserve">olicit and select, in consultation with Agency, three (3) to five (5) districts based on their demonstration of readiness to implement a culturally responsive Response to Intervention (RTI) decision making and instructional model in </w:t>
      </w:r>
      <w:r w:rsidR="00463B00" w:rsidRPr="00910653">
        <w:rPr>
          <w:rFonts w:ascii="Arial" w:hAnsi="Arial" w:cs="Arial"/>
          <w:bCs/>
          <w:sz w:val="22"/>
          <w:szCs w:val="22"/>
        </w:rPr>
        <w:t>math</w:t>
      </w:r>
      <w:r w:rsidR="00463B00" w:rsidRPr="005877F0">
        <w:rPr>
          <w:rFonts w:ascii="Arial" w:hAnsi="Arial" w:cs="Arial"/>
          <w:bCs/>
          <w:sz w:val="22"/>
          <w:szCs w:val="22"/>
        </w:rPr>
        <w:t xml:space="preserve"> at the K-5 level. These districts must be using an </w:t>
      </w:r>
      <w:r w:rsidR="00463B00" w:rsidRPr="005877F0">
        <w:rPr>
          <w:rFonts w:ascii="Arial" w:hAnsi="Arial" w:cs="Arial"/>
          <w:bCs/>
          <w:sz w:val="22"/>
          <w:szCs w:val="22"/>
        </w:rPr>
        <w:lastRenderedPageBreak/>
        <w:t xml:space="preserve">evidence based math program aligned to the Common Core math standards. These districts may be districts that are maintenance/enhancement districts for literacy, exploration and beginning implementation districts for literacy, or districts that have participated in earlier literacy cadres. These districts </w:t>
      </w:r>
      <w:r>
        <w:rPr>
          <w:rFonts w:ascii="Arial" w:hAnsi="Arial" w:cs="Arial"/>
          <w:bCs/>
          <w:sz w:val="22"/>
          <w:szCs w:val="22"/>
        </w:rPr>
        <w:t>shall</w:t>
      </w:r>
      <w:r w:rsidR="00463B00" w:rsidRPr="005877F0">
        <w:rPr>
          <w:rFonts w:ascii="Arial" w:hAnsi="Arial" w:cs="Arial"/>
          <w:bCs/>
          <w:sz w:val="22"/>
          <w:szCs w:val="22"/>
        </w:rPr>
        <w:t xml:space="preserve"> receive Universal, and if data warrants, Targeted Supports to develop needed skills to begin implementation of an RTI based math system at the</w:t>
      </w:r>
      <w:r>
        <w:rPr>
          <w:rFonts w:ascii="Arial" w:hAnsi="Arial" w:cs="Arial"/>
          <w:bCs/>
          <w:sz w:val="22"/>
          <w:szCs w:val="22"/>
        </w:rPr>
        <w:t xml:space="preserve"> K-5 level in their districts. </w:t>
      </w:r>
      <w:r w:rsidR="00463B00" w:rsidRPr="005877F0">
        <w:rPr>
          <w:rFonts w:ascii="Arial" w:hAnsi="Arial" w:cs="Arial"/>
          <w:bCs/>
          <w:sz w:val="22"/>
          <w:szCs w:val="22"/>
        </w:rPr>
        <w:t>Universal and Targe</w:t>
      </w:r>
      <w:r w:rsidR="00EC6A3D">
        <w:rPr>
          <w:rFonts w:ascii="Arial" w:hAnsi="Arial" w:cs="Arial"/>
          <w:bCs/>
          <w:sz w:val="22"/>
          <w:szCs w:val="22"/>
        </w:rPr>
        <w:t>ted Supports are identified in S</w:t>
      </w:r>
      <w:r w:rsidR="00463B00" w:rsidRPr="005877F0">
        <w:rPr>
          <w:rFonts w:ascii="Arial" w:hAnsi="Arial" w:cs="Arial"/>
          <w:bCs/>
          <w:sz w:val="22"/>
          <w:szCs w:val="22"/>
        </w:rPr>
        <w:t>ection X.</w:t>
      </w:r>
    </w:p>
    <w:p w:rsidR="00EC6A3D" w:rsidRPr="005877F0" w:rsidRDefault="00EC6A3D" w:rsidP="00EA5FB1">
      <w:pPr>
        <w:ind w:left="720" w:hanging="360"/>
        <w:jc w:val="both"/>
        <w:rPr>
          <w:rFonts w:ascii="Arial" w:hAnsi="Arial" w:cs="Arial"/>
          <w:bCs/>
          <w:sz w:val="22"/>
          <w:szCs w:val="22"/>
        </w:rPr>
      </w:pPr>
    </w:p>
    <w:p w:rsidR="00463B00" w:rsidRPr="005877F0" w:rsidRDefault="00910653" w:rsidP="00B31B0F">
      <w:pPr>
        <w:numPr>
          <w:ilvl w:val="0"/>
          <w:numId w:val="28"/>
        </w:numPr>
        <w:jc w:val="both"/>
        <w:rPr>
          <w:rFonts w:ascii="Arial" w:hAnsi="Arial" w:cs="Arial"/>
          <w:bCs/>
          <w:sz w:val="22"/>
          <w:szCs w:val="22"/>
        </w:rPr>
      </w:pPr>
      <w:r>
        <w:rPr>
          <w:rFonts w:ascii="Arial" w:hAnsi="Arial" w:cs="Arial"/>
          <w:bCs/>
          <w:sz w:val="22"/>
          <w:szCs w:val="22"/>
        </w:rPr>
        <w:t>Contractor shall provide d</w:t>
      </w:r>
      <w:r w:rsidR="00463B00" w:rsidRPr="005877F0">
        <w:rPr>
          <w:rFonts w:ascii="Arial" w:hAnsi="Arial" w:cs="Arial"/>
          <w:bCs/>
          <w:sz w:val="22"/>
          <w:szCs w:val="22"/>
        </w:rPr>
        <w:t xml:space="preserve">evelopment and administration of professional development and technical assistance activities for districts and </w:t>
      </w:r>
      <w:r w:rsidR="00934E6B">
        <w:rPr>
          <w:rFonts w:ascii="Arial" w:hAnsi="Arial" w:cs="Arial"/>
          <w:bCs/>
          <w:sz w:val="22"/>
          <w:szCs w:val="22"/>
        </w:rPr>
        <w:t>ESD’s</w:t>
      </w:r>
      <w:r w:rsidR="00463B00" w:rsidRPr="005877F0">
        <w:rPr>
          <w:rFonts w:ascii="Arial" w:hAnsi="Arial" w:cs="Arial"/>
          <w:bCs/>
          <w:sz w:val="22"/>
          <w:szCs w:val="22"/>
        </w:rPr>
        <w:t xml:space="preserve"> utilizing principles of effective professional development. These activities </w:t>
      </w:r>
      <w:r>
        <w:rPr>
          <w:rFonts w:ascii="Arial" w:hAnsi="Arial" w:cs="Arial"/>
          <w:bCs/>
          <w:sz w:val="22"/>
          <w:szCs w:val="22"/>
        </w:rPr>
        <w:t>shall</w:t>
      </w:r>
      <w:r w:rsidR="00463B00" w:rsidRPr="005877F0">
        <w:rPr>
          <w:rFonts w:ascii="Arial" w:hAnsi="Arial" w:cs="Arial"/>
          <w:bCs/>
          <w:sz w:val="22"/>
          <w:szCs w:val="22"/>
        </w:rPr>
        <w:t xml:space="preserve"> be implemented utilizing a 3-tiered system (Universal, Targeted, Intensive) approach as determined by selected district and </w:t>
      </w:r>
      <w:r w:rsidR="00D60899">
        <w:rPr>
          <w:rFonts w:ascii="Arial" w:hAnsi="Arial" w:cs="Arial"/>
          <w:bCs/>
          <w:sz w:val="22"/>
          <w:szCs w:val="22"/>
        </w:rPr>
        <w:t>ESD</w:t>
      </w:r>
      <w:r w:rsidR="00463B00" w:rsidRPr="005877F0">
        <w:rPr>
          <w:rFonts w:ascii="Arial" w:hAnsi="Arial" w:cs="Arial"/>
          <w:bCs/>
          <w:sz w:val="22"/>
          <w:szCs w:val="22"/>
        </w:rPr>
        <w:t xml:space="preserve"> need. </w:t>
      </w:r>
    </w:p>
    <w:p w:rsidR="00463B00" w:rsidRPr="00582017" w:rsidRDefault="00463B00" w:rsidP="00EA5FB1">
      <w:pPr>
        <w:pStyle w:val="ListParagraph"/>
        <w:widowControl/>
        <w:numPr>
          <w:ilvl w:val="0"/>
          <w:numId w:val="21"/>
        </w:numPr>
        <w:autoSpaceDE/>
        <w:autoSpaceDN/>
        <w:adjustRightInd/>
        <w:jc w:val="both"/>
        <w:rPr>
          <w:rFonts w:ascii="Arial" w:hAnsi="Arial" w:cs="Arial"/>
          <w:bCs/>
          <w:sz w:val="22"/>
          <w:szCs w:val="22"/>
        </w:rPr>
      </w:pPr>
      <w:r w:rsidRPr="00582017">
        <w:rPr>
          <w:rFonts w:ascii="Arial" w:hAnsi="Arial" w:cs="Arial"/>
          <w:bCs/>
          <w:sz w:val="22"/>
          <w:szCs w:val="22"/>
        </w:rPr>
        <w:t xml:space="preserve">Universal supports </w:t>
      </w:r>
      <w:r w:rsidR="00910653" w:rsidRPr="00582017">
        <w:rPr>
          <w:rFonts w:ascii="Arial" w:hAnsi="Arial" w:cs="Arial"/>
          <w:bCs/>
          <w:sz w:val="22"/>
          <w:szCs w:val="22"/>
        </w:rPr>
        <w:t>shall</w:t>
      </w:r>
      <w:r w:rsidRPr="00582017">
        <w:rPr>
          <w:rFonts w:ascii="Arial" w:hAnsi="Arial" w:cs="Arial"/>
          <w:bCs/>
          <w:sz w:val="22"/>
          <w:szCs w:val="22"/>
        </w:rPr>
        <w:t xml:space="preserve"> consist of regional and statewide conferences, online learning modules, access to materials and information located on the OrRTI website, and on site </w:t>
      </w:r>
      <w:r w:rsidR="00910653" w:rsidRPr="00582017">
        <w:rPr>
          <w:rFonts w:ascii="Arial" w:hAnsi="Arial" w:cs="Arial"/>
          <w:bCs/>
          <w:sz w:val="22"/>
          <w:szCs w:val="22"/>
        </w:rPr>
        <w:t xml:space="preserve">assistance and live webinars. </w:t>
      </w:r>
      <w:r w:rsidRPr="00582017">
        <w:rPr>
          <w:rFonts w:ascii="Arial" w:hAnsi="Arial" w:cs="Arial"/>
          <w:bCs/>
          <w:sz w:val="22"/>
          <w:szCs w:val="22"/>
        </w:rPr>
        <w:t xml:space="preserve">A statewide conference </w:t>
      </w:r>
      <w:r w:rsidR="00910653" w:rsidRPr="00582017">
        <w:rPr>
          <w:rFonts w:ascii="Arial" w:hAnsi="Arial" w:cs="Arial"/>
          <w:bCs/>
          <w:sz w:val="22"/>
          <w:szCs w:val="22"/>
        </w:rPr>
        <w:t>shall</w:t>
      </w:r>
      <w:r w:rsidRPr="00582017">
        <w:rPr>
          <w:rFonts w:ascii="Arial" w:hAnsi="Arial" w:cs="Arial"/>
          <w:bCs/>
          <w:sz w:val="22"/>
          <w:szCs w:val="22"/>
        </w:rPr>
        <w:t xml:space="preserve"> be held a minimum of once per year</w:t>
      </w:r>
      <w:r w:rsidR="00910653" w:rsidRPr="00582017">
        <w:rPr>
          <w:rFonts w:ascii="Arial" w:hAnsi="Arial" w:cs="Arial"/>
          <w:bCs/>
          <w:sz w:val="22"/>
          <w:szCs w:val="22"/>
        </w:rPr>
        <w:t xml:space="preserve">. </w:t>
      </w:r>
      <w:r w:rsidRPr="00582017">
        <w:rPr>
          <w:rFonts w:ascii="Arial" w:hAnsi="Arial" w:cs="Arial"/>
          <w:bCs/>
          <w:sz w:val="22"/>
          <w:szCs w:val="22"/>
        </w:rPr>
        <w:t xml:space="preserve">Regional conferences </w:t>
      </w:r>
      <w:r w:rsidR="00910653" w:rsidRPr="00582017">
        <w:rPr>
          <w:rFonts w:ascii="Arial" w:hAnsi="Arial" w:cs="Arial"/>
          <w:bCs/>
          <w:sz w:val="22"/>
          <w:szCs w:val="22"/>
        </w:rPr>
        <w:t>shall</w:t>
      </w:r>
      <w:r w:rsidRPr="00582017">
        <w:rPr>
          <w:rFonts w:ascii="Arial" w:hAnsi="Arial" w:cs="Arial"/>
          <w:bCs/>
          <w:sz w:val="22"/>
          <w:szCs w:val="22"/>
        </w:rPr>
        <w:t xml:space="preserve"> be held a minimum of two </w:t>
      </w:r>
      <w:r w:rsidR="00910653" w:rsidRPr="00582017">
        <w:rPr>
          <w:rFonts w:ascii="Arial" w:hAnsi="Arial" w:cs="Arial"/>
          <w:bCs/>
          <w:sz w:val="22"/>
          <w:szCs w:val="22"/>
        </w:rPr>
        <w:t xml:space="preserve">(2) </w:t>
      </w:r>
      <w:r w:rsidRPr="00582017">
        <w:rPr>
          <w:rFonts w:ascii="Arial" w:hAnsi="Arial" w:cs="Arial"/>
          <w:bCs/>
          <w:sz w:val="22"/>
          <w:szCs w:val="22"/>
        </w:rPr>
        <w:t xml:space="preserve">times per year. The OrRTI website and online learning modules </w:t>
      </w:r>
      <w:r w:rsidR="00910653" w:rsidRPr="00582017">
        <w:rPr>
          <w:rFonts w:ascii="Arial" w:hAnsi="Arial" w:cs="Arial"/>
          <w:bCs/>
          <w:sz w:val="22"/>
          <w:szCs w:val="22"/>
        </w:rPr>
        <w:t>shall</w:t>
      </w:r>
      <w:r w:rsidRPr="00582017">
        <w:rPr>
          <w:rFonts w:ascii="Arial" w:hAnsi="Arial" w:cs="Arial"/>
          <w:bCs/>
          <w:sz w:val="22"/>
          <w:szCs w:val="22"/>
        </w:rPr>
        <w:t xml:space="preserve"> be available </w:t>
      </w:r>
      <w:r w:rsidR="00910653" w:rsidRPr="00582017">
        <w:rPr>
          <w:rFonts w:ascii="Arial" w:hAnsi="Arial" w:cs="Arial"/>
          <w:bCs/>
          <w:sz w:val="22"/>
          <w:szCs w:val="22"/>
        </w:rPr>
        <w:t>twelve (</w:t>
      </w:r>
      <w:r w:rsidRPr="00582017">
        <w:rPr>
          <w:rFonts w:ascii="Arial" w:hAnsi="Arial" w:cs="Arial"/>
          <w:bCs/>
          <w:sz w:val="22"/>
          <w:szCs w:val="22"/>
        </w:rPr>
        <w:t>12</w:t>
      </w:r>
      <w:r w:rsidR="00910653" w:rsidRPr="00582017">
        <w:rPr>
          <w:rFonts w:ascii="Arial" w:hAnsi="Arial" w:cs="Arial"/>
          <w:bCs/>
          <w:sz w:val="22"/>
          <w:szCs w:val="22"/>
        </w:rPr>
        <w:t>)</w:t>
      </w:r>
      <w:r w:rsidRPr="00582017">
        <w:rPr>
          <w:rFonts w:ascii="Arial" w:hAnsi="Arial" w:cs="Arial"/>
          <w:bCs/>
          <w:sz w:val="22"/>
          <w:szCs w:val="22"/>
        </w:rPr>
        <w:t xml:space="preserve"> months per year, with minimum server downtime for maintenance and adding new content once per week for a maximum of </w:t>
      </w:r>
      <w:r w:rsidR="00910653" w:rsidRPr="00582017">
        <w:rPr>
          <w:rFonts w:ascii="Arial" w:hAnsi="Arial" w:cs="Arial"/>
          <w:bCs/>
          <w:sz w:val="22"/>
          <w:szCs w:val="22"/>
        </w:rPr>
        <w:t>twelve (</w:t>
      </w:r>
      <w:r w:rsidRPr="00582017">
        <w:rPr>
          <w:rFonts w:ascii="Arial" w:hAnsi="Arial" w:cs="Arial"/>
          <w:bCs/>
          <w:sz w:val="22"/>
          <w:szCs w:val="22"/>
        </w:rPr>
        <w:t>12</w:t>
      </w:r>
      <w:r w:rsidR="00910653" w:rsidRPr="00582017">
        <w:rPr>
          <w:rFonts w:ascii="Arial" w:hAnsi="Arial" w:cs="Arial"/>
          <w:bCs/>
          <w:sz w:val="22"/>
          <w:szCs w:val="22"/>
        </w:rPr>
        <w:t xml:space="preserve">) hours per downtime. </w:t>
      </w:r>
      <w:r w:rsidRPr="00582017">
        <w:rPr>
          <w:rFonts w:ascii="Arial" w:hAnsi="Arial" w:cs="Arial"/>
          <w:bCs/>
          <w:sz w:val="22"/>
          <w:szCs w:val="22"/>
        </w:rPr>
        <w:t>A minimum of four</w:t>
      </w:r>
      <w:r w:rsidR="00910653" w:rsidRPr="00582017">
        <w:rPr>
          <w:rFonts w:ascii="Arial" w:hAnsi="Arial" w:cs="Arial"/>
          <w:bCs/>
          <w:sz w:val="22"/>
          <w:szCs w:val="22"/>
        </w:rPr>
        <w:t xml:space="preserve"> (4)</w:t>
      </w:r>
      <w:r w:rsidRPr="00582017">
        <w:rPr>
          <w:rFonts w:ascii="Arial" w:hAnsi="Arial" w:cs="Arial"/>
          <w:bCs/>
          <w:sz w:val="22"/>
          <w:szCs w:val="22"/>
        </w:rPr>
        <w:t xml:space="preserve"> on-line learning modules per year (for a total of </w:t>
      </w:r>
      <w:r w:rsidR="00910653" w:rsidRPr="00582017">
        <w:rPr>
          <w:rFonts w:ascii="Arial" w:hAnsi="Arial" w:cs="Arial"/>
          <w:bCs/>
          <w:sz w:val="22"/>
          <w:szCs w:val="22"/>
        </w:rPr>
        <w:t>twelve (</w:t>
      </w:r>
      <w:r w:rsidRPr="00582017">
        <w:rPr>
          <w:rFonts w:ascii="Arial" w:hAnsi="Arial" w:cs="Arial"/>
          <w:bCs/>
          <w:sz w:val="22"/>
          <w:szCs w:val="22"/>
        </w:rPr>
        <w:t>12</w:t>
      </w:r>
      <w:r w:rsidR="00910653" w:rsidRPr="00582017">
        <w:rPr>
          <w:rFonts w:ascii="Arial" w:hAnsi="Arial" w:cs="Arial"/>
          <w:bCs/>
          <w:sz w:val="22"/>
          <w:szCs w:val="22"/>
        </w:rPr>
        <w:t>)</w:t>
      </w:r>
      <w:r w:rsidRPr="00582017">
        <w:rPr>
          <w:rFonts w:ascii="Arial" w:hAnsi="Arial" w:cs="Arial"/>
          <w:bCs/>
          <w:sz w:val="22"/>
          <w:szCs w:val="22"/>
        </w:rPr>
        <w:t xml:space="preserve"> by the end of the Contract</w:t>
      </w:r>
      <w:r w:rsidR="00910653" w:rsidRPr="00582017">
        <w:rPr>
          <w:rFonts w:ascii="Arial" w:hAnsi="Arial" w:cs="Arial"/>
          <w:bCs/>
          <w:sz w:val="22"/>
          <w:szCs w:val="22"/>
        </w:rPr>
        <w:t xml:space="preserve"> (September 30, 2017)</w:t>
      </w:r>
      <w:r w:rsidRPr="00582017">
        <w:rPr>
          <w:rFonts w:ascii="Arial" w:hAnsi="Arial" w:cs="Arial"/>
          <w:bCs/>
          <w:sz w:val="22"/>
          <w:szCs w:val="22"/>
        </w:rPr>
        <w:t xml:space="preserve">) </w:t>
      </w:r>
      <w:r w:rsidR="00910653" w:rsidRPr="00582017">
        <w:rPr>
          <w:rFonts w:ascii="Arial" w:hAnsi="Arial" w:cs="Arial"/>
          <w:bCs/>
          <w:sz w:val="22"/>
          <w:szCs w:val="22"/>
        </w:rPr>
        <w:t>must</w:t>
      </w:r>
      <w:r w:rsidRPr="00582017">
        <w:rPr>
          <w:rFonts w:ascii="Arial" w:hAnsi="Arial" w:cs="Arial"/>
          <w:bCs/>
          <w:sz w:val="22"/>
          <w:szCs w:val="22"/>
        </w:rPr>
        <w:t xml:space="preserve"> be added onto the website. A total of </w:t>
      </w:r>
      <w:r w:rsidR="00910653" w:rsidRPr="00582017">
        <w:rPr>
          <w:rFonts w:ascii="Arial" w:hAnsi="Arial" w:cs="Arial"/>
          <w:bCs/>
          <w:sz w:val="22"/>
          <w:szCs w:val="22"/>
        </w:rPr>
        <w:t>three (</w:t>
      </w:r>
      <w:r w:rsidRPr="00582017">
        <w:rPr>
          <w:rFonts w:ascii="Arial" w:hAnsi="Arial" w:cs="Arial"/>
          <w:bCs/>
          <w:sz w:val="22"/>
          <w:szCs w:val="22"/>
        </w:rPr>
        <w:t>3</w:t>
      </w:r>
      <w:r w:rsidR="00910653" w:rsidRPr="00582017">
        <w:rPr>
          <w:rFonts w:ascii="Arial" w:hAnsi="Arial" w:cs="Arial"/>
          <w:bCs/>
          <w:sz w:val="22"/>
          <w:szCs w:val="22"/>
        </w:rPr>
        <w:t>)</w:t>
      </w:r>
      <w:r w:rsidRPr="00582017">
        <w:rPr>
          <w:rFonts w:ascii="Arial" w:hAnsi="Arial" w:cs="Arial"/>
          <w:bCs/>
          <w:sz w:val="22"/>
          <w:szCs w:val="22"/>
        </w:rPr>
        <w:t xml:space="preserve"> onsite technical assistance and live webinars </w:t>
      </w:r>
      <w:r w:rsidR="00910653" w:rsidRPr="00582017">
        <w:rPr>
          <w:rFonts w:ascii="Arial" w:hAnsi="Arial" w:cs="Arial"/>
          <w:bCs/>
          <w:sz w:val="22"/>
          <w:szCs w:val="22"/>
        </w:rPr>
        <w:t>combined</w:t>
      </w:r>
      <w:r w:rsidRPr="00582017">
        <w:rPr>
          <w:rFonts w:ascii="Arial" w:hAnsi="Arial" w:cs="Arial"/>
          <w:bCs/>
          <w:sz w:val="22"/>
          <w:szCs w:val="22"/>
        </w:rPr>
        <w:t xml:space="preserve"> </w:t>
      </w:r>
      <w:r w:rsidR="00910653" w:rsidRPr="00582017">
        <w:rPr>
          <w:rFonts w:ascii="Arial" w:hAnsi="Arial" w:cs="Arial"/>
          <w:bCs/>
          <w:sz w:val="22"/>
          <w:szCs w:val="22"/>
        </w:rPr>
        <w:t>shall</w:t>
      </w:r>
      <w:r w:rsidRPr="00582017">
        <w:rPr>
          <w:rFonts w:ascii="Arial" w:hAnsi="Arial" w:cs="Arial"/>
          <w:bCs/>
          <w:sz w:val="22"/>
          <w:szCs w:val="22"/>
        </w:rPr>
        <w:t xml:space="preserve"> be provided each year, to complete pre/post assessments and coaching. A minimum of one </w:t>
      </w:r>
      <w:r w:rsidR="00910653" w:rsidRPr="00582017">
        <w:rPr>
          <w:rFonts w:ascii="Arial" w:hAnsi="Arial" w:cs="Arial"/>
          <w:bCs/>
          <w:sz w:val="22"/>
          <w:szCs w:val="22"/>
        </w:rPr>
        <w:t xml:space="preserve">(1) </w:t>
      </w:r>
      <w:r w:rsidRPr="00582017">
        <w:rPr>
          <w:rFonts w:ascii="Arial" w:hAnsi="Arial" w:cs="Arial"/>
          <w:bCs/>
          <w:sz w:val="22"/>
          <w:szCs w:val="22"/>
        </w:rPr>
        <w:t>of the three</w:t>
      </w:r>
      <w:r w:rsidR="00910653" w:rsidRPr="00582017">
        <w:rPr>
          <w:rFonts w:ascii="Arial" w:hAnsi="Arial" w:cs="Arial"/>
          <w:bCs/>
          <w:sz w:val="22"/>
          <w:szCs w:val="22"/>
        </w:rPr>
        <w:t xml:space="preserve"> (3)</w:t>
      </w:r>
      <w:r w:rsidRPr="00582017">
        <w:rPr>
          <w:rFonts w:ascii="Arial" w:hAnsi="Arial" w:cs="Arial"/>
          <w:bCs/>
          <w:sz w:val="22"/>
          <w:szCs w:val="22"/>
        </w:rPr>
        <w:t xml:space="preserve"> on site and live webinars </w:t>
      </w:r>
      <w:r w:rsidR="00910653" w:rsidRPr="00582017">
        <w:rPr>
          <w:rFonts w:ascii="Arial" w:hAnsi="Arial" w:cs="Arial"/>
          <w:bCs/>
          <w:sz w:val="22"/>
          <w:szCs w:val="22"/>
        </w:rPr>
        <w:t>shall</w:t>
      </w:r>
      <w:r w:rsidRPr="00582017">
        <w:rPr>
          <w:rFonts w:ascii="Arial" w:hAnsi="Arial" w:cs="Arial"/>
          <w:bCs/>
          <w:sz w:val="22"/>
          <w:szCs w:val="22"/>
        </w:rPr>
        <w:t xml:space="preserve"> be provided on site each year.</w:t>
      </w:r>
    </w:p>
    <w:p w:rsidR="00463B00" w:rsidRPr="00582017" w:rsidRDefault="00910653" w:rsidP="00EA5FB1">
      <w:pPr>
        <w:pStyle w:val="ListParagraph"/>
        <w:widowControl/>
        <w:numPr>
          <w:ilvl w:val="0"/>
          <w:numId w:val="21"/>
        </w:numPr>
        <w:autoSpaceDE/>
        <w:autoSpaceDN/>
        <w:adjustRightInd/>
        <w:jc w:val="both"/>
        <w:rPr>
          <w:rFonts w:ascii="Arial" w:hAnsi="Arial" w:cs="Arial"/>
          <w:bCs/>
          <w:sz w:val="22"/>
          <w:szCs w:val="22"/>
        </w:rPr>
      </w:pPr>
      <w:r w:rsidRPr="00582017">
        <w:rPr>
          <w:rFonts w:ascii="Arial" w:hAnsi="Arial" w:cs="Arial"/>
          <w:bCs/>
          <w:sz w:val="22"/>
          <w:szCs w:val="22"/>
        </w:rPr>
        <w:t xml:space="preserve">Targeted </w:t>
      </w:r>
      <w:r w:rsidR="00463B00" w:rsidRPr="00582017">
        <w:rPr>
          <w:rFonts w:ascii="Arial" w:hAnsi="Arial" w:cs="Arial"/>
          <w:bCs/>
          <w:sz w:val="22"/>
          <w:szCs w:val="22"/>
        </w:rPr>
        <w:t xml:space="preserve">supports </w:t>
      </w:r>
      <w:r w:rsidRPr="00582017">
        <w:rPr>
          <w:rFonts w:ascii="Arial" w:hAnsi="Arial" w:cs="Arial"/>
          <w:bCs/>
          <w:sz w:val="22"/>
          <w:szCs w:val="22"/>
        </w:rPr>
        <w:t xml:space="preserve">must be </w:t>
      </w:r>
      <w:r w:rsidR="00463B00" w:rsidRPr="00582017">
        <w:rPr>
          <w:rFonts w:ascii="Arial" w:hAnsi="Arial" w:cs="Arial"/>
          <w:bCs/>
          <w:sz w:val="22"/>
          <w:szCs w:val="22"/>
        </w:rPr>
        <w:t>provided</w:t>
      </w:r>
      <w:r w:rsidR="00463B00" w:rsidRPr="00582017">
        <w:rPr>
          <w:rFonts w:ascii="Arial" w:hAnsi="Arial" w:cs="Arial"/>
          <w:b/>
          <w:bCs/>
          <w:sz w:val="22"/>
          <w:szCs w:val="22"/>
        </w:rPr>
        <w:t xml:space="preserve"> in addition</w:t>
      </w:r>
      <w:r w:rsidR="00463B00" w:rsidRPr="00582017">
        <w:rPr>
          <w:rFonts w:ascii="Arial" w:hAnsi="Arial" w:cs="Arial"/>
          <w:bCs/>
          <w:sz w:val="22"/>
          <w:szCs w:val="22"/>
        </w:rPr>
        <w:t xml:space="preserve"> to Universal supports based on data. Targeted supports consist of on-site facilitation</w:t>
      </w:r>
      <w:r w:rsidR="00474C97" w:rsidRPr="00582017">
        <w:rPr>
          <w:rFonts w:ascii="Arial" w:hAnsi="Arial" w:cs="Arial"/>
          <w:bCs/>
          <w:sz w:val="22"/>
          <w:szCs w:val="22"/>
        </w:rPr>
        <w:t xml:space="preserve">, </w:t>
      </w:r>
      <w:r w:rsidR="00463B00" w:rsidRPr="00582017">
        <w:rPr>
          <w:rFonts w:ascii="Arial" w:hAnsi="Arial" w:cs="Arial"/>
          <w:bCs/>
          <w:sz w:val="22"/>
          <w:szCs w:val="22"/>
        </w:rPr>
        <w:t>and live webinars with district and school leadership and staff to complete district and school pre/post and implementation pr</w:t>
      </w:r>
      <w:r w:rsidR="00EA6D8A" w:rsidRPr="00582017">
        <w:rPr>
          <w:rFonts w:ascii="Arial" w:hAnsi="Arial" w:cs="Arial"/>
          <w:bCs/>
          <w:sz w:val="22"/>
          <w:szCs w:val="22"/>
        </w:rPr>
        <w:t xml:space="preserve">ogress monitoring assessments. </w:t>
      </w:r>
      <w:r w:rsidR="00551D04">
        <w:rPr>
          <w:rFonts w:ascii="Arial" w:hAnsi="Arial" w:cs="Arial"/>
          <w:bCs/>
          <w:sz w:val="22"/>
          <w:szCs w:val="22"/>
        </w:rPr>
        <w:t xml:space="preserve">Contractor’s </w:t>
      </w:r>
      <w:r w:rsidR="00463B00" w:rsidRPr="00582017">
        <w:rPr>
          <w:rFonts w:ascii="Arial" w:hAnsi="Arial" w:cs="Arial"/>
          <w:bCs/>
          <w:sz w:val="22"/>
          <w:szCs w:val="22"/>
        </w:rPr>
        <w:t xml:space="preserve">OrRTI staff will provide on-site and live webinar implementation coaching and progress monitoring a minimum of </w:t>
      </w:r>
      <w:r w:rsidRPr="00582017">
        <w:rPr>
          <w:rFonts w:ascii="Arial" w:hAnsi="Arial" w:cs="Arial"/>
          <w:bCs/>
          <w:sz w:val="22"/>
          <w:szCs w:val="22"/>
        </w:rPr>
        <w:t>six (</w:t>
      </w:r>
      <w:r w:rsidR="00463B00" w:rsidRPr="00582017">
        <w:rPr>
          <w:rFonts w:ascii="Arial" w:hAnsi="Arial" w:cs="Arial"/>
          <w:bCs/>
          <w:sz w:val="22"/>
          <w:szCs w:val="22"/>
        </w:rPr>
        <w:t>6</w:t>
      </w:r>
      <w:r w:rsidRPr="00582017">
        <w:rPr>
          <w:rFonts w:ascii="Arial" w:hAnsi="Arial" w:cs="Arial"/>
          <w:bCs/>
          <w:sz w:val="22"/>
          <w:szCs w:val="22"/>
        </w:rPr>
        <w:t>)</w:t>
      </w:r>
      <w:r w:rsidR="00463B00" w:rsidRPr="00582017">
        <w:rPr>
          <w:rFonts w:ascii="Arial" w:hAnsi="Arial" w:cs="Arial"/>
          <w:bCs/>
          <w:sz w:val="22"/>
          <w:szCs w:val="22"/>
        </w:rPr>
        <w:t xml:space="preserve"> times per year, or until data warrants that Targeted supports are no longer needed. Thus, there will be up to a total of </w:t>
      </w:r>
      <w:r w:rsidR="00EA6D8A" w:rsidRPr="00582017">
        <w:rPr>
          <w:rFonts w:ascii="Arial" w:hAnsi="Arial" w:cs="Arial"/>
          <w:bCs/>
          <w:sz w:val="22"/>
          <w:szCs w:val="22"/>
        </w:rPr>
        <w:t>nine (</w:t>
      </w:r>
      <w:r w:rsidR="00463B00" w:rsidRPr="00582017">
        <w:rPr>
          <w:rFonts w:ascii="Arial" w:hAnsi="Arial" w:cs="Arial"/>
          <w:bCs/>
          <w:sz w:val="22"/>
          <w:szCs w:val="22"/>
        </w:rPr>
        <w:t>9</w:t>
      </w:r>
      <w:r w:rsidR="00EA6D8A" w:rsidRPr="00582017">
        <w:rPr>
          <w:rFonts w:ascii="Arial" w:hAnsi="Arial" w:cs="Arial"/>
          <w:bCs/>
          <w:sz w:val="22"/>
          <w:szCs w:val="22"/>
        </w:rPr>
        <w:t>)</w:t>
      </w:r>
      <w:r w:rsidR="00463B00" w:rsidRPr="00582017">
        <w:rPr>
          <w:rFonts w:ascii="Arial" w:hAnsi="Arial" w:cs="Arial"/>
          <w:bCs/>
          <w:sz w:val="22"/>
          <w:szCs w:val="22"/>
        </w:rPr>
        <w:t xml:space="preserve"> on site and webinar coaching sessions per year that provide for Universal and Targeted assistance.</w:t>
      </w:r>
    </w:p>
    <w:p w:rsidR="00463B00" w:rsidRPr="00551D04" w:rsidRDefault="00463B00" w:rsidP="00EA5FB1">
      <w:pPr>
        <w:pStyle w:val="ListParagraph"/>
        <w:widowControl/>
        <w:numPr>
          <w:ilvl w:val="0"/>
          <w:numId w:val="21"/>
        </w:numPr>
        <w:autoSpaceDE/>
        <w:autoSpaceDN/>
        <w:adjustRightInd/>
        <w:jc w:val="both"/>
        <w:rPr>
          <w:rFonts w:ascii="Arial" w:hAnsi="Arial" w:cs="Arial"/>
          <w:bCs/>
          <w:sz w:val="22"/>
          <w:szCs w:val="22"/>
        </w:rPr>
      </w:pPr>
      <w:r w:rsidRPr="00582017">
        <w:rPr>
          <w:rFonts w:ascii="Arial" w:hAnsi="Arial" w:cs="Arial"/>
          <w:bCs/>
          <w:sz w:val="22"/>
          <w:szCs w:val="22"/>
        </w:rPr>
        <w:t xml:space="preserve">Intensive supports </w:t>
      </w:r>
      <w:r w:rsidR="008D1523" w:rsidRPr="00582017">
        <w:rPr>
          <w:rFonts w:ascii="Arial" w:hAnsi="Arial" w:cs="Arial"/>
          <w:bCs/>
          <w:sz w:val="22"/>
          <w:szCs w:val="22"/>
        </w:rPr>
        <w:t>must be</w:t>
      </w:r>
      <w:r w:rsidRPr="00582017">
        <w:rPr>
          <w:rFonts w:ascii="Arial" w:hAnsi="Arial" w:cs="Arial"/>
          <w:bCs/>
          <w:sz w:val="22"/>
          <w:szCs w:val="22"/>
        </w:rPr>
        <w:t xml:space="preserve"> provided </w:t>
      </w:r>
      <w:r w:rsidRPr="00582017">
        <w:rPr>
          <w:rFonts w:ascii="Arial" w:hAnsi="Arial" w:cs="Arial"/>
          <w:b/>
          <w:bCs/>
          <w:sz w:val="22"/>
          <w:szCs w:val="22"/>
        </w:rPr>
        <w:t>in addition</w:t>
      </w:r>
      <w:r w:rsidRPr="00582017">
        <w:rPr>
          <w:rFonts w:ascii="Arial" w:hAnsi="Arial" w:cs="Arial"/>
          <w:bCs/>
          <w:sz w:val="22"/>
          <w:szCs w:val="22"/>
        </w:rPr>
        <w:t xml:space="preserve"> to Universal and Targeted supports. Based on data. Intensive supports consist of on-site facilitation, and live webinars with district and school leadership and staff to complete district and school pre/post and implementation progress monitoring assessments. </w:t>
      </w:r>
      <w:r w:rsidR="00551D04">
        <w:rPr>
          <w:rFonts w:ascii="Arial" w:hAnsi="Arial" w:cs="Arial"/>
          <w:bCs/>
          <w:sz w:val="22"/>
          <w:szCs w:val="22"/>
        </w:rPr>
        <w:t xml:space="preserve">Contractor’s </w:t>
      </w:r>
      <w:r w:rsidRPr="00582017">
        <w:rPr>
          <w:rFonts w:ascii="Arial" w:hAnsi="Arial" w:cs="Arial"/>
          <w:bCs/>
          <w:sz w:val="22"/>
          <w:szCs w:val="22"/>
        </w:rPr>
        <w:t xml:space="preserve">OrRTI staff </w:t>
      </w:r>
      <w:r w:rsidR="00327D3C" w:rsidRPr="00582017">
        <w:rPr>
          <w:rFonts w:ascii="Arial" w:hAnsi="Arial" w:cs="Arial"/>
          <w:bCs/>
          <w:sz w:val="22"/>
          <w:szCs w:val="22"/>
        </w:rPr>
        <w:t>shall</w:t>
      </w:r>
      <w:r w:rsidRPr="00582017">
        <w:rPr>
          <w:rFonts w:ascii="Arial" w:hAnsi="Arial" w:cs="Arial"/>
          <w:bCs/>
          <w:sz w:val="22"/>
          <w:szCs w:val="22"/>
        </w:rPr>
        <w:t xml:space="preserve"> provide on-site and webinar implementation coaching and progress monitoring a minimum of </w:t>
      </w:r>
      <w:r w:rsidR="000367D1" w:rsidRPr="00582017">
        <w:rPr>
          <w:rFonts w:ascii="Arial" w:hAnsi="Arial" w:cs="Arial"/>
          <w:bCs/>
          <w:sz w:val="22"/>
          <w:szCs w:val="22"/>
        </w:rPr>
        <w:t>six (</w:t>
      </w:r>
      <w:r w:rsidRPr="00582017">
        <w:rPr>
          <w:rFonts w:ascii="Arial" w:hAnsi="Arial" w:cs="Arial"/>
          <w:bCs/>
          <w:sz w:val="22"/>
          <w:szCs w:val="22"/>
        </w:rPr>
        <w:t>6</w:t>
      </w:r>
      <w:r w:rsidR="000367D1" w:rsidRPr="00582017">
        <w:rPr>
          <w:rFonts w:ascii="Arial" w:hAnsi="Arial" w:cs="Arial"/>
          <w:bCs/>
          <w:sz w:val="22"/>
          <w:szCs w:val="22"/>
        </w:rPr>
        <w:t>)</w:t>
      </w:r>
      <w:r w:rsidRPr="00582017">
        <w:rPr>
          <w:rFonts w:ascii="Arial" w:hAnsi="Arial" w:cs="Arial"/>
          <w:bCs/>
          <w:sz w:val="22"/>
          <w:szCs w:val="22"/>
        </w:rPr>
        <w:t xml:space="preserve"> times per year, or until data warrants that Intensive supports are no longer needed. Thus, there will be </w:t>
      </w:r>
      <w:r w:rsidRPr="00551D04">
        <w:rPr>
          <w:rFonts w:ascii="Arial" w:hAnsi="Arial" w:cs="Arial"/>
          <w:bCs/>
          <w:sz w:val="22"/>
          <w:szCs w:val="22"/>
        </w:rPr>
        <w:t xml:space="preserve">up to a total of </w:t>
      </w:r>
      <w:r w:rsidR="000367D1" w:rsidRPr="00551D04">
        <w:rPr>
          <w:rFonts w:ascii="Arial" w:hAnsi="Arial" w:cs="Arial"/>
          <w:bCs/>
          <w:sz w:val="22"/>
          <w:szCs w:val="22"/>
        </w:rPr>
        <w:t>fifteen (</w:t>
      </w:r>
      <w:r w:rsidRPr="00551D04">
        <w:rPr>
          <w:rFonts w:ascii="Arial" w:hAnsi="Arial" w:cs="Arial"/>
          <w:bCs/>
          <w:sz w:val="22"/>
          <w:szCs w:val="22"/>
        </w:rPr>
        <w:t>15</w:t>
      </w:r>
      <w:r w:rsidR="000367D1" w:rsidRPr="00551D04">
        <w:rPr>
          <w:rFonts w:ascii="Arial" w:hAnsi="Arial" w:cs="Arial"/>
          <w:bCs/>
          <w:sz w:val="22"/>
          <w:szCs w:val="22"/>
        </w:rPr>
        <w:t xml:space="preserve">) </w:t>
      </w:r>
      <w:r w:rsidRPr="00551D04">
        <w:rPr>
          <w:rFonts w:ascii="Arial" w:hAnsi="Arial" w:cs="Arial"/>
          <w:bCs/>
          <w:sz w:val="22"/>
          <w:szCs w:val="22"/>
        </w:rPr>
        <w:t>on site and webinar coaching sessions per year that provide for Universal, Targeted, and Intensive assistance.</w:t>
      </w:r>
    </w:p>
    <w:p w:rsidR="00463B00" w:rsidRPr="00551D04" w:rsidRDefault="00463B00" w:rsidP="00EA5FB1">
      <w:pPr>
        <w:pStyle w:val="ListParagraph"/>
        <w:ind w:left="1502"/>
        <w:jc w:val="both"/>
        <w:rPr>
          <w:rFonts w:ascii="Arial" w:hAnsi="Arial" w:cs="Arial"/>
          <w:bCs/>
          <w:sz w:val="22"/>
          <w:szCs w:val="22"/>
        </w:rPr>
      </w:pPr>
    </w:p>
    <w:p w:rsidR="00463B00" w:rsidRPr="00551D04" w:rsidRDefault="00551D04" w:rsidP="00B31B0F">
      <w:pPr>
        <w:numPr>
          <w:ilvl w:val="0"/>
          <w:numId w:val="28"/>
        </w:numPr>
        <w:jc w:val="both"/>
        <w:rPr>
          <w:rFonts w:ascii="Arial" w:hAnsi="Arial" w:cs="Arial"/>
          <w:bCs/>
          <w:sz w:val="22"/>
          <w:szCs w:val="22"/>
        </w:rPr>
      </w:pPr>
      <w:r w:rsidRPr="00551D04">
        <w:rPr>
          <w:rFonts w:ascii="Arial" w:hAnsi="Arial" w:cs="Arial"/>
          <w:bCs/>
          <w:sz w:val="22"/>
          <w:szCs w:val="22"/>
        </w:rPr>
        <w:t xml:space="preserve">Contractor shall provide </w:t>
      </w:r>
      <w:r w:rsidR="00463B00" w:rsidRPr="00551D04">
        <w:rPr>
          <w:rFonts w:ascii="Arial" w:hAnsi="Arial" w:cs="Arial"/>
          <w:bCs/>
          <w:sz w:val="22"/>
          <w:szCs w:val="22"/>
        </w:rPr>
        <w:t xml:space="preserve">technical assistance and guidance materials for selected districts and </w:t>
      </w:r>
      <w:r w:rsidR="00750D65" w:rsidRPr="00551D04">
        <w:rPr>
          <w:rFonts w:ascii="Arial" w:hAnsi="Arial" w:cs="Arial"/>
          <w:bCs/>
          <w:sz w:val="22"/>
          <w:szCs w:val="22"/>
        </w:rPr>
        <w:t>ESD</w:t>
      </w:r>
      <w:r w:rsidR="005D05AF" w:rsidRPr="00551D04">
        <w:rPr>
          <w:rFonts w:ascii="Arial" w:hAnsi="Arial" w:cs="Arial"/>
          <w:bCs/>
          <w:sz w:val="22"/>
          <w:szCs w:val="22"/>
        </w:rPr>
        <w:t>s</w:t>
      </w:r>
      <w:r w:rsidRPr="00551D04">
        <w:rPr>
          <w:rFonts w:ascii="Arial" w:hAnsi="Arial" w:cs="Arial"/>
          <w:bCs/>
          <w:sz w:val="22"/>
          <w:szCs w:val="22"/>
        </w:rPr>
        <w:t xml:space="preserve"> throughout the term of the Contract</w:t>
      </w:r>
      <w:r w:rsidR="00463B00" w:rsidRPr="00551D04">
        <w:rPr>
          <w:rFonts w:ascii="Arial" w:hAnsi="Arial" w:cs="Arial"/>
          <w:bCs/>
          <w:sz w:val="22"/>
          <w:szCs w:val="22"/>
        </w:rPr>
        <w:t xml:space="preserve">.  </w:t>
      </w:r>
    </w:p>
    <w:p w:rsidR="00EC6A3D" w:rsidRPr="0089195E" w:rsidRDefault="00EC6A3D" w:rsidP="00EA5FB1">
      <w:pPr>
        <w:ind w:left="720" w:hanging="360"/>
        <w:jc w:val="both"/>
        <w:rPr>
          <w:rFonts w:ascii="Arial" w:hAnsi="Arial" w:cs="Arial"/>
          <w:bCs/>
          <w:sz w:val="16"/>
          <w:szCs w:val="16"/>
        </w:rPr>
      </w:pPr>
    </w:p>
    <w:p w:rsidR="00463B00" w:rsidRPr="005877F0" w:rsidRDefault="00087357" w:rsidP="00B31B0F">
      <w:pPr>
        <w:numPr>
          <w:ilvl w:val="0"/>
          <w:numId w:val="28"/>
        </w:numPr>
        <w:jc w:val="both"/>
        <w:rPr>
          <w:rFonts w:ascii="Arial" w:hAnsi="Arial" w:cs="Arial"/>
          <w:bCs/>
          <w:sz w:val="22"/>
          <w:szCs w:val="22"/>
        </w:rPr>
      </w:pPr>
      <w:r>
        <w:rPr>
          <w:rFonts w:ascii="Arial" w:hAnsi="Arial" w:cs="Arial"/>
          <w:bCs/>
          <w:sz w:val="22"/>
          <w:szCs w:val="22"/>
        </w:rPr>
        <w:t>Contractor shall throughout the term of the Contract provide d</w:t>
      </w:r>
      <w:r w:rsidR="00463B00" w:rsidRPr="00551D04">
        <w:rPr>
          <w:rFonts w:ascii="Arial" w:hAnsi="Arial" w:cs="Arial"/>
          <w:bCs/>
          <w:sz w:val="22"/>
          <w:szCs w:val="22"/>
        </w:rPr>
        <w:t>ata collection</w:t>
      </w:r>
      <w:r w:rsidR="00551D04" w:rsidRPr="00551D04">
        <w:rPr>
          <w:rFonts w:ascii="Arial" w:hAnsi="Arial" w:cs="Arial"/>
          <w:bCs/>
          <w:sz w:val="22"/>
          <w:szCs w:val="22"/>
        </w:rPr>
        <w:t xml:space="preserve"> </w:t>
      </w:r>
      <w:r w:rsidR="00463B00" w:rsidRPr="00551D04">
        <w:rPr>
          <w:rFonts w:ascii="Arial" w:hAnsi="Arial" w:cs="Arial"/>
          <w:bCs/>
          <w:sz w:val="22"/>
          <w:szCs w:val="22"/>
        </w:rPr>
        <w:t xml:space="preserve">of school, district, and </w:t>
      </w:r>
      <w:r w:rsidR="005D05AF" w:rsidRPr="00551D04">
        <w:rPr>
          <w:rFonts w:ascii="Arial" w:hAnsi="Arial" w:cs="Arial"/>
          <w:bCs/>
          <w:sz w:val="22"/>
          <w:szCs w:val="22"/>
        </w:rPr>
        <w:t>ESD</w:t>
      </w:r>
      <w:r w:rsidR="00463B00" w:rsidRPr="00551D04">
        <w:rPr>
          <w:rFonts w:ascii="Arial" w:hAnsi="Arial" w:cs="Arial"/>
          <w:bCs/>
          <w:sz w:val="22"/>
          <w:szCs w:val="22"/>
        </w:rPr>
        <w:t xml:space="preserve"> outcome and fidelity data related to</w:t>
      </w:r>
      <w:r w:rsidR="00463B00" w:rsidRPr="005877F0">
        <w:rPr>
          <w:rFonts w:ascii="Arial" w:hAnsi="Arial" w:cs="Arial"/>
          <w:bCs/>
          <w:sz w:val="22"/>
          <w:szCs w:val="22"/>
        </w:rPr>
        <w:t>:</w:t>
      </w:r>
    </w:p>
    <w:p w:rsidR="00463B00" w:rsidRPr="005877F0" w:rsidRDefault="00463B00" w:rsidP="00EA5FB1">
      <w:pPr>
        <w:pStyle w:val="ListParagraph"/>
        <w:widowControl/>
        <w:numPr>
          <w:ilvl w:val="0"/>
          <w:numId w:val="4"/>
        </w:numPr>
        <w:autoSpaceDE/>
        <w:autoSpaceDN/>
        <w:adjustRightInd/>
        <w:jc w:val="both"/>
        <w:rPr>
          <w:rFonts w:ascii="Arial" w:hAnsi="Arial" w:cs="Arial"/>
          <w:bCs/>
          <w:sz w:val="22"/>
          <w:szCs w:val="22"/>
        </w:rPr>
      </w:pPr>
      <w:r w:rsidRPr="005877F0">
        <w:rPr>
          <w:rFonts w:ascii="Arial" w:hAnsi="Arial" w:cs="Arial"/>
          <w:bCs/>
          <w:sz w:val="22"/>
          <w:szCs w:val="22"/>
        </w:rPr>
        <w:t>Student outcomes disaggregated by specific student populations</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ELD</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Black</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Hispanic</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Asian</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White</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Poverty</w:t>
      </w:r>
    </w:p>
    <w:p w:rsidR="00463B00" w:rsidRPr="005877F0" w:rsidRDefault="00463B00" w:rsidP="00EA5FB1">
      <w:pPr>
        <w:pStyle w:val="ListParagraph"/>
        <w:widowControl/>
        <w:numPr>
          <w:ilvl w:val="0"/>
          <w:numId w:val="3"/>
        </w:numPr>
        <w:tabs>
          <w:tab w:val="left" w:pos="2160"/>
        </w:tabs>
        <w:autoSpaceDE/>
        <w:autoSpaceDN/>
        <w:adjustRightInd/>
        <w:ind w:left="2160"/>
        <w:jc w:val="both"/>
        <w:rPr>
          <w:rFonts w:ascii="Arial" w:hAnsi="Arial" w:cs="Arial"/>
          <w:bCs/>
          <w:sz w:val="22"/>
          <w:szCs w:val="22"/>
        </w:rPr>
      </w:pPr>
      <w:r w:rsidRPr="005877F0">
        <w:rPr>
          <w:rFonts w:ascii="Arial" w:hAnsi="Arial" w:cs="Arial"/>
          <w:bCs/>
          <w:sz w:val="22"/>
          <w:szCs w:val="22"/>
        </w:rPr>
        <w:t>SPED</w:t>
      </w:r>
    </w:p>
    <w:p w:rsidR="00463B00" w:rsidRDefault="00463B00" w:rsidP="00EA5FB1">
      <w:pPr>
        <w:pStyle w:val="ListParagraph"/>
        <w:widowControl/>
        <w:numPr>
          <w:ilvl w:val="0"/>
          <w:numId w:val="4"/>
        </w:numPr>
        <w:autoSpaceDE/>
        <w:autoSpaceDN/>
        <w:adjustRightInd/>
        <w:jc w:val="both"/>
        <w:rPr>
          <w:rFonts w:ascii="Arial" w:hAnsi="Arial" w:cs="Arial"/>
          <w:bCs/>
          <w:sz w:val="22"/>
          <w:szCs w:val="22"/>
        </w:rPr>
      </w:pPr>
      <w:r w:rsidRPr="005877F0">
        <w:rPr>
          <w:rFonts w:ascii="Arial" w:hAnsi="Arial" w:cs="Arial"/>
          <w:bCs/>
          <w:sz w:val="22"/>
          <w:szCs w:val="22"/>
        </w:rPr>
        <w:t>School, districts, and agency RTI implementation growth and sustainability</w:t>
      </w:r>
      <w:r w:rsidR="00105F49">
        <w:rPr>
          <w:rFonts w:ascii="Arial" w:hAnsi="Arial" w:cs="Arial"/>
          <w:bCs/>
          <w:sz w:val="22"/>
          <w:szCs w:val="22"/>
        </w:rPr>
        <w:t>.</w:t>
      </w:r>
    </w:p>
    <w:p w:rsidR="00EC6A3D" w:rsidRPr="0089195E" w:rsidRDefault="00EC6A3D" w:rsidP="00EA5FB1">
      <w:pPr>
        <w:pStyle w:val="ListParagraph"/>
        <w:widowControl/>
        <w:autoSpaceDE/>
        <w:autoSpaceDN/>
        <w:adjustRightInd/>
        <w:ind w:left="1440"/>
        <w:jc w:val="both"/>
        <w:rPr>
          <w:rFonts w:ascii="Arial" w:hAnsi="Arial" w:cs="Arial"/>
          <w:bCs/>
          <w:sz w:val="16"/>
          <w:szCs w:val="16"/>
        </w:rPr>
      </w:pPr>
    </w:p>
    <w:p w:rsidR="00463B00" w:rsidRPr="005877F0" w:rsidRDefault="000367D1"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provide to Agency d</w:t>
      </w:r>
      <w:r w:rsidR="00463B00" w:rsidRPr="005877F0">
        <w:rPr>
          <w:rFonts w:ascii="Arial" w:hAnsi="Arial" w:cs="Arial"/>
          <w:bCs/>
          <w:sz w:val="22"/>
          <w:szCs w:val="22"/>
        </w:rPr>
        <w:t xml:space="preserve">ata reports demonstrating progress toward contractual goals </w:t>
      </w:r>
      <w:r>
        <w:rPr>
          <w:rFonts w:ascii="Arial" w:hAnsi="Arial" w:cs="Arial"/>
          <w:bCs/>
          <w:sz w:val="22"/>
          <w:szCs w:val="22"/>
        </w:rPr>
        <w:t xml:space="preserve">that </w:t>
      </w:r>
      <w:r w:rsidR="00463B00" w:rsidRPr="005877F0">
        <w:rPr>
          <w:rFonts w:ascii="Arial" w:hAnsi="Arial" w:cs="Arial"/>
          <w:bCs/>
          <w:sz w:val="22"/>
          <w:szCs w:val="22"/>
        </w:rPr>
        <w:t>include:</w:t>
      </w:r>
    </w:p>
    <w:p w:rsidR="00463B00" w:rsidRPr="00087357" w:rsidRDefault="00463B00" w:rsidP="00EA5FB1">
      <w:pPr>
        <w:pStyle w:val="ListParagraph"/>
        <w:widowControl/>
        <w:numPr>
          <w:ilvl w:val="0"/>
          <w:numId w:val="22"/>
        </w:numPr>
        <w:autoSpaceDE/>
        <w:autoSpaceDN/>
        <w:adjustRightInd/>
        <w:jc w:val="both"/>
        <w:rPr>
          <w:rFonts w:ascii="Arial" w:hAnsi="Arial" w:cs="Arial"/>
          <w:bCs/>
          <w:sz w:val="22"/>
          <w:szCs w:val="22"/>
        </w:rPr>
      </w:pPr>
      <w:r w:rsidRPr="005877F0">
        <w:rPr>
          <w:rFonts w:ascii="Arial" w:hAnsi="Arial" w:cs="Arial"/>
          <w:bCs/>
          <w:sz w:val="22"/>
          <w:szCs w:val="22"/>
        </w:rPr>
        <w:lastRenderedPageBreak/>
        <w:t>Annual outcomes data report providing percentage of SLD referrals over time in participating districts, summative (</w:t>
      </w:r>
      <w:r w:rsidR="00105F49">
        <w:rPr>
          <w:rFonts w:ascii="Arial" w:hAnsi="Arial" w:cs="Arial"/>
          <w:bCs/>
          <w:sz w:val="22"/>
          <w:szCs w:val="22"/>
        </w:rPr>
        <w:t xml:space="preserve">Oregon’s </w:t>
      </w:r>
      <w:r w:rsidR="00105F49" w:rsidRPr="00105F49">
        <w:rPr>
          <w:rFonts w:ascii="Arial" w:hAnsi="Arial" w:cs="Arial"/>
          <w:bCs/>
          <w:sz w:val="22"/>
          <w:szCs w:val="22"/>
        </w:rPr>
        <w:t>Assessments of Knowledge and Skills (</w:t>
      </w:r>
      <w:r w:rsidR="00105F49" w:rsidRPr="00403A56">
        <w:rPr>
          <w:rFonts w:ascii="Arial" w:hAnsi="Arial" w:cs="Arial"/>
          <w:bCs/>
          <w:sz w:val="22"/>
          <w:szCs w:val="22"/>
        </w:rPr>
        <w:t>OAKS</w:t>
      </w:r>
      <w:r w:rsidR="00105F49" w:rsidRPr="00105F49">
        <w:rPr>
          <w:rFonts w:ascii="Arial" w:hAnsi="Arial" w:cs="Arial"/>
          <w:bCs/>
          <w:sz w:val="22"/>
          <w:szCs w:val="22"/>
        </w:rPr>
        <w:t>)</w:t>
      </w:r>
      <w:r w:rsidRPr="005877F0">
        <w:rPr>
          <w:rFonts w:ascii="Arial" w:hAnsi="Arial" w:cs="Arial"/>
          <w:bCs/>
          <w:sz w:val="22"/>
          <w:szCs w:val="22"/>
        </w:rPr>
        <w:t xml:space="preserve">, Smarter Balanced) literacy and math scores for participating districts, analysis of increased or </w:t>
      </w:r>
      <w:r w:rsidRPr="00087357">
        <w:rPr>
          <w:rFonts w:ascii="Arial" w:hAnsi="Arial" w:cs="Arial"/>
          <w:bCs/>
          <w:sz w:val="22"/>
          <w:szCs w:val="22"/>
        </w:rPr>
        <w:t>decreased student achievement over time,  and districts' fidelity of implementation</w:t>
      </w:r>
      <w:r w:rsidR="00087357">
        <w:rPr>
          <w:rFonts w:ascii="Arial" w:hAnsi="Arial" w:cs="Arial"/>
          <w:bCs/>
          <w:sz w:val="22"/>
          <w:szCs w:val="22"/>
        </w:rPr>
        <w:t>.</w:t>
      </w:r>
      <w:r w:rsidRPr="00087357">
        <w:rPr>
          <w:rFonts w:ascii="Arial" w:hAnsi="Arial" w:cs="Arial"/>
          <w:bCs/>
          <w:sz w:val="22"/>
          <w:szCs w:val="22"/>
        </w:rPr>
        <w:t xml:space="preserve"> </w:t>
      </w:r>
    </w:p>
    <w:p w:rsidR="00463B00" w:rsidRPr="00087357" w:rsidRDefault="00463B00" w:rsidP="00EA5FB1">
      <w:pPr>
        <w:pStyle w:val="ListParagraph"/>
        <w:widowControl/>
        <w:numPr>
          <w:ilvl w:val="0"/>
          <w:numId w:val="22"/>
        </w:numPr>
        <w:autoSpaceDE/>
        <w:autoSpaceDN/>
        <w:adjustRightInd/>
        <w:jc w:val="both"/>
        <w:rPr>
          <w:rFonts w:ascii="Arial" w:hAnsi="Arial" w:cs="Arial"/>
          <w:bCs/>
          <w:sz w:val="22"/>
          <w:szCs w:val="22"/>
        </w:rPr>
      </w:pPr>
      <w:r w:rsidRPr="00087357">
        <w:rPr>
          <w:rFonts w:ascii="Arial" w:hAnsi="Arial" w:cs="Arial"/>
          <w:bCs/>
          <w:sz w:val="22"/>
          <w:szCs w:val="22"/>
        </w:rPr>
        <w:t>Quarterly progress reports</w:t>
      </w:r>
      <w:r w:rsidR="00087357">
        <w:rPr>
          <w:rFonts w:ascii="Arial" w:hAnsi="Arial" w:cs="Arial"/>
          <w:bCs/>
          <w:sz w:val="22"/>
          <w:szCs w:val="22"/>
        </w:rPr>
        <w:t>.</w:t>
      </w:r>
      <w:r w:rsidRPr="00087357">
        <w:rPr>
          <w:rFonts w:ascii="Arial" w:hAnsi="Arial" w:cs="Arial"/>
          <w:bCs/>
          <w:sz w:val="22"/>
          <w:szCs w:val="22"/>
        </w:rPr>
        <w:t xml:space="preserve"> </w:t>
      </w:r>
    </w:p>
    <w:p w:rsidR="00463B00" w:rsidRDefault="00463B00" w:rsidP="00EA5FB1">
      <w:pPr>
        <w:pStyle w:val="ListParagraph"/>
        <w:widowControl/>
        <w:numPr>
          <w:ilvl w:val="0"/>
          <w:numId w:val="22"/>
        </w:numPr>
        <w:autoSpaceDE/>
        <w:autoSpaceDN/>
        <w:adjustRightInd/>
        <w:jc w:val="both"/>
        <w:rPr>
          <w:rFonts w:ascii="Arial" w:hAnsi="Arial" w:cs="Arial"/>
          <w:bCs/>
          <w:sz w:val="22"/>
          <w:szCs w:val="22"/>
        </w:rPr>
      </w:pPr>
      <w:r w:rsidRPr="00087357">
        <w:rPr>
          <w:rFonts w:ascii="Arial" w:hAnsi="Arial" w:cs="Arial"/>
          <w:bCs/>
          <w:sz w:val="22"/>
          <w:szCs w:val="22"/>
        </w:rPr>
        <w:t>Other data reports as requested by Agency to ensure accurate and timely reporting to Legislature requests</w:t>
      </w:r>
      <w:r w:rsidRPr="005877F0">
        <w:rPr>
          <w:rFonts w:ascii="Arial" w:hAnsi="Arial" w:cs="Arial"/>
          <w:bCs/>
          <w:sz w:val="22"/>
          <w:szCs w:val="22"/>
        </w:rPr>
        <w:t>.</w:t>
      </w:r>
    </w:p>
    <w:p w:rsidR="00EC6A3D" w:rsidRPr="0089195E" w:rsidRDefault="00EC6A3D" w:rsidP="00EA5FB1">
      <w:pPr>
        <w:pStyle w:val="ListParagraph"/>
        <w:widowControl/>
        <w:autoSpaceDE/>
        <w:autoSpaceDN/>
        <w:adjustRightInd/>
        <w:ind w:left="1440"/>
        <w:jc w:val="both"/>
        <w:rPr>
          <w:rFonts w:ascii="Arial" w:hAnsi="Arial" w:cs="Arial"/>
          <w:bCs/>
          <w:sz w:val="16"/>
          <w:szCs w:val="16"/>
        </w:rPr>
      </w:pPr>
    </w:p>
    <w:p w:rsidR="00463B00" w:rsidRDefault="007A56BD"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p</w:t>
      </w:r>
      <w:r w:rsidR="00463B00" w:rsidRPr="005877F0">
        <w:rPr>
          <w:rFonts w:ascii="Arial" w:hAnsi="Arial" w:cs="Arial"/>
          <w:bCs/>
          <w:sz w:val="22"/>
          <w:szCs w:val="22"/>
        </w:rPr>
        <w:t>rovide leadership, professional develop</w:t>
      </w:r>
      <w:r w:rsidR="00EA23B2">
        <w:rPr>
          <w:rFonts w:ascii="Arial" w:hAnsi="Arial" w:cs="Arial"/>
          <w:bCs/>
          <w:sz w:val="22"/>
          <w:szCs w:val="22"/>
        </w:rPr>
        <w:t xml:space="preserve">ment, and technical assistance </w:t>
      </w:r>
      <w:r w:rsidR="00463B00" w:rsidRPr="005877F0">
        <w:rPr>
          <w:rFonts w:ascii="Arial" w:hAnsi="Arial" w:cs="Arial"/>
          <w:bCs/>
          <w:sz w:val="22"/>
          <w:szCs w:val="22"/>
        </w:rPr>
        <w:t>to participating agencies that receive sub-grants from ODE to assist with technical assistance/professional development to participating districts.</w:t>
      </w:r>
    </w:p>
    <w:p w:rsidR="00EC6A3D" w:rsidRPr="0089195E" w:rsidRDefault="00EC6A3D" w:rsidP="00EA5FB1">
      <w:pPr>
        <w:tabs>
          <w:tab w:val="left" w:pos="720"/>
        </w:tabs>
        <w:ind w:left="720" w:hanging="360"/>
        <w:jc w:val="both"/>
        <w:rPr>
          <w:rFonts w:ascii="Arial" w:hAnsi="Arial" w:cs="Arial"/>
          <w:bCs/>
          <w:sz w:val="16"/>
          <w:szCs w:val="16"/>
        </w:rPr>
      </w:pPr>
    </w:p>
    <w:p w:rsidR="00463B00" w:rsidRPr="00582017" w:rsidRDefault="007A56BD"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m</w:t>
      </w:r>
      <w:r w:rsidR="00463B00" w:rsidRPr="005877F0">
        <w:rPr>
          <w:rFonts w:ascii="Arial" w:hAnsi="Arial" w:cs="Arial"/>
          <w:bCs/>
          <w:sz w:val="22"/>
          <w:szCs w:val="22"/>
        </w:rPr>
        <w:t xml:space="preserve">anage and </w:t>
      </w:r>
      <w:r>
        <w:rPr>
          <w:rFonts w:ascii="Arial" w:hAnsi="Arial" w:cs="Arial"/>
          <w:bCs/>
          <w:sz w:val="22"/>
          <w:szCs w:val="22"/>
        </w:rPr>
        <w:t>i</w:t>
      </w:r>
      <w:r w:rsidR="00463B00" w:rsidRPr="005877F0">
        <w:rPr>
          <w:rFonts w:ascii="Arial" w:hAnsi="Arial" w:cs="Arial"/>
          <w:bCs/>
          <w:sz w:val="22"/>
          <w:szCs w:val="22"/>
        </w:rPr>
        <w:t xml:space="preserve">mplement Selection and Exit process as outlined in </w:t>
      </w:r>
      <w:r w:rsidR="00582017">
        <w:rPr>
          <w:rFonts w:ascii="Arial" w:hAnsi="Arial" w:cs="Arial"/>
          <w:bCs/>
          <w:sz w:val="22"/>
          <w:szCs w:val="22"/>
        </w:rPr>
        <w:t xml:space="preserve">the written Delivery and </w:t>
      </w:r>
      <w:r w:rsidR="00582017" w:rsidRPr="00582017">
        <w:rPr>
          <w:rFonts w:ascii="Arial" w:hAnsi="Arial" w:cs="Arial"/>
          <w:bCs/>
          <w:sz w:val="22"/>
          <w:szCs w:val="22"/>
        </w:rPr>
        <w:t>Implementation</w:t>
      </w:r>
      <w:r w:rsidR="00463B00" w:rsidRPr="00582017">
        <w:rPr>
          <w:rFonts w:ascii="Arial" w:hAnsi="Arial" w:cs="Arial"/>
          <w:bCs/>
          <w:sz w:val="22"/>
          <w:szCs w:val="22"/>
        </w:rPr>
        <w:t xml:space="preserve"> Plan.</w:t>
      </w:r>
    </w:p>
    <w:p w:rsidR="00EC6A3D" w:rsidRPr="0089195E" w:rsidRDefault="00EC6A3D" w:rsidP="00EA5FB1">
      <w:pPr>
        <w:tabs>
          <w:tab w:val="left" w:pos="720"/>
        </w:tabs>
        <w:ind w:left="720" w:hanging="360"/>
        <w:jc w:val="both"/>
        <w:rPr>
          <w:rFonts w:ascii="Arial" w:hAnsi="Arial" w:cs="Arial"/>
          <w:bCs/>
          <w:sz w:val="16"/>
          <w:szCs w:val="16"/>
        </w:rPr>
      </w:pPr>
    </w:p>
    <w:p w:rsidR="00463B00" w:rsidRDefault="007A56BD" w:rsidP="00B31B0F">
      <w:pPr>
        <w:numPr>
          <w:ilvl w:val="0"/>
          <w:numId w:val="28"/>
        </w:numPr>
        <w:tabs>
          <w:tab w:val="left" w:pos="720"/>
        </w:tabs>
        <w:jc w:val="both"/>
        <w:rPr>
          <w:rFonts w:ascii="Arial" w:hAnsi="Arial" w:cs="Arial"/>
          <w:bCs/>
          <w:sz w:val="22"/>
          <w:szCs w:val="22"/>
        </w:rPr>
      </w:pPr>
      <w:r>
        <w:rPr>
          <w:rFonts w:ascii="Arial" w:hAnsi="Arial" w:cs="Arial"/>
          <w:bCs/>
          <w:sz w:val="22"/>
          <w:szCs w:val="22"/>
        </w:rPr>
        <w:t xml:space="preserve">Contractor shall </w:t>
      </w:r>
      <w:r w:rsidR="004864E0">
        <w:rPr>
          <w:rFonts w:ascii="Arial" w:hAnsi="Arial" w:cs="Arial"/>
          <w:bCs/>
          <w:sz w:val="22"/>
          <w:szCs w:val="22"/>
        </w:rPr>
        <w:t>enhance</w:t>
      </w:r>
      <w:r w:rsidR="00463B00" w:rsidRPr="005877F0">
        <w:rPr>
          <w:rFonts w:ascii="Arial" w:hAnsi="Arial" w:cs="Arial"/>
          <w:bCs/>
          <w:sz w:val="22"/>
          <w:szCs w:val="22"/>
        </w:rPr>
        <w:t xml:space="preserve"> and maintain OrRTI website, materials, and technical documentation appropriate for the development and sustenance of interest from non-participating districts and agencies.</w:t>
      </w:r>
    </w:p>
    <w:p w:rsidR="00EC6A3D" w:rsidRPr="005877F0" w:rsidRDefault="00EC6A3D" w:rsidP="00EA5FB1">
      <w:pPr>
        <w:tabs>
          <w:tab w:val="left" w:pos="720"/>
        </w:tabs>
        <w:ind w:left="720" w:hanging="360"/>
        <w:jc w:val="both"/>
        <w:rPr>
          <w:rFonts w:ascii="Arial" w:hAnsi="Arial" w:cs="Arial"/>
          <w:bCs/>
          <w:sz w:val="22"/>
          <w:szCs w:val="22"/>
        </w:rPr>
      </w:pPr>
    </w:p>
    <w:p w:rsidR="00463B00" w:rsidRDefault="007A56BD" w:rsidP="00B31B0F">
      <w:pPr>
        <w:numPr>
          <w:ilvl w:val="0"/>
          <w:numId w:val="28"/>
        </w:numPr>
        <w:tabs>
          <w:tab w:val="left" w:pos="720"/>
        </w:tabs>
        <w:jc w:val="both"/>
        <w:rPr>
          <w:rFonts w:ascii="Arial" w:hAnsi="Arial" w:cs="Arial"/>
          <w:bCs/>
          <w:sz w:val="22"/>
          <w:szCs w:val="22"/>
        </w:rPr>
      </w:pPr>
      <w:r>
        <w:rPr>
          <w:rFonts w:ascii="Arial" w:hAnsi="Arial" w:cs="Arial"/>
          <w:bCs/>
          <w:sz w:val="22"/>
          <w:szCs w:val="22"/>
        </w:rPr>
        <w:t xml:space="preserve">Contractor shall </w:t>
      </w:r>
      <w:r w:rsidR="00403A56">
        <w:rPr>
          <w:rFonts w:ascii="Arial" w:hAnsi="Arial" w:cs="Arial"/>
          <w:bCs/>
          <w:sz w:val="22"/>
          <w:szCs w:val="22"/>
        </w:rPr>
        <w:t>p</w:t>
      </w:r>
      <w:r w:rsidR="00463B00" w:rsidRPr="005877F0">
        <w:rPr>
          <w:rFonts w:ascii="Arial" w:hAnsi="Arial" w:cs="Arial"/>
          <w:bCs/>
          <w:sz w:val="22"/>
          <w:szCs w:val="22"/>
        </w:rPr>
        <w:t xml:space="preserve">rovide a budget detailing all </w:t>
      </w:r>
      <w:r w:rsidR="00403A56">
        <w:rPr>
          <w:rFonts w:ascii="Arial" w:hAnsi="Arial" w:cs="Arial"/>
          <w:bCs/>
          <w:sz w:val="22"/>
          <w:szCs w:val="22"/>
        </w:rPr>
        <w:t>three (</w:t>
      </w:r>
      <w:r w:rsidR="00463B00" w:rsidRPr="005877F0">
        <w:rPr>
          <w:rFonts w:ascii="Arial" w:hAnsi="Arial" w:cs="Arial"/>
          <w:bCs/>
          <w:sz w:val="22"/>
          <w:szCs w:val="22"/>
        </w:rPr>
        <w:t>3</w:t>
      </w:r>
      <w:r w:rsidR="00403A56">
        <w:rPr>
          <w:rFonts w:ascii="Arial" w:hAnsi="Arial" w:cs="Arial"/>
          <w:bCs/>
          <w:sz w:val="22"/>
          <w:szCs w:val="22"/>
        </w:rPr>
        <w:t>)</w:t>
      </w:r>
      <w:r w:rsidR="00463B00" w:rsidRPr="005877F0">
        <w:rPr>
          <w:rFonts w:ascii="Arial" w:hAnsi="Arial" w:cs="Arial"/>
          <w:bCs/>
          <w:sz w:val="22"/>
          <w:szCs w:val="22"/>
        </w:rPr>
        <w:t xml:space="preserve"> contract years at the beginning of the </w:t>
      </w:r>
      <w:r w:rsidR="00403A56">
        <w:rPr>
          <w:rFonts w:ascii="Arial" w:hAnsi="Arial" w:cs="Arial"/>
          <w:bCs/>
          <w:sz w:val="22"/>
          <w:szCs w:val="22"/>
        </w:rPr>
        <w:t>C</w:t>
      </w:r>
      <w:r w:rsidR="00463B00" w:rsidRPr="005877F0">
        <w:rPr>
          <w:rFonts w:ascii="Arial" w:hAnsi="Arial" w:cs="Arial"/>
          <w:bCs/>
          <w:sz w:val="22"/>
          <w:szCs w:val="22"/>
        </w:rPr>
        <w:t>ontract, a yearly budget every July 1</w:t>
      </w:r>
      <w:r w:rsidR="00463B00" w:rsidRPr="005877F0">
        <w:rPr>
          <w:rFonts w:ascii="Arial" w:hAnsi="Arial" w:cs="Arial"/>
          <w:bCs/>
          <w:sz w:val="22"/>
          <w:szCs w:val="22"/>
          <w:vertAlign w:val="superscript"/>
        </w:rPr>
        <w:t>st</w:t>
      </w:r>
      <w:r w:rsidR="00463B00" w:rsidRPr="005877F0">
        <w:rPr>
          <w:rFonts w:ascii="Arial" w:hAnsi="Arial" w:cs="Arial"/>
          <w:bCs/>
          <w:sz w:val="22"/>
          <w:szCs w:val="22"/>
        </w:rPr>
        <w:t>, and expenditure reports to Agency four</w:t>
      </w:r>
      <w:r w:rsidR="00403A56">
        <w:rPr>
          <w:rFonts w:ascii="Arial" w:hAnsi="Arial" w:cs="Arial"/>
          <w:bCs/>
          <w:sz w:val="22"/>
          <w:szCs w:val="22"/>
        </w:rPr>
        <w:t xml:space="preserve"> (4)</w:t>
      </w:r>
      <w:r w:rsidR="00463B00" w:rsidRPr="005877F0">
        <w:rPr>
          <w:rFonts w:ascii="Arial" w:hAnsi="Arial" w:cs="Arial"/>
          <w:bCs/>
          <w:sz w:val="22"/>
          <w:szCs w:val="22"/>
        </w:rPr>
        <w:t xml:space="preserve"> times per year, and as requested to provide for legislature requests.</w:t>
      </w:r>
    </w:p>
    <w:p w:rsidR="00EC6A3D" w:rsidRPr="0089195E" w:rsidRDefault="00EC6A3D" w:rsidP="00EA5FB1">
      <w:pPr>
        <w:tabs>
          <w:tab w:val="left" w:pos="720"/>
        </w:tabs>
        <w:ind w:left="720" w:hanging="360"/>
        <w:jc w:val="both"/>
        <w:rPr>
          <w:rFonts w:ascii="Arial" w:hAnsi="Arial" w:cs="Arial"/>
          <w:bCs/>
          <w:sz w:val="16"/>
          <w:szCs w:val="16"/>
        </w:rPr>
      </w:pPr>
    </w:p>
    <w:p w:rsidR="00463B00" w:rsidRDefault="007A56BD" w:rsidP="00B31B0F">
      <w:pPr>
        <w:numPr>
          <w:ilvl w:val="0"/>
          <w:numId w:val="28"/>
        </w:numPr>
        <w:tabs>
          <w:tab w:val="left" w:pos="720"/>
        </w:tabs>
        <w:jc w:val="both"/>
        <w:rPr>
          <w:rFonts w:ascii="Arial" w:hAnsi="Arial" w:cs="Arial"/>
          <w:bCs/>
          <w:sz w:val="22"/>
          <w:szCs w:val="22"/>
        </w:rPr>
      </w:pPr>
      <w:r>
        <w:rPr>
          <w:rFonts w:ascii="Arial" w:hAnsi="Arial" w:cs="Arial"/>
          <w:bCs/>
          <w:sz w:val="22"/>
          <w:szCs w:val="22"/>
        </w:rPr>
        <w:t xml:space="preserve">Contractor shall </w:t>
      </w:r>
      <w:r w:rsidR="00403A56">
        <w:rPr>
          <w:rFonts w:ascii="Arial" w:hAnsi="Arial" w:cs="Arial"/>
          <w:bCs/>
          <w:sz w:val="22"/>
          <w:szCs w:val="22"/>
        </w:rPr>
        <w:t>p</w:t>
      </w:r>
      <w:r w:rsidR="00463B00" w:rsidRPr="005877F0">
        <w:rPr>
          <w:rFonts w:ascii="Arial" w:hAnsi="Arial" w:cs="Arial"/>
          <w:bCs/>
          <w:sz w:val="22"/>
          <w:szCs w:val="22"/>
        </w:rPr>
        <w:t xml:space="preserve">rovide a copy of each </w:t>
      </w:r>
      <w:r>
        <w:rPr>
          <w:rFonts w:ascii="Arial" w:hAnsi="Arial" w:cs="Arial"/>
          <w:bCs/>
          <w:sz w:val="22"/>
          <w:szCs w:val="22"/>
        </w:rPr>
        <w:t>Agency</w:t>
      </w:r>
      <w:r w:rsidR="00463B00" w:rsidRPr="005877F0">
        <w:rPr>
          <w:rFonts w:ascii="Arial" w:hAnsi="Arial" w:cs="Arial"/>
          <w:bCs/>
          <w:sz w:val="22"/>
          <w:szCs w:val="22"/>
        </w:rPr>
        <w:t xml:space="preserve"> approved subcontract showing the budget and assurances that the subcontractor agrees to meet the requirements of applicable State of Oregon and federal statutes, regulations, and guidelines (including </w:t>
      </w:r>
      <w:r w:rsidR="00403A56">
        <w:rPr>
          <w:rFonts w:ascii="Arial" w:hAnsi="Arial" w:cs="Arial"/>
          <w:bCs/>
          <w:sz w:val="22"/>
          <w:szCs w:val="22"/>
        </w:rPr>
        <w:t xml:space="preserve">the </w:t>
      </w:r>
      <w:r w:rsidR="00403A56" w:rsidRPr="00403A56">
        <w:rPr>
          <w:rFonts w:ascii="Arial" w:hAnsi="Arial" w:cs="Arial"/>
          <w:bCs/>
          <w:sz w:val="22"/>
          <w:szCs w:val="22"/>
        </w:rPr>
        <w:t>Individuals with Disabilities Education Act (IDEA)</w:t>
      </w:r>
      <w:r w:rsidR="00463B00" w:rsidRPr="005877F0">
        <w:rPr>
          <w:rFonts w:ascii="Arial" w:hAnsi="Arial" w:cs="Arial"/>
          <w:bCs/>
          <w:sz w:val="22"/>
          <w:szCs w:val="22"/>
        </w:rPr>
        <w:t xml:space="preserve"> 2004, ORS 343.065 and related administrative rules adopted by t</w:t>
      </w:r>
      <w:r w:rsidR="00582017">
        <w:rPr>
          <w:rFonts w:ascii="Arial" w:hAnsi="Arial" w:cs="Arial"/>
          <w:bCs/>
          <w:sz w:val="22"/>
          <w:szCs w:val="22"/>
        </w:rPr>
        <w:t>he State Board of Education and</w:t>
      </w:r>
      <w:r w:rsidR="00463B00" w:rsidRPr="005877F0">
        <w:rPr>
          <w:rFonts w:ascii="Arial" w:hAnsi="Arial" w:cs="Arial"/>
          <w:bCs/>
          <w:sz w:val="22"/>
          <w:szCs w:val="22"/>
        </w:rPr>
        <w:t xml:space="preserve"> the Agency); each approved subcontract must include a summary of all sources of funding, other than the funding provided under this Contract.</w:t>
      </w:r>
    </w:p>
    <w:p w:rsidR="00EC6A3D" w:rsidRPr="0089195E" w:rsidRDefault="00EC6A3D" w:rsidP="00EA5FB1">
      <w:pPr>
        <w:tabs>
          <w:tab w:val="left" w:pos="720"/>
        </w:tabs>
        <w:ind w:left="720" w:hanging="360"/>
        <w:jc w:val="both"/>
        <w:rPr>
          <w:rFonts w:ascii="Arial" w:hAnsi="Arial" w:cs="Arial"/>
          <w:bCs/>
          <w:sz w:val="16"/>
          <w:szCs w:val="16"/>
        </w:rPr>
      </w:pPr>
    </w:p>
    <w:p w:rsidR="00463B00" w:rsidRDefault="00403A56"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p</w:t>
      </w:r>
      <w:r w:rsidR="00463B00" w:rsidRPr="005877F0">
        <w:rPr>
          <w:rFonts w:ascii="Arial" w:hAnsi="Arial" w:cs="Arial"/>
          <w:bCs/>
          <w:sz w:val="22"/>
          <w:szCs w:val="22"/>
        </w:rPr>
        <w:t>rovide a written description of the method to be used by</w:t>
      </w:r>
      <w:r>
        <w:rPr>
          <w:rFonts w:ascii="Arial" w:hAnsi="Arial" w:cs="Arial"/>
          <w:bCs/>
          <w:sz w:val="22"/>
          <w:szCs w:val="22"/>
        </w:rPr>
        <w:t xml:space="preserve"> Contractor for monitoring </w:t>
      </w:r>
      <w:r w:rsidR="00463B00" w:rsidRPr="005877F0">
        <w:rPr>
          <w:rFonts w:ascii="Arial" w:hAnsi="Arial" w:cs="Arial"/>
          <w:bCs/>
          <w:sz w:val="22"/>
          <w:szCs w:val="22"/>
        </w:rPr>
        <w:t>subcontracts to assure compliance with the</w:t>
      </w:r>
      <w:r>
        <w:rPr>
          <w:rFonts w:ascii="Arial" w:hAnsi="Arial" w:cs="Arial"/>
          <w:bCs/>
          <w:sz w:val="22"/>
          <w:szCs w:val="22"/>
        </w:rPr>
        <w:t xml:space="preserve"> Contract, and fidelity to the I</w:t>
      </w:r>
      <w:r w:rsidR="00463B00" w:rsidRPr="005877F0">
        <w:rPr>
          <w:rFonts w:ascii="Arial" w:hAnsi="Arial" w:cs="Arial"/>
          <w:bCs/>
          <w:sz w:val="22"/>
          <w:szCs w:val="22"/>
        </w:rPr>
        <w:t xml:space="preserve">mplementation </w:t>
      </w:r>
      <w:r>
        <w:rPr>
          <w:rFonts w:ascii="Arial" w:hAnsi="Arial" w:cs="Arial"/>
          <w:bCs/>
          <w:sz w:val="22"/>
          <w:szCs w:val="22"/>
        </w:rPr>
        <w:t>P</w:t>
      </w:r>
      <w:r w:rsidR="00463B00" w:rsidRPr="005877F0">
        <w:rPr>
          <w:rFonts w:ascii="Arial" w:hAnsi="Arial" w:cs="Arial"/>
          <w:bCs/>
          <w:sz w:val="22"/>
          <w:szCs w:val="22"/>
        </w:rPr>
        <w:t>lan and subcontract requirements as well as appropriate expenditure of subcontract funds.</w:t>
      </w:r>
    </w:p>
    <w:p w:rsidR="00EC6A3D" w:rsidRPr="0089195E" w:rsidRDefault="00EC6A3D" w:rsidP="00EA5FB1">
      <w:pPr>
        <w:tabs>
          <w:tab w:val="left" w:pos="720"/>
        </w:tabs>
        <w:ind w:left="720" w:hanging="360"/>
        <w:jc w:val="both"/>
        <w:rPr>
          <w:rFonts w:ascii="Arial" w:hAnsi="Arial" w:cs="Arial"/>
          <w:bCs/>
          <w:sz w:val="16"/>
          <w:szCs w:val="16"/>
        </w:rPr>
      </w:pPr>
    </w:p>
    <w:p w:rsidR="00463B00" w:rsidRDefault="00403A56" w:rsidP="00B31B0F">
      <w:pPr>
        <w:numPr>
          <w:ilvl w:val="0"/>
          <w:numId w:val="28"/>
        </w:numPr>
        <w:tabs>
          <w:tab w:val="left" w:pos="720"/>
        </w:tabs>
        <w:jc w:val="both"/>
        <w:rPr>
          <w:rFonts w:ascii="Arial" w:hAnsi="Arial" w:cs="Arial"/>
          <w:bCs/>
          <w:sz w:val="22"/>
          <w:szCs w:val="22"/>
        </w:rPr>
      </w:pPr>
      <w:r>
        <w:rPr>
          <w:rFonts w:ascii="Arial" w:hAnsi="Arial" w:cs="Arial"/>
          <w:bCs/>
          <w:sz w:val="22"/>
          <w:szCs w:val="22"/>
        </w:rPr>
        <w:t>Contractor shall p</w:t>
      </w:r>
      <w:r w:rsidR="00463B00" w:rsidRPr="005877F0">
        <w:rPr>
          <w:rFonts w:ascii="Arial" w:hAnsi="Arial" w:cs="Arial"/>
          <w:bCs/>
          <w:sz w:val="22"/>
          <w:szCs w:val="22"/>
        </w:rPr>
        <w:t>rovide a listing of any applic</w:t>
      </w:r>
      <w:r>
        <w:rPr>
          <w:rFonts w:ascii="Arial" w:hAnsi="Arial" w:cs="Arial"/>
          <w:bCs/>
          <w:sz w:val="22"/>
          <w:szCs w:val="22"/>
        </w:rPr>
        <w:t>able, signed and fully executed I</w:t>
      </w:r>
      <w:r w:rsidR="00463B00" w:rsidRPr="005877F0">
        <w:rPr>
          <w:rFonts w:ascii="Arial" w:hAnsi="Arial" w:cs="Arial"/>
          <w:bCs/>
          <w:sz w:val="22"/>
          <w:szCs w:val="22"/>
        </w:rPr>
        <w:t xml:space="preserve">nteragency </w:t>
      </w:r>
      <w:r w:rsidR="00582017">
        <w:rPr>
          <w:rFonts w:ascii="Arial" w:hAnsi="Arial" w:cs="Arial"/>
          <w:bCs/>
          <w:sz w:val="22"/>
          <w:szCs w:val="22"/>
        </w:rPr>
        <w:t>and Intergovernmental A</w:t>
      </w:r>
      <w:r w:rsidR="00582017" w:rsidRPr="005877F0">
        <w:rPr>
          <w:rFonts w:ascii="Arial" w:hAnsi="Arial" w:cs="Arial"/>
          <w:bCs/>
          <w:sz w:val="22"/>
          <w:szCs w:val="22"/>
        </w:rPr>
        <w:t xml:space="preserve">greements </w:t>
      </w:r>
      <w:r w:rsidR="00463B00" w:rsidRPr="005877F0">
        <w:rPr>
          <w:rFonts w:ascii="Arial" w:hAnsi="Arial" w:cs="Arial"/>
          <w:bCs/>
          <w:sz w:val="22"/>
          <w:szCs w:val="22"/>
        </w:rPr>
        <w:t xml:space="preserve">pertaining to the </w:t>
      </w:r>
      <w:r>
        <w:rPr>
          <w:rFonts w:ascii="Arial" w:hAnsi="Arial" w:cs="Arial"/>
          <w:bCs/>
          <w:sz w:val="22"/>
          <w:szCs w:val="22"/>
        </w:rPr>
        <w:t>Work</w:t>
      </w:r>
      <w:r w:rsidR="00463B00" w:rsidRPr="005877F0">
        <w:rPr>
          <w:rFonts w:ascii="Arial" w:hAnsi="Arial" w:cs="Arial"/>
          <w:bCs/>
          <w:sz w:val="22"/>
          <w:szCs w:val="22"/>
        </w:rPr>
        <w:t xml:space="preserve"> to be provided under this Contract including dates of agreement. </w:t>
      </w:r>
      <w:r w:rsidR="003612C8">
        <w:rPr>
          <w:rFonts w:ascii="Arial" w:hAnsi="Arial" w:cs="Arial"/>
          <w:bCs/>
          <w:sz w:val="22"/>
          <w:szCs w:val="22"/>
        </w:rPr>
        <w:t>Contractor shall m</w:t>
      </w:r>
      <w:r w:rsidR="00463B00" w:rsidRPr="005877F0">
        <w:rPr>
          <w:rFonts w:ascii="Arial" w:hAnsi="Arial" w:cs="Arial"/>
          <w:bCs/>
          <w:sz w:val="22"/>
          <w:szCs w:val="22"/>
        </w:rPr>
        <w:t>ake available to the Agency the actual agreement upon request.</w:t>
      </w:r>
    </w:p>
    <w:p w:rsidR="00C7791E" w:rsidRPr="0089195E" w:rsidRDefault="00C7791E" w:rsidP="00EA5FB1">
      <w:pPr>
        <w:tabs>
          <w:tab w:val="left" w:pos="720"/>
        </w:tabs>
        <w:ind w:left="720" w:hanging="360"/>
        <w:jc w:val="both"/>
        <w:rPr>
          <w:rFonts w:ascii="Arial" w:hAnsi="Arial" w:cs="Arial"/>
          <w:bCs/>
          <w:sz w:val="16"/>
          <w:szCs w:val="16"/>
        </w:rPr>
      </w:pPr>
    </w:p>
    <w:p w:rsidR="00463B00" w:rsidRDefault="00463B00" w:rsidP="00B31B0F">
      <w:pPr>
        <w:numPr>
          <w:ilvl w:val="0"/>
          <w:numId w:val="28"/>
        </w:numPr>
        <w:tabs>
          <w:tab w:val="left" w:pos="720"/>
        </w:tabs>
        <w:jc w:val="both"/>
        <w:rPr>
          <w:rFonts w:ascii="Arial" w:hAnsi="Arial" w:cs="Arial"/>
          <w:bCs/>
          <w:sz w:val="22"/>
          <w:szCs w:val="22"/>
        </w:rPr>
      </w:pPr>
      <w:r w:rsidRPr="005877F0">
        <w:rPr>
          <w:rFonts w:ascii="Arial" w:hAnsi="Arial" w:cs="Arial"/>
          <w:bCs/>
          <w:sz w:val="22"/>
          <w:szCs w:val="22"/>
        </w:rPr>
        <w:t xml:space="preserve">Contractor shall employ or designate a Coordinator for this Contract who </w:t>
      </w:r>
      <w:r w:rsidR="002B4787">
        <w:rPr>
          <w:rFonts w:ascii="Arial" w:hAnsi="Arial" w:cs="Arial"/>
          <w:bCs/>
          <w:sz w:val="22"/>
          <w:szCs w:val="22"/>
        </w:rPr>
        <w:t>must</w:t>
      </w:r>
      <w:r w:rsidRPr="005877F0">
        <w:rPr>
          <w:rFonts w:ascii="Arial" w:hAnsi="Arial" w:cs="Arial"/>
          <w:bCs/>
          <w:sz w:val="22"/>
          <w:szCs w:val="22"/>
        </w:rPr>
        <w:t>:</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Act as a liaison for the Contractor to the Agency for communication and coordination regarding RTI matters including any dispersion of sub-grants to par</w:t>
      </w:r>
      <w:r w:rsidR="0046540E">
        <w:rPr>
          <w:rFonts w:ascii="Arial" w:hAnsi="Arial" w:cs="Arial"/>
          <w:bCs/>
          <w:sz w:val="22"/>
          <w:szCs w:val="22"/>
        </w:rPr>
        <w:t xml:space="preserve">ticipating districts and ESDs. </w:t>
      </w:r>
      <w:r w:rsidRPr="005877F0">
        <w:rPr>
          <w:rFonts w:ascii="Arial" w:hAnsi="Arial" w:cs="Arial"/>
          <w:bCs/>
          <w:sz w:val="22"/>
          <w:szCs w:val="22"/>
        </w:rPr>
        <w:t xml:space="preserve">Coordinator </w:t>
      </w:r>
      <w:r w:rsidR="0046540E">
        <w:rPr>
          <w:rFonts w:ascii="Arial" w:hAnsi="Arial" w:cs="Arial"/>
          <w:bCs/>
          <w:sz w:val="22"/>
          <w:szCs w:val="22"/>
        </w:rPr>
        <w:t>must</w:t>
      </w:r>
      <w:r w:rsidRPr="005877F0">
        <w:rPr>
          <w:rFonts w:ascii="Arial" w:hAnsi="Arial" w:cs="Arial"/>
          <w:bCs/>
          <w:sz w:val="22"/>
          <w:szCs w:val="22"/>
        </w:rPr>
        <w:t xml:space="preserve"> commu</w:t>
      </w:r>
      <w:r w:rsidR="00474C97" w:rsidRPr="005877F0">
        <w:rPr>
          <w:rFonts w:ascii="Arial" w:hAnsi="Arial" w:cs="Arial"/>
          <w:bCs/>
          <w:sz w:val="22"/>
          <w:szCs w:val="22"/>
        </w:rPr>
        <w:t xml:space="preserve">nicate in a timely manner with </w:t>
      </w:r>
      <w:r w:rsidR="0046540E">
        <w:rPr>
          <w:rFonts w:ascii="Arial" w:hAnsi="Arial" w:cs="Arial"/>
          <w:bCs/>
          <w:sz w:val="22"/>
          <w:szCs w:val="22"/>
        </w:rPr>
        <w:t>Agency whenever A</w:t>
      </w:r>
      <w:r w:rsidRPr="005877F0">
        <w:rPr>
          <w:rFonts w:ascii="Arial" w:hAnsi="Arial" w:cs="Arial"/>
          <w:bCs/>
          <w:sz w:val="22"/>
          <w:szCs w:val="22"/>
        </w:rPr>
        <w:t>g</w:t>
      </w:r>
      <w:r w:rsidR="0046540E">
        <w:rPr>
          <w:rFonts w:ascii="Arial" w:hAnsi="Arial" w:cs="Arial"/>
          <w:bCs/>
          <w:sz w:val="22"/>
          <w:szCs w:val="22"/>
        </w:rPr>
        <w:t xml:space="preserve">ency makes requests to do so. </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Submit required reports as requested</w:t>
      </w:r>
      <w:r w:rsidR="0046540E">
        <w:rPr>
          <w:rFonts w:ascii="Arial" w:hAnsi="Arial" w:cs="Arial"/>
          <w:bCs/>
          <w:sz w:val="22"/>
          <w:szCs w:val="22"/>
        </w:rPr>
        <w:t>.</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Participate as the Contractor's designated staff at meetings and other activities called by the Agency.</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Disseminate information and maintain communication with all subcontractor personnel, and participating districts.</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Provide overall coordination of RTI services in the participating districts including sub contracted programs and services.</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Assist participating districts to implement data system(s) to track progress of individual schools served by the RTI team and for the purpose of making program decisions about each school.</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 xml:space="preserve">Ensure programs use  implementation measure(s) at least tri-annually (i.e DIBELS, EasyCBM, AIMSWEB, Discipline referral data disaggregated by ethnicity, poverty, special education, and ELD students) and other measures at least annually (i.e. referrals to special </w:t>
      </w:r>
      <w:r w:rsidRPr="005877F0">
        <w:rPr>
          <w:rFonts w:ascii="Arial" w:hAnsi="Arial" w:cs="Arial"/>
          <w:bCs/>
          <w:sz w:val="22"/>
          <w:szCs w:val="22"/>
        </w:rPr>
        <w:lastRenderedPageBreak/>
        <w:t>education, OAKS, Smarter Balanced Assessments disaggregated by ethnicity, poverty, special education, and ELD students)</w:t>
      </w:r>
      <w:r w:rsidR="002B4787">
        <w:rPr>
          <w:rFonts w:ascii="Arial" w:hAnsi="Arial" w:cs="Arial"/>
          <w:bCs/>
          <w:sz w:val="22"/>
          <w:szCs w:val="22"/>
        </w:rPr>
        <w:t xml:space="preserve">. </w:t>
      </w:r>
    </w:p>
    <w:p w:rsidR="00463B00" w:rsidRPr="005877F0" w:rsidRDefault="00463B00" w:rsidP="00EA5FB1">
      <w:pPr>
        <w:pStyle w:val="ListParagraph"/>
        <w:widowControl/>
        <w:numPr>
          <w:ilvl w:val="0"/>
          <w:numId w:val="23"/>
        </w:numPr>
        <w:autoSpaceDE/>
        <w:autoSpaceDN/>
        <w:adjustRightInd/>
        <w:jc w:val="both"/>
        <w:rPr>
          <w:rFonts w:ascii="Arial" w:hAnsi="Arial" w:cs="Arial"/>
          <w:bCs/>
          <w:sz w:val="22"/>
          <w:szCs w:val="22"/>
        </w:rPr>
      </w:pPr>
      <w:r w:rsidRPr="005877F0">
        <w:rPr>
          <w:rFonts w:ascii="Arial" w:hAnsi="Arial" w:cs="Arial"/>
          <w:bCs/>
          <w:sz w:val="22"/>
          <w:szCs w:val="22"/>
        </w:rPr>
        <w:t>Provide the necessary materials to schools/districts receiving RTI services per this Contract, including, but not limited to, forms for RTI procedures and continuous progress monitoring.</w:t>
      </w:r>
    </w:p>
    <w:p w:rsidR="00463B00" w:rsidRPr="005877F0" w:rsidRDefault="00463B00" w:rsidP="00EA5FB1">
      <w:pPr>
        <w:ind w:left="1440" w:hanging="360"/>
        <w:jc w:val="both"/>
        <w:rPr>
          <w:rFonts w:ascii="Arial" w:hAnsi="Arial" w:cs="Arial"/>
          <w:bCs/>
          <w:sz w:val="22"/>
          <w:szCs w:val="22"/>
        </w:rPr>
      </w:pPr>
    </w:p>
    <w:p w:rsidR="0046540E" w:rsidRDefault="0046540E" w:rsidP="00EA5FB1">
      <w:pPr>
        <w:ind w:left="720" w:hanging="720"/>
        <w:jc w:val="both"/>
        <w:rPr>
          <w:rFonts w:ascii="Arial" w:hAnsi="Arial" w:cs="Arial"/>
          <w:bCs/>
          <w:sz w:val="22"/>
          <w:szCs w:val="22"/>
        </w:rPr>
        <w:sectPr w:rsidR="0046540E" w:rsidSect="00EA5FB1">
          <w:footerReference w:type="default" r:id="rId17"/>
          <w:endnotePr>
            <w:numFmt w:val="decimal"/>
          </w:endnotePr>
          <w:type w:val="continuous"/>
          <w:pgSz w:w="12240" w:h="15840" w:code="1"/>
          <w:pgMar w:top="720" w:right="864" w:bottom="360" w:left="864" w:header="576" w:footer="274" w:gutter="0"/>
          <w:cols w:space="720"/>
          <w:noEndnote/>
          <w:docGrid w:linePitch="360"/>
        </w:sectPr>
      </w:pPr>
    </w:p>
    <w:p w:rsidR="00474C97" w:rsidRPr="005877F0" w:rsidRDefault="00474C97" w:rsidP="00474C97">
      <w:pPr>
        <w:ind w:left="720" w:hanging="720"/>
        <w:jc w:val="both"/>
        <w:rPr>
          <w:rFonts w:ascii="Arial" w:hAnsi="Arial" w:cs="Arial"/>
          <w:b/>
          <w:bCs/>
          <w:sz w:val="22"/>
          <w:szCs w:val="22"/>
        </w:rPr>
      </w:pPr>
      <w:r w:rsidRPr="005877F0">
        <w:rPr>
          <w:rFonts w:ascii="Arial" w:hAnsi="Arial" w:cs="Arial"/>
          <w:b/>
          <w:bCs/>
          <w:sz w:val="22"/>
          <w:szCs w:val="22"/>
        </w:rPr>
        <w:lastRenderedPageBreak/>
        <w:t>CONTRACTOR ACTIVITIES, DELIVERABLES AND PAYMENT SCHEDULE</w:t>
      </w:r>
    </w:p>
    <w:p w:rsidR="00474C97" w:rsidRPr="005877F0" w:rsidRDefault="00474C97" w:rsidP="00474C97">
      <w:pPr>
        <w:ind w:left="720" w:hanging="720"/>
        <w:jc w:val="both"/>
        <w:rPr>
          <w:rFonts w:ascii="Arial" w:hAnsi="Arial" w:cs="Arial"/>
          <w:bCs/>
          <w:sz w:val="22"/>
          <w:szCs w:val="22"/>
        </w:rPr>
      </w:pPr>
    </w:p>
    <w:p w:rsidR="00474C97" w:rsidRPr="005877F0" w:rsidRDefault="00474C97" w:rsidP="00474C97">
      <w:pPr>
        <w:widowControl/>
        <w:tabs>
          <w:tab w:val="left" w:pos="1980"/>
        </w:tabs>
        <w:autoSpaceDE/>
        <w:autoSpaceDN/>
        <w:adjustRightInd/>
        <w:jc w:val="both"/>
        <w:rPr>
          <w:rFonts w:ascii="Arial" w:hAnsi="Arial" w:cs="Arial"/>
          <w:color w:val="auto"/>
          <w:sz w:val="22"/>
          <w:szCs w:val="22"/>
        </w:rPr>
      </w:pPr>
      <w:r w:rsidRPr="005877F0">
        <w:rPr>
          <w:rFonts w:ascii="Arial" w:hAnsi="Arial" w:cs="Arial"/>
          <w:color w:val="auto"/>
          <w:sz w:val="22"/>
          <w:szCs w:val="22"/>
        </w:rPr>
        <w:t xml:space="preserve">As part of their Proposal, Proposer shall provide a </w:t>
      </w:r>
      <w:r w:rsidRPr="005877F0">
        <w:rPr>
          <w:rFonts w:ascii="Arial" w:hAnsi="Arial" w:cs="Arial"/>
          <w:b/>
          <w:color w:val="auto"/>
          <w:sz w:val="22"/>
          <w:szCs w:val="22"/>
        </w:rPr>
        <w:t>TENTATIVE</w:t>
      </w:r>
      <w:r w:rsidRPr="005877F0">
        <w:rPr>
          <w:rFonts w:ascii="Arial" w:hAnsi="Arial" w:cs="Arial"/>
          <w:color w:val="auto"/>
          <w:sz w:val="22"/>
          <w:szCs w:val="22"/>
        </w:rPr>
        <w:t xml:space="preserve"> list of the proposed activities, schedule with deliverables and milestones in a format similar to this table. Proposer shall propose paypoints tied to the tasks and deliverables and indicate those paypoints and deliverables in the Schedule. Actual prices for each deliverable must be clearly identified in the Proposal. The final schedule may be adjusted based on a mutually acceptable Proposal.</w:t>
      </w:r>
    </w:p>
    <w:p w:rsidR="00474C97" w:rsidRPr="005877F0" w:rsidRDefault="00474C97" w:rsidP="00474C97">
      <w:pPr>
        <w:ind w:left="720" w:hanging="720"/>
        <w:jc w:val="both"/>
        <w:rPr>
          <w:rFonts w:ascii="Arial" w:hAnsi="Arial" w:cs="Arial"/>
          <w:bCs/>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gridCol w:w="2250"/>
        <w:gridCol w:w="1620"/>
      </w:tblGrid>
      <w:tr w:rsidR="00FD5A8D" w:rsidRPr="005877F0" w:rsidTr="001B1806">
        <w:trPr>
          <w:trHeight w:val="377"/>
          <w:tblHeader/>
        </w:trPr>
        <w:tc>
          <w:tcPr>
            <w:tcW w:w="10350" w:type="dxa"/>
            <w:shd w:val="clear" w:color="auto" w:fill="C0C0C0"/>
          </w:tcPr>
          <w:p w:rsidR="00FD5A8D" w:rsidRPr="005877F0" w:rsidRDefault="00FD5A8D" w:rsidP="00FD5A8D">
            <w:pPr>
              <w:ind w:left="720" w:hanging="720"/>
              <w:jc w:val="center"/>
              <w:rPr>
                <w:rFonts w:ascii="Arial" w:hAnsi="Arial" w:cs="Arial"/>
                <w:b/>
                <w:bCs/>
                <w:sz w:val="22"/>
                <w:szCs w:val="22"/>
              </w:rPr>
            </w:pPr>
            <w:r w:rsidRPr="005877F0">
              <w:rPr>
                <w:rFonts w:ascii="Arial" w:hAnsi="Arial" w:cs="Arial"/>
                <w:b/>
                <w:bCs/>
                <w:sz w:val="22"/>
                <w:szCs w:val="22"/>
              </w:rPr>
              <w:t>Activities</w:t>
            </w:r>
            <w:r>
              <w:rPr>
                <w:rFonts w:ascii="Arial" w:hAnsi="Arial" w:cs="Arial"/>
                <w:b/>
                <w:bCs/>
                <w:sz w:val="22"/>
                <w:szCs w:val="22"/>
              </w:rPr>
              <w:t xml:space="preserve"> with Deliverables</w:t>
            </w:r>
          </w:p>
        </w:tc>
        <w:tc>
          <w:tcPr>
            <w:tcW w:w="2250" w:type="dxa"/>
            <w:shd w:val="clear" w:color="auto" w:fill="C0C0C0"/>
          </w:tcPr>
          <w:p w:rsidR="00FD5A8D" w:rsidRPr="005877F0" w:rsidRDefault="00FD5A8D" w:rsidP="00474C97">
            <w:pPr>
              <w:ind w:left="720" w:hanging="720"/>
              <w:jc w:val="center"/>
              <w:rPr>
                <w:rFonts w:ascii="Arial" w:hAnsi="Arial" w:cs="Arial"/>
                <w:b/>
                <w:bCs/>
                <w:sz w:val="22"/>
                <w:szCs w:val="22"/>
              </w:rPr>
            </w:pPr>
            <w:r w:rsidRPr="005877F0">
              <w:rPr>
                <w:rFonts w:ascii="Arial" w:hAnsi="Arial" w:cs="Arial"/>
                <w:b/>
                <w:bCs/>
                <w:sz w:val="22"/>
                <w:szCs w:val="22"/>
              </w:rPr>
              <w:t>Date</w:t>
            </w:r>
          </w:p>
        </w:tc>
        <w:tc>
          <w:tcPr>
            <w:tcW w:w="1620" w:type="dxa"/>
            <w:shd w:val="clear" w:color="auto" w:fill="C0C0C0"/>
          </w:tcPr>
          <w:p w:rsidR="00FD5A8D" w:rsidRPr="005877F0" w:rsidRDefault="00FD5A8D" w:rsidP="00474C97">
            <w:pPr>
              <w:ind w:left="720" w:hanging="720"/>
              <w:jc w:val="center"/>
              <w:rPr>
                <w:rFonts w:ascii="Arial" w:hAnsi="Arial" w:cs="Arial"/>
                <w:b/>
                <w:bCs/>
                <w:sz w:val="22"/>
                <w:szCs w:val="22"/>
              </w:rPr>
            </w:pPr>
            <w:r w:rsidRPr="005877F0">
              <w:rPr>
                <w:rFonts w:ascii="Arial" w:hAnsi="Arial" w:cs="Arial"/>
                <w:b/>
                <w:bCs/>
                <w:sz w:val="22"/>
                <w:szCs w:val="22"/>
              </w:rPr>
              <w:t>Paypoint</w:t>
            </w:r>
          </w:p>
        </w:tc>
      </w:tr>
      <w:tr w:rsidR="00FD5A8D" w:rsidRPr="005877F0" w:rsidTr="001B1806">
        <w:tc>
          <w:tcPr>
            <w:tcW w:w="10350" w:type="dxa"/>
          </w:tcPr>
          <w:p w:rsidR="00FD5A8D" w:rsidRPr="005877F0" w:rsidRDefault="00FD5A8D" w:rsidP="00FC625F">
            <w:pPr>
              <w:rPr>
                <w:rFonts w:ascii="Arial" w:hAnsi="Arial" w:cs="Arial"/>
                <w:bCs/>
                <w:sz w:val="22"/>
                <w:szCs w:val="22"/>
              </w:rPr>
            </w:pPr>
            <w:r>
              <w:rPr>
                <w:rFonts w:ascii="Arial" w:hAnsi="Arial" w:cs="Arial"/>
                <w:sz w:val="22"/>
                <w:szCs w:val="22"/>
              </w:rPr>
              <w:t xml:space="preserve">1) </w:t>
            </w:r>
            <w:r w:rsidRPr="007F4FD2">
              <w:rPr>
                <w:rFonts w:ascii="Arial" w:hAnsi="Arial" w:cs="Arial"/>
                <w:b/>
                <w:sz w:val="22"/>
                <w:szCs w:val="22"/>
              </w:rPr>
              <w:t>In collaboration with</w:t>
            </w:r>
            <w:r w:rsidRPr="005877F0">
              <w:rPr>
                <w:rFonts w:ascii="Arial" w:hAnsi="Arial" w:cs="Arial"/>
                <w:sz w:val="22"/>
                <w:szCs w:val="22"/>
              </w:rPr>
              <w:t xml:space="preserve"> other leadership groups to develop and provide </w:t>
            </w:r>
            <w:r>
              <w:rPr>
                <w:rFonts w:ascii="Arial" w:hAnsi="Arial" w:cs="Arial"/>
                <w:sz w:val="22"/>
                <w:szCs w:val="22"/>
              </w:rPr>
              <w:t xml:space="preserve">to the Agency </w:t>
            </w:r>
            <w:r w:rsidRPr="005877F0">
              <w:rPr>
                <w:rFonts w:ascii="Arial" w:hAnsi="Arial" w:cs="Arial"/>
                <w:sz w:val="22"/>
                <w:szCs w:val="22"/>
              </w:rPr>
              <w:t>a culturally responsive RTI written</w:t>
            </w:r>
            <w:r w:rsidR="0089195E">
              <w:rPr>
                <w:rFonts w:ascii="Arial" w:hAnsi="Arial" w:cs="Arial"/>
                <w:sz w:val="22"/>
                <w:szCs w:val="22"/>
              </w:rPr>
              <w:t xml:space="preserve"> Delivery and Implementation p</w:t>
            </w:r>
            <w:r>
              <w:rPr>
                <w:rFonts w:ascii="Arial" w:hAnsi="Arial" w:cs="Arial"/>
                <w:sz w:val="22"/>
                <w:szCs w:val="22"/>
              </w:rPr>
              <w:t>lan</w:t>
            </w:r>
            <w:r w:rsidRPr="005877F0">
              <w:rPr>
                <w:rFonts w:ascii="Arial" w:hAnsi="Arial" w:cs="Arial"/>
                <w:sz w:val="22"/>
                <w:szCs w:val="22"/>
              </w:rPr>
              <w:t xml:space="preserve"> to provide a 3-tiered system (Universal, Targeted, and Intensive) level of support to selected districts in exploration and/or implementation of a culturally responsive RTI model for literacy planning and instruction at the K-8 level.</w:t>
            </w:r>
          </w:p>
          <w:p w:rsidR="00FD5A8D" w:rsidRDefault="00FD5A8D" w:rsidP="00FC625F">
            <w:pPr>
              <w:rPr>
                <w:rFonts w:ascii="Arial" w:hAnsi="Arial" w:cs="Arial"/>
                <w:bCs/>
                <w:sz w:val="22"/>
                <w:szCs w:val="22"/>
              </w:rPr>
            </w:pPr>
          </w:p>
          <w:p w:rsidR="00FD5A8D" w:rsidRPr="005877F0" w:rsidRDefault="00FD5A8D" w:rsidP="00FC625F">
            <w:pPr>
              <w:rPr>
                <w:rFonts w:ascii="Arial" w:hAnsi="Arial" w:cs="Arial"/>
                <w:bCs/>
                <w:sz w:val="22"/>
                <w:szCs w:val="22"/>
              </w:rPr>
            </w:pPr>
            <w:r w:rsidRPr="005877F0">
              <w:rPr>
                <w:rFonts w:ascii="Arial" w:hAnsi="Arial" w:cs="Arial"/>
                <w:bCs/>
                <w:sz w:val="22"/>
                <w:szCs w:val="22"/>
              </w:rPr>
              <w:t xml:space="preserve">This plan </w:t>
            </w:r>
            <w:r>
              <w:rPr>
                <w:rFonts w:ascii="Arial" w:hAnsi="Arial" w:cs="Arial"/>
                <w:bCs/>
                <w:sz w:val="22"/>
                <w:szCs w:val="22"/>
              </w:rPr>
              <w:t>shall</w:t>
            </w:r>
            <w:r w:rsidRPr="005877F0">
              <w:rPr>
                <w:rFonts w:ascii="Arial" w:hAnsi="Arial" w:cs="Arial"/>
                <w:bCs/>
                <w:sz w:val="22"/>
                <w:szCs w:val="22"/>
              </w:rPr>
              <w:t xml:space="preserve"> include explicit detail outlining support for working with students who are identified as </w:t>
            </w:r>
            <w:r>
              <w:rPr>
                <w:rFonts w:ascii="Arial" w:hAnsi="Arial" w:cs="Arial"/>
                <w:bCs/>
                <w:sz w:val="22"/>
                <w:szCs w:val="22"/>
              </w:rPr>
              <w:t>ELLs</w:t>
            </w:r>
            <w:r w:rsidRPr="005877F0">
              <w:rPr>
                <w:rFonts w:ascii="Arial" w:hAnsi="Arial" w:cs="Arial"/>
                <w:bCs/>
                <w:sz w:val="22"/>
                <w:szCs w:val="22"/>
              </w:rPr>
              <w:t>, students from various ethnic and cultural backgrounds</w:t>
            </w:r>
            <w:r>
              <w:rPr>
                <w:rFonts w:ascii="Arial" w:hAnsi="Arial" w:cs="Arial"/>
                <w:bCs/>
                <w:sz w:val="22"/>
                <w:szCs w:val="22"/>
              </w:rPr>
              <w:t xml:space="preserve"> and </w:t>
            </w:r>
            <w:r w:rsidRPr="005877F0">
              <w:rPr>
                <w:rFonts w:ascii="Arial" w:hAnsi="Arial" w:cs="Arial"/>
                <w:bCs/>
                <w:sz w:val="22"/>
                <w:szCs w:val="22"/>
              </w:rPr>
              <w:t xml:space="preserve">students living in poverty. This plan </w:t>
            </w:r>
            <w:r>
              <w:rPr>
                <w:rFonts w:ascii="Arial" w:hAnsi="Arial" w:cs="Arial"/>
                <w:bCs/>
                <w:sz w:val="22"/>
                <w:szCs w:val="22"/>
              </w:rPr>
              <w:t>must</w:t>
            </w:r>
            <w:r w:rsidRPr="005877F0">
              <w:rPr>
                <w:rFonts w:ascii="Arial" w:hAnsi="Arial" w:cs="Arial"/>
                <w:bCs/>
                <w:sz w:val="22"/>
                <w:szCs w:val="22"/>
              </w:rPr>
              <w:t xml:space="preserve"> include:</w:t>
            </w:r>
          </w:p>
          <w:p w:rsidR="00FD5A8D" w:rsidRPr="005877F0" w:rsidRDefault="00FD5A8D" w:rsidP="00FC625F">
            <w:pPr>
              <w:ind w:left="720" w:hanging="360"/>
              <w:rPr>
                <w:rFonts w:ascii="Arial" w:hAnsi="Arial" w:cs="Arial"/>
                <w:bCs/>
                <w:sz w:val="22"/>
                <w:szCs w:val="22"/>
              </w:rPr>
            </w:pPr>
            <w:r w:rsidRPr="005877F0">
              <w:rPr>
                <w:rFonts w:ascii="Arial" w:hAnsi="Arial" w:cs="Arial"/>
                <w:bCs/>
                <w:sz w:val="22"/>
                <w:szCs w:val="22"/>
              </w:rPr>
              <w:t>a.</w:t>
            </w:r>
            <w:r w:rsidRPr="005877F0">
              <w:rPr>
                <w:rFonts w:ascii="Arial" w:hAnsi="Arial" w:cs="Arial"/>
                <w:bCs/>
                <w:sz w:val="22"/>
                <w:szCs w:val="22"/>
              </w:rPr>
              <w:tab/>
              <w:t>Written descriptions of the principles of RTI including references to the following student populations:</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ELD</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Black</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Hispanic</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Asian</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White</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Poverty</w:t>
            </w:r>
          </w:p>
          <w:p w:rsidR="00FD5A8D" w:rsidRPr="005877F0" w:rsidRDefault="00FD5A8D" w:rsidP="005839E3">
            <w:pPr>
              <w:pStyle w:val="ListParagraph"/>
              <w:widowControl/>
              <w:numPr>
                <w:ilvl w:val="0"/>
                <w:numId w:val="24"/>
              </w:numPr>
              <w:autoSpaceDE/>
              <w:autoSpaceDN/>
              <w:adjustRightInd/>
              <w:rPr>
                <w:rFonts w:ascii="Arial" w:hAnsi="Arial" w:cs="Arial"/>
                <w:bCs/>
                <w:sz w:val="22"/>
                <w:szCs w:val="22"/>
              </w:rPr>
            </w:pPr>
            <w:r w:rsidRPr="005877F0">
              <w:rPr>
                <w:rFonts w:ascii="Arial" w:hAnsi="Arial" w:cs="Arial"/>
                <w:bCs/>
                <w:sz w:val="22"/>
                <w:szCs w:val="22"/>
              </w:rPr>
              <w:t>SPED</w:t>
            </w:r>
          </w:p>
          <w:p w:rsidR="00FD5A8D" w:rsidRPr="005877F0" w:rsidRDefault="00FD5A8D" w:rsidP="00FC625F">
            <w:pPr>
              <w:ind w:left="720" w:hanging="360"/>
              <w:rPr>
                <w:rFonts w:ascii="Arial" w:hAnsi="Arial" w:cs="Arial"/>
                <w:bCs/>
                <w:sz w:val="22"/>
                <w:szCs w:val="22"/>
              </w:rPr>
            </w:pPr>
            <w:r w:rsidRPr="005877F0">
              <w:rPr>
                <w:rFonts w:ascii="Arial" w:hAnsi="Arial" w:cs="Arial"/>
                <w:bCs/>
                <w:sz w:val="22"/>
                <w:szCs w:val="22"/>
              </w:rPr>
              <w:t>b.</w:t>
            </w:r>
            <w:r w:rsidRPr="005877F0">
              <w:rPr>
                <w:rFonts w:ascii="Arial" w:hAnsi="Arial" w:cs="Arial"/>
                <w:bCs/>
                <w:sz w:val="22"/>
                <w:szCs w:val="22"/>
              </w:rPr>
              <w:tab/>
              <w:t>Written description</w:t>
            </w:r>
            <w:r>
              <w:rPr>
                <w:rFonts w:ascii="Arial" w:hAnsi="Arial" w:cs="Arial"/>
                <w:bCs/>
                <w:sz w:val="22"/>
                <w:szCs w:val="22"/>
              </w:rPr>
              <w:t>s</w:t>
            </w:r>
            <w:r w:rsidRPr="005877F0">
              <w:rPr>
                <w:rFonts w:ascii="Arial" w:hAnsi="Arial" w:cs="Arial"/>
                <w:bCs/>
                <w:sz w:val="22"/>
                <w:szCs w:val="22"/>
              </w:rPr>
              <w:t xml:space="preserve"> of Universal, Targeted, and Intensive levels of technical assistance provided.</w:t>
            </w:r>
          </w:p>
          <w:p w:rsidR="00FD5A8D" w:rsidRPr="005877F0" w:rsidRDefault="00FD5A8D" w:rsidP="00FC625F">
            <w:pPr>
              <w:ind w:left="720" w:hanging="360"/>
              <w:rPr>
                <w:rFonts w:ascii="Arial" w:hAnsi="Arial" w:cs="Arial"/>
                <w:bCs/>
                <w:sz w:val="22"/>
                <w:szCs w:val="22"/>
              </w:rPr>
            </w:pPr>
            <w:r w:rsidRPr="005877F0">
              <w:rPr>
                <w:rFonts w:ascii="Arial" w:hAnsi="Arial" w:cs="Arial"/>
                <w:bCs/>
                <w:sz w:val="22"/>
                <w:szCs w:val="22"/>
              </w:rPr>
              <w:t>c.</w:t>
            </w:r>
            <w:r w:rsidRPr="005877F0">
              <w:rPr>
                <w:rFonts w:ascii="Arial" w:hAnsi="Arial" w:cs="Arial"/>
                <w:bCs/>
                <w:sz w:val="22"/>
                <w:szCs w:val="22"/>
              </w:rPr>
              <w:tab/>
              <w:t xml:space="preserve">Written description of the process for selecting participant districts. The description </w:t>
            </w:r>
            <w:r>
              <w:rPr>
                <w:rFonts w:ascii="Arial" w:hAnsi="Arial" w:cs="Arial"/>
                <w:bCs/>
                <w:sz w:val="22"/>
                <w:szCs w:val="22"/>
              </w:rPr>
              <w:t>must</w:t>
            </w:r>
            <w:r w:rsidRPr="005877F0">
              <w:rPr>
                <w:rFonts w:ascii="Arial" w:hAnsi="Arial" w:cs="Arial"/>
                <w:bCs/>
                <w:sz w:val="22"/>
                <w:szCs w:val="22"/>
              </w:rPr>
              <w:t xml:space="preserve"> include </w:t>
            </w:r>
            <w:r>
              <w:rPr>
                <w:rFonts w:ascii="Arial" w:hAnsi="Arial" w:cs="Arial"/>
                <w:bCs/>
                <w:sz w:val="22"/>
                <w:szCs w:val="22"/>
              </w:rPr>
              <w:t>Agency</w:t>
            </w:r>
            <w:r w:rsidRPr="005877F0">
              <w:rPr>
                <w:rFonts w:ascii="Arial" w:hAnsi="Arial" w:cs="Arial"/>
                <w:bCs/>
                <w:sz w:val="22"/>
                <w:szCs w:val="22"/>
              </w:rPr>
              <w:t xml:space="preserve"> as a partner in the selection process.</w:t>
            </w:r>
          </w:p>
          <w:p w:rsidR="00FD5A8D" w:rsidRPr="005877F0" w:rsidRDefault="00FD5A8D" w:rsidP="00FC625F">
            <w:pPr>
              <w:ind w:left="720" w:hanging="360"/>
              <w:rPr>
                <w:rFonts w:ascii="Arial" w:hAnsi="Arial" w:cs="Arial"/>
                <w:bCs/>
                <w:sz w:val="22"/>
                <w:szCs w:val="22"/>
              </w:rPr>
            </w:pPr>
            <w:r w:rsidRPr="005877F0">
              <w:rPr>
                <w:rFonts w:ascii="Arial" w:hAnsi="Arial" w:cs="Arial"/>
                <w:bCs/>
                <w:sz w:val="22"/>
                <w:szCs w:val="22"/>
              </w:rPr>
              <w:t>d.</w:t>
            </w:r>
            <w:r w:rsidRPr="005877F0">
              <w:rPr>
                <w:rFonts w:ascii="Arial" w:hAnsi="Arial" w:cs="Arial"/>
                <w:bCs/>
                <w:sz w:val="22"/>
                <w:szCs w:val="22"/>
              </w:rPr>
              <w:tab/>
              <w:t>Written description of data collection processes, including what data is collected, how it is collected, and when it is collected, how data is utilized, disseminated, and to whom it is disseminated.</w:t>
            </w:r>
          </w:p>
          <w:p w:rsidR="00FD5A8D" w:rsidRPr="005877F0" w:rsidRDefault="00FD5A8D" w:rsidP="00FC625F">
            <w:pPr>
              <w:ind w:left="720" w:hanging="360"/>
              <w:rPr>
                <w:rFonts w:ascii="Arial" w:hAnsi="Arial" w:cs="Arial"/>
                <w:bCs/>
                <w:sz w:val="22"/>
                <w:szCs w:val="22"/>
              </w:rPr>
            </w:pPr>
            <w:r w:rsidRPr="005877F0">
              <w:rPr>
                <w:rFonts w:ascii="Arial" w:hAnsi="Arial" w:cs="Arial"/>
                <w:bCs/>
                <w:sz w:val="22"/>
                <w:szCs w:val="22"/>
              </w:rPr>
              <w:t>e.</w:t>
            </w:r>
            <w:r w:rsidRPr="005877F0">
              <w:rPr>
                <w:rFonts w:ascii="Arial" w:hAnsi="Arial" w:cs="Arial"/>
                <w:bCs/>
                <w:sz w:val="22"/>
                <w:szCs w:val="22"/>
              </w:rPr>
              <w:tab/>
              <w:t>Written description of e</w:t>
            </w:r>
            <w:r>
              <w:rPr>
                <w:rFonts w:ascii="Arial" w:hAnsi="Arial" w:cs="Arial"/>
                <w:bCs/>
                <w:sz w:val="22"/>
                <w:szCs w:val="22"/>
              </w:rPr>
              <w:t xml:space="preserve">xit criteria. </w:t>
            </w:r>
            <w:r w:rsidR="00AB0BAD">
              <w:rPr>
                <w:rFonts w:ascii="Arial" w:hAnsi="Arial" w:cs="Arial"/>
                <w:bCs/>
                <w:sz w:val="22"/>
                <w:szCs w:val="22"/>
              </w:rPr>
              <w:t>D</w:t>
            </w:r>
            <w:r>
              <w:rPr>
                <w:rFonts w:ascii="Arial" w:hAnsi="Arial" w:cs="Arial"/>
                <w:bCs/>
                <w:sz w:val="22"/>
                <w:szCs w:val="22"/>
              </w:rPr>
              <w:t>escription must</w:t>
            </w:r>
            <w:r w:rsidRPr="005877F0">
              <w:rPr>
                <w:rFonts w:ascii="Arial" w:hAnsi="Arial" w:cs="Arial"/>
                <w:bCs/>
                <w:sz w:val="22"/>
                <w:szCs w:val="22"/>
              </w:rPr>
              <w:t xml:space="preserve"> include </w:t>
            </w:r>
            <w:r>
              <w:rPr>
                <w:rFonts w:ascii="Arial" w:hAnsi="Arial" w:cs="Arial"/>
                <w:bCs/>
                <w:sz w:val="22"/>
                <w:szCs w:val="22"/>
              </w:rPr>
              <w:t>Agency</w:t>
            </w:r>
            <w:r w:rsidRPr="005877F0">
              <w:rPr>
                <w:rFonts w:ascii="Arial" w:hAnsi="Arial" w:cs="Arial"/>
                <w:bCs/>
                <w:sz w:val="22"/>
                <w:szCs w:val="22"/>
              </w:rPr>
              <w:t xml:space="preserve"> as a partner in the exit process.</w:t>
            </w:r>
          </w:p>
          <w:p w:rsidR="00FD5A8D" w:rsidRDefault="00FD5A8D" w:rsidP="00AB0BAD">
            <w:pPr>
              <w:ind w:left="702" w:hanging="360"/>
              <w:rPr>
                <w:rFonts w:ascii="Arial" w:hAnsi="Arial" w:cs="Arial"/>
                <w:bCs/>
                <w:sz w:val="22"/>
                <w:szCs w:val="22"/>
              </w:rPr>
            </w:pPr>
            <w:r w:rsidRPr="005877F0">
              <w:rPr>
                <w:rFonts w:ascii="Arial" w:hAnsi="Arial" w:cs="Arial"/>
                <w:bCs/>
                <w:sz w:val="22"/>
                <w:szCs w:val="22"/>
              </w:rPr>
              <w:t>f.</w:t>
            </w:r>
            <w:r w:rsidRPr="005877F0">
              <w:rPr>
                <w:rFonts w:ascii="Arial" w:hAnsi="Arial" w:cs="Arial"/>
                <w:bCs/>
                <w:sz w:val="22"/>
                <w:szCs w:val="22"/>
              </w:rPr>
              <w:tab/>
              <w:t xml:space="preserve">Written description of subgrant allocations and budget provided to districts. Description </w:t>
            </w:r>
            <w:r w:rsidR="00AB0BAD">
              <w:rPr>
                <w:rFonts w:ascii="Arial" w:hAnsi="Arial" w:cs="Arial"/>
                <w:bCs/>
                <w:sz w:val="22"/>
                <w:szCs w:val="22"/>
              </w:rPr>
              <w:t>shall</w:t>
            </w:r>
            <w:r w:rsidRPr="005877F0">
              <w:rPr>
                <w:rFonts w:ascii="Arial" w:hAnsi="Arial" w:cs="Arial"/>
                <w:bCs/>
                <w:sz w:val="22"/>
                <w:szCs w:val="22"/>
              </w:rPr>
              <w:t xml:space="preserve"> include how allocations are determined, expected dates for allocations to be awarded, and criteria districts need to adhere to receive the allocations.</w:t>
            </w:r>
          </w:p>
          <w:p w:rsidR="00AB0BAD" w:rsidRDefault="00AB0BAD" w:rsidP="00AB0BAD">
            <w:pPr>
              <w:ind w:left="360"/>
              <w:rPr>
                <w:rFonts w:ascii="Arial" w:hAnsi="Arial" w:cs="Arial"/>
                <w:bCs/>
                <w:sz w:val="22"/>
                <w:szCs w:val="22"/>
              </w:rPr>
            </w:pPr>
          </w:p>
          <w:p w:rsidR="00AB0BAD" w:rsidRDefault="00AB0BAD" w:rsidP="00AB0BAD">
            <w:pPr>
              <w:ind w:left="360"/>
              <w:rPr>
                <w:rFonts w:ascii="Arial" w:hAnsi="Arial" w:cs="Arial"/>
                <w:b/>
                <w:bCs/>
                <w:sz w:val="22"/>
                <w:szCs w:val="22"/>
              </w:rPr>
            </w:pPr>
            <w:r>
              <w:rPr>
                <w:rFonts w:ascii="Arial" w:hAnsi="Arial" w:cs="Arial"/>
                <w:b/>
                <w:bCs/>
                <w:sz w:val="22"/>
                <w:szCs w:val="22"/>
              </w:rPr>
              <w:t>Deliverables:</w:t>
            </w:r>
          </w:p>
          <w:p w:rsidR="00AB0BAD" w:rsidRPr="00AB0BAD" w:rsidRDefault="00AB0BAD" w:rsidP="00B31B0F">
            <w:pPr>
              <w:numPr>
                <w:ilvl w:val="0"/>
                <w:numId w:val="86"/>
              </w:numPr>
              <w:rPr>
                <w:rFonts w:ascii="Arial" w:hAnsi="Arial" w:cs="Arial"/>
                <w:bCs/>
                <w:sz w:val="22"/>
                <w:szCs w:val="22"/>
              </w:rPr>
            </w:pPr>
            <w:r w:rsidRPr="00AB0BAD">
              <w:rPr>
                <w:rFonts w:ascii="Arial" w:hAnsi="Arial" w:cs="Arial"/>
                <w:bCs/>
                <w:sz w:val="22"/>
                <w:szCs w:val="22"/>
              </w:rPr>
              <w:t>Written plans as outlined.</w:t>
            </w:r>
          </w:p>
        </w:tc>
        <w:tc>
          <w:tcPr>
            <w:tcW w:w="2250" w:type="dxa"/>
          </w:tcPr>
          <w:p w:rsidR="00FD5A8D" w:rsidRPr="005877F0" w:rsidRDefault="00FD5A8D" w:rsidP="00474C97">
            <w:pPr>
              <w:ind w:left="720" w:hanging="720"/>
              <w:jc w:val="right"/>
              <w:rPr>
                <w:rFonts w:ascii="Arial" w:hAnsi="Arial" w:cs="Arial"/>
                <w:bCs/>
                <w:sz w:val="22"/>
                <w:szCs w:val="22"/>
              </w:rPr>
            </w:pPr>
            <w:r w:rsidRPr="005877F0">
              <w:rPr>
                <w:rFonts w:ascii="Arial" w:hAnsi="Arial" w:cs="Arial"/>
                <w:bCs/>
                <w:sz w:val="22"/>
                <w:szCs w:val="22"/>
              </w:rPr>
              <w:t>September 10, 2014</w:t>
            </w:r>
          </w:p>
        </w:tc>
        <w:tc>
          <w:tcPr>
            <w:tcW w:w="1620" w:type="dxa"/>
          </w:tcPr>
          <w:p w:rsidR="00FD5A8D" w:rsidRPr="005877F0" w:rsidRDefault="00FD5A8D" w:rsidP="00474C97">
            <w:pPr>
              <w:ind w:left="720" w:hanging="720"/>
              <w:jc w:val="right"/>
              <w:rPr>
                <w:rFonts w:ascii="Arial" w:hAnsi="Arial" w:cs="Arial"/>
                <w:bCs/>
                <w:sz w:val="22"/>
                <w:szCs w:val="22"/>
              </w:rPr>
            </w:pPr>
          </w:p>
        </w:tc>
      </w:tr>
    </w:tbl>
    <w:p w:rsidR="002B0688" w:rsidRDefault="002B0688">
      <w:pPr>
        <w:widowControl/>
        <w:autoSpaceDE/>
        <w:autoSpaceDN/>
        <w:adjustRightInd/>
      </w:pPr>
      <w:r>
        <w:br w:type="page"/>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gridCol w:w="2250"/>
        <w:gridCol w:w="1620"/>
      </w:tblGrid>
      <w:tr w:rsidR="00FD5A8D" w:rsidRPr="005877F0" w:rsidTr="001B1806">
        <w:tc>
          <w:tcPr>
            <w:tcW w:w="10350" w:type="dxa"/>
          </w:tcPr>
          <w:p w:rsidR="00FD5A8D" w:rsidRPr="00681799" w:rsidRDefault="00FD5A8D" w:rsidP="008843CE">
            <w:pPr>
              <w:widowControl/>
              <w:autoSpaceDE/>
              <w:autoSpaceDN/>
              <w:adjustRightInd/>
              <w:rPr>
                <w:rFonts w:ascii="Arial" w:hAnsi="Arial" w:cs="Arial"/>
                <w:bCs/>
                <w:color w:val="auto"/>
                <w:sz w:val="22"/>
                <w:szCs w:val="22"/>
              </w:rPr>
            </w:pPr>
            <w:r w:rsidRPr="00681799">
              <w:rPr>
                <w:rFonts w:ascii="Arial" w:hAnsi="Arial" w:cs="Arial"/>
                <w:bCs/>
                <w:color w:val="auto"/>
                <w:sz w:val="22"/>
                <w:szCs w:val="22"/>
              </w:rPr>
              <w:lastRenderedPageBreak/>
              <w:t xml:space="preserve">2) </w:t>
            </w:r>
            <w:r w:rsidRPr="007F4FD2">
              <w:rPr>
                <w:rFonts w:ascii="Arial" w:hAnsi="Arial" w:cs="Arial"/>
                <w:b/>
                <w:bCs/>
                <w:color w:val="auto"/>
                <w:sz w:val="22"/>
                <w:szCs w:val="22"/>
              </w:rPr>
              <w:t>Using Implementation Science principles,</w:t>
            </w:r>
            <w:r w:rsidRPr="00681799">
              <w:rPr>
                <w:rFonts w:ascii="Arial" w:hAnsi="Arial" w:cs="Arial"/>
                <w:bCs/>
                <w:color w:val="auto"/>
                <w:sz w:val="22"/>
                <w:szCs w:val="22"/>
              </w:rPr>
              <w:t xml:space="preserve"> develop and provide</w:t>
            </w:r>
            <w:r>
              <w:rPr>
                <w:rFonts w:ascii="Arial" w:hAnsi="Arial" w:cs="Arial"/>
                <w:bCs/>
                <w:color w:val="auto"/>
                <w:sz w:val="22"/>
                <w:szCs w:val="22"/>
              </w:rPr>
              <w:t xml:space="preserve"> to the Agency </w:t>
            </w:r>
            <w:r w:rsidRPr="00681799">
              <w:rPr>
                <w:rFonts w:ascii="Arial" w:hAnsi="Arial" w:cs="Arial"/>
                <w:bCs/>
                <w:color w:val="auto"/>
                <w:sz w:val="22"/>
                <w:szCs w:val="22"/>
              </w:rPr>
              <w:t>a culturally responsive writt</w:t>
            </w:r>
            <w:r>
              <w:rPr>
                <w:rFonts w:ascii="Arial" w:hAnsi="Arial" w:cs="Arial"/>
                <w:bCs/>
                <w:color w:val="auto"/>
                <w:sz w:val="22"/>
                <w:szCs w:val="22"/>
              </w:rPr>
              <w:t xml:space="preserve">en Delivery and Implementation </w:t>
            </w:r>
            <w:r w:rsidR="00462F6A">
              <w:rPr>
                <w:rFonts w:ascii="Arial" w:hAnsi="Arial" w:cs="Arial"/>
                <w:bCs/>
                <w:color w:val="auto"/>
                <w:sz w:val="22"/>
                <w:szCs w:val="22"/>
              </w:rPr>
              <w:t>p</w:t>
            </w:r>
            <w:r w:rsidRPr="00681799">
              <w:rPr>
                <w:rFonts w:ascii="Arial" w:hAnsi="Arial" w:cs="Arial"/>
                <w:bCs/>
                <w:color w:val="auto"/>
                <w:sz w:val="22"/>
                <w:szCs w:val="22"/>
              </w:rPr>
              <w:t>lan to provide a 3-tiered system (universal, targeted, intensive) of support to selected districts in exploration and/or implementation of a culturally responsive RTI model for determining SLD</w:t>
            </w:r>
            <w:r>
              <w:rPr>
                <w:rFonts w:ascii="Arial" w:hAnsi="Arial" w:cs="Arial"/>
                <w:bCs/>
                <w:color w:val="auto"/>
                <w:sz w:val="22"/>
                <w:szCs w:val="22"/>
              </w:rPr>
              <w:t xml:space="preserve"> eligibility at the K-8 level. T</w:t>
            </w:r>
            <w:r w:rsidRPr="00681799">
              <w:rPr>
                <w:rFonts w:ascii="Arial" w:hAnsi="Arial" w:cs="Arial"/>
                <w:bCs/>
                <w:color w:val="auto"/>
                <w:sz w:val="22"/>
                <w:szCs w:val="22"/>
              </w:rPr>
              <w:t xml:space="preserve">his plan </w:t>
            </w:r>
            <w:r w:rsidR="00462F6A">
              <w:rPr>
                <w:rFonts w:ascii="Arial" w:hAnsi="Arial" w:cs="Arial"/>
                <w:bCs/>
                <w:color w:val="auto"/>
                <w:sz w:val="22"/>
                <w:szCs w:val="22"/>
              </w:rPr>
              <w:t>must</w:t>
            </w:r>
            <w:r w:rsidRPr="00681799">
              <w:rPr>
                <w:rFonts w:ascii="Arial" w:hAnsi="Arial" w:cs="Arial"/>
                <w:bCs/>
                <w:color w:val="auto"/>
                <w:sz w:val="22"/>
                <w:szCs w:val="22"/>
              </w:rPr>
              <w:t xml:space="preserve"> include:</w:t>
            </w:r>
          </w:p>
          <w:p w:rsidR="00FD5A8D" w:rsidRPr="00681799" w:rsidRDefault="00FD5A8D" w:rsidP="008843CE">
            <w:pPr>
              <w:widowControl/>
              <w:autoSpaceDE/>
              <w:autoSpaceDN/>
              <w:adjustRightInd/>
              <w:ind w:left="720" w:hanging="360"/>
              <w:rPr>
                <w:rFonts w:ascii="Arial" w:hAnsi="Arial" w:cs="Arial"/>
                <w:bCs/>
                <w:color w:val="auto"/>
                <w:sz w:val="22"/>
                <w:szCs w:val="22"/>
              </w:rPr>
            </w:pPr>
            <w:r w:rsidRPr="00681799">
              <w:rPr>
                <w:rFonts w:ascii="Arial" w:hAnsi="Arial" w:cs="Arial"/>
                <w:bCs/>
                <w:color w:val="auto"/>
                <w:sz w:val="22"/>
                <w:szCs w:val="22"/>
              </w:rPr>
              <w:t>a.</w:t>
            </w:r>
            <w:r w:rsidRPr="00681799">
              <w:rPr>
                <w:rFonts w:ascii="Arial" w:hAnsi="Arial" w:cs="Arial"/>
                <w:bCs/>
                <w:color w:val="auto"/>
                <w:sz w:val="22"/>
                <w:szCs w:val="22"/>
              </w:rPr>
              <w:tab/>
              <w:t>Written descriptions of the principles of RTI in determining SLD eligibility, including references to the following student populations:</w:t>
            </w:r>
          </w:p>
          <w:p w:rsidR="00FD5A8D" w:rsidRPr="00681799"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ELD</w:t>
            </w:r>
          </w:p>
          <w:p w:rsidR="00FD5A8D" w:rsidRPr="00681799"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Black</w:t>
            </w:r>
          </w:p>
          <w:p w:rsidR="00FD5A8D" w:rsidRPr="00681799"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Hispanic</w:t>
            </w:r>
          </w:p>
          <w:p w:rsidR="00FD5A8D" w:rsidRPr="00681799"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Asian</w:t>
            </w:r>
          </w:p>
          <w:p w:rsidR="00FD5A8D" w:rsidRPr="00681799"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White</w:t>
            </w:r>
          </w:p>
          <w:p w:rsidR="00FD5A8D" w:rsidRDefault="00FD5A8D" w:rsidP="005839E3">
            <w:pPr>
              <w:widowControl/>
              <w:numPr>
                <w:ilvl w:val="2"/>
                <w:numId w:val="25"/>
              </w:numPr>
              <w:autoSpaceDE/>
              <w:autoSpaceDN/>
              <w:adjustRightInd/>
              <w:ind w:left="1422"/>
              <w:contextualSpacing/>
              <w:rPr>
                <w:rFonts w:ascii="Arial" w:hAnsi="Arial" w:cs="Arial"/>
                <w:bCs/>
                <w:color w:val="auto"/>
                <w:sz w:val="22"/>
                <w:szCs w:val="22"/>
              </w:rPr>
            </w:pPr>
            <w:r w:rsidRPr="00681799">
              <w:rPr>
                <w:rFonts w:ascii="Arial" w:hAnsi="Arial" w:cs="Arial"/>
                <w:bCs/>
                <w:color w:val="auto"/>
                <w:sz w:val="22"/>
                <w:szCs w:val="22"/>
              </w:rPr>
              <w:t>Poverty</w:t>
            </w:r>
          </w:p>
          <w:p w:rsidR="00FD5A8D" w:rsidRPr="00681799" w:rsidRDefault="00FD5A8D" w:rsidP="008843CE">
            <w:pPr>
              <w:widowControl/>
              <w:autoSpaceDE/>
              <w:autoSpaceDN/>
              <w:adjustRightInd/>
              <w:ind w:left="720" w:hanging="360"/>
              <w:rPr>
                <w:rFonts w:ascii="Arial" w:hAnsi="Arial" w:cs="Arial"/>
                <w:bCs/>
                <w:color w:val="auto"/>
                <w:sz w:val="22"/>
                <w:szCs w:val="22"/>
              </w:rPr>
            </w:pPr>
            <w:r w:rsidRPr="00681799">
              <w:rPr>
                <w:rFonts w:ascii="Arial" w:hAnsi="Arial" w:cs="Arial"/>
                <w:bCs/>
                <w:color w:val="auto"/>
                <w:sz w:val="22"/>
                <w:szCs w:val="22"/>
              </w:rPr>
              <w:t>b.</w:t>
            </w:r>
            <w:r w:rsidRPr="00681799">
              <w:rPr>
                <w:rFonts w:ascii="Arial" w:hAnsi="Arial" w:cs="Arial"/>
                <w:bCs/>
                <w:color w:val="auto"/>
                <w:sz w:val="22"/>
                <w:szCs w:val="22"/>
              </w:rPr>
              <w:tab/>
              <w:t>Written description of Universal, Targeted, and Intensive levels of technical assistance provided.</w:t>
            </w:r>
          </w:p>
          <w:p w:rsidR="00FD5A8D" w:rsidRPr="00681799" w:rsidRDefault="00FD5A8D" w:rsidP="008843CE">
            <w:pPr>
              <w:widowControl/>
              <w:autoSpaceDE/>
              <w:autoSpaceDN/>
              <w:adjustRightInd/>
              <w:ind w:left="720" w:hanging="360"/>
              <w:rPr>
                <w:rFonts w:ascii="Arial" w:hAnsi="Arial" w:cs="Arial"/>
                <w:bCs/>
                <w:color w:val="auto"/>
                <w:sz w:val="22"/>
                <w:szCs w:val="22"/>
              </w:rPr>
            </w:pPr>
            <w:r w:rsidRPr="00681799">
              <w:rPr>
                <w:rFonts w:ascii="Arial" w:hAnsi="Arial" w:cs="Arial"/>
                <w:bCs/>
                <w:color w:val="auto"/>
                <w:sz w:val="22"/>
                <w:szCs w:val="22"/>
              </w:rPr>
              <w:t>c.</w:t>
            </w:r>
            <w:r w:rsidRPr="00681799">
              <w:rPr>
                <w:rFonts w:ascii="Arial" w:hAnsi="Arial" w:cs="Arial"/>
                <w:bCs/>
                <w:color w:val="auto"/>
                <w:sz w:val="22"/>
                <w:szCs w:val="22"/>
              </w:rPr>
              <w:tab/>
              <w:t xml:space="preserve">Written description of the process for selecting participant districts.  The description needs to include </w:t>
            </w:r>
            <w:r>
              <w:rPr>
                <w:rFonts w:ascii="Arial" w:hAnsi="Arial" w:cs="Arial"/>
                <w:bCs/>
                <w:color w:val="auto"/>
                <w:sz w:val="22"/>
                <w:szCs w:val="22"/>
              </w:rPr>
              <w:t>Agency</w:t>
            </w:r>
            <w:r w:rsidRPr="00681799">
              <w:rPr>
                <w:rFonts w:ascii="Arial" w:hAnsi="Arial" w:cs="Arial"/>
                <w:bCs/>
                <w:color w:val="auto"/>
                <w:sz w:val="22"/>
                <w:szCs w:val="22"/>
              </w:rPr>
              <w:t xml:space="preserve"> as a partner in the selection process.</w:t>
            </w:r>
          </w:p>
          <w:p w:rsidR="00FD5A8D" w:rsidRPr="00681799" w:rsidRDefault="00FD5A8D" w:rsidP="008843CE">
            <w:pPr>
              <w:widowControl/>
              <w:autoSpaceDE/>
              <w:autoSpaceDN/>
              <w:adjustRightInd/>
              <w:ind w:left="720" w:hanging="360"/>
              <w:rPr>
                <w:rFonts w:ascii="Arial" w:hAnsi="Arial" w:cs="Arial"/>
                <w:bCs/>
                <w:color w:val="auto"/>
                <w:sz w:val="22"/>
                <w:szCs w:val="22"/>
              </w:rPr>
            </w:pPr>
            <w:r w:rsidRPr="00681799">
              <w:rPr>
                <w:rFonts w:ascii="Arial" w:hAnsi="Arial" w:cs="Arial"/>
                <w:bCs/>
                <w:color w:val="auto"/>
                <w:sz w:val="22"/>
                <w:szCs w:val="22"/>
              </w:rPr>
              <w:t>d.</w:t>
            </w:r>
            <w:r w:rsidRPr="00681799">
              <w:rPr>
                <w:rFonts w:ascii="Arial" w:hAnsi="Arial" w:cs="Arial"/>
                <w:bCs/>
                <w:color w:val="auto"/>
                <w:sz w:val="22"/>
                <w:szCs w:val="22"/>
              </w:rPr>
              <w:tab/>
              <w:t>Written description of data collection processes, including what data is collected, how it is collected, when it is collected,  how data is utilized, disseminated, and to whom data is disseminated to.</w:t>
            </w:r>
          </w:p>
          <w:p w:rsidR="00FD5A8D" w:rsidRPr="00681799" w:rsidRDefault="00FD5A8D" w:rsidP="008843CE">
            <w:pPr>
              <w:widowControl/>
              <w:autoSpaceDE/>
              <w:autoSpaceDN/>
              <w:adjustRightInd/>
              <w:ind w:left="720" w:hanging="360"/>
              <w:rPr>
                <w:rFonts w:ascii="Arial" w:hAnsi="Arial" w:cs="Arial"/>
                <w:bCs/>
                <w:color w:val="auto"/>
                <w:sz w:val="22"/>
                <w:szCs w:val="22"/>
              </w:rPr>
            </w:pPr>
            <w:r w:rsidRPr="00681799">
              <w:rPr>
                <w:rFonts w:ascii="Arial" w:hAnsi="Arial" w:cs="Arial"/>
                <w:bCs/>
                <w:color w:val="auto"/>
                <w:sz w:val="22"/>
                <w:szCs w:val="22"/>
              </w:rPr>
              <w:t>e.</w:t>
            </w:r>
            <w:r w:rsidRPr="00681799">
              <w:rPr>
                <w:rFonts w:ascii="Arial" w:hAnsi="Arial" w:cs="Arial"/>
                <w:bCs/>
                <w:color w:val="auto"/>
                <w:sz w:val="22"/>
                <w:szCs w:val="22"/>
              </w:rPr>
              <w:tab/>
              <w:t xml:space="preserve">Written description of exit criteria. The description needs to include </w:t>
            </w:r>
            <w:r>
              <w:rPr>
                <w:rFonts w:ascii="Arial" w:hAnsi="Arial" w:cs="Arial"/>
                <w:bCs/>
                <w:color w:val="auto"/>
                <w:sz w:val="22"/>
                <w:szCs w:val="22"/>
              </w:rPr>
              <w:t>Agency</w:t>
            </w:r>
            <w:r w:rsidRPr="00681799">
              <w:rPr>
                <w:rFonts w:ascii="Arial" w:hAnsi="Arial" w:cs="Arial"/>
                <w:bCs/>
                <w:color w:val="auto"/>
                <w:sz w:val="22"/>
                <w:szCs w:val="22"/>
              </w:rPr>
              <w:t xml:space="preserve"> as a partner in the exit process.</w:t>
            </w:r>
          </w:p>
          <w:p w:rsidR="00FD5A8D" w:rsidRDefault="00FD5A8D" w:rsidP="0029371A">
            <w:pPr>
              <w:ind w:left="702" w:hanging="342"/>
              <w:rPr>
                <w:rFonts w:ascii="Arial" w:hAnsi="Arial" w:cs="Arial"/>
                <w:bCs/>
                <w:color w:val="auto"/>
                <w:sz w:val="22"/>
                <w:szCs w:val="22"/>
              </w:rPr>
            </w:pPr>
            <w:r w:rsidRPr="00681799">
              <w:rPr>
                <w:rFonts w:ascii="Arial" w:hAnsi="Arial" w:cs="Arial"/>
                <w:bCs/>
                <w:color w:val="auto"/>
                <w:sz w:val="22"/>
                <w:szCs w:val="22"/>
              </w:rPr>
              <w:t>f.</w:t>
            </w:r>
            <w:r w:rsidRPr="00681799">
              <w:rPr>
                <w:rFonts w:ascii="Arial" w:hAnsi="Arial" w:cs="Arial"/>
                <w:bCs/>
                <w:color w:val="auto"/>
                <w:sz w:val="22"/>
                <w:szCs w:val="22"/>
              </w:rPr>
              <w:tab/>
              <w:t>Written description and budget of subgrant allocations provided to districts. Description to include how allocations are determined, expected dates for allocations to be awarded, and criteria districts need to adhere to receive the allocations.</w:t>
            </w:r>
          </w:p>
          <w:p w:rsidR="00462F6A" w:rsidRDefault="00462F6A" w:rsidP="0029371A">
            <w:pPr>
              <w:ind w:left="702" w:hanging="342"/>
              <w:rPr>
                <w:rFonts w:ascii="Arial" w:hAnsi="Arial" w:cs="Arial"/>
                <w:bCs/>
                <w:color w:val="auto"/>
                <w:sz w:val="22"/>
                <w:szCs w:val="22"/>
              </w:rPr>
            </w:pPr>
          </w:p>
          <w:p w:rsidR="00462F6A" w:rsidRPr="00AF0401" w:rsidRDefault="00462F6A" w:rsidP="00462F6A">
            <w:pPr>
              <w:ind w:left="702"/>
              <w:rPr>
                <w:rFonts w:ascii="Arial" w:hAnsi="Arial" w:cs="Arial"/>
                <w:b/>
                <w:color w:val="auto"/>
                <w:sz w:val="22"/>
                <w:szCs w:val="22"/>
              </w:rPr>
            </w:pPr>
            <w:r>
              <w:rPr>
                <w:rFonts w:ascii="Arial" w:hAnsi="Arial" w:cs="Arial"/>
                <w:b/>
                <w:color w:val="auto"/>
                <w:sz w:val="22"/>
                <w:szCs w:val="22"/>
              </w:rPr>
              <w:t>Deliverables:</w:t>
            </w:r>
          </w:p>
          <w:p w:rsidR="00462F6A" w:rsidRPr="005877F0" w:rsidRDefault="00462F6A" w:rsidP="00B31B0F">
            <w:pPr>
              <w:numPr>
                <w:ilvl w:val="0"/>
                <w:numId w:val="86"/>
              </w:numPr>
              <w:tabs>
                <w:tab w:val="left" w:pos="1062"/>
              </w:tabs>
              <w:ind w:hanging="18"/>
              <w:rPr>
                <w:rFonts w:ascii="Arial" w:hAnsi="Arial" w:cs="Arial"/>
                <w:bCs/>
                <w:sz w:val="22"/>
                <w:szCs w:val="22"/>
              </w:rPr>
            </w:pPr>
            <w:r>
              <w:rPr>
                <w:rFonts w:ascii="Arial" w:hAnsi="Arial" w:cs="Arial"/>
                <w:color w:val="auto"/>
                <w:sz w:val="22"/>
                <w:szCs w:val="22"/>
              </w:rPr>
              <w:t>W</w:t>
            </w:r>
            <w:r w:rsidRPr="0074723F">
              <w:rPr>
                <w:rFonts w:ascii="Arial" w:hAnsi="Arial" w:cs="Arial"/>
                <w:color w:val="auto"/>
                <w:sz w:val="22"/>
                <w:szCs w:val="22"/>
              </w:rPr>
              <w:t>ritten</w:t>
            </w:r>
            <w:r>
              <w:rPr>
                <w:rFonts w:ascii="Arial" w:hAnsi="Arial" w:cs="Arial"/>
                <w:color w:val="auto"/>
                <w:sz w:val="22"/>
                <w:szCs w:val="22"/>
              </w:rPr>
              <w:t xml:space="preserve"> plans as outlined</w:t>
            </w:r>
            <w:r w:rsidR="009B0636">
              <w:rPr>
                <w:rFonts w:ascii="Arial" w:hAnsi="Arial" w:cs="Arial"/>
                <w:color w:val="auto"/>
                <w:sz w:val="22"/>
                <w:szCs w:val="22"/>
              </w:rPr>
              <w:t>.</w:t>
            </w:r>
          </w:p>
        </w:tc>
        <w:tc>
          <w:tcPr>
            <w:tcW w:w="2250" w:type="dxa"/>
          </w:tcPr>
          <w:p w:rsidR="00FD5A8D" w:rsidRPr="005877F0" w:rsidRDefault="00FD5A8D" w:rsidP="00474C97">
            <w:pPr>
              <w:ind w:left="720" w:hanging="720"/>
              <w:jc w:val="both"/>
              <w:rPr>
                <w:rFonts w:ascii="Arial" w:hAnsi="Arial" w:cs="Arial"/>
                <w:bCs/>
                <w:sz w:val="22"/>
                <w:szCs w:val="22"/>
              </w:rPr>
            </w:pPr>
            <w:r>
              <w:rPr>
                <w:rFonts w:ascii="Arial" w:hAnsi="Arial" w:cs="Arial"/>
                <w:bCs/>
                <w:sz w:val="22"/>
                <w:szCs w:val="22"/>
              </w:rPr>
              <w:t>September 10, 2014</w:t>
            </w:r>
          </w:p>
        </w:tc>
        <w:tc>
          <w:tcPr>
            <w:tcW w:w="1620" w:type="dxa"/>
          </w:tcPr>
          <w:p w:rsidR="00FD5A8D" w:rsidRPr="005877F0" w:rsidRDefault="00FD5A8D" w:rsidP="00474C97">
            <w:pPr>
              <w:ind w:left="720" w:hanging="720"/>
              <w:jc w:val="both"/>
              <w:rPr>
                <w:rFonts w:ascii="Arial" w:hAnsi="Arial" w:cs="Arial"/>
                <w:bCs/>
                <w:sz w:val="22"/>
                <w:szCs w:val="22"/>
              </w:rPr>
            </w:pPr>
          </w:p>
        </w:tc>
      </w:tr>
      <w:tr w:rsidR="00FD5A8D" w:rsidRPr="005877F0" w:rsidTr="00B86BA3">
        <w:trPr>
          <w:trHeight w:val="2321"/>
        </w:trPr>
        <w:tc>
          <w:tcPr>
            <w:tcW w:w="10350" w:type="dxa"/>
            <w:tcBorders>
              <w:top w:val="single" w:sz="4" w:space="0" w:color="auto"/>
              <w:left w:val="single" w:sz="4" w:space="0" w:color="auto"/>
              <w:bottom w:val="single" w:sz="4" w:space="0" w:color="auto"/>
              <w:right w:val="single" w:sz="4" w:space="0" w:color="auto"/>
            </w:tcBorders>
          </w:tcPr>
          <w:p w:rsidR="00FD5A8D" w:rsidRPr="004926FF" w:rsidRDefault="00FD5A8D" w:rsidP="004926FF">
            <w:pPr>
              <w:widowControl/>
              <w:tabs>
                <w:tab w:val="left" w:pos="1980"/>
                <w:tab w:val="left" w:pos="6840"/>
              </w:tabs>
              <w:autoSpaceDE/>
              <w:autoSpaceDN/>
              <w:adjustRightInd/>
              <w:spacing w:before="40" w:after="40"/>
              <w:rPr>
                <w:rFonts w:ascii="Arial" w:hAnsi="Arial" w:cs="Arial"/>
                <w:color w:val="auto"/>
                <w:sz w:val="22"/>
                <w:szCs w:val="22"/>
              </w:rPr>
            </w:pPr>
            <w:r w:rsidRPr="004926FF">
              <w:rPr>
                <w:rFonts w:ascii="Arial" w:hAnsi="Arial" w:cs="Arial"/>
                <w:color w:val="auto"/>
                <w:sz w:val="22"/>
                <w:szCs w:val="22"/>
              </w:rPr>
              <w:t xml:space="preserve">3) </w:t>
            </w:r>
            <w:r w:rsidRPr="007F4FD2">
              <w:rPr>
                <w:rFonts w:ascii="Arial" w:hAnsi="Arial" w:cs="Arial"/>
                <w:b/>
                <w:color w:val="auto"/>
                <w:sz w:val="22"/>
                <w:szCs w:val="22"/>
              </w:rPr>
              <w:t>Develop and provide</w:t>
            </w:r>
            <w:r>
              <w:rPr>
                <w:rFonts w:ascii="Arial" w:hAnsi="Arial" w:cs="Arial"/>
                <w:color w:val="auto"/>
                <w:sz w:val="22"/>
                <w:szCs w:val="22"/>
              </w:rPr>
              <w:t xml:space="preserve"> to Agency</w:t>
            </w:r>
            <w:r w:rsidR="004864E0">
              <w:rPr>
                <w:rFonts w:ascii="Arial" w:hAnsi="Arial" w:cs="Arial"/>
                <w:color w:val="auto"/>
                <w:sz w:val="22"/>
                <w:szCs w:val="22"/>
              </w:rPr>
              <w:t xml:space="preserve"> </w:t>
            </w:r>
            <w:r w:rsidRPr="00577D5E">
              <w:rPr>
                <w:rFonts w:ascii="Arial" w:hAnsi="Arial" w:cs="Arial"/>
                <w:color w:val="auto"/>
                <w:sz w:val="22"/>
                <w:szCs w:val="22"/>
              </w:rPr>
              <w:t>a written Delivery and Implementation plan:</w:t>
            </w:r>
          </w:p>
          <w:p w:rsidR="00FD5A8D" w:rsidRPr="004926FF" w:rsidRDefault="00FD5A8D" w:rsidP="00B31B0F">
            <w:pPr>
              <w:widowControl/>
              <w:numPr>
                <w:ilvl w:val="0"/>
                <w:numId w:val="32"/>
              </w:numPr>
              <w:tabs>
                <w:tab w:val="left" w:pos="1980"/>
                <w:tab w:val="left" w:pos="6840"/>
              </w:tabs>
              <w:autoSpaceDE/>
              <w:autoSpaceDN/>
              <w:adjustRightInd/>
              <w:spacing w:before="40" w:after="40"/>
              <w:contextualSpacing/>
              <w:rPr>
                <w:rFonts w:ascii="Arial" w:hAnsi="Arial" w:cs="Arial"/>
                <w:color w:val="auto"/>
                <w:sz w:val="22"/>
                <w:szCs w:val="22"/>
              </w:rPr>
            </w:pPr>
            <w:r>
              <w:rPr>
                <w:rFonts w:ascii="Arial" w:hAnsi="Arial" w:cs="Arial"/>
                <w:color w:val="auto"/>
                <w:sz w:val="22"/>
                <w:szCs w:val="22"/>
              </w:rPr>
              <w:t>Ou</w:t>
            </w:r>
            <w:r w:rsidRPr="004926FF">
              <w:rPr>
                <w:rFonts w:ascii="Arial" w:hAnsi="Arial" w:cs="Arial"/>
                <w:color w:val="auto"/>
                <w:sz w:val="22"/>
                <w:szCs w:val="22"/>
              </w:rPr>
              <w:t>tlining how leadership, professional development, and technical assistance will be provided to agencies currently providing technical assistance to districts.</w:t>
            </w:r>
          </w:p>
          <w:p w:rsidR="00FD5A8D" w:rsidRDefault="00FD5A8D" w:rsidP="00B31B0F">
            <w:pPr>
              <w:widowControl/>
              <w:numPr>
                <w:ilvl w:val="0"/>
                <w:numId w:val="32"/>
              </w:numPr>
              <w:tabs>
                <w:tab w:val="left" w:pos="1980"/>
                <w:tab w:val="left" w:pos="6840"/>
              </w:tabs>
              <w:autoSpaceDE/>
              <w:autoSpaceDN/>
              <w:adjustRightInd/>
              <w:spacing w:before="40" w:after="40"/>
              <w:contextualSpacing/>
              <w:rPr>
                <w:rFonts w:ascii="Arial" w:hAnsi="Arial" w:cs="Arial"/>
                <w:color w:val="auto"/>
                <w:sz w:val="22"/>
                <w:szCs w:val="22"/>
              </w:rPr>
            </w:pPr>
            <w:r>
              <w:rPr>
                <w:rFonts w:ascii="Arial" w:hAnsi="Arial" w:cs="Arial"/>
                <w:color w:val="auto"/>
                <w:sz w:val="22"/>
                <w:szCs w:val="22"/>
              </w:rPr>
              <w:t>O</w:t>
            </w:r>
            <w:r w:rsidRPr="004926FF">
              <w:rPr>
                <w:rFonts w:ascii="Arial" w:hAnsi="Arial" w:cs="Arial"/>
                <w:color w:val="auto"/>
                <w:sz w:val="22"/>
                <w:szCs w:val="22"/>
              </w:rPr>
              <w:t>utlining how leade</w:t>
            </w:r>
            <w:r>
              <w:rPr>
                <w:rFonts w:ascii="Arial" w:hAnsi="Arial" w:cs="Arial"/>
                <w:color w:val="auto"/>
                <w:sz w:val="22"/>
                <w:szCs w:val="22"/>
              </w:rPr>
              <w:t xml:space="preserve">rship professional development </w:t>
            </w:r>
            <w:r w:rsidRPr="004926FF">
              <w:rPr>
                <w:rFonts w:ascii="Arial" w:hAnsi="Arial" w:cs="Arial"/>
                <w:color w:val="auto"/>
                <w:sz w:val="22"/>
                <w:szCs w:val="22"/>
              </w:rPr>
              <w:t>and technical assistance will be provided to new agencies selected to provide technical assistance to districts.</w:t>
            </w:r>
          </w:p>
          <w:p w:rsidR="009B0636" w:rsidRPr="004926FF" w:rsidRDefault="009B0636" w:rsidP="00B31B0F">
            <w:pPr>
              <w:widowControl/>
              <w:numPr>
                <w:ilvl w:val="0"/>
                <w:numId w:val="32"/>
              </w:numPr>
              <w:tabs>
                <w:tab w:val="left" w:pos="1980"/>
                <w:tab w:val="left" w:pos="6840"/>
              </w:tabs>
              <w:autoSpaceDE/>
              <w:autoSpaceDN/>
              <w:adjustRightInd/>
              <w:spacing w:before="40" w:after="40"/>
              <w:contextualSpacing/>
              <w:rPr>
                <w:rFonts w:ascii="Arial" w:hAnsi="Arial" w:cs="Arial"/>
                <w:color w:val="auto"/>
                <w:sz w:val="22"/>
                <w:szCs w:val="22"/>
              </w:rPr>
            </w:pPr>
            <w:r w:rsidRPr="0074723F">
              <w:rPr>
                <w:rFonts w:ascii="Arial" w:hAnsi="Arial" w:cs="Arial"/>
                <w:color w:val="auto"/>
                <w:sz w:val="22"/>
                <w:szCs w:val="22"/>
              </w:rPr>
              <w:t>Provide a written description of the process for new agency selection.</w:t>
            </w:r>
          </w:p>
          <w:p w:rsidR="00462F6A" w:rsidRDefault="00462F6A" w:rsidP="00AF0401">
            <w:pPr>
              <w:ind w:left="720"/>
              <w:rPr>
                <w:rFonts w:ascii="Arial" w:hAnsi="Arial" w:cs="Arial"/>
                <w:b/>
                <w:color w:val="auto"/>
                <w:sz w:val="22"/>
                <w:szCs w:val="22"/>
              </w:rPr>
            </w:pPr>
          </w:p>
          <w:p w:rsidR="00AF0401" w:rsidRPr="00AF0401" w:rsidRDefault="00AF0401" w:rsidP="00AF0401">
            <w:pPr>
              <w:ind w:left="720"/>
              <w:rPr>
                <w:rFonts w:ascii="Arial" w:hAnsi="Arial" w:cs="Arial"/>
                <w:b/>
                <w:color w:val="auto"/>
                <w:sz w:val="22"/>
                <w:szCs w:val="22"/>
              </w:rPr>
            </w:pPr>
            <w:r>
              <w:rPr>
                <w:rFonts w:ascii="Arial" w:hAnsi="Arial" w:cs="Arial"/>
                <w:b/>
                <w:color w:val="auto"/>
                <w:sz w:val="22"/>
                <w:szCs w:val="22"/>
              </w:rPr>
              <w:t>Deliverables:</w:t>
            </w:r>
          </w:p>
          <w:p w:rsidR="00462F6A" w:rsidRPr="00462F6A" w:rsidRDefault="009B0636" w:rsidP="00B31B0F">
            <w:pPr>
              <w:numPr>
                <w:ilvl w:val="0"/>
                <w:numId w:val="51"/>
              </w:numPr>
              <w:rPr>
                <w:rFonts w:ascii="Arial" w:hAnsi="Arial" w:cs="Arial"/>
                <w:bCs/>
                <w:sz w:val="22"/>
                <w:szCs w:val="22"/>
              </w:rPr>
            </w:pPr>
            <w:r>
              <w:rPr>
                <w:rFonts w:ascii="Arial" w:hAnsi="Arial" w:cs="Arial"/>
                <w:bCs/>
                <w:sz w:val="22"/>
                <w:szCs w:val="22"/>
              </w:rPr>
              <w:t>Written plans as outlined.</w:t>
            </w:r>
          </w:p>
        </w:tc>
        <w:tc>
          <w:tcPr>
            <w:tcW w:w="2250" w:type="dxa"/>
            <w:tcBorders>
              <w:top w:val="single" w:sz="4" w:space="0" w:color="auto"/>
              <w:left w:val="single" w:sz="4" w:space="0" w:color="auto"/>
              <w:bottom w:val="single" w:sz="4" w:space="0" w:color="auto"/>
              <w:right w:val="single" w:sz="4" w:space="0" w:color="auto"/>
            </w:tcBorders>
          </w:tcPr>
          <w:p w:rsidR="00FD5A8D" w:rsidRPr="005877F0" w:rsidRDefault="00FD5A8D" w:rsidP="00980FDD">
            <w:pPr>
              <w:ind w:left="720" w:hanging="720"/>
              <w:jc w:val="both"/>
              <w:rPr>
                <w:rFonts w:ascii="Arial" w:hAnsi="Arial" w:cs="Arial"/>
                <w:bCs/>
                <w:sz w:val="22"/>
                <w:szCs w:val="22"/>
              </w:rPr>
            </w:pPr>
            <w:r>
              <w:rPr>
                <w:rFonts w:ascii="Arial" w:hAnsi="Arial" w:cs="Arial"/>
                <w:bCs/>
                <w:sz w:val="22"/>
                <w:szCs w:val="22"/>
              </w:rPr>
              <w:t>September 10, 2014</w:t>
            </w:r>
          </w:p>
        </w:tc>
        <w:tc>
          <w:tcPr>
            <w:tcW w:w="1620" w:type="dxa"/>
            <w:tcBorders>
              <w:top w:val="single" w:sz="4" w:space="0" w:color="auto"/>
              <w:left w:val="single" w:sz="4" w:space="0" w:color="auto"/>
              <w:bottom w:val="single" w:sz="4" w:space="0" w:color="auto"/>
              <w:right w:val="single" w:sz="4" w:space="0" w:color="auto"/>
            </w:tcBorders>
          </w:tcPr>
          <w:p w:rsidR="00FD5A8D" w:rsidRPr="005877F0" w:rsidRDefault="00FD5A8D" w:rsidP="00474C97">
            <w:pPr>
              <w:ind w:left="720" w:hanging="720"/>
              <w:jc w:val="both"/>
              <w:rPr>
                <w:rFonts w:ascii="Arial" w:hAnsi="Arial" w:cs="Arial"/>
                <w:bCs/>
                <w:sz w:val="22"/>
                <w:szCs w:val="22"/>
              </w:rPr>
            </w:pPr>
          </w:p>
        </w:tc>
      </w:tr>
      <w:tr w:rsidR="000B6DEE" w:rsidRPr="005877F0" w:rsidTr="001B1806">
        <w:tc>
          <w:tcPr>
            <w:tcW w:w="10350" w:type="dxa"/>
            <w:tcBorders>
              <w:top w:val="single" w:sz="4" w:space="0" w:color="auto"/>
              <w:left w:val="single" w:sz="4" w:space="0" w:color="auto"/>
              <w:bottom w:val="single" w:sz="4" w:space="0" w:color="auto"/>
              <w:right w:val="single" w:sz="4" w:space="0" w:color="auto"/>
            </w:tcBorders>
          </w:tcPr>
          <w:p w:rsidR="000B6DEE" w:rsidRPr="004864E0" w:rsidRDefault="000B6DEE" w:rsidP="000B6DEE">
            <w:pPr>
              <w:widowControl/>
              <w:autoSpaceDE/>
              <w:autoSpaceDN/>
              <w:adjustRightInd/>
              <w:rPr>
                <w:rFonts w:ascii="Arial" w:hAnsi="Arial" w:cs="Arial"/>
                <w:bCs/>
                <w:color w:val="auto"/>
                <w:sz w:val="22"/>
                <w:szCs w:val="22"/>
              </w:rPr>
            </w:pPr>
            <w:r w:rsidRPr="004926FF">
              <w:rPr>
                <w:rFonts w:ascii="Arial" w:hAnsi="Arial" w:cs="Arial"/>
                <w:bCs/>
                <w:color w:val="auto"/>
                <w:sz w:val="22"/>
                <w:szCs w:val="22"/>
              </w:rPr>
              <w:t xml:space="preserve">4) </w:t>
            </w:r>
            <w:r w:rsidRPr="004864E0">
              <w:rPr>
                <w:rFonts w:ascii="Arial" w:hAnsi="Arial" w:cs="Arial"/>
                <w:b/>
                <w:bCs/>
                <w:color w:val="auto"/>
                <w:sz w:val="22"/>
                <w:szCs w:val="22"/>
              </w:rPr>
              <w:t>Cadre I districts 2014-2015:</w:t>
            </w:r>
            <w:r w:rsidRPr="004864E0">
              <w:rPr>
                <w:rFonts w:ascii="Arial" w:hAnsi="Arial" w:cs="Arial"/>
                <w:bCs/>
                <w:color w:val="auto"/>
                <w:sz w:val="22"/>
                <w:szCs w:val="22"/>
              </w:rPr>
              <w:t xml:space="preserve"> </w:t>
            </w:r>
          </w:p>
          <w:p w:rsidR="00B86BA3" w:rsidRDefault="00B86BA3" w:rsidP="00B31B0F">
            <w:pPr>
              <w:widowControl/>
              <w:numPr>
                <w:ilvl w:val="0"/>
                <w:numId w:val="46"/>
              </w:numPr>
              <w:autoSpaceDE/>
              <w:autoSpaceDN/>
              <w:adjustRightInd/>
              <w:rPr>
                <w:rFonts w:ascii="Arial" w:hAnsi="Arial" w:cs="Arial"/>
                <w:bCs/>
                <w:color w:val="auto"/>
                <w:sz w:val="22"/>
                <w:szCs w:val="22"/>
              </w:rPr>
            </w:pPr>
            <w:r>
              <w:rPr>
                <w:rFonts w:ascii="Arial" w:hAnsi="Arial" w:cs="Arial"/>
                <w:bCs/>
                <w:color w:val="auto"/>
                <w:sz w:val="22"/>
                <w:szCs w:val="22"/>
              </w:rPr>
              <w:t>Notification to d</w:t>
            </w:r>
            <w:r w:rsidRPr="00B86BA3">
              <w:rPr>
                <w:rFonts w:ascii="Arial" w:hAnsi="Arial" w:cs="Arial"/>
                <w:bCs/>
                <w:color w:val="auto"/>
                <w:sz w:val="22"/>
                <w:szCs w:val="22"/>
              </w:rPr>
              <w:t>istricts of continuation</w:t>
            </w:r>
            <w:r>
              <w:rPr>
                <w:rFonts w:ascii="Arial" w:hAnsi="Arial" w:cs="Arial"/>
                <w:bCs/>
                <w:color w:val="auto"/>
                <w:sz w:val="22"/>
                <w:szCs w:val="22"/>
              </w:rPr>
              <w:t>.</w:t>
            </w:r>
          </w:p>
          <w:p w:rsidR="00B86BA3" w:rsidRDefault="00B86BA3" w:rsidP="00B86BA3">
            <w:pPr>
              <w:widowControl/>
              <w:autoSpaceDE/>
              <w:autoSpaceDN/>
              <w:adjustRightInd/>
              <w:ind w:left="720"/>
              <w:rPr>
                <w:rFonts w:ascii="Arial" w:hAnsi="Arial" w:cs="Arial"/>
                <w:bCs/>
                <w:color w:val="auto"/>
                <w:sz w:val="22"/>
                <w:szCs w:val="22"/>
              </w:rPr>
            </w:pPr>
          </w:p>
          <w:p w:rsidR="000B6DEE" w:rsidRDefault="00B86BA3" w:rsidP="00B31B0F">
            <w:pPr>
              <w:widowControl/>
              <w:numPr>
                <w:ilvl w:val="0"/>
                <w:numId w:val="46"/>
              </w:numPr>
              <w:autoSpaceDE/>
              <w:autoSpaceDN/>
              <w:adjustRightInd/>
              <w:rPr>
                <w:rFonts w:ascii="Arial" w:hAnsi="Arial" w:cs="Arial"/>
                <w:bCs/>
                <w:color w:val="auto"/>
                <w:sz w:val="22"/>
                <w:szCs w:val="22"/>
              </w:rPr>
            </w:pPr>
            <w:r>
              <w:rPr>
                <w:rFonts w:ascii="Arial" w:hAnsi="Arial" w:cs="Arial"/>
                <w:bCs/>
                <w:color w:val="auto"/>
                <w:sz w:val="22"/>
                <w:szCs w:val="22"/>
              </w:rPr>
              <w:t xml:space="preserve">Provide </w:t>
            </w:r>
            <w:r w:rsidR="000B6DEE" w:rsidRPr="004864E0">
              <w:rPr>
                <w:rFonts w:ascii="Arial" w:hAnsi="Arial" w:cs="Arial"/>
                <w:bCs/>
                <w:color w:val="auto"/>
                <w:sz w:val="22"/>
                <w:szCs w:val="22"/>
              </w:rPr>
              <w:t xml:space="preserve">Universal and if data warrants, Targeted supports to eighteen (18) districts that participated in the OrRTI project in 2013-2014. </w:t>
            </w:r>
          </w:p>
          <w:p w:rsidR="00B86BA3" w:rsidRPr="004864E0" w:rsidRDefault="00B86BA3" w:rsidP="00B86BA3">
            <w:pPr>
              <w:widowControl/>
              <w:autoSpaceDE/>
              <w:autoSpaceDN/>
              <w:adjustRightInd/>
              <w:ind w:left="720"/>
              <w:rPr>
                <w:rFonts w:ascii="Arial" w:hAnsi="Arial" w:cs="Arial"/>
                <w:bCs/>
                <w:color w:val="auto"/>
                <w:sz w:val="22"/>
                <w:szCs w:val="22"/>
              </w:rPr>
            </w:pPr>
          </w:p>
          <w:p w:rsidR="000B6DEE" w:rsidRPr="004864E0" w:rsidRDefault="00B86BA3" w:rsidP="00B31B0F">
            <w:pPr>
              <w:widowControl/>
              <w:numPr>
                <w:ilvl w:val="0"/>
                <w:numId w:val="46"/>
              </w:numPr>
              <w:autoSpaceDE/>
              <w:autoSpaceDN/>
              <w:adjustRightInd/>
              <w:rPr>
                <w:rFonts w:ascii="Arial" w:hAnsi="Arial" w:cs="Arial"/>
                <w:bCs/>
                <w:color w:val="auto"/>
                <w:sz w:val="22"/>
                <w:szCs w:val="22"/>
              </w:rPr>
            </w:pPr>
            <w:r>
              <w:rPr>
                <w:rFonts w:ascii="Arial" w:hAnsi="Arial" w:cs="Arial"/>
                <w:bCs/>
                <w:color w:val="auto"/>
                <w:sz w:val="22"/>
                <w:szCs w:val="22"/>
              </w:rPr>
              <w:t xml:space="preserve">Provide </w:t>
            </w:r>
            <w:r w:rsidR="000B6DEE" w:rsidRPr="004864E0">
              <w:rPr>
                <w:rFonts w:ascii="Arial" w:hAnsi="Arial" w:cs="Arial"/>
                <w:bCs/>
                <w:color w:val="auto"/>
                <w:sz w:val="22"/>
                <w:szCs w:val="22"/>
              </w:rPr>
              <w:t xml:space="preserve">Universal and Targeted supports for implementation in grades K-5 to maintain </w:t>
            </w:r>
            <w:r w:rsidR="000B6DEE" w:rsidRPr="004864E0">
              <w:rPr>
                <w:rFonts w:ascii="Arial" w:hAnsi="Arial" w:cs="Arial"/>
                <w:bCs/>
                <w:color w:val="auto"/>
                <w:sz w:val="22"/>
                <w:szCs w:val="22"/>
              </w:rPr>
              <w:lastRenderedPageBreak/>
              <w:t>previously taught skills as well as to enhance their implementation skills toward sustainability.</w:t>
            </w:r>
          </w:p>
          <w:p w:rsidR="000B6DEE" w:rsidRPr="004864E0" w:rsidRDefault="000B6DEE" w:rsidP="000B6DEE">
            <w:pPr>
              <w:widowControl/>
              <w:autoSpaceDE/>
              <w:autoSpaceDN/>
              <w:adjustRightInd/>
              <w:ind w:left="1080"/>
              <w:rPr>
                <w:rFonts w:ascii="Arial" w:hAnsi="Arial" w:cs="Arial"/>
                <w:b/>
                <w:bCs/>
                <w:color w:val="auto"/>
                <w:sz w:val="22"/>
                <w:szCs w:val="22"/>
              </w:rPr>
            </w:pPr>
          </w:p>
          <w:p w:rsidR="000B6DEE" w:rsidRPr="004864E0" w:rsidRDefault="000B6DEE" w:rsidP="000B6DEE">
            <w:pPr>
              <w:widowControl/>
              <w:autoSpaceDE/>
              <w:autoSpaceDN/>
              <w:adjustRightInd/>
              <w:ind w:left="720"/>
              <w:rPr>
                <w:rFonts w:ascii="Arial" w:hAnsi="Arial" w:cs="Arial"/>
                <w:b/>
                <w:bCs/>
                <w:color w:val="auto"/>
                <w:sz w:val="22"/>
                <w:szCs w:val="22"/>
              </w:rPr>
            </w:pPr>
            <w:r w:rsidRPr="004864E0">
              <w:rPr>
                <w:rFonts w:ascii="Arial" w:hAnsi="Arial" w:cs="Arial"/>
                <w:b/>
                <w:bCs/>
                <w:color w:val="auto"/>
                <w:sz w:val="22"/>
                <w:szCs w:val="22"/>
              </w:rPr>
              <w:t xml:space="preserve">Deliverables: </w:t>
            </w:r>
          </w:p>
          <w:p w:rsidR="000B6DEE" w:rsidRPr="002403BD" w:rsidRDefault="00B86BA3" w:rsidP="00B31B0F">
            <w:pPr>
              <w:widowControl/>
              <w:numPr>
                <w:ilvl w:val="0"/>
                <w:numId w:val="47"/>
              </w:numPr>
              <w:tabs>
                <w:tab w:val="left" w:pos="1980"/>
                <w:tab w:val="left" w:pos="6840"/>
              </w:tabs>
              <w:autoSpaceDE/>
              <w:autoSpaceDN/>
              <w:adjustRightInd/>
              <w:ind w:left="1152" w:hanging="450"/>
              <w:rPr>
                <w:rFonts w:ascii="Arial" w:hAnsi="Arial" w:cs="Arial"/>
                <w:color w:val="auto"/>
                <w:sz w:val="22"/>
                <w:szCs w:val="22"/>
              </w:rPr>
            </w:pPr>
            <w:r>
              <w:rPr>
                <w:rFonts w:ascii="Arial" w:hAnsi="Arial" w:cs="Arial"/>
                <w:color w:val="auto"/>
                <w:sz w:val="22"/>
                <w:szCs w:val="22"/>
              </w:rPr>
              <w:t>C</w:t>
            </w:r>
            <w:r w:rsidR="000B6DEE" w:rsidRPr="006348D9">
              <w:rPr>
                <w:rFonts w:ascii="Arial" w:hAnsi="Arial" w:cs="Arial"/>
                <w:color w:val="auto"/>
                <w:sz w:val="22"/>
                <w:szCs w:val="22"/>
              </w:rPr>
              <w:t>op</w:t>
            </w:r>
            <w:r>
              <w:rPr>
                <w:rFonts w:ascii="Arial" w:hAnsi="Arial" w:cs="Arial"/>
                <w:color w:val="auto"/>
                <w:sz w:val="22"/>
                <w:szCs w:val="22"/>
              </w:rPr>
              <w:t>ies</w:t>
            </w:r>
            <w:r w:rsidR="004864E0">
              <w:rPr>
                <w:rFonts w:ascii="Arial" w:hAnsi="Arial" w:cs="Arial"/>
                <w:color w:val="auto"/>
                <w:sz w:val="22"/>
                <w:szCs w:val="22"/>
              </w:rPr>
              <w:t xml:space="preserve"> of notifications</w:t>
            </w:r>
            <w:r w:rsidR="000B6DEE" w:rsidRPr="006348D9">
              <w:rPr>
                <w:rFonts w:ascii="Arial" w:hAnsi="Arial" w:cs="Arial"/>
                <w:color w:val="auto"/>
                <w:sz w:val="22"/>
                <w:szCs w:val="22"/>
              </w:rPr>
              <w:t xml:space="preserve"> to Agency.</w:t>
            </w:r>
          </w:p>
          <w:p w:rsidR="000B6DEE" w:rsidRDefault="000B6DEE" w:rsidP="000B6DEE">
            <w:pPr>
              <w:widowControl/>
              <w:autoSpaceDE/>
              <w:autoSpaceDN/>
              <w:adjustRightInd/>
              <w:rPr>
                <w:rFonts w:ascii="Arial" w:hAnsi="Arial" w:cs="Arial"/>
                <w:bCs/>
                <w:color w:val="auto"/>
                <w:sz w:val="22"/>
                <w:szCs w:val="22"/>
              </w:rPr>
            </w:pPr>
          </w:p>
          <w:p w:rsidR="000B6DEE" w:rsidRPr="008843CE" w:rsidRDefault="000B6DEE" w:rsidP="000B6DEE">
            <w:pPr>
              <w:widowControl/>
              <w:tabs>
                <w:tab w:val="left" w:pos="1980"/>
                <w:tab w:val="left" w:pos="6840"/>
              </w:tabs>
              <w:autoSpaceDE/>
              <w:autoSpaceDN/>
              <w:adjustRightInd/>
              <w:rPr>
                <w:rFonts w:ascii="Arial" w:hAnsi="Arial" w:cs="Arial"/>
                <w:b/>
                <w:color w:val="auto"/>
                <w:sz w:val="22"/>
                <w:szCs w:val="22"/>
              </w:rPr>
            </w:pPr>
            <w:r w:rsidRPr="008843CE">
              <w:rPr>
                <w:rFonts w:ascii="Arial" w:hAnsi="Arial" w:cs="Arial"/>
                <w:b/>
                <w:color w:val="auto"/>
                <w:sz w:val="22"/>
                <w:szCs w:val="22"/>
              </w:rPr>
              <w:t xml:space="preserve">Universal supports: </w:t>
            </w:r>
          </w:p>
          <w:p w:rsidR="000B6DEE" w:rsidRDefault="000B6DEE" w:rsidP="00B31B0F">
            <w:pPr>
              <w:widowControl/>
              <w:numPr>
                <w:ilvl w:val="0"/>
                <w:numId w:val="34"/>
              </w:numPr>
              <w:autoSpaceDE/>
              <w:autoSpaceDN/>
              <w:adjustRightInd/>
              <w:rPr>
                <w:rFonts w:ascii="Arial" w:hAnsi="Arial" w:cs="Arial"/>
                <w:color w:val="auto"/>
                <w:sz w:val="22"/>
                <w:szCs w:val="22"/>
              </w:rPr>
            </w:pPr>
            <w:r w:rsidRPr="002B0688">
              <w:rPr>
                <w:rFonts w:ascii="Arial" w:hAnsi="Arial" w:cs="Arial"/>
                <w:color w:val="auto"/>
                <w:sz w:val="22"/>
                <w:szCs w:val="22"/>
              </w:rPr>
              <w:t>Provide statewide conference once per year</w:t>
            </w:r>
            <w:r>
              <w:rPr>
                <w:rFonts w:ascii="Arial" w:hAnsi="Arial" w:cs="Arial"/>
                <w:color w:val="auto"/>
                <w:sz w:val="22"/>
                <w:szCs w:val="22"/>
              </w:rPr>
              <w:t>.</w:t>
            </w:r>
          </w:p>
          <w:p w:rsidR="000B6DEE" w:rsidRDefault="000B6DEE" w:rsidP="00B31B0F">
            <w:pPr>
              <w:widowControl/>
              <w:numPr>
                <w:ilvl w:val="0"/>
                <w:numId w:val="34"/>
              </w:numPr>
              <w:autoSpaceDE/>
              <w:autoSpaceDN/>
              <w:adjustRightInd/>
              <w:rPr>
                <w:rFonts w:ascii="Arial" w:hAnsi="Arial" w:cs="Arial"/>
                <w:color w:val="auto"/>
                <w:sz w:val="22"/>
                <w:szCs w:val="22"/>
              </w:rPr>
            </w:pPr>
            <w:r w:rsidRPr="002403BD">
              <w:rPr>
                <w:rFonts w:ascii="Arial" w:hAnsi="Arial" w:cs="Arial"/>
                <w:color w:val="auto"/>
                <w:sz w:val="22"/>
                <w:szCs w:val="22"/>
              </w:rPr>
              <w:t xml:space="preserve">Provide regional conferences two </w:t>
            </w:r>
            <w:r>
              <w:rPr>
                <w:rFonts w:ascii="Arial" w:hAnsi="Arial" w:cs="Arial"/>
                <w:color w:val="auto"/>
                <w:sz w:val="22"/>
                <w:szCs w:val="22"/>
              </w:rPr>
              <w:t>(2) times per year.</w:t>
            </w:r>
          </w:p>
          <w:p w:rsidR="000B6DEE" w:rsidRDefault="000B6DEE" w:rsidP="000B6DEE">
            <w:pPr>
              <w:widowControl/>
              <w:autoSpaceDE/>
              <w:autoSpaceDN/>
              <w:adjustRightInd/>
              <w:ind w:left="720"/>
              <w:rPr>
                <w:rFonts w:ascii="Arial" w:hAnsi="Arial" w:cs="Arial"/>
                <w:b/>
                <w:color w:val="auto"/>
                <w:sz w:val="22"/>
                <w:szCs w:val="22"/>
              </w:rPr>
            </w:pPr>
          </w:p>
          <w:p w:rsidR="000B6DEE" w:rsidRPr="00A73590" w:rsidRDefault="000B6DEE" w:rsidP="000B6DEE">
            <w:pPr>
              <w:widowControl/>
              <w:autoSpaceDE/>
              <w:autoSpaceDN/>
              <w:adjustRightInd/>
              <w:ind w:left="720"/>
              <w:rPr>
                <w:rFonts w:ascii="Arial" w:hAnsi="Arial" w:cs="Arial"/>
                <w:b/>
                <w:color w:val="auto"/>
                <w:sz w:val="22"/>
                <w:szCs w:val="22"/>
              </w:rPr>
            </w:pPr>
            <w:r w:rsidRPr="00A73590">
              <w:rPr>
                <w:rFonts w:ascii="Arial" w:hAnsi="Arial" w:cs="Arial"/>
                <w:b/>
                <w:color w:val="auto"/>
                <w:sz w:val="22"/>
                <w:szCs w:val="22"/>
              </w:rPr>
              <w:t>Deliverables:</w:t>
            </w:r>
          </w:p>
          <w:p w:rsidR="000B6DEE" w:rsidRDefault="000B6DEE" w:rsidP="00B31B0F">
            <w:pPr>
              <w:widowControl/>
              <w:numPr>
                <w:ilvl w:val="0"/>
                <w:numId w:val="49"/>
              </w:numPr>
              <w:autoSpaceDE/>
              <w:autoSpaceDN/>
              <w:adjustRightInd/>
              <w:rPr>
                <w:rFonts w:ascii="Arial" w:hAnsi="Arial" w:cs="Arial"/>
                <w:color w:val="auto"/>
                <w:sz w:val="22"/>
                <w:szCs w:val="22"/>
              </w:rPr>
            </w:pPr>
            <w:r>
              <w:rPr>
                <w:rFonts w:ascii="Arial" w:hAnsi="Arial" w:cs="Arial"/>
                <w:color w:val="auto"/>
                <w:sz w:val="22"/>
                <w:szCs w:val="22"/>
              </w:rPr>
              <w:t xml:space="preserve">Statewide and </w:t>
            </w:r>
            <w:r w:rsidR="00082B50">
              <w:rPr>
                <w:rFonts w:ascii="Arial" w:hAnsi="Arial" w:cs="Arial"/>
                <w:color w:val="auto"/>
                <w:sz w:val="22"/>
                <w:szCs w:val="22"/>
              </w:rPr>
              <w:t>regional</w:t>
            </w:r>
            <w:r>
              <w:rPr>
                <w:rFonts w:ascii="Arial" w:hAnsi="Arial" w:cs="Arial"/>
                <w:color w:val="auto"/>
                <w:sz w:val="22"/>
                <w:szCs w:val="22"/>
              </w:rPr>
              <w:t xml:space="preserve"> Conference </w:t>
            </w:r>
            <w:r w:rsidRPr="002403BD">
              <w:rPr>
                <w:rFonts w:ascii="Arial" w:hAnsi="Arial" w:cs="Arial"/>
                <w:color w:val="auto"/>
                <w:sz w:val="22"/>
                <w:szCs w:val="22"/>
              </w:rPr>
              <w:t>Agenda</w:t>
            </w:r>
            <w:r>
              <w:rPr>
                <w:rFonts w:ascii="Arial" w:hAnsi="Arial" w:cs="Arial"/>
                <w:color w:val="auto"/>
                <w:sz w:val="22"/>
                <w:szCs w:val="22"/>
              </w:rPr>
              <w:t>s</w:t>
            </w:r>
            <w:r w:rsidRPr="002403BD">
              <w:rPr>
                <w:rFonts w:ascii="Arial" w:hAnsi="Arial" w:cs="Arial"/>
                <w:color w:val="auto"/>
                <w:sz w:val="22"/>
                <w:szCs w:val="22"/>
              </w:rPr>
              <w:t xml:space="preserve">, presentation materials, conference feedback survey data, and </w:t>
            </w:r>
            <w:r>
              <w:rPr>
                <w:rFonts w:ascii="Arial" w:hAnsi="Arial" w:cs="Arial"/>
                <w:color w:val="auto"/>
                <w:sz w:val="22"/>
                <w:szCs w:val="22"/>
              </w:rPr>
              <w:t>participant</w:t>
            </w:r>
            <w:r w:rsidRPr="002403BD">
              <w:rPr>
                <w:rFonts w:ascii="Arial" w:hAnsi="Arial" w:cs="Arial"/>
                <w:color w:val="auto"/>
                <w:sz w:val="22"/>
                <w:szCs w:val="22"/>
              </w:rPr>
              <w:t xml:space="preserve"> sign-in sheets</w:t>
            </w:r>
            <w:r>
              <w:rPr>
                <w:rFonts w:ascii="Arial" w:hAnsi="Arial" w:cs="Arial"/>
                <w:color w:val="auto"/>
                <w:sz w:val="22"/>
                <w:szCs w:val="22"/>
              </w:rPr>
              <w:t>.</w:t>
            </w:r>
          </w:p>
          <w:p w:rsidR="000B6DEE" w:rsidRDefault="000B6DEE" w:rsidP="000B6DEE">
            <w:pPr>
              <w:widowControl/>
              <w:autoSpaceDE/>
              <w:autoSpaceDN/>
              <w:adjustRightInd/>
              <w:ind w:left="720"/>
              <w:rPr>
                <w:rFonts w:ascii="Arial" w:hAnsi="Arial" w:cs="Arial"/>
                <w:color w:val="auto"/>
                <w:sz w:val="22"/>
                <w:szCs w:val="22"/>
              </w:rPr>
            </w:pPr>
          </w:p>
          <w:p w:rsidR="000B6DEE" w:rsidRDefault="000B6DEE" w:rsidP="00B31B0F">
            <w:pPr>
              <w:widowControl/>
              <w:numPr>
                <w:ilvl w:val="0"/>
                <w:numId w:val="34"/>
              </w:numPr>
              <w:tabs>
                <w:tab w:val="left" w:pos="1980"/>
                <w:tab w:val="left" w:pos="6840"/>
              </w:tabs>
              <w:autoSpaceDE/>
              <w:autoSpaceDN/>
              <w:adjustRightInd/>
              <w:rPr>
                <w:rFonts w:ascii="Arial" w:hAnsi="Arial" w:cs="Arial"/>
                <w:color w:val="auto"/>
                <w:sz w:val="22"/>
                <w:szCs w:val="22"/>
              </w:rPr>
            </w:pPr>
            <w:r w:rsidRPr="00232AB2">
              <w:rPr>
                <w:rFonts w:ascii="Arial" w:hAnsi="Arial" w:cs="Arial"/>
                <w:color w:val="auto"/>
                <w:sz w:val="22"/>
                <w:szCs w:val="22"/>
              </w:rPr>
              <w:t xml:space="preserve">Make OrRTI website available to public </w:t>
            </w:r>
            <w:r>
              <w:rPr>
                <w:rFonts w:ascii="Arial" w:hAnsi="Arial" w:cs="Arial"/>
                <w:color w:val="auto"/>
                <w:sz w:val="22"/>
                <w:szCs w:val="22"/>
              </w:rPr>
              <w:t>twelve (</w:t>
            </w:r>
            <w:r w:rsidRPr="00232AB2">
              <w:rPr>
                <w:rFonts w:ascii="Arial" w:hAnsi="Arial" w:cs="Arial"/>
                <w:color w:val="auto"/>
                <w:sz w:val="22"/>
                <w:szCs w:val="22"/>
              </w:rPr>
              <w:t>12</w:t>
            </w:r>
            <w:r>
              <w:rPr>
                <w:rFonts w:ascii="Arial" w:hAnsi="Arial" w:cs="Arial"/>
                <w:color w:val="auto"/>
                <w:sz w:val="22"/>
                <w:szCs w:val="22"/>
              </w:rPr>
              <w:t>)</w:t>
            </w:r>
            <w:r w:rsidRPr="00232AB2">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232AB2">
              <w:rPr>
                <w:rFonts w:ascii="Arial" w:hAnsi="Arial" w:cs="Arial"/>
                <w:color w:val="auto"/>
                <w:sz w:val="22"/>
                <w:szCs w:val="22"/>
              </w:rPr>
              <w:t>12</w:t>
            </w:r>
            <w:r>
              <w:rPr>
                <w:rFonts w:ascii="Arial" w:hAnsi="Arial" w:cs="Arial"/>
                <w:color w:val="auto"/>
                <w:sz w:val="22"/>
                <w:szCs w:val="22"/>
              </w:rPr>
              <w:t>)</w:t>
            </w:r>
            <w:r w:rsidRPr="00232AB2">
              <w:rPr>
                <w:rFonts w:ascii="Arial" w:hAnsi="Arial" w:cs="Arial"/>
                <w:color w:val="auto"/>
                <w:sz w:val="22"/>
                <w:szCs w:val="22"/>
              </w:rPr>
              <w:t xml:space="preserve"> hours per downtime during typical non-peak usage.</w:t>
            </w:r>
          </w:p>
          <w:p w:rsidR="000B6DEE" w:rsidRPr="00232AB2" w:rsidRDefault="000B6DEE" w:rsidP="000B6DEE">
            <w:pPr>
              <w:widowControl/>
              <w:tabs>
                <w:tab w:val="left" w:pos="1980"/>
                <w:tab w:val="left" w:pos="6840"/>
              </w:tabs>
              <w:autoSpaceDE/>
              <w:autoSpaceDN/>
              <w:adjustRightInd/>
              <w:ind w:left="720"/>
              <w:rPr>
                <w:rFonts w:ascii="Arial" w:hAnsi="Arial" w:cs="Arial"/>
                <w:color w:val="auto"/>
                <w:sz w:val="22"/>
                <w:szCs w:val="22"/>
              </w:rPr>
            </w:pPr>
          </w:p>
          <w:p w:rsidR="000B6DEE" w:rsidRDefault="000B6DEE" w:rsidP="00B31B0F">
            <w:pPr>
              <w:widowControl/>
              <w:numPr>
                <w:ilvl w:val="0"/>
                <w:numId w:val="34"/>
              </w:numPr>
              <w:autoSpaceDE/>
              <w:autoSpaceDN/>
              <w:adjustRightInd/>
              <w:rPr>
                <w:rFonts w:ascii="Arial" w:hAnsi="Arial" w:cs="Arial"/>
                <w:color w:val="auto"/>
                <w:sz w:val="22"/>
                <w:szCs w:val="22"/>
              </w:rPr>
            </w:pPr>
            <w:r w:rsidRPr="002403BD">
              <w:rPr>
                <w:rFonts w:ascii="Arial" w:hAnsi="Arial" w:cs="Arial"/>
                <w:color w:val="auto"/>
                <w:sz w:val="22"/>
                <w:szCs w:val="22"/>
              </w:rPr>
              <w:t>Provide two</w:t>
            </w:r>
            <w:r>
              <w:rPr>
                <w:rFonts w:ascii="Arial" w:hAnsi="Arial" w:cs="Arial"/>
                <w:color w:val="auto"/>
                <w:sz w:val="22"/>
                <w:szCs w:val="22"/>
              </w:rPr>
              <w:t xml:space="preserve"> (2)</w:t>
            </w:r>
            <w:r w:rsidRPr="002403BD">
              <w:rPr>
                <w:rFonts w:ascii="Arial" w:hAnsi="Arial" w:cs="Arial"/>
                <w:color w:val="auto"/>
                <w:sz w:val="22"/>
                <w:szCs w:val="22"/>
              </w:rPr>
              <w:t xml:space="preserve"> on-line learning modules available on the OrRTI website within the </w:t>
            </w:r>
            <w:r>
              <w:rPr>
                <w:rFonts w:ascii="Arial" w:hAnsi="Arial" w:cs="Arial"/>
                <w:color w:val="auto"/>
                <w:sz w:val="22"/>
                <w:szCs w:val="22"/>
              </w:rPr>
              <w:t>2014-</w:t>
            </w:r>
            <w:r w:rsidR="00B86BA3">
              <w:rPr>
                <w:rFonts w:ascii="Arial" w:hAnsi="Arial" w:cs="Arial"/>
                <w:color w:val="auto"/>
                <w:sz w:val="22"/>
                <w:szCs w:val="22"/>
              </w:rPr>
              <w:t>20</w:t>
            </w:r>
            <w:r>
              <w:rPr>
                <w:rFonts w:ascii="Arial" w:hAnsi="Arial" w:cs="Arial"/>
                <w:color w:val="auto"/>
                <w:sz w:val="22"/>
                <w:szCs w:val="22"/>
              </w:rPr>
              <w:t>15 school year.</w:t>
            </w:r>
          </w:p>
          <w:p w:rsidR="000B6DEE" w:rsidRPr="00232AB2" w:rsidRDefault="000B6DEE" w:rsidP="00B31B0F">
            <w:pPr>
              <w:widowControl/>
              <w:numPr>
                <w:ilvl w:val="1"/>
                <w:numId w:val="37"/>
              </w:numPr>
              <w:autoSpaceDE/>
              <w:autoSpaceDN/>
              <w:adjustRightInd/>
              <w:rPr>
                <w:rFonts w:ascii="Arial" w:hAnsi="Arial" w:cs="Arial"/>
                <w:bCs/>
                <w:color w:val="auto"/>
                <w:sz w:val="22"/>
                <w:szCs w:val="22"/>
              </w:rPr>
            </w:pPr>
            <w:r w:rsidRPr="002403BD">
              <w:rPr>
                <w:rFonts w:ascii="Arial" w:hAnsi="Arial" w:cs="Arial"/>
                <w:color w:val="auto"/>
                <w:sz w:val="22"/>
                <w:szCs w:val="22"/>
              </w:rPr>
              <w:t xml:space="preserve">One </w:t>
            </w:r>
            <w:r w:rsidR="00EB0C78">
              <w:rPr>
                <w:rFonts w:ascii="Arial" w:hAnsi="Arial" w:cs="Arial"/>
                <w:color w:val="auto"/>
                <w:sz w:val="22"/>
                <w:szCs w:val="22"/>
              </w:rPr>
              <w:t xml:space="preserve">(1) </w:t>
            </w:r>
            <w:r w:rsidRPr="002403BD">
              <w:rPr>
                <w:rFonts w:ascii="Arial" w:hAnsi="Arial" w:cs="Arial"/>
                <w:color w:val="auto"/>
                <w:sz w:val="22"/>
                <w:szCs w:val="22"/>
              </w:rPr>
              <w:t xml:space="preserve">module provided by </w:t>
            </w:r>
            <w:r>
              <w:rPr>
                <w:rFonts w:ascii="Arial" w:hAnsi="Arial" w:cs="Arial"/>
                <w:color w:val="auto"/>
                <w:sz w:val="22"/>
                <w:szCs w:val="22"/>
              </w:rPr>
              <w:t>December 31, 2014.</w:t>
            </w:r>
          </w:p>
          <w:p w:rsidR="000B6DEE" w:rsidRPr="00FF10C3" w:rsidRDefault="000B6DEE" w:rsidP="00B31B0F">
            <w:pPr>
              <w:widowControl/>
              <w:numPr>
                <w:ilvl w:val="1"/>
                <w:numId w:val="37"/>
              </w:numPr>
              <w:autoSpaceDE/>
              <w:autoSpaceDN/>
              <w:adjustRightInd/>
              <w:rPr>
                <w:rFonts w:ascii="Arial" w:hAnsi="Arial" w:cs="Arial"/>
                <w:bCs/>
                <w:color w:val="auto"/>
                <w:sz w:val="22"/>
                <w:szCs w:val="22"/>
              </w:rPr>
            </w:pPr>
            <w:r>
              <w:rPr>
                <w:rFonts w:ascii="Arial" w:hAnsi="Arial" w:cs="Arial"/>
                <w:color w:val="auto"/>
                <w:sz w:val="22"/>
                <w:szCs w:val="22"/>
              </w:rPr>
              <w:t>O</w:t>
            </w:r>
            <w:r w:rsidRPr="002403BD">
              <w:rPr>
                <w:rFonts w:ascii="Arial" w:hAnsi="Arial" w:cs="Arial"/>
                <w:color w:val="auto"/>
                <w:sz w:val="22"/>
                <w:szCs w:val="22"/>
              </w:rPr>
              <w:t xml:space="preserve">ne </w:t>
            </w:r>
            <w:r w:rsidR="00EB0C78">
              <w:rPr>
                <w:rFonts w:ascii="Arial" w:hAnsi="Arial" w:cs="Arial"/>
                <w:color w:val="auto"/>
                <w:sz w:val="22"/>
                <w:szCs w:val="22"/>
              </w:rPr>
              <w:t xml:space="preserve">(1) </w:t>
            </w:r>
            <w:r w:rsidRPr="002403BD">
              <w:rPr>
                <w:rFonts w:ascii="Arial" w:hAnsi="Arial" w:cs="Arial"/>
                <w:color w:val="auto"/>
                <w:sz w:val="22"/>
                <w:szCs w:val="22"/>
              </w:rPr>
              <w:t xml:space="preserve">module </w:t>
            </w:r>
            <w:r>
              <w:rPr>
                <w:rFonts w:ascii="Arial" w:hAnsi="Arial" w:cs="Arial"/>
                <w:color w:val="auto"/>
                <w:sz w:val="22"/>
                <w:szCs w:val="22"/>
              </w:rPr>
              <w:t>provided by April 30, 2015.</w:t>
            </w:r>
          </w:p>
          <w:p w:rsidR="000B6DEE" w:rsidRDefault="000B6DEE" w:rsidP="000B6DEE">
            <w:pPr>
              <w:widowControl/>
              <w:autoSpaceDE/>
              <w:autoSpaceDN/>
              <w:adjustRightInd/>
              <w:ind w:left="1062"/>
              <w:rPr>
                <w:rFonts w:ascii="Arial" w:hAnsi="Arial" w:cs="Arial"/>
                <w:b/>
                <w:bCs/>
                <w:color w:val="auto"/>
                <w:sz w:val="22"/>
                <w:szCs w:val="22"/>
              </w:rPr>
            </w:pPr>
          </w:p>
          <w:p w:rsidR="000B6DEE" w:rsidRPr="00FF10C3" w:rsidRDefault="000B6DEE" w:rsidP="000B6DEE">
            <w:pPr>
              <w:widowControl/>
              <w:autoSpaceDE/>
              <w:autoSpaceDN/>
              <w:adjustRightInd/>
              <w:ind w:left="720"/>
              <w:rPr>
                <w:rFonts w:ascii="Arial" w:hAnsi="Arial" w:cs="Arial"/>
                <w:b/>
                <w:bCs/>
                <w:color w:val="auto"/>
                <w:sz w:val="22"/>
                <w:szCs w:val="22"/>
              </w:rPr>
            </w:pPr>
            <w:r w:rsidRPr="00FF10C3">
              <w:rPr>
                <w:rFonts w:ascii="Arial" w:hAnsi="Arial" w:cs="Arial"/>
                <w:b/>
                <w:bCs/>
                <w:color w:val="auto"/>
                <w:sz w:val="22"/>
                <w:szCs w:val="22"/>
              </w:rPr>
              <w:t>Deliverables:</w:t>
            </w:r>
          </w:p>
          <w:p w:rsidR="000B6DEE" w:rsidRPr="002403BD" w:rsidRDefault="000B6DEE" w:rsidP="00B31B0F">
            <w:pPr>
              <w:widowControl/>
              <w:numPr>
                <w:ilvl w:val="0"/>
                <w:numId w:val="50"/>
              </w:numPr>
              <w:tabs>
                <w:tab w:val="left" w:pos="1980"/>
                <w:tab w:val="left" w:pos="6840"/>
              </w:tabs>
              <w:autoSpaceDE/>
              <w:autoSpaceDN/>
              <w:adjustRightInd/>
              <w:ind w:left="1062"/>
              <w:rPr>
                <w:rFonts w:ascii="Arial" w:hAnsi="Arial" w:cs="Arial"/>
                <w:color w:val="auto"/>
                <w:sz w:val="22"/>
                <w:szCs w:val="22"/>
              </w:rPr>
            </w:pPr>
            <w:r w:rsidRPr="002403BD">
              <w:rPr>
                <w:rFonts w:ascii="Arial" w:hAnsi="Arial" w:cs="Arial"/>
                <w:color w:val="auto"/>
                <w:sz w:val="22"/>
                <w:szCs w:val="22"/>
              </w:rPr>
              <w:t>Provide</w:t>
            </w:r>
            <w:r w:rsidR="00B86BA3">
              <w:rPr>
                <w:rFonts w:ascii="Arial" w:hAnsi="Arial" w:cs="Arial"/>
                <w:color w:val="auto"/>
                <w:sz w:val="22"/>
                <w:szCs w:val="22"/>
              </w:rPr>
              <w:t xml:space="preserve"> Agency</w:t>
            </w:r>
            <w:r w:rsidRPr="002403BD">
              <w:rPr>
                <w:rFonts w:ascii="Arial" w:hAnsi="Arial" w:cs="Arial"/>
                <w:color w:val="auto"/>
                <w:sz w:val="22"/>
                <w:szCs w:val="22"/>
              </w:rPr>
              <w:t xml:space="preserve"> link to modules.</w:t>
            </w:r>
          </w:p>
          <w:p w:rsidR="000B6DEE" w:rsidRPr="00232AB2" w:rsidRDefault="000B6DEE" w:rsidP="000B6DEE">
            <w:pPr>
              <w:widowControl/>
              <w:autoSpaceDE/>
              <w:autoSpaceDN/>
              <w:adjustRightInd/>
              <w:ind w:left="720"/>
              <w:rPr>
                <w:rFonts w:ascii="Arial" w:hAnsi="Arial" w:cs="Arial"/>
                <w:bCs/>
                <w:color w:val="auto"/>
                <w:sz w:val="22"/>
                <w:szCs w:val="22"/>
              </w:rPr>
            </w:pPr>
          </w:p>
          <w:p w:rsidR="000B6DEE" w:rsidRPr="00990037" w:rsidRDefault="000B6DEE" w:rsidP="00B31B0F">
            <w:pPr>
              <w:widowControl/>
              <w:numPr>
                <w:ilvl w:val="0"/>
                <w:numId w:val="34"/>
              </w:numPr>
              <w:autoSpaceDE/>
              <w:autoSpaceDN/>
              <w:adjustRightInd/>
              <w:rPr>
                <w:rFonts w:ascii="Arial" w:hAnsi="Arial" w:cs="Arial"/>
                <w:bCs/>
                <w:color w:val="auto"/>
                <w:sz w:val="22"/>
                <w:szCs w:val="22"/>
              </w:rPr>
            </w:pPr>
            <w:r w:rsidRPr="002403BD">
              <w:rPr>
                <w:rFonts w:ascii="Arial" w:hAnsi="Arial" w:cs="Arial"/>
                <w:color w:val="auto"/>
                <w:sz w:val="22"/>
                <w:szCs w:val="22"/>
              </w:rPr>
              <w:t>Provide technical assistance to districts, which includ</w:t>
            </w:r>
            <w:r w:rsidR="00087F28">
              <w:rPr>
                <w:rFonts w:ascii="Arial" w:hAnsi="Arial" w:cs="Arial"/>
                <w:color w:val="auto"/>
                <w:sz w:val="22"/>
                <w:szCs w:val="22"/>
              </w:rPr>
              <w:t>es written guidance materials.</w:t>
            </w:r>
          </w:p>
          <w:p w:rsidR="000B6DEE" w:rsidRDefault="000B6DEE" w:rsidP="000B6DEE">
            <w:pPr>
              <w:widowControl/>
              <w:autoSpaceDE/>
              <w:autoSpaceDN/>
              <w:adjustRightInd/>
              <w:ind w:left="720"/>
              <w:rPr>
                <w:rFonts w:ascii="Arial" w:hAnsi="Arial" w:cs="Arial"/>
                <w:bCs/>
                <w:color w:val="auto"/>
                <w:sz w:val="22"/>
                <w:szCs w:val="22"/>
              </w:rPr>
            </w:pPr>
          </w:p>
          <w:p w:rsidR="000B6DEE" w:rsidRPr="001A4323" w:rsidRDefault="000B6DEE" w:rsidP="000B6DEE">
            <w:pPr>
              <w:widowControl/>
              <w:autoSpaceDE/>
              <w:autoSpaceDN/>
              <w:adjustRightInd/>
              <w:ind w:left="720"/>
              <w:rPr>
                <w:rFonts w:ascii="Arial" w:hAnsi="Arial" w:cs="Arial"/>
                <w:b/>
                <w:bCs/>
                <w:color w:val="auto"/>
                <w:sz w:val="22"/>
                <w:szCs w:val="22"/>
              </w:rPr>
            </w:pPr>
            <w:r w:rsidRPr="001A4323">
              <w:rPr>
                <w:rFonts w:ascii="Arial" w:hAnsi="Arial" w:cs="Arial"/>
                <w:b/>
                <w:bCs/>
                <w:color w:val="auto"/>
                <w:sz w:val="22"/>
                <w:szCs w:val="22"/>
              </w:rPr>
              <w:t>Deliverables:</w:t>
            </w:r>
          </w:p>
          <w:p w:rsidR="000B6DEE" w:rsidRPr="002403BD" w:rsidRDefault="000B6DEE" w:rsidP="00B31B0F">
            <w:pPr>
              <w:widowControl/>
              <w:numPr>
                <w:ilvl w:val="0"/>
                <w:numId w:val="50"/>
              </w:numPr>
              <w:tabs>
                <w:tab w:val="left" w:pos="1980"/>
                <w:tab w:val="left" w:pos="6840"/>
              </w:tabs>
              <w:autoSpaceDE/>
              <w:autoSpaceDN/>
              <w:adjustRightInd/>
              <w:ind w:left="1062"/>
              <w:rPr>
                <w:rFonts w:ascii="Arial" w:hAnsi="Arial" w:cs="Arial"/>
                <w:color w:val="auto"/>
                <w:sz w:val="22"/>
                <w:szCs w:val="22"/>
              </w:rPr>
            </w:pPr>
            <w:r w:rsidRPr="002403BD">
              <w:rPr>
                <w:rFonts w:ascii="Arial" w:hAnsi="Arial" w:cs="Arial"/>
                <w:color w:val="auto"/>
                <w:sz w:val="22"/>
                <w:szCs w:val="22"/>
              </w:rPr>
              <w:t>Provide written materials to Agency</w:t>
            </w:r>
            <w:r w:rsidR="002202F2">
              <w:rPr>
                <w:rFonts w:ascii="Arial" w:hAnsi="Arial" w:cs="Arial"/>
                <w:color w:val="auto"/>
                <w:sz w:val="22"/>
                <w:szCs w:val="22"/>
              </w:rPr>
              <w:t>.</w:t>
            </w:r>
          </w:p>
          <w:p w:rsidR="000B6DEE" w:rsidRPr="00C71F4E" w:rsidRDefault="000B6DEE" w:rsidP="000B6DEE">
            <w:pPr>
              <w:widowControl/>
              <w:autoSpaceDE/>
              <w:autoSpaceDN/>
              <w:adjustRightInd/>
              <w:ind w:left="720"/>
              <w:rPr>
                <w:rFonts w:ascii="Arial" w:hAnsi="Arial" w:cs="Arial"/>
                <w:bCs/>
                <w:color w:val="auto"/>
                <w:sz w:val="22"/>
                <w:szCs w:val="22"/>
              </w:rPr>
            </w:pPr>
          </w:p>
          <w:p w:rsidR="000B6DEE" w:rsidRPr="00C71F4E" w:rsidRDefault="000B6DEE" w:rsidP="00B31B0F">
            <w:pPr>
              <w:widowControl/>
              <w:numPr>
                <w:ilvl w:val="0"/>
                <w:numId w:val="34"/>
              </w:numPr>
              <w:autoSpaceDE/>
              <w:autoSpaceDN/>
              <w:adjustRightInd/>
              <w:rPr>
                <w:rFonts w:ascii="Arial" w:hAnsi="Arial" w:cs="Arial"/>
                <w:bCs/>
                <w:color w:val="auto"/>
                <w:sz w:val="22"/>
                <w:szCs w:val="22"/>
              </w:rPr>
            </w:pPr>
            <w:r w:rsidRPr="002403BD">
              <w:rPr>
                <w:rFonts w:ascii="Arial" w:hAnsi="Arial" w:cs="Arial"/>
                <w:color w:val="auto"/>
                <w:sz w:val="22"/>
                <w:szCs w:val="22"/>
              </w:rPr>
              <w:t xml:space="preserve">Provide a total of </w:t>
            </w:r>
            <w:r>
              <w:rPr>
                <w:rFonts w:ascii="Arial" w:hAnsi="Arial" w:cs="Arial"/>
                <w:color w:val="auto"/>
                <w:sz w:val="22"/>
                <w:szCs w:val="22"/>
              </w:rPr>
              <w:t>three (</w:t>
            </w:r>
            <w:r w:rsidRPr="002403BD">
              <w:rPr>
                <w:rFonts w:ascii="Arial" w:hAnsi="Arial" w:cs="Arial"/>
                <w:color w:val="auto"/>
                <w:sz w:val="22"/>
                <w:szCs w:val="22"/>
              </w:rPr>
              <w:t>3</w:t>
            </w:r>
            <w:r>
              <w:rPr>
                <w:rFonts w:ascii="Arial" w:hAnsi="Arial" w:cs="Arial"/>
                <w:color w:val="auto"/>
                <w:sz w:val="22"/>
                <w:szCs w:val="22"/>
              </w:rPr>
              <w:t>)</w:t>
            </w:r>
            <w:r w:rsidRPr="002403BD">
              <w:rPr>
                <w:rFonts w:ascii="Arial" w:hAnsi="Arial" w:cs="Arial"/>
                <w:color w:val="auto"/>
                <w:sz w:val="22"/>
                <w:szCs w:val="22"/>
              </w:rPr>
              <w:t xml:space="preserve"> onsite or live </w:t>
            </w:r>
            <w:r>
              <w:rPr>
                <w:rFonts w:ascii="Arial" w:hAnsi="Arial" w:cs="Arial"/>
                <w:color w:val="auto"/>
                <w:sz w:val="22"/>
                <w:szCs w:val="22"/>
              </w:rPr>
              <w:t>TA</w:t>
            </w:r>
            <w:r w:rsidRPr="002403BD">
              <w:rPr>
                <w:rFonts w:ascii="Arial" w:hAnsi="Arial" w:cs="Arial"/>
                <w:color w:val="auto"/>
                <w:sz w:val="22"/>
                <w:szCs w:val="22"/>
              </w:rPr>
              <w:t xml:space="preserve"> webinars </w:t>
            </w:r>
            <w:r>
              <w:rPr>
                <w:rFonts w:ascii="Arial" w:hAnsi="Arial" w:cs="Arial"/>
                <w:color w:val="auto"/>
                <w:sz w:val="22"/>
                <w:szCs w:val="22"/>
              </w:rPr>
              <w:t xml:space="preserve">to each district </w:t>
            </w:r>
            <w:r w:rsidRPr="002403BD">
              <w:rPr>
                <w:rFonts w:ascii="Arial" w:hAnsi="Arial" w:cs="Arial"/>
                <w:color w:val="auto"/>
                <w:sz w:val="22"/>
                <w:szCs w:val="22"/>
              </w:rPr>
              <w:t>to complete pre/post assessments and provide coaching</w:t>
            </w:r>
            <w:r>
              <w:rPr>
                <w:rFonts w:ascii="Arial" w:hAnsi="Arial" w:cs="Arial"/>
                <w:color w:val="auto"/>
                <w:sz w:val="22"/>
                <w:szCs w:val="22"/>
              </w:rPr>
              <w:t>.</w:t>
            </w:r>
          </w:p>
          <w:p w:rsidR="000B6DEE" w:rsidRPr="00460830" w:rsidRDefault="00B86BA3" w:rsidP="00B31B0F">
            <w:pPr>
              <w:widowControl/>
              <w:numPr>
                <w:ilvl w:val="1"/>
                <w:numId w:val="33"/>
              </w:numPr>
              <w:autoSpaceDE/>
              <w:autoSpaceDN/>
              <w:adjustRightInd/>
              <w:rPr>
                <w:rFonts w:ascii="Arial" w:hAnsi="Arial" w:cs="Arial"/>
                <w:bCs/>
                <w:color w:val="auto"/>
                <w:sz w:val="22"/>
                <w:szCs w:val="22"/>
              </w:rPr>
            </w:pPr>
            <w:r>
              <w:rPr>
                <w:rFonts w:ascii="Arial" w:hAnsi="Arial" w:cs="Arial"/>
                <w:color w:val="auto"/>
                <w:sz w:val="22"/>
                <w:szCs w:val="22"/>
              </w:rPr>
              <w:t>A minimum of o</w:t>
            </w:r>
            <w:r w:rsidR="000B6DEE" w:rsidRPr="002403BD">
              <w:rPr>
                <w:rFonts w:ascii="Arial" w:hAnsi="Arial" w:cs="Arial"/>
                <w:color w:val="auto"/>
                <w:sz w:val="22"/>
                <w:szCs w:val="22"/>
              </w:rPr>
              <w:t xml:space="preserve">ne </w:t>
            </w:r>
            <w:r w:rsidR="000B6DEE">
              <w:rPr>
                <w:rFonts w:ascii="Arial" w:hAnsi="Arial" w:cs="Arial"/>
                <w:color w:val="auto"/>
                <w:sz w:val="22"/>
                <w:szCs w:val="22"/>
              </w:rPr>
              <w:t>(1) session must</w:t>
            </w:r>
            <w:r w:rsidR="000B6DEE" w:rsidRPr="002403BD">
              <w:rPr>
                <w:rFonts w:ascii="Arial" w:hAnsi="Arial" w:cs="Arial"/>
                <w:color w:val="auto"/>
                <w:sz w:val="22"/>
                <w:szCs w:val="22"/>
              </w:rPr>
              <w:t xml:space="preserve"> be onsite. </w:t>
            </w:r>
          </w:p>
          <w:p w:rsidR="00087F28" w:rsidRPr="00087F28" w:rsidRDefault="00087F28" w:rsidP="00087F28">
            <w:pPr>
              <w:widowControl/>
              <w:autoSpaceDE/>
              <w:autoSpaceDN/>
              <w:adjustRightInd/>
              <w:ind w:left="720"/>
              <w:rPr>
                <w:rFonts w:ascii="Arial" w:hAnsi="Arial" w:cs="Arial"/>
                <w:bCs/>
                <w:color w:val="auto"/>
                <w:sz w:val="22"/>
                <w:szCs w:val="22"/>
              </w:rPr>
            </w:pPr>
          </w:p>
          <w:p w:rsidR="000B6DEE" w:rsidRPr="00FF10C3" w:rsidRDefault="000B6DEE" w:rsidP="00087F28">
            <w:pPr>
              <w:widowControl/>
              <w:autoSpaceDE/>
              <w:autoSpaceDN/>
              <w:adjustRightInd/>
              <w:ind w:left="720"/>
              <w:rPr>
                <w:rFonts w:ascii="Arial" w:hAnsi="Arial" w:cs="Arial"/>
                <w:b/>
                <w:bCs/>
                <w:color w:val="auto"/>
                <w:sz w:val="22"/>
                <w:szCs w:val="22"/>
              </w:rPr>
            </w:pPr>
            <w:r w:rsidRPr="00FF10C3">
              <w:rPr>
                <w:rFonts w:ascii="Arial" w:hAnsi="Arial" w:cs="Arial"/>
                <w:b/>
                <w:bCs/>
                <w:color w:val="auto"/>
                <w:sz w:val="22"/>
                <w:szCs w:val="22"/>
              </w:rPr>
              <w:t>Deliverables:</w:t>
            </w:r>
          </w:p>
          <w:p w:rsidR="000B6DEE" w:rsidRDefault="000B6DEE" w:rsidP="00B31B0F">
            <w:pPr>
              <w:widowControl/>
              <w:numPr>
                <w:ilvl w:val="0"/>
                <w:numId w:val="48"/>
              </w:numPr>
              <w:tabs>
                <w:tab w:val="left" w:pos="1980"/>
                <w:tab w:val="left" w:pos="6840"/>
              </w:tabs>
              <w:autoSpaceDE/>
              <w:autoSpaceDN/>
              <w:adjustRightInd/>
              <w:ind w:left="1062"/>
              <w:rPr>
                <w:rFonts w:ascii="Arial" w:hAnsi="Arial" w:cs="Arial"/>
                <w:b/>
                <w:color w:val="auto"/>
                <w:sz w:val="22"/>
                <w:szCs w:val="22"/>
              </w:rPr>
            </w:pPr>
            <w:r>
              <w:rPr>
                <w:rFonts w:ascii="Arial" w:hAnsi="Arial" w:cs="Arial"/>
                <w:color w:val="auto"/>
                <w:sz w:val="22"/>
                <w:szCs w:val="22"/>
              </w:rPr>
              <w:t xml:space="preserve">Agendas, materials utilized, </w:t>
            </w:r>
            <w:r w:rsidR="002202F2">
              <w:rPr>
                <w:rFonts w:ascii="Arial" w:hAnsi="Arial" w:cs="Arial"/>
                <w:color w:val="auto"/>
                <w:sz w:val="22"/>
                <w:szCs w:val="22"/>
              </w:rPr>
              <w:t xml:space="preserve">written outcomes </w:t>
            </w:r>
            <w:r w:rsidRPr="002403BD">
              <w:rPr>
                <w:rFonts w:ascii="Arial" w:hAnsi="Arial" w:cs="Arial"/>
                <w:color w:val="auto"/>
                <w:sz w:val="22"/>
                <w:szCs w:val="22"/>
              </w:rPr>
              <w:t>and participant attendance sheets from each session.</w:t>
            </w:r>
            <w:r w:rsidR="00087F28">
              <w:rPr>
                <w:rFonts w:ascii="Arial" w:hAnsi="Arial" w:cs="Arial"/>
                <w:b/>
                <w:color w:val="auto"/>
                <w:sz w:val="22"/>
                <w:szCs w:val="22"/>
              </w:rPr>
              <w:t xml:space="preserve"> </w:t>
            </w:r>
          </w:p>
          <w:p w:rsidR="000B6DEE" w:rsidRPr="00FD13C8" w:rsidRDefault="000B6DEE" w:rsidP="000B6DEE">
            <w:pPr>
              <w:widowControl/>
              <w:autoSpaceDE/>
              <w:autoSpaceDN/>
              <w:adjustRightInd/>
              <w:rPr>
                <w:rFonts w:ascii="Arial" w:hAnsi="Arial" w:cs="Arial"/>
                <w:color w:val="auto"/>
                <w:sz w:val="22"/>
                <w:szCs w:val="22"/>
              </w:rPr>
            </w:pPr>
          </w:p>
          <w:p w:rsidR="000B6DEE" w:rsidRPr="008843CE" w:rsidRDefault="000B6DEE" w:rsidP="000B6DEE">
            <w:pPr>
              <w:widowControl/>
              <w:tabs>
                <w:tab w:val="left" w:pos="1980"/>
                <w:tab w:val="left" w:pos="6840"/>
              </w:tabs>
              <w:autoSpaceDE/>
              <w:autoSpaceDN/>
              <w:adjustRightInd/>
              <w:rPr>
                <w:rFonts w:ascii="Arial" w:hAnsi="Arial" w:cs="Arial"/>
                <w:b/>
                <w:color w:val="auto"/>
                <w:sz w:val="22"/>
                <w:szCs w:val="22"/>
              </w:rPr>
            </w:pPr>
            <w:r w:rsidRPr="008843CE">
              <w:rPr>
                <w:rFonts w:ascii="Arial" w:hAnsi="Arial" w:cs="Arial"/>
                <w:b/>
                <w:color w:val="auto"/>
                <w:sz w:val="22"/>
                <w:szCs w:val="22"/>
              </w:rPr>
              <w:t>Targeted Supports:</w:t>
            </w:r>
          </w:p>
          <w:p w:rsidR="00190357" w:rsidRPr="00190357" w:rsidRDefault="000B6DEE" w:rsidP="00B31B0F">
            <w:pPr>
              <w:widowControl/>
              <w:numPr>
                <w:ilvl w:val="0"/>
                <w:numId w:val="35"/>
              </w:numPr>
              <w:autoSpaceDE/>
              <w:autoSpaceDN/>
              <w:adjustRightInd/>
              <w:rPr>
                <w:rFonts w:ascii="Arial" w:hAnsi="Arial" w:cs="Arial"/>
                <w:bCs/>
                <w:color w:val="auto"/>
                <w:sz w:val="22"/>
                <w:szCs w:val="22"/>
              </w:rPr>
            </w:pPr>
            <w:r w:rsidRPr="002403BD">
              <w:rPr>
                <w:rFonts w:ascii="Arial" w:hAnsi="Arial" w:cs="Arial"/>
                <w:color w:val="auto"/>
                <w:sz w:val="22"/>
                <w:szCs w:val="22"/>
              </w:rPr>
              <w:t>For selected districts as determined by data, provide on-site and live webinars implementation coaching and implemen</w:t>
            </w:r>
            <w:r>
              <w:rPr>
                <w:rFonts w:ascii="Arial" w:hAnsi="Arial" w:cs="Arial"/>
                <w:color w:val="auto"/>
                <w:sz w:val="22"/>
                <w:szCs w:val="22"/>
              </w:rPr>
              <w:t>tation assessment a minimum of six (</w:t>
            </w:r>
            <w:r w:rsidRPr="002403BD">
              <w:rPr>
                <w:rFonts w:ascii="Arial" w:hAnsi="Arial" w:cs="Arial"/>
                <w:color w:val="auto"/>
                <w:sz w:val="22"/>
                <w:szCs w:val="22"/>
              </w:rPr>
              <w:t>6</w:t>
            </w:r>
            <w:r>
              <w:rPr>
                <w:rFonts w:ascii="Arial" w:hAnsi="Arial" w:cs="Arial"/>
                <w:color w:val="auto"/>
                <w:sz w:val="22"/>
                <w:szCs w:val="22"/>
              </w:rPr>
              <w:t>)</w:t>
            </w:r>
            <w:r w:rsidRPr="002403BD">
              <w:rPr>
                <w:rFonts w:ascii="Arial" w:hAnsi="Arial" w:cs="Arial"/>
                <w:color w:val="auto"/>
                <w:sz w:val="22"/>
                <w:szCs w:val="22"/>
              </w:rPr>
              <w:t xml:space="preserve"> times per year to each selected district, or until data warrants that Targeted supports </w:t>
            </w:r>
            <w:r>
              <w:rPr>
                <w:rFonts w:ascii="Arial" w:hAnsi="Arial" w:cs="Arial"/>
                <w:color w:val="auto"/>
                <w:sz w:val="22"/>
                <w:szCs w:val="22"/>
              </w:rPr>
              <w:t xml:space="preserve">are no longer needed. </w:t>
            </w:r>
          </w:p>
          <w:p w:rsidR="00190357" w:rsidRDefault="00190357" w:rsidP="00190357">
            <w:pPr>
              <w:widowControl/>
              <w:autoSpaceDE/>
              <w:autoSpaceDN/>
              <w:adjustRightInd/>
              <w:ind w:left="720"/>
              <w:rPr>
                <w:rFonts w:ascii="Arial" w:hAnsi="Arial" w:cs="Arial"/>
                <w:bCs/>
                <w:color w:val="auto"/>
                <w:sz w:val="22"/>
                <w:szCs w:val="22"/>
              </w:rPr>
            </w:pPr>
          </w:p>
          <w:p w:rsidR="000B6DEE" w:rsidRPr="000B6DEE" w:rsidRDefault="000B6DEE" w:rsidP="000B6DEE">
            <w:pPr>
              <w:widowControl/>
              <w:autoSpaceDE/>
              <w:autoSpaceDN/>
              <w:adjustRightInd/>
              <w:ind w:left="720"/>
              <w:rPr>
                <w:rFonts w:ascii="Arial" w:hAnsi="Arial" w:cs="Arial"/>
                <w:b/>
                <w:color w:val="auto"/>
                <w:sz w:val="22"/>
                <w:szCs w:val="22"/>
              </w:rPr>
            </w:pPr>
            <w:r w:rsidRPr="000B6DEE">
              <w:rPr>
                <w:rFonts w:ascii="Arial" w:hAnsi="Arial" w:cs="Arial"/>
                <w:b/>
                <w:color w:val="auto"/>
                <w:sz w:val="22"/>
                <w:szCs w:val="22"/>
              </w:rPr>
              <w:t>Deliverables:</w:t>
            </w:r>
          </w:p>
          <w:p w:rsidR="000B6DEE" w:rsidRPr="00190357" w:rsidRDefault="000B6DEE" w:rsidP="00B31B0F">
            <w:pPr>
              <w:widowControl/>
              <w:numPr>
                <w:ilvl w:val="0"/>
                <w:numId w:val="50"/>
              </w:numPr>
              <w:autoSpaceDE/>
              <w:autoSpaceDN/>
              <w:adjustRightInd/>
              <w:ind w:left="1062"/>
              <w:rPr>
                <w:rFonts w:ascii="Arial" w:hAnsi="Arial" w:cs="Arial"/>
                <w:bCs/>
                <w:color w:val="auto"/>
                <w:sz w:val="22"/>
                <w:szCs w:val="22"/>
              </w:rPr>
            </w:pPr>
            <w:r>
              <w:rPr>
                <w:rFonts w:ascii="Arial" w:hAnsi="Arial" w:cs="Arial"/>
                <w:color w:val="auto"/>
                <w:sz w:val="22"/>
                <w:szCs w:val="22"/>
              </w:rPr>
              <w:t xml:space="preserve">Provide data utilized </w:t>
            </w:r>
            <w:r w:rsidRPr="002403BD">
              <w:rPr>
                <w:rFonts w:ascii="Arial" w:hAnsi="Arial" w:cs="Arial"/>
                <w:color w:val="auto"/>
                <w:sz w:val="22"/>
                <w:szCs w:val="22"/>
              </w:rPr>
              <w:t>for district selection</w:t>
            </w:r>
            <w:r>
              <w:rPr>
                <w:rFonts w:ascii="Arial" w:hAnsi="Arial" w:cs="Arial"/>
                <w:color w:val="auto"/>
                <w:sz w:val="22"/>
                <w:szCs w:val="22"/>
              </w:rPr>
              <w:t xml:space="preserve">, on-site and webinar agendas, materials utilized, written </w:t>
            </w:r>
            <w:r w:rsidRPr="002403BD">
              <w:rPr>
                <w:rFonts w:ascii="Arial" w:hAnsi="Arial" w:cs="Arial"/>
                <w:color w:val="auto"/>
                <w:sz w:val="22"/>
                <w:szCs w:val="22"/>
              </w:rPr>
              <w:t>outcomes, and participant/facilitator sign-in sheets from each session</w:t>
            </w:r>
            <w:r w:rsidR="00190357">
              <w:rPr>
                <w:rFonts w:ascii="Arial" w:hAnsi="Arial" w:cs="Arial"/>
                <w:color w:val="auto"/>
                <w:sz w:val="22"/>
                <w:szCs w:val="22"/>
              </w:rPr>
              <w:t>.</w:t>
            </w:r>
          </w:p>
          <w:p w:rsidR="00190357" w:rsidRPr="00190357" w:rsidRDefault="00190357" w:rsidP="00190357">
            <w:pPr>
              <w:widowControl/>
              <w:autoSpaceDE/>
              <w:autoSpaceDN/>
              <w:adjustRightInd/>
              <w:ind w:left="1062"/>
              <w:rPr>
                <w:rFonts w:ascii="Arial" w:hAnsi="Arial" w:cs="Arial"/>
                <w:bCs/>
                <w:color w:val="auto"/>
                <w:sz w:val="22"/>
                <w:szCs w:val="22"/>
              </w:rPr>
            </w:pPr>
          </w:p>
          <w:p w:rsidR="00190357" w:rsidRPr="00190357" w:rsidRDefault="00190357" w:rsidP="00B31B0F">
            <w:pPr>
              <w:widowControl/>
              <w:numPr>
                <w:ilvl w:val="0"/>
                <w:numId w:val="35"/>
              </w:numPr>
              <w:autoSpaceDE/>
              <w:autoSpaceDN/>
              <w:adjustRightInd/>
              <w:rPr>
                <w:rFonts w:ascii="Arial" w:hAnsi="Arial" w:cs="Arial"/>
                <w:bCs/>
                <w:color w:val="auto"/>
                <w:sz w:val="22"/>
                <w:szCs w:val="22"/>
              </w:rPr>
            </w:pPr>
            <w:r w:rsidRPr="002403BD">
              <w:rPr>
                <w:rFonts w:ascii="Arial" w:hAnsi="Arial" w:cs="Arial"/>
                <w:color w:val="auto"/>
                <w:sz w:val="22"/>
                <w:szCs w:val="22"/>
              </w:rPr>
              <w:t>Multiple districts can participate on each webinar as appropriate</w:t>
            </w:r>
            <w:r>
              <w:rPr>
                <w:rFonts w:ascii="Arial" w:hAnsi="Arial" w:cs="Arial"/>
                <w:color w:val="auto"/>
                <w:sz w:val="22"/>
                <w:szCs w:val="22"/>
              </w:rPr>
              <w:t>.</w:t>
            </w:r>
          </w:p>
          <w:p w:rsidR="00190357" w:rsidRDefault="00190357" w:rsidP="00190357">
            <w:pPr>
              <w:widowControl/>
              <w:autoSpaceDE/>
              <w:autoSpaceDN/>
              <w:adjustRightInd/>
              <w:rPr>
                <w:rFonts w:ascii="Arial" w:hAnsi="Arial" w:cs="Arial"/>
                <w:color w:val="auto"/>
                <w:sz w:val="22"/>
                <w:szCs w:val="22"/>
              </w:rPr>
            </w:pPr>
          </w:p>
          <w:p w:rsidR="00190357" w:rsidRDefault="00190357" w:rsidP="00190357">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190357" w:rsidRPr="00190357" w:rsidRDefault="00190357" w:rsidP="00B31B0F">
            <w:pPr>
              <w:widowControl/>
              <w:numPr>
                <w:ilvl w:val="0"/>
                <w:numId w:val="50"/>
              </w:numPr>
              <w:autoSpaceDE/>
              <w:autoSpaceDN/>
              <w:adjustRightInd/>
              <w:ind w:left="1062"/>
              <w:rPr>
                <w:rFonts w:ascii="Arial" w:hAnsi="Arial" w:cs="Arial"/>
                <w:b/>
                <w:bCs/>
                <w:color w:val="auto"/>
                <w:sz w:val="22"/>
                <w:szCs w:val="22"/>
              </w:rPr>
            </w:pPr>
            <w:r w:rsidRPr="00190357">
              <w:rPr>
                <w:rFonts w:ascii="Arial" w:hAnsi="Arial" w:cs="Arial"/>
                <w:color w:val="auto"/>
                <w:sz w:val="22"/>
                <w:szCs w:val="22"/>
              </w:rPr>
              <w:t>Provide webinar agendas, materials utilized, written outcomes, and participant attendance sheets from each session.</w:t>
            </w:r>
          </w:p>
        </w:tc>
        <w:tc>
          <w:tcPr>
            <w:tcW w:w="2250" w:type="dxa"/>
            <w:tcBorders>
              <w:top w:val="single" w:sz="4" w:space="0" w:color="auto"/>
              <w:left w:val="single" w:sz="4" w:space="0" w:color="auto"/>
              <w:bottom w:val="single" w:sz="4" w:space="0" w:color="auto"/>
              <w:right w:val="single" w:sz="4" w:space="0" w:color="auto"/>
            </w:tcBorders>
          </w:tcPr>
          <w:p w:rsidR="000B6DEE" w:rsidRDefault="000B6DEE" w:rsidP="000B6DEE">
            <w:pPr>
              <w:ind w:left="720" w:hanging="720"/>
              <w:jc w:val="both"/>
              <w:rPr>
                <w:rFonts w:ascii="Arial" w:hAnsi="Arial" w:cs="Arial"/>
                <w:bCs/>
                <w:sz w:val="22"/>
                <w:szCs w:val="22"/>
              </w:rPr>
            </w:pPr>
            <w:r>
              <w:rPr>
                <w:rFonts w:ascii="Arial" w:hAnsi="Arial" w:cs="Arial"/>
                <w:bCs/>
                <w:sz w:val="22"/>
                <w:szCs w:val="22"/>
              </w:rPr>
              <w:lastRenderedPageBreak/>
              <w:t>August 30, 2014</w:t>
            </w: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B86BA3" w:rsidRDefault="00B86BA3"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June 1, 2015</w:t>
            </w:r>
          </w:p>
          <w:p w:rsidR="000B6DEE" w:rsidRDefault="000B6DEE" w:rsidP="000B6DEE">
            <w:pPr>
              <w:ind w:left="720" w:hanging="720"/>
              <w:jc w:val="both"/>
              <w:rPr>
                <w:rFonts w:ascii="Arial" w:hAnsi="Arial" w:cs="Arial"/>
                <w:bCs/>
                <w:sz w:val="22"/>
                <w:szCs w:val="22"/>
              </w:rPr>
            </w:pPr>
            <w:r>
              <w:rPr>
                <w:rFonts w:ascii="Arial" w:hAnsi="Arial" w:cs="Arial"/>
                <w:bCs/>
                <w:sz w:val="22"/>
                <w:szCs w:val="22"/>
              </w:rPr>
              <w:t>December 30, 2014</w:t>
            </w:r>
          </w:p>
          <w:p w:rsidR="000B6DEE" w:rsidRDefault="000B6DEE" w:rsidP="000B6DEE">
            <w:pPr>
              <w:ind w:left="720" w:hanging="720"/>
              <w:jc w:val="both"/>
              <w:rPr>
                <w:rFonts w:ascii="Arial" w:hAnsi="Arial" w:cs="Arial"/>
                <w:bCs/>
                <w:sz w:val="22"/>
                <w:szCs w:val="22"/>
              </w:rPr>
            </w:pPr>
            <w:r>
              <w:rPr>
                <w:rFonts w:ascii="Arial" w:hAnsi="Arial" w:cs="Arial"/>
                <w:bCs/>
                <w:sz w:val="22"/>
                <w:szCs w:val="22"/>
              </w:rPr>
              <w:t>March 31, 2015</w:t>
            </w: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C30A96" w:rsidRDefault="00C30A96"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September 10, 2015</w:t>
            </w: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C30A96" w:rsidRDefault="00C30A96"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December 31, 2014</w:t>
            </w:r>
          </w:p>
          <w:p w:rsidR="000B6DEE" w:rsidRDefault="000B6DEE" w:rsidP="000B6DEE">
            <w:pPr>
              <w:ind w:left="720" w:hanging="720"/>
              <w:jc w:val="both"/>
              <w:rPr>
                <w:rFonts w:ascii="Arial" w:hAnsi="Arial" w:cs="Arial"/>
                <w:bCs/>
                <w:sz w:val="22"/>
                <w:szCs w:val="22"/>
              </w:rPr>
            </w:pPr>
            <w:r>
              <w:rPr>
                <w:rFonts w:ascii="Arial" w:hAnsi="Arial" w:cs="Arial"/>
                <w:bCs/>
                <w:sz w:val="22"/>
                <w:szCs w:val="22"/>
              </w:rPr>
              <w:t>April 30, 2015</w:t>
            </w: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87F28" w:rsidRDefault="00087F28" w:rsidP="000B6DEE">
            <w:pPr>
              <w:ind w:left="720" w:hanging="720"/>
              <w:jc w:val="both"/>
              <w:rPr>
                <w:rFonts w:ascii="Arial" w:hAnsi="Arial" w:cs="Arial"/>
                <w:bCs/>
                <w:sz w:val="22"/>
                <w:szCs w:val="22"/>
              </w:rPr>
            </w:pPr>
          </w:p>
          <w:p w:rsidR="00087F28" w:rsidRDefault="00087F28" w:rsidP="000B6DEE">
            <w:pPr>
              <w:ind w:left="720" w:hanging="720"/>
              <w:jc w:val="both"/>
              <w:rPr>
                <w:rFonts w:ascii="Arial" w:hAnsi="Arial" w:cs="Arial"/>
                <w:bCs/>
                <w:sz w:val="22"/>
                <w:szCs w:val="22"/>
              </w:rPr>
            </w:pPr>
          </w:p>
          <w:p w:rsidR="00C30A96" w:rsidRDefault="00C30A96" w:rsidP="000B6DEE">
            <w:pPr>
              <w:ind w:left="720" w:hanging="720"/>
              <w:jc w:val="both"/>
              <w:rPr>
                <w:rFonts w:ascii="Arial" w:hAnsi="Arial" w:cs="Arial"/>
                <w:bCs/>
                <w:sz w:val="22"/>
                <w:szCs w:val="22"/>
              </w:rPr>
            </w:pPr>
          </w:p>
          <w:p w:rsidR="00B86BA3" w:rsidRDefault="00B86BA3"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May 30, 2015</w:t>
            </w:r>
          </w:p>
          <w:p w:rsidR="000B6DEE" w:rsidRDefault="000B6DEE"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p>
          <w:p w:rsidR="00087F28" w:rsidRDefault="00087F28" w:rsidP="000B6DEE">
            <w:pPr>
              <w:ind w:left="720" w:hanging="720"/>
              <w:jc w:val="both"/>
              <w:rPr>
                <w:rFonts w:ascii="Arial" w:hAnsi="Arial" w:cs="Arial"/>
                <w:bCs/>
                <w:sz w:val="22"/>
                <w:szCs w:val="22"/>
              </w:rPr>
            </w:pPr>
          </w:p>
          <w:p w:rsidR="00087F28" w:rsidRDefault="00087F28"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October 30, 2014</w:t>
            </w:r>
          </w:p>
          <w:p w:rsidR="000B6DEE" w:rsidRDefault="000B6DEE" w:rsidP="000B6DEE">
            <w:pPr>
              <w:ind w:left="720" w:hanging="720"/>
              <w:jc w:val="both"/>
              <w:rPr>
                <w:rFonts w:ascii="Arial" w:hAnsi="Arial" w:cs="Arial"/>
                <w:bCs/>
                <w:sz w:val="22"/>
                <w:szCs w:val="22"/>
              </w:rPr>
            </w:pPr>
            <w:r>
              <w:rPr>
                <w:rFonts w:ascii="Arial" w:hAnsi="Arial" w:cs="Arial"/>
                <w:bCs/>
                <w:sz w:val="22"/>
                <w:szCs w:val="22"/>
              </w:rPr>
              <w:t>February 15, 2015</w:t>
            </w:r>
          </w:p>
          <w:p w:rsidR="000B6DEE" w:rsidRDefault="000B6DEE" w:rsidP="000B6DEE">
            <w:pPr>
              <w:ind w:left="720" w:hanging="720"/>
              <w:jc w:val="both"/>
              <w:rPr>
                <w:rFonts w:ascii="Arial" w:hAnsi="Arial" w:cs="Arial"/>
                <w:bCs/>
                <w:sz w:val="22"/>
                <w:szCs w:val="22"/>
              </w:rPr>
            </w:pPr>
            <w:r>
              <w:rPr>
                <w:rFonts w:ascii="Arial" w:hAnsi="Arial" w:cs="Arial"/>
                <w:bCs/>
                <w:sz w:val="22"/>
                <w:szCs w:val="22"/>
              </w:rPr>
              <w:t>May 30, 2015</w:t>
            </w:r>
          </w:p>
          <w:p w:rsidR="000B6DEE" w:rsidRDefault="000B6DEE" w:rsidP="000B6DEE">
            <w:pPr>
              <w:ind w:left="720" w:hanging="720"/>
              <w:jc w:val="both"/>
              <w:rPr>
                <w:rFonts w:ascii="Arial" w:hAnsi="Arial" w:cs="Arial"/>
                <w:bCs/>
                <w:sz w:val="22"/>
                <w:szCs w:val="22"/>
              </w:rPr>
            </w:pPr>
          </w:p>
          <w:p w:rsidR="002202F2" w:rsidRDefault="002202F2" w:rsidP="000B6DEE">
            <w:pPr>
              <w:ind w:left="720" w:hanging="720"/>
              <w:jc w:val="both"/>
              <w:rPr>
                <w:rFonts w:ascii="Arial" w:hAnsi="Arial" w:cs="Arial"/>
                <w:bCs/>
                <w:sz w:val="22"/>
                <w:szCs w:val="22"/>
              </w:rPr>
            </w:pPr>
          </w:p>
          <w:p w:rsidR="002202F2" w:rsidRDefault="002202F2" w:rsidP="000B6DEE">
            <w:pPr>
              <w:ind w:left="720" w:hanging="720"/>
              <w:jc w:val="both"/>
              <w:rPr>
                <w:rFonts w:ascii="Arial" w:hAnsi="Arial" w:cs="Arial"/>
                <w:bCs/>
                <w:sz w:val="22"/>
                <w:szCs w:val="22"/>
              </w:rPr>
            </w:pPr>
          </w:p>
          <w:p w:rsidR="002202F2" w:rsidRDefault="002202F2" w:rsidP="000B6DEE">
            <w:pPr>
              <w:ind w:left="720" w:hanging="720"/>
              <w:jc w:val="both"/>
              <w:rPr>
                <w:rFonts w:ascii="Arial" w:hAnsi="Arial" w:cs="Arial"/>
                <w:bCs/>
                <w:sz w:val="22"/>
                <w:szCs w:val="22"/>
              </w:rPr>
            </w:pPr>
          </w:p>
          <w:p w:rsidR="002202F2" w:rsidRDefault="002202F2" w:rsidP="000B6DEE">
            <w:pPr>
              <w:ind w:left="720" w:hanging="720"/>
              <w:jc w:val="both"/>
              <w:rPr>
                <w:rFonts w:ascii="Arial" w:hAnsi="Arial" w:cs="Arial"/>
                <w:bCs/>
                <w:sz w:val="22"/>
                <w:szCs w:val="22"/>
              </w:rPr>
            </w:pPr>
          </w:p>
          <w:p w:rsidR="00C30A96" w:rsidRDefault="00C30A96" w:rsidP="000B6DEE">
            <w:pPr>
              <w:ind w:left="720" w:hanging="720"/>
              <w:jc w:val="both"/>
              <w:rPr>
                <w:rFonts w:ascii="Arial" w:hAnsi="Arial" w:cs="Arial"/>
                <w:bCs/>
                <w:sz w:val="22"/>
                <w:szCs w:val="22"/>
              </w:rPr>
            </w:pPr>
          </w:p>
          <w:p w:rsidR="000B6DEE" w:rsidRDefault="000B6DEE" w:rsidP="000B6DEE">
            <w:pPr>
              <w:ind w:left="720" w:hanging="720"/>
              <w:jc w:val="both"/>
              <w:rPr>
                <w:rFonts w:ascii="Arial" w:hAnsi="Arial" w:cs="Arial"/>
                <w:bCs/>
                <w:sz w:val="22"/>
                <w:szCs w:val="22"/>
              </w:rPr>
            </w:pPr>
            <w:r>
              <w:rPr>
                <w:rFonts w:ascii="Arial" w:hAnsi="Arial" w:cs="Arial"/>
                <w:bCs/>
                <w:sz w:val="22"/>
                <w:szCs w:val="22"/>
              </w:rPr>
              <w:t>December 31, 2014</w:t>
            </w:r>
          </w:p>
          <w:p w:rsidR="000B6DEE" w:rsidRDefault="000B6DEE" w:rsidP="000B6DEE">
            <w:pPr>
              <w:ind w:left="720" w:hanging="720"/>
              <w:jc w:val="both"/>
              <w:rPr>
                <w:rFonts w:ascii="Arial" w:hAnsi="Arial" w:cs="Arial"/>
                <w:bCs/>
                <w:sz w:val="22"/>
                <w:szCs w:val="22"/>
              </w:rPr>
            </w:pPr>
            <w:r>
              <w:rPr>
                <w:rFonts w:ascii="Arial" w:hAnsi="Arial" w:cs="Arial"/>
                <w:bCs/>
                <w:sz w:val="22"/>
                <w:szCs w:val="22"/>
              </w:rPr>
              <w:t>March 31, 2015</w:t>
            </w:r>
          </w:p>
          <w:p w:rsidR="000B6DEE" w:rsidRPr="005877F0" w:rsidRDefault="000B6DEE" w:rsidP="000B6DEE">
            <w:pPr>
              <w:ind w:left="720" w:hanging="720"/>
              <w:jc w:val="both"/>
              <w:rPr>
                <w:rFonts w:ascii="Arial" w:hAnsi="Arial" w:cs="Arial"/>
                <w:bCs/>
                <w:sz w:val="22"/>
                <w:szCs w:val="22"/>
              </w:rPr>
            </w:pPr>
            <w:r>
              <w:rPr>
                <w:rFonts w:ascii="Arial" w:hAnsi="Arial" w:cs="Arial"/>
                <w:bCs/>
                <w:sz w:val="22"/>
                <w:szCs w:val="22"/>
              </w:rPr>
              <w:t>May 30, 2015</w:t>
            </w:r>
          </w:p>
        </w:tc>
        <w:tc>
          <w:tcPr>
            <w:tcW w:w="1620" w:type="dxa"/>
            <w:tcBorders>
              <w:top w:val="single" w:sz="4" w:space="0" w:color="auto"/>
              <w:left w:val="single" w:sz="4" w:space="0" w:color="auto"/>
              <w:bottom w:val="single" w:sz="4" w:space="0" w:color="auto"/>
              <w:right w:val="single" w:sz="4" w:space="0" w:color="auto"/>
            </w:tcBorders>
          </w:tcPr>
          <w:p w:rsidR="000B6DEE" w:rsidRPr="005877F0" w:rsidRDefault="000B6DEE" w:rsidP="00474C97">
            <w:pPr>
              <w:ind w:left="720" w:hanging="720"/>
              <w:jc w:val="both"/>
              <w:rPr>
                <w:rFonts w:ascii="Arial" w:hAnsi="Arial" w:cs="Arial"/>
                <w:bCs/>
                <w:sz w:val="22"/>
                <w:szCs w:val="22"/>
              </w:rPr>
            </w:pPr>
          </w:p>
        </w:tc>
      </w:tr>
      <w:tr w:rsidR="00DC11B3" w:rsidRPr="005877F0" w:rsidTr="001B1806">
        <w:tc>
          <w:tcPr>
            <w:tcW w:w="10350" w:type="dxa"/>
            <w:tcBorders>
              <w:top w:val="single" w:sz="4" w:space="0" w:color="auto"/>
              <w:left w:val="single" w:sz="4" w:space="0" w:color="auto"/>
              <w:bottom w:val="single" w:sz="4" w:space="0" w:color="auto"/>
              <w:right w:val="single" w:sz="4" w:space="0" w:color="auto"/>
            </w:tcBorders>
          </w:tcPr>
          <w:p w:rsidR="00DC11B3" w:rsidRPr="0089195E" w:rsidRDefault="00DC11B3" w:rsidP="004926FF">
            <w:pPr>
              <w:widowControl/>
              <w:autoSpaceDE/>
              <w:autoSpaceDN/>
              <w:adjustRightInd/>
              <w:rPr>
                <w:rFonts w:ascii="Arial" w:hAnsi="Arial" w:cs="Arial"/>
                <w:bCs/>
                <w:color w:val="auto"/>
                <w:sz w:val="22"/>
                <w:szCs w:val="22"/>
              </w:rPr>
            </w:pPr>
            <w:r w:rsidRPr="0089195E">
              <w:rPr>
                <w:rFonts w:ascii="Arial" w:hAnsi="Arial" w:cs="Arial"/>
                <w:bCs/>
                <w:color w:val="auto"/>
                <w:sz w:val="22"/>
                <w:szCs w:val="22"/>
              </w:rPr>
              <w:lastRenderedPageBreak/>
              <w:t xml:space="preserve">5) </w:t>
            </w:r>
            <w:r w:rsidRPr="0089195E">
              <w:rPr>
                <w:rFonts w:ascii="Arial" w:hAnsi="Arial" w:cs="Arial"/>
                <w:b/>
                <w:bCs/>
                <w:color w:val="auto"/>
                <w:sz w:val="22"/>
                <w:szCs w:val="22"/>
              </w:rPr>
              <w:t>Cadre II Districts 2014-2015</w:t>
            </w:r>
            <w:r w:rsidRPr="0089195E">
              <w:rPr>
                <w:rFonts w:ascii="Arial" w:hAnsi="Arial" w:cs="Arial"/>
                <w:bCs/>
                <w:color w:val="auto"/>
                <w:sz w:val="22"/>
                <w:szCs w:val="22"/>
              </w:rPr>
              <w:t>:</w:t>
            </w:r>
          </w:p>
          <w:p w:rsidR="00DC11B3" w:rsidRPr="0089195E" w:rsidRDefault="00EB0C78" w:rsidP="00B31B0F">
            <w:pPr>
              <w:widowControl/>
              <w:numPr>
                <w:ilvl w:val="0"/>
                <w:numId w:val="36"/>
              </w:numPr>
              <w:autoSpaceDE/>
              <w:autoSpaceDN/>
              <w:adjustRightInd/>
              <w:rPr>
                <w:rFonts w:ascii="Arial" w:hAnsi="Arial" w:cs="Arial"/>
                <w:bCs/>
                <w:color w:val="auto"/>
                <w:sz w:val="22"/>
                <w:szCs w:val="22"/>
              </w:rPr>
            </w:pPr>
            <w:r>
              <w:rPr>
                <w:rFonts w:ascii="Arial" w:hAnsi="Arial" w:cs="Arial"/>
                <w:bCs/>
                <w:color w:val="auto"/>
                <w:sz w:val="22"/>
                <w:szCs w:val="22"/>
              </w:rPr>
              <w:t>I</w:t>
            </w:r>
            <w:r w:rsidRPr="0089195E">
              <w:rPr>
                <w:rFonts w:ascii="Arial" w:hAnsi="Arial" w:cs="Arial"/>
                <w:bCs/>
                <w:color w:val="auto"/>
                <w:sz w:val="22"/>
                <w:szCs w:val="22"/>
              </w:rPr>
              <w:t xml:space="preserve">n consultation with Agency </w:t>
            </w:r>
            <w:r>
              <w:rPr>
                <w:rFonts w:ascii="Arial" w:hAnsi="Arial" w:cs="Arial"/>
                <w:bCs/>
                <w:color w:val="auto"/>
                <w:sz w:val="22"/>
                <w:szCs w:val="22"/>
              </w:rPr>
              <w:t>s</w:t>
            </w:r>
            <w:r w:rsidR="00DC11B3" w:rsidRPr="0089195E">
              <w:rPr>
                <w:rFonts w:ascii="Arial" w:hAnsi="Arial" w:cs="Arial"/>
                <w:bCs/>
                <w:color w:val="auto"/>
                <w:sz w:val="22"/>
                <w:szCs w:val="22"/>
              </w:rPr>
              <w:t>olicit and select</w:t>
            </w:r>
            <w:r w:rsidR="00CA0191">
              <w:rPr>
                <w:rFonts w:ascii="Arial" w:hAnsi="Arial" w:cs="Arial"/>
                <w:bCs/>
                <w:color w:val="auto"/>
                <w:sz w:val="22"/>
                <w:szCs w:val="22"/>
              </w:rPr>
              <w:t xml:space="preserve"> by </w:t>
            </w:r>
            <w:r>
              <w:rPr>
                <w:rFonts w:ascii="Arial" w:hAnsi="Arial" w:cs="Arial"/>
                <w:bCs/>
                <w:color w:val="auto"/>
                <w:sz w:val="22"/>
                <w:szCs w:val="22"/>
              </w:rPr>
              <w:t>competitive application</w:t>
            </w:r>
            <w:r w:rsidR="00DC11B3" w:rsidRPr="0089195E">
              <w:rPr>
                <w:rFonts w:ascii="Arial" w:hAnsi="Arial" w:cs="Arial"/>
                <w:bCs/>
                <w:color w:val="auto"/>
                <w:sz w:val="22"/>
                <w:szCs w:val="22"/>
              </w:rPr>
              <w:t xml:space="preserve"> fifteen (15) to twenty (20) new districts based on their demonstration of readiness to implement a culturally responsive RTI decision making and instructional model in literacy at the K-5 level. All regions of the state are expected to be represented. These districts must be using an evidence based reading program aligned to the Common Core English/Language Arts standards in grades K-5. These districts </w:t>
            </w:r>
            <w:r>
              <w:rPr>
                <w:rFonts w:ascii="Arial" w:hAnsi="Arial" w:cs="Arial"/>
                <w:bCs/>
                <w:color w:val="auto"/>
                <w:sz w:val="22"/>
                <w:szCs w:val="22"/>
              </w:rPr>
              <w:t>shall</w:t>
            </w:r>
            <w:r w:rsidR="00DC11B3" w:rsidRPr="0089195E">
              <w:rPr>
                <w:rFonts w:ascii="Arial" w:hAnsi="Arial" w:cs="Arial"/>
                <w:bCs/>
                <w:color w:val="auto"/>
                <w:sz w:val="22"/>
                <w:szCs w:val="22"/>
              </w:rPr>
              <w:t xml:space="preserve"> receive Universal, and if data warrants, Targeted Supports to develop needed skills to begin implementation of an RTI based literacy system at the K-5 level in their districts.</w:t>
            </w:r>
          </w:p>
          <w:p w:rsidR="00DC11B3" w:rsidRPr="0089195E" w:rsidRDefault="00DC11B3" w:rsidP="00B31B0F">
            <w:pPr>
              <w:widowControl/>
              <w:numPr>
                <w:ilvl w:val="1"/>
                <w:numId w:val="36"/>
              </w:numPr>
              <w:autoSpaceDE/>
              <w:autoSpaceDN/>
              <w:adjustRightInd/>
              <w:rPr>
                <w:rFonts w:ascii="Arial" w:hAnsi="Arial" w:cs="Arial"/>
                <w:bCs/>
                <w:color w:val="auto"/>
                <w:sz w:val="22"/>
                <w:szCs w:val="22"/>
              </w:rPr>
            </w:pPr>
            <w:r w:rsidRPr="0089195E">
              <w:rPr>
                <w:rFonts w:ascii="Arial" w:hAnsi="Arial" w:cs="Arial"/>
                <w:sz w:val="22"/>
                <w:szCs w:val="22"/>
              </w:rPr>
              <w:t>Provide introduction webinar in partnership with Agency.</w:t>
            </w:r>
          </w:p>
          <w:p w:rsidR="00DC11B3" w:rsidRPr="0089195E" w:rsidRDefault="00DC11B3" w:rsidP="00AC650C">
            <w:pPr>
              <w:tabs>
                <w:tab w:val="left" w:pos="1980"/>
                <w:tab w:val="left" w:pos="6840"/>
              </w:tabs>
              <w:rPr>
                <w:rFonts w:ascii="Arial" w:hAnsi="Arial" w:cs="Arial"/>
                <w:sz w:val="22"/>
                <w:szCs w:val="22"/>
              </w:rPr>
            </w:pPr>
          </w:p>
          <w:p w:rsidR="00DC11B3" w:rsidRPr="0089195E" w:rsidRDefault="00DC11B3" w:rsidP="00FD13C8">
            <w:pPr>
              <w:widowControl/>
              <w:autoSpaceDE/>
              <w:autoSpaceDN/>
              <w:adjustRightInd/>
              <w:ind w:left="720"/>
              <w:rPr>
                <w:rFonts w:ascii="Arial" w:hAnsi="Arial" w:cs="Arial"/>
                <w:b/>
                <w:bCs/>
                <w:color w:val="auto"/>
                <w:sz w:val="22"/>
                <w:szCs w:val="22"/>
              </w:rPr>
            </w:pPr>
            <w:r w:rsidRPr="0089195E">
              <w:rPr>
                <w:rFonts w:ascii="Arial" w:hAnsi="Arial" w:cs="Arial"/>
                <w:b/>
                <w:bCs/>
                <w:color w:val="auto"/>
                <w:sz w:val="22"/>
                <w:szCs w:val="22"/>
              </w:rPr>
              <w:t>Deliverables:</w:t>
            </w:r>
          </w:p>
          <w:p w:rsidR="00DC11B3" w:rsidRPr="0089195E" w:rsidRDefault="00DC11B3" w:rsidP="00B31B0F">
            <w:pPr>
              <w:widowControl/>
              <w:numPr>
                <w:ilvl w:val="0"/>
                <w:numId w:val="48"/>
              </w:numPr>
              <w:tabs>
                <w:tab w:val="left" w:pos="1980"/>
                <w:tab w:val="left" w:pos="6840"/>
              </w:tabs>
              <w:autoSpaceDE/>
              <w:autoSpaceDN/>
              <w:adjustRightInd/>
              <w:ind w:left="1062"/>
              <w:rPr>
                <w:rFonts w:ascii="Arial" w:hAnsi="Arial" w:cs="Arial"/>
                <w:b/>
                <w:color w:val="auto"/>
                <w:sz w:val="22"/>
                <w:szCs w:val="22"/>
              </w:rPr>
            </w:pPr>
            <w:r w:rsidRPr="0089195E">
              <w:rPr>
                <w:rFonts w:ascii="Arial" w:hAnsi="Arial" w:cs="Arial"/>
                <w:color w:val="auto"/>
                <w:sz w:val="22"/>
                <w:szCs w:val="22"/>
              </w:rPr>
              <w:t>Identify chosen districts selected to participate.</w:t>
            </w:r>
            <w:r w:rsidRPr="0089195E">
              <w:rPr>
                <w:rFonts w:ascii="Arial" w:hAnsi="Arial" w:cs="Arial"/>
                <w:b/>
                <w:color w:val="auto"/>
                <w:sz w:val="22"/>
                <w:szCs w:val="22"/>
              </w:rPr>
              <w:t xml:space="preserve"> </w:t>
            </w:r>
          </w:p>
          <w:p w:rsidR="00DC11B3" w:rsidRPr="0089195E" w:rsidRDefault="00DC11B3" w:rsidP="00AC650C">
            <w:pPr>
              <w:tabs>
                <w:tab w:val="left" w:pos="1980"/>
                <w:tab w:val="left" w:pos="6840"/>
              </w:tabs>
              <w:rPr>
                <w:rFonts w:ascii="Arial" w:hAnsi="Arial" w:cs="Arial"/>
                <w:sz w:val="22"/>
                <w:szCs w:val="22"/>
              </w:rPr>
            </w:pPr>
          </w:p>
          <w:p w:rsidR="00DC11B3" w:rsidRPr="0089195E" w:rsidRDefault="00DC11B3" w:rsidP="00AC650C">
            <w:pPr>
              <w:tabs>
                <w:tab w:val="left" w:pos="1980"/>
                <w:tab w:val="left" w:pos="6840"/>
              </w:tabs>
              <w:rPr>
                <w:rFonts w:ascii="Arial" w:hAnsi="Arial" w:cs="Arial"/>
                <w:b/>
                <w:sz w:val="22"/>
                <w:szCs w:val="22"/>
              </w:rPr>
            </w:pPr>
            <w:r w:rsidRPr="0089195E">
              <w:rPr>
                <w:rFonts w:ascii="Arial" w:hAnsi="Arial" w:cs="Arial"/>
                <w:b/>
                <w:sz w:val="22"/>
                <w:szCs w:val="22"/>
              </w:rPr>
              <w:t xml:space="preserve">Universal supports: </w:t>
            </w:r>
          </w:p>
          <w:p w:rsidR="00DC11B3" w:rsidRPr="0089195E" w:rsidRDefault="00DC11B3" w:rsidP="00B31B0F">
            <w:pPr>
              <w:widowControl/>
              <w:numPr>
                <w:ilvl w:val="0"/>
                <w:numId w:val="54"/>
              </w:numPr>
              <w:autoSpaceDE/>
              <w:autoSpaceDN/>
              <w:adjustRightInd/>
              <w:rPr>
                <w:rFonts w:ascii="Arial" w:hAnsi="Arial" w:cs="Arial"/>
                <w:sz w:val="22"/>
                <w:szCs w:val="22"/>
              </w:rPr>
            </w:pPr>
            <w:r w:rsidRPr="0089195E">
              <w:rPr>
                <w:rFonts w:ascii="Arial" w:hAnsi="Arial" w:cs="Arial"/>
                <w:sz w:val="22"/>
                <w:szCs w:val="22"/>
              </w:rPr>
              <w:t>Provide statewide conference once per year</w:t>
            </w:r>
          </w:p>
          <w:p w:rsidR="00DC11B3" w:rsidRPr="0089195E" w:rsidRDefault="00DC11B3" w:rsidP="00B31B0F">
            <w:pPr>
              <w:widowControl/>
              <w:numPr>
                <w:ilvl w:val="0"/>
                <w:numId w:val="54"/>
              </w:numPr>
              <w:autoSpaceDE/>
              <w:autoSpaceDN/>
              <w:adjustRightInd/>
              <w:rPr>
                <w:rFonts w:ascii="Arial" w:hAnsi="Arial" w:cs="Arial"/>
                <w:color w:val="auto"/>
                <w:sz w:val="22"/>
                <w:szCs w:val="22"/>
              </w:rPr>
            </w:pPr>
            <w:r w:rsidRPr="0089195E">
              <w:rPr>
                <w:rFonts w:ascii="Arial" w:hAnsi="Arial" w:cs="Arial"/>
                <w:color w:val="auto"/>
                <w:sz w:val="22"/>
                <w:szCs w:val="22"/>
              </w:rPr>
              <w:t xml:space="preserve">Provide regional conferences two (2) times per year.  </w:t>
            </w:r>
          </w:p>
          <w:p w:rsidR="00DC11B3" w:rsidRPr="0089195E" w:rsidRDefault="00DC11B3" w:rsidP="00FD13C8">
            <w:pPr>
              <w:widowControl/>
              <w:autoSpaceDE/>
              <w:autoSpaceDN/>
              <w:adjustRightInd/>
              <w:ind w:left="787"/>
              <w:rPr>
                <w:rFonts w:ascii="Arial" w:hAnsi="Arial" w:cs="Arial"/>
                <w:color w:val="auto"/>
                <w:sz w:val="22"/>
                <w:szCs w:val="22"/>
              </w:rPr>
            </w:pPr>
          </w:p>
          <w:p w:rsidR="00DC11B3" w:rsidRPr="0089195E" w:rsidRDefault="00DC11B3" w:rsidP="00FD13C8">
            <w:pPr>
              <w:widowControl/>
              <w:autoSpaceDE/>
              <w:autoSpaceDN/>
              <w:adjustRightInd/>
              <w:ind w:left="720"/>
              <w:rPr>
                <w:rFonts w:ascii="Arial" w:hAnsi="Arial" w:cs="Arial"/>
                <w:b/>
                <w:bCs/>
                <w:color w:val="auto"/>
                <w:sz w:val="22"/>
                <w:szCs w:val="22"/>
              </w:rPr>
            </w:pPr>
            <w:r w:rsidRPr="0089195E">
              <w:rPr>
                <w:rFonts w:ascii="Arial" w:hAnsi="Arial" w:cs="Arial"/>
                <w:b/>
                <w:bCs/>
                <w:color w:val="auto"/>
                <w:sz w:val="22"/>
                <w:szCs w:val="22"/>
              </w:rPr>
              <w:t>Deliverables:</w:t>
            </w:r>
          </w:p>
          <w:p w:rsidR="00DC11B3" w:rsidRPr="0089195E" w:rsidRDefault="007F4FD2" w:rsidP="00B31B0F">
            <w:pPr>
              <w:widowControl/>
              <w:numPr>
                <w:ilvl w:val="0"/>
                <w:numId w:val="48"/>
              </w:numPr>
              <w:tabs>
                <w:tab w:val="left" w:pos="1980"/>
                <w:tab w:val="left" w:pos="6840"/>
              </w:tabs>
              <w:autoSpaceDE/>
              <w:autoSpaceDN/>
              <w:adjustRightInd/>
              <w:ind w:left="1062"/>
              <w:rPr>
                <w:rFonts w:ascii="Arial" w:hAnsi="Arial" w:cs="Arial"/>
                <w:b/>
                <w:color w:val="auto"/>
                <w:sz w:val="22"/>
                <w:szCs w:val="22"/>
              </w:rPr>
            </w:pPr>
            <w:r w:rsidRPr="0089195E">
              <w:rPr>
                <w:rFonts w:ascii="Arial" w:hAnsi="Arial" w:cs="Arial"/>
                <w:sz w:val="22"/>
                <w:szCs w:val="22"/>
              </w:rPr>
              <w:t>Statewide and Regional a</w:t>
            </w:r>
            <w:r w:rsidR="00DC11B3" w:rsidRPr="0089195E">
              <w:rPr>
                <w:rFonts w:ascii="Arial" w:hAnsi="Arial" w:cs="Arial"/>
                <w:sz w:val="22"/>
                <w:szCs w:val="22"/>
              </w:rPr>
              <w:t>genda</w:t>
            </w:r>
            <w:r w:rsidRPr="0089195E">
              <w:rPr>
                <w:rFonts w:ascii="Arial" w:hAnsi="Arial" w:cs="Arial"/>
                <w:sz w:val="22"/>
                <w:szCs w:val="22"/>
              </w:rPr>
              <w:t>s</w:t>
            </w:r>
            <w:r w:rsidR="00DC11B3" w:rsidRPr="0089195E">
              <w:rPr>
                <w:rFonts w:ascii="Arial" w:hAnsi="Arial" w:cs="Arial"/>
                <w:sz w:val="22"/>
                <w:szCs w:val="22"/>
              </w:rPr>
              <w:t>, presentation materials, conference feedback survey data, and participant sign-in sheets</w:t>
            </w:r>
            <w:r w:rsidR="00DC11B3" w:rsidRPr="0089195E">
              <w:rPr>
                <w:rFonts w:ascii="Arial" w:hAnsi="Arial" w:cs="Arial"/>
                <w:color w:val="auto"/>
                <w:sz w:val="22"/>
                <w:szCs w:val="22"/>
              </w:rPr>
              <w:t>.</w:t>
            </w:r>
            <w:r w:rsidR="00DC11B3" w:rsidRPr="0089195E">
              <w:rPr>
                <w:rFonts w:ascii="Arial" w:hAnsi="Arial" w:cs="Arial"/>
                <w:b/>
                <w:color w:val="auto"/>
                <w:sz w:val="22"/>
                <w:szCs w:val="22"/>
              </w:rPr>
              <w:t xml:space="preserve"> </w:t>
            </w:r>
          </w:p>
          <w:p w:rsidR="00DC11B3" w:rsidRPr="0089195E" w:rsidRDefault="00DC11B3" w:rsidP="00FD13C8">
            <w:pPr>
              <w:widowControl/>
              <w:autoSpaceDE/>
              <w:autoSpaceDN/>
              <w:adjustRightInd/>
              <w:ind w:left="787"/>
              <w:rPr>
                <w:rFonts w:ascii="Arial" w:hAnsi="Arial" w:cs="Arial"/>
                <w:color w:val="auto"/>
                <w:sz w:val="22"/>
                <w:szCs w:val="22"/>
              </w:rPr>
            </w:pPr>
          </w:p>
          <w:p w:rsidR="00DC11B3" w:rsidRPr="0089195E" w:rsidRDefault="00DC11B3" w:rsidP="00B31B0F">
            <w:pPr>
              <w:widowControl/>
              <w:numPr>
                <w:ilvl w:val="0"/>
                <w:numId w:val="55"/>
              </w:numPr>
              <w:autoSpaceDE/>
              <w:autoSpaceDN/>
              <w:adjustRightInd/>
              <w:rPr>
                <w:rFonts w:ascii="Arial" w:hAnsi="Arial" w:cs="Arial"/>
                <w:color w:val="auto"/>
                <w:sz w:val="22"/>
                <w:szCs w:val="22"/>
              </w:rPr>
            </w:pPr>
            <w:r w:rsidRPr="0089195E">
              <w:rPr>
                <w:rFonts w:ascii="Arial" w:hAnsi="Arial" w:cs="Arial"/>
                <w:color w:val="auto"/>
                <w:sz w:val="22"/>
                <w:szCs w:val="22"/>
              </w:rPr>
              <w:t>Make OrRTI website available to public twelve (12) months per year with minimum server downtime for maintenance and adding new content 1x/week for a maximum of twelve (12) hours per downtime during typical non-peak usage.</w:t>
            </w:r>
          </w:p>
          <w:p w:rsidR="00DC11B3" w:rsidRPr="0089195E" w:rsidRDefault="00DC11B3" w:rsidP="00FD13C8">
            <w:pPr>
              <w:widowControl/>
              <w:autoSpaceDE/>
              <w:autoSpaceDN/>
              <w:adjustRightInd/>
              <w:ind w:left="787"/>
              <w:rPr>
                <w:rFonts w:ascii="Arial" w:hAnsi="Arial" w:cs="Arial"/>
                <w:color w:val="auto"/>
                <w:sz w:val="22"/>
                <w:szCs w:val="22"/>
              </w:rPr>
            </w:pPr>
          </w:p>
          <w:p w:rsidR="00DC11B3" w:rsidRPr="0089195E" w:rsidRDefault="00DC11B3" w:rsidP="00B31B0F">
            <w:pPr>
              <w:widowControl/>
              <w:numPr>
                <w:ilvl w:val="0"/>
                <w:numId w:val="55"/>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Provide two (2) on-line learning modules available on the OrRTI website within the 2014-2015 school year. </w:t>
            </w:r>
          </w:p>
          <w:p w:rsidR="00DC11B3" w:rsidRPr="0089195E" w:rsidRDefault="00DC11B3" w:rsidP="00B31B0F">
            <w:pPr>
              <w:widowControl/>
              <w:numPr>
                <w:ilvl w:val="0"/>
                <w:numId w:val="52"/>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One (1) </w:t>
            </w:r>
            <w:r w:rsidR="00EB0C78">
              <w:rPr>
                <w:rFonts w:ascii="Arial" w:hAnsi="Arial" w:cs="Arial"/>
                <w:color w:val="auto"/>
                <w:sz w:val="22"/>
                <w:szCs w:val="22"/>
              </w:rPr>
              <w:t xml:space="preserve">module </w:t>
            </w:r>
            <w:r w:rsidRPr="0089195E">
              <w:rPr>
                <w:rFonts w:ascii="Arial" w:hAnsi="Arial" w:cs="Arial"/>
                <w:color w:val="auto"/>
                <w:sz w:val="22"/>
                <w:szCs w:val="22"/>
              </w:rPr>
              <w:t>by December 31, 2014.</w:t>
            </w:r>
          </w:p>
          <w:p w:rsidR="00DC11B3" w:rsidRPr="0089195E" w:rsidRDefault="00DC11B3" w:rsidP="00B31B0F">
            <w:pPr>
              <w:widowControl/>
              <w:numPr>
                <w:ilvl w:val="0"/>
                <w:numId w:val="52"/>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One (1) </w:t>
            </w:r>
            <w:r w:rsidR="00EB0C78">
              <w:rPr>
                <w:rFonts w:ascii="Arial" w:hAnsi="Arial" w:cs="Arial"/>
                <w:color w:val="auto"/>
                <w:sz w:val="22"/>
                <w:szCs w:val="22"/>
              </w:rPr>
              <w:t xml:space="preserve">module </w:t>
            </w:r>
            <w:r w:rsidRPr="0089195E">
              <w:rPr>
                <w:rFonts w:ascii="Arial" w:hAnsi="Arial" w:cs="Arial"/>
                <w:color w:val="auto"/>
                <w:sz w:val="22"/>
                <w:szCs w:val="22"/>
              </w:rPr>
              <w:t xml:space="preserve">by April 30, 2015.  </w:t>
            </w:r>
          </w:p>
          <w:p w:rsidR="00DC11B3" w:rsidRPr="0089195E" w:rsidRDefault="00DC11B3" w:rsidP="00E61F18">
            <w:pPr>
              <w:widowControl/>
              <w:tabs>
                <w:tab w:val="left" w:pos="1980"/>
                <w:tab w:val="left" w:pos="6840"/>
              </w:tabs>
              <w:autoSpaceDE/>
              <w:autoSpaceDN/>
              <w:adjustRightInd/>
              <w:rPr>
                <w:rFonts w:ascii="Arial" w:hAnsi="Arial" w:cs="Arial"/>
                <w:color w:val="auto"/>
                <w:sz w:val="22"/>
                <w:szCs w:val="22"/>
              </w:rPr>
            </w:pPr>
          </w:p>
          <w:p w:rsidR="00DC11B3" w:rsidRPr="0089195E" w:rsidRDefault="00DC11B3" w:rsidP="00E61F18">
            <w:pPr>
              <w:widowControl/>
              <w:autoSpaceDE/>
              <w:autoSpaceDN/>
              <w:adjustRightInd/>
              <w:ind w:left="720"/>
              <w:rPr>
                <w:rFonts w:ascii="Arial" w:hAnsi="Arial" w:cs="Arial"/>
                <w:b/>
                <w:bCs/>
                <w:color w:val="auto"/>
                <w:sz w:val="22"/>
                <w:szCs w:val="22"/>
              </w:rPr>
            </w:pPr>
            <w:r w:rsidRPr="0089195E">
              <w:rPr>
                <w:rFonts w:ascii="Arial" w:hAnsi="Arial" w:cs="Arial"/>
                <w:b/>
                <w:bCs/>
                <w:color w:val="auto"/>
                <w:sz w:val="22"/>
                <w:szCs w:val="22"/>
              </w:rPr>
              <w:t>Deliverables:</w:t>
            </w:r>
          </w:p>
          <w:p w:rsidR="00DC11B3" w:rsidRPr="0089195E" w:rsidRDefault="00DC11B3" w:rsidP="00B31B0F">
            <w:pPr>
              <w:widowControl/>
              <w:numPr>
                <w:ilvl w:val="0"/>
                <w:numId w:val="48"/>
              </w:numPr>
              <w:tabs>
                <w:tab w:val="left" w:pos="1980"/>
                <w:tab w:val="left" w:pos="6840"/>
              </w:tabs>
              <w:autoSpaceDE/>
              <w:autoSpaceDN/>
              <w:adjustRightInd/>
              <w:ind w:left="1062"/>
              <w:rPr>
                <w:rFonts w:ascii="Arial" w:hAnsi="Arial" w:cs="Arial"/>
                <w:b/>
                <w:color w:val="auto"/>
                <w:sz w:val="22"/>
                <w:szCs w:val="22"/>
              </w:rPr>
            </w:pPr>
            <w:r w:rsidRPr="0089195E">
              <w:rPr>
                <w:rFonts w:ascii="Arial" w:hAnsi="Arial" w:cs="Arial"/>
                <w:color w:val="auto"/>
                <w:sz w:val="22"/>
                <w:szCs w:val="22"/>
              </w:rPr>
              <w:lastRenderedPageBreak/>
              <w:t>Provide Agency with link to modules.</w:t>
            </w:r>
            <w:r w:rsidRPr="0089195E">
              <w:rPr>
                <w:rFonts w:ascii="Arial" w:hAnsi="Arial" w:cs="Arial"/>
                <w:b/>
                <w:color w:val="auto"/>
                <w:sz w:val="22"/>
                <w:szCs w:val="22"/>
              </w:rPr>
              <w:t xml:space="preserve"> </w:t>
            </w:r>
          </w:p>
          <w:p w:rsidR="00DC11B3" w:rsidRPr="0089195E" w:rsidRDefault="00DC11B3" w:rsidP="00E61F18">
            <w:pPr>
              <w:widowControl/>
              <w:tabs>
                <w:tab w:val="left" w:pos="1980"/>
                <w:tab w:val="left" w:pos="6840"/>
              </w:tabs>
              <w:autoSpaceDE/>
              <w:autoSpaceDN/>
              <w:adjustRightInd/>
              <w:rPr>
                <w:rFonts w:ascii="Arial" w:hAnsi="Arial" w:cs="Arial"/>
                <w:color w:val="auto"/>
                <w:sz w:val="22"/>
                <w:szCs w:val="22"/>
              </w:rPr>
            </w:pPr>
          </w:p>
          <w:p w:rsidR="00DC11B3" w:rsidRPr="0089195E" w:rsidRDefault="00DC11B3" w:rsidP="00B31B0F">
            <w:pPr>
              <w:widowControl/>
              <w:numPr>
                <w:ilvl w:val="0"/>
                <w:numId w:val="55"/>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Provide technical assistance to districts, which includes written guidance materials.  </w:t>
            </w:r>
          </w:p>
          <w:p w:rsidR="00DC11B3" w:rsidRPr="0089195E" w:rsidRDefault="00DC11B3" w:rsidP="00E61F18">
            <w:pPr>
              <w:widowControl/>
              <w:tabs>
                <w:tab w:val="left" w:pos="1980"/>
                <w:tab w:val="left" w:pos="6840"/>
              </w:tabs>
              <w:autoSpaceDE/>
              <w:autoSpaceDN/>
              <w:adjustRightInd/>
              <w:ind w:left="787"/>
              <w:rPr>
                <w:rFonts w:ascii="Arial" w:hAnsi="Arial" w:cs="Arial"/>
                <w:b/>
                <w:color w:val="auto"/>
                <w:sz w:val="22"/>
                <w:szCs w:val="22"/>
              </w:rPr>
            </w:pPr>
          </w:p>
          <w:p w:rsidR="00DC11B3" w:rsidRPr="0089195E" w:rsidRDefault="00DC11B3" w:rsidP="00E61F18">
            <w:pPr>
              <w:widowControl/>
              <w:tabs>
                <w:tab w:val="left" w:pos="1980"/>
                <w:tab w:val="left" w:pos="6840"/>
              </w:tabs>
              <w:autoSpaceDE/>
              <w:autoSpaceDN/>
              <w:adjustRightInd/>
              <w:ind w:left="787"/>
              <w:rPr>
                <w:rFonts w:ascii="Arial" w:hAnsi="Arial" w:cs="Arial"/>
                <w:color w:val="auto"/>
                <w:sz w:val="22"/>
                <w:szCs w:val="22"/>
              </w:rPr>
            </w:pPr>
            <w:r w:rsidRPr="0089195E">
              <w:rPr>
                <w:rFonts w:ascii="Arial" w:hAnsi="Arial" w:cs="Arial"/>
                <w:b/>
                <w:color w:val="auto"/>
                <w:sz w:val="22"/>
                <w:szCs w:val="22"/>
              </w:rPr>
              <w:t>Deliverables</w:t>
            </w:r>
            <w:r w:rsidRPr="0089195E">
              <w:rPr>
                <w:rFonts w:ascii="Arial" w:hAnsi="Arial" w:cs="Arial"/>
                <w:color w:val="auto"/>
                <w:sz w:val="22"/>
                <w:szCs w:val="22"/>
              </w:rPr>
              <w:t>:</w:t>
            </w:r>
          </w:p>
          <w:p w:rsidR="00DC11B3" w:rsidRPr="0089195E" w:rsidRDefault="00DC11B3"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sidRPr="0089195E">
              <w:rPr>
                <w:rFonts w:ascii="Arial" w:hAnsi="Arial" w:cs="Arial"/>
                <w:color w:val="auto"/>
                <w:sz w:val="22"/>
                <w:szCs w:val="22"/>
              </w:rPr>
              <w:t>Written materials provided to Agency.</w:t>
            </w:r>
          </w:p>
          <w:p w:rsidR="00DC11B3" w:rsidRPr="0089195E" w:rsidRDefault="00DC11B3" w:rsidP="00E61F18">
            <w:pPr>
              <w:widowControl/>
              <w:tabs>
                <w:tab w:val="left" w:pos="1980"/>
                <w:tab w:val="left" w:pos="6840"/>
              </w:tabs>
              <w:autoSpaceDE/>
              <w:autoSpaceDN/>
              <w:adjustRightInd/>
              <w:ind w:left="787"/>
              <w:rPr>
                <w:rFonts w:ascii="Arial" w:hAnsi="Arial" w:cs="Arial"/>
                <w:color w:val="auto"/>
                <w:sz w:val="22"/>
                <w:szCs w:val="22"/>
              </w:rPr>
            </w:pPr>
          </w:p>
          <w:p w:rsidR="00EB0C78" w:rsidRDefault="00DC11B3" w:rsidP="00B31B0F">
            <w:pPr>
              <w:widowControl/>
              <w:numPr>
                <w:ilvl w:val="0"/>
                <w:numId w:val="55"/>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Provide a total of three (3) onsite or live webinars TA to each district to complete pre/post assessments and provide coaching.  </w:t>
            </w:r>
          </w:p>
          <w:p w:rsidR="00DC11B3" w:rsidRPr="0089195E" w:rsidRDefault="00DC11B3" w:rsidP="00B31B0F">
            <w:pPr>
              <w:widowControl/>
              <w:numPr>
                <w:ilvl w:val="0"/>
                <w:numId w:val="87"/>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 xml:space="preserve">A minimum of one </w:t>
            </w:r>
            <w:r w:rsidR="00EB0C78">
              <w:rPr>
                <w:rFonts w:ascii="Arial" w:hAnsi="Arial" w:cs="Arial"/>
                <w:color w:val="auto"/>
                <w:sz w:val="22"/>
                <w:szCs w:val="22"/>
              </w:rPr>
              <w:t xml:space="preserve">(1) </w:t>
            </w:r>
            <w:r w:rsidRPr="0089195E">
              <w:rPr>
                <w:rFonts w:ascii="Arial" w:hAnsi="Arial" w:cs="Arial"/>
                <w:color w:val="auto"/>
                <w:sz w:val="22"/>
                <w:szCs w:val="22"/>
              </w:rPr>
              <w:t xml:space="preserve">of the three </w:t>
            </w:r>
            <w:r w:rsidR="00EB0C78">
              <w:rPr>
                <w:rFonts w:ascii="Arial" w:hAnsi="Arial" w:cs="Arial"/>
                <w:color w:val="auto"/>
                <w:sz w:val="22"/>
                <w:szCs w:val="22"/>
              </w:rPr>
              <w:t xml:space="preserve">(3) </w:t>
            </w:r>
            <w:r w:rsidRPr="0089195E">
              <w:rPr>
                <w:rFonts w:ascii="Arial" w:hAnsi="Arial" w:cs="Arial"/>
                <w:color w:val="auto"/>
                <w:sz w:val="22"/>
                <w:szCs w:val="22"/>
              </w:rPr>
              <w:t xml:space="preserve">sessions will be onsite.   </w:t>
            </w:r>
          </w:p>
          <w:p w:rsidR="00DC11B3" w:rsidRPr="0089195E" w:rsidRDefault="00DC11B3" w:rsidP="00E61F18">
            <w:pPr>
              <w:widowControl/>
              <w:tabs>
                <w:tab w:val="left" w:pos="1980"/>
                <w:tab w:val="left" w:pos="6840"/>
              </w:tabs>
              <w:autoSpaceDE/>
              <w:autoSpaceDN/>
              <w:adjustRightInd/>
              <w:rPr>
                <w:rFonts w:ascii="Arial" w:hAnsi="Arial" w:cs="Arial"/>
                <w:color w:val="auto"/>
                <w:sz w:val="22"/>
                <w:szCs w:val="22"/>
              </w:rPr>
            </w:pPr>
          </w:p>
          <w:p w:rsidR="00DC11B3" w:rsidRPr="0089195E" w:rsidRDefault="00DC11B3" w:rsidP="00E61F18">
            <w:pPr>
              <w:widowControl/>
              <w:autoSpaceDE/>
              <w:autoSpaceDN/>
              <w:adjustRightInd/>
              <w:ind w:left="720"/>
              <w:rPr>
                <w:rFonts w:ascii="Arial" w:hAnsi="Arial" w:cs="Arial"/>
                <w:b/>
                <w:bCs/>
                <w:color w:val="auto"/>
                <w:sz w:val="22"/>
                <w:szCs w:val="22"/>
              </w:rPr>
            </w:pPr>
            <w:r w:rsidRPr="0089195E">
              <w:rPr>
                <w:rFonts w:ascii="Arial" w:hAnsi="Arial" w:cs="Arial"/>
                <w:b/>
                <w:bCs/>
                <w:color w:val="auto"/>
                <w:sz w:val="22"/>
                <w:szCs w:val="22"/>
              </w:rPr>
              <w:t>Deliverables:</w:t>
            </w:r>
          </w:p>
          <w:p w:rsidR="00DC11B3" w:rsidRPr="0089195E" w:rsidRDefault="00DC11B3"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sidRPr="0089195E">
              <w:rPr>
                <w:rFonts w:ascii="Arial" w:hAnsi="Arial" w:cs="Arial"/>
                <w:color w:val="auto"/>
                <w:sz w:val="22"/>
                <w:szCs w:val="22"/>
              </w:rPr>
              <w:t>Provide Agency with agendas, materials utilized, written outcomes, and participant attendance sheets from each session.</w:t>
            </w:r>
          </w:p>
          <w:p w:rsidR="00DC11B3" w:rsidRPr="0089195E" w:rsidRDefault="00DC11B3" w:rsidP="004D5227">
            <w:pPr>
              <w:widowControl/>
              <w:tabs>
                <w:tab w:val="left" w:pos="1980"/>
                <w:tab w:val="left" w:pos="6840"/>
              </w:tabs>
              <w:autoSpaceDE/>
              <w:autoSpaceDN/>
              <w:adjustRightInd/>
              <w:rPr>
                <w:rFonts w:ascii="Arial" w:hAnsi="Arial" w:cs="Arial"/>
                <w:color w:val="auto"/>
                <w:sz w:val="22"/>
                <w:szCs w:val="22"/>
              </w:rPr>
            </w:pPr>
          </w:p>
          <w:p w:rsidR="00DC11B3" w:rsidRPr="0089195E" w:rsidRDefault="00DC11B3" w:rsidP="004D5227">
            <w:pPr>
              <w:widowControl/>
              <w:tabs>
                <w:tab w:val="left" w:pos="1980"/>
                <w:tab w:val="left" w:pos="6840"/>
              </w:tabs>
              <w:autoSpaceDE/>
              <w:autoSpaceDN/>
              <w:adjustRightInd/>
              <w:rPr>
                <w:rFonts w:ascii="Arial" w:hAnsi="Arial" w:cs="Arial"/>
                <w:b/>
                <w:color w:val="auto"/>
                <w:sz w:val="22"/>
                <w:szCs w:val="22"/>
              </w:rPr>
            </w:pPr>
            <w:r w:rsidRPr="0089195E">
              <w:rPr>
                <w:rFonts w:ascii="Arial" w:hAnsi="Arial" w:cs="Arial"/>
                <w:b/>
                <w:color w:val="auto"/>
                <w:sz w:val="22"/>
                <w:szCs w:val="22"/>
              </w:rPr>
              <w:t>Targeted Supports:</w:t>
            </w:r>
          </w:p>
          <w:p w:rsidR="00DC11B3" w:rsidRPr="0089195E" w:rsidRDefault="00DC11B3" w:rsidP="00B31B0F">
            <w:pPr>
              <w:widowControl/>
              <w:numPr>
                <w:ilvl w:val="0"/>
                <w:numId w:val="53"/>
              </w:numPr>
              <w:tabs>
                <w:tab w:val="left" w:pos="1980"/>
                <w:tab w:val="left" w:pos="6840"/>
              </w:tabs>
              <w:autoSpaceDE/>
              <w:autoSpaceDN/>
              <w:adjustRightInd/>
              <w:rPr>
                <w:rFonts w:ascii="Arial" w:hAnsi="Arial" w:cs="Arial"/>
                <w:bCs/>
                <w:color w:val="auto"/>
                <w:sz w:val="22"/>
                <w:szCs w:val="22"/>
              </w:rPr>
            </w:pPr>
            <w:r w:rsidRPr="0089195E">
              <w:rPr>
                <w:rFonts w:ascii="Arial" w:hAnsi="Arial" w:cs="Arial"/>
                <w:color w:val="auto"/>
                <w:sz w:val="22"/>
                <w:szCs w:val="22"/>
              </w:rPr>
              <w:t xml:space="preserve">For selected districts as determined by data, provide on-site and live webinars implementation coaching and implementation assessment a minimum of six (6) times per year to each selected district, or until data warrants that Targeted supports are no longer needed  </w:t>
            </w:r>
          </w:p>
          <w:p w:rsidR="00DC11B3" w:rsidRPr="0089195E" w:rsidRDefault="00DC11B3" w:rsidP="00E61F18">
            <w:pPr>
              <w:widowControl/>
              <w:tabs>
                <w:tab w:val="left" w:pos="1980"/>
                <w:tab w:val="left" w:pos="6840"/>
              </w:tabs>
              <w:autoSpaceDE/>
              <w:autoSpaceDN/>
              <w:adjustRightInd/>
              <w:ind w:left="720"/>
              <w:rPr>
                <w:rFonts w:ascii="Arial" w:hAnsi="Arial" w:cs="Arial"/>
                <w:color w:val="auto"/>
                <w:sz w:val="22"/>
                <w:szCs w:val="22"/>
              </w:rPr>
            </w:pPr>
          </w:p>
          <w:p w:rsidR="00DC11B3" w:rsidRPr="0089195E" w:rsidRDefault="00DC11B3" w:rsidP="00E61F18">
            <w:pPr>
              <w:widowControl/>
              <w:autoSpaceDE/>
              <w:autoSpaceDN/>
              <w:adjustRightInd/>
              <w:ind w:left="720"/>
              <w:rPr>
                <w:rFonts w:ascii="Arial" w:hAnsi="Arial" w:cs="Arial"/>
                <w:b/>
                <w:bCs/>
                <w:color w:val="auto"/>
                <w:sz w:val="22"/>
                <w:szCs w:val="22"/>
              </w:rPr>
            </w:pPr>
            <w:r w:rsidRPr="0089195E">
              <w:rPr>
                <w:rFonts w:ascii="Arial" w:hAnsi="Arial" w:cs="Arial"/>
                <w:b/>
                <w:bCs/>
                <w:color w:val="auto"/>
                <w:sz w:val="22"/>
                <w:szCs w:val="22"/>
              </w:rPr>
              <w:t>Deliverables:</w:t>
            </w:r>
          </w:p>
          <w:p w:rsidR="00DC11B3" w:rsidRDefault="00DC11B3"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sidRPr="0089195E">
              <w:rPr>
                <w:rFonts w:ascii="Arial" w:hAnsi="Arial" w:cs="Arial"/>
                <w:color w:val="auto"/>
                <w:sz w:val="22"/>
                <w:szCs w:val="22"/>
              </w:rPr>
              <w:t>Provide Agency with data utilized for district selection, agendas, materials utilized, written outcomes and participant and facilitator sheets from each session.</w:t>
            </w:r>
          </w:p>
          <w:p w:rsidR="00EB0C78" w:rsidRDefault="00EB0C78" w:rsidP="00EB0C78">
            <w:pPr>
              <w:widowControl/>
              <w:tabs>
                <w:tab w:val="left" w:pos="1980"/>
                <w:tab w:val="left" w:pos="6840"/>
              </w:tabs>
              <w:autoSpaceDE/>
              <w:autoSpaceDN/>
              <w:adjustRightInd/>
              <w:ind w:left="1062"/>
              <w:rPr>
                <w:rFonts w:ascii="Arial" w:hAnsi="Arial" w:cs="Arial"/>
                <w:color w:val="auto"/>
                <w:sz w:val="22"/>
                <w:szCs w:val="22"/>
              </w:rPr>
            </w:pPr>
          </w:p>
          <w:p w:rsidR="00EB0C78" w:rsidRDefault="00EB0C78" w:rsidP="00B31B0F">
            <w:pPr>
              <w:widowControl/>
              <w:numPr>
                <w:ilvl w:val="0"/>
                <w:numId w:val="88"/>
              </w:numPr>
              <w:tabs>
                <w:tab w:val="left" w:pos="1980"/>
                <w:tab w:val="left" w:pos="6840"/>
              </w:tabs>
              <w:autoSpaceDE/>
              <w:autoSpaceDN/>
              <w:adjustRightInd/>
              <w:rPr>
                <w:rFonts w:ascii="Arial" w:hAnsi="Arial" w:cs="Arial"/>
                <w:color w:val="auto"/>
                <w:sz w:val="22"/>
                <w:szCs w:val="22"/>
              </w:rPr>
            </w:pPr>
            <w:r w:rsidRPr="0089195E">
              <w:rPr>
                <w:rFonts w:ascii="Arial" w:hAnsi="Arial" w:cs="Arial"/>
                <w:color w:val="auto"/>
                <w:sz w:val="22"/>
                <w:szCs w:val="22"/>
              </w:rPr>
              <w:t>Multiple districts can participate on each webinar as appropriate.</w:t>
            </w:r>
          </w:p>
          <w:p w:rsidR="00EB0C78" w:rsidRDefault="00EB0C78" w:rsidP="00EB0C78">
            <w:pPr>
              <w:widowControl/>
              <w:tabs>
                <w:tab w:val="left" w:pos="1980"/>
                <w:tab w:val="left" w:pos="6840"/>
              </w:tabs>
              <w:autoSpaceDE/>
              <w:autoSpaceDN/>
              <w:adjustRightInd/>
              <w:ind w:left="787"/>
              <w:rPr>
                <w:rFonts w:ascii="Arial" w:hAnsi="Arial" w:cs="Arial"/>
                <w:color w:val="auto"/>
                <w:sz w:val="22"/>
                <w:szCs w:val="22"/>
              </w:rPr>
            </w:pPr>
          </w:p>
          <w:p w:rsidR="00EB0C78" w:rsidRPr="00EB0C78" w:rsidRDefault="00EB0C78" w:rsidP="00EB0C78">
            <w:pPr>
              <w:widowControl/>
              <w:tabs>
                <w:tab w:val="left" w:pos="1980"/>
                <w:tab w:val="left" w:pos="6840"/>
              </w:tabs>
              <w:autoSpaceDE/>
              <w:autoSpaceDN/>
              <w:adjustRightInd/>
              <w:ind w:left="787"/>
              <w:rPr>
                <w:rFonts w:ascii="Arial" w:hAnsi="Arial" w:cs="Arial"/>
                <w:b/>
                <w:color w:val="auto"/>
                <w:sz w:val="22"/>
                <w:szCs w:val="22"/>
              </w:rPr>
            </w:pPr>
            <w:r>
              <w:rPr>
                <w:rFonts w:ascii="Arial" w:hAnsi="Arial" w:cs="Arial"/>
                <w:b/>
                <w:color w:val="auto"/>
                <w:sz w:val="22"/>
                <w:szCs w:val="22"/>
              </w:rPr>
              <w:t>Deliverables:</w:t>
            </w:r>
          </w:p>
          <w:p w:rsidR="00DC11B3" w:rsidRPr="0089195E" w:rsidRDefault="00DC11B3"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sidRPr="0089195E">
              <w:rPr>
                <w:rFonts w:ascii="Arial" w:hAnsi="Arial" w:cs="Arial"/>
                <w:color w:val="auto"/>
                <w:sz w:val="22"/>
                <w:szCs w:val="22"/>
              </w:rPr>
              <w:t>Provide Agency with webinar agendas, materials utilized, written outcomes, and participant attendance sheets from each session.</w:t>
            </w:r>
          </w:p>
        </w:tc>
        <w:tc>
          <w:tcPr>
            <w:tcW w:w="2250" w:type="dxa"/>
            <w:tcBorders>
              <w:top w:val="single" w:sz="4" w:space="0" w:color="auto"/>
              <w:left w:val="single" w:sz="4" w:space="0" w:color="auto"/>
              <w:bottom w:val="single" w:sz="4" w:space="0" w:color="auto"/>
              <w:right w:val="single" w:sz="4" w:space="0" w:color="auto"/>
            </w:tcBorders>
          </w:tcPr>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lastRenderedPageBreak/>
              <w:t>August 15, 2015</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June 1, 2015</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December 30, 2014</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March 31, 2014</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September 10, 2014</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December 31, 2014</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March 31, 2015</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May 30, 2015</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October 31, 2014</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February 15, 2015</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May 30, 2015</w:t>
            </w: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Default="00DC11B3" w:rsidP="00474C97">
            <w:pPr>
              <w:ind w:left="720" w:hanging="720"/>
              <w:jc w:val="both"/>
              <w:rPr>
                <w:rFonts w:ascii="Arial" w:hAnsi="Arial" w:cs="Arial"/>
                <w:bCs/>
                <w:sz w:val="22"/>
                <w:szCs w:val="22"/>
              </w:rPr>
            </w:pPr>
          </w:p>
          <w:p w:rsidR="00EB0C78" w:rsidRPr="0089195E" w:rsidRDefault="00EB0C78"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October 31, 2014</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March 31, 2015</w:t>
            </w:r>
          </w:p>
          <w:p w:rsidR="00DC11B3" w:rsidRPr="0089195E" w:rsidRDefault="00DC11B3" w:rsidP="00474C97">
            <w:pPr>
              <w:ind w:left="720" w:hanging="720"/>
              <w:jc w:val="both"/>
              <w:rPr>
                <w:rFonts w:ascii="Arial" w:hAnsi="Arial" w:cs="Arial"/>
                <w:bCs/>
                <w:sz w:val="22"/>
                <w:szCs w:val="22"/>
              </w:rPr>
            </w:pPr>
            <w:r w:rsidRPr="0089195E">
              <w:rPr>
                <w:rFonts w:ascii="Arial" w:hAnsi="Arial" w:cs="Arial"/>
                <w:bCs/>
                <w:sz w:val="22"/>
                <w:szCs w:val="22"/>
              </w:rPr>
              <w:t>May 30, 2015</w:t>
            </w:r>
          </w:p>
        </w:tc>
        <w:tc>
          <w:tcPr>
            <w:tcW w:w="1620" w:type="dxa"/>
            <w:tcBorders>
              <w:top w:val="single" w:sz="4" w:space="0" w:color="auto"/>
              <w:left w:val="single" w:sz="4" w:space="0" w:color="auto"/>
              <w:bottom w:val="single" w:sz="4" w:space="0" w:color="auto"/>
              <w:right w:val="single" w:sz="4" w:space="0" w:color="auto"/>
            </w:tcBorders>
          </w:tcPr>
          <w:p w:rsidR="00DC11B3" w:rsidRPr="005877F0" w:rsidRDefault="00DC11B3" w:rsidP="00474C97">
            <w:pPr>
              <w:ind w:left="720" w:hanging="720"/>
              <w:jc w:val="both"/>
              <w:rPr>
                <w:rFonts w:ascii="Arial" w:hAnsi="Arial" w:cs="Arial"/>
                <w:bCs/>
                <w:sz w:val="22"/>
                <w:szCs w:val="22"/>
              </w:rPr>
            </w:pPr>
          </w:p>
        </w:tc>
      </w:tr>
      <w:tr w:rsidR="00BA4A4F" w:rsidRPr="005877F0" w:rsidTr="001B1806">
        <w:tc>
          <w:tcPr>
            <w:tcW w:w="10350" w:type="dxa"/>
            <w:tcBorders>
              <w:top w:val="single" w:sz="4" w:space="0" w:color="auto"/>
              <w:left w:val="single" w:sz="4" w:space="0" w:color="auto"/>
              <w:bottom w:val="single" w:sz="4" w:space="0" w:color="auto"/>
              <w:right w:val="single" w:sz="4" w:space="0" w:color="auto"/>
            </w:tcBorders>
          </w:tcPr>
          <w:p w:rsidR="00BA4A4F" w:rsidRDefault="00BA4A4F" w:rsidP="00BA4A4F">
            <w:pPr>
              <w:widowControl/>
              <w:autoSpaceDE/>
              <w:autoSpaceDN/>
              <w:adjustRightInd/>
              <w:rPr>
                <w:rFonts w:ascii="Arial" w:hAnsi="Arial" w:cs="Arial"/>
                <w:bCs/>
                <w:color w:val="auto"/>
                <w:sz w:val="22"/>
                <w:szCs w:val="22"/>
              </w:rPr>
            </w:pPr>
            <w:r w:rsidRPr="004B4EAE">
              <w:rPr>
                <w:rFonts w:ascii="Arial" w:hAnsi="Arial" w:cs="Arial"/>
                <w:bCs/>
                <w:color w:val="auto"/>
                <w:sz w:val="22"/>
                <w:szCs w:val="22"/>
              </w:rPr>
              <w:lastRenderedPageBreak/>
              <w:t xml:space="preserve">6) </w:t>
            </w:r>
            <w:r w:rsidRPr="00FA6BEB">
              <w:rPr>
                <w:rFonts w:ascii="Arial" w:hAnsi="Arial" w:cs="Arial"/>
                <w:b/>
                <w:bCs/>
                <w:color w:val="auto"/>
                <w:sz w:val="22"/>
                <w:szCs w:val="22"/>
              </w:rPr>
              <w:t>Cadre I/II A Districts14-15:</w:t>
            </w:r>
            <w:r>
              <w:rPr>
                <w:rFonts w:ascii="Arial" w:hAnsi="Arial" w:cs="Arial"/>
                <w:bCs/>
                <w:color w:val="auto"/>
                <w:sz w:val="22"/>
                <w:szCs w:val="22"/>
              </w:rPr>
              <w:t xml:space="preserve"> </w:t>
            </w:r>
          </w:p>
          <w:p w:rsidR="00BA4A4F" w:rsidRDefault="00BA4A4F" w:rsidP="00B31B0F">
            <w:pPr>
              <w:widowControl/>
              <w:numPr>
                <w:ilvl w:val="0"/>
                <w:numId w:val="38"/>
              </w:numPr>
              <w:autoSpaceDE/>
              <w:autoSpaceDN/>
              <w:adjustRightInd/>
              <w:rPr>
                <w:rFonts w:ascii="Arial" w:hAnsi="Arial" w:cs="Arial"/>
                <w:bCs/>
                <w:color w:val="auto"/>
                <w:sz w:val="22"/>
                <w:szCs w:val="22"/>
              </w:rPr>
            </w:pPr>
            <w:r w:rsidRPr="004B4EAE">
              <w:rPr>
                <w:rFonts w:ascii="Arial" w:hAnsi="Arial" w:cs="Arial"/>
                <w:bCs/>
                <w:color w:val="auto"/>
                <w:sz w:val="22"/>
                <w:szCs w:val="22"/>
              </w:rPr>
              <w:t xml:space="preserve">Solicit and select, in consultation with Agency, three (3) to five (5) districts based on their demonstration of readiness to implement a culturally responsive Response to Intervention (RTI) decision making model in literacy at grades 6-8. </w:t>
            </w:r>
          </w:p>
          <w:p w:rsidR="00BA4A4F" w:rsidRDefault="00BA4A4F" w:rsidP="00B31B0F">
            <w:pPr>
              <w:widowControl/>
              <w:numPr>
                <w:ilvl w:val="1"/>
                <w:numId w:val="38"/>
              </w:numPr>
              <w:autoSpaceDE/>
              <w:autoSpaceDN/>
              <w:adjustRightInd/>
              <w:rPr>
                <w:rFonts w:ascii="Arial" w:hAnsi="Arial" w:cs="Arial"/>
                <w:bCs/>
                <w:color w:val="auto"/>
                <w:sz w:val="22"/>
                <w:szCs w:val="22"/>
              </w:rPr>
            </w:pPr>
            <w:r w:rsidRPr="004B4EAE">
              <w:rPr>
                <w:rFonts w:ascii="Arial" w:hAnsi="Arial" w:cs="Arial"/>
                <w:bCs/>
                <w:color w:val="auto"/>
                <w:sz w:val="22"/>
                <w:szCs w:val="22"/>
              </w:rPr>
              <w:t xml:space="preserve">Conduct selection by competitive application. These districts may be part of Cadre I or Cadre II as outlined in Sections V and VI in the </w:t>
            </w:r>
            <w:r w:rsidRPr="0089195E">
              <w:rPr>
                <w:rFonts w:ascii="Arial" w:hAnsi="Arial" w:cs="Arial"/>
                <w:bCs/>
                <w:color w:val="auto"/>
                <w:sz w:val="22"/>
                <w:szCs w:val="22"/>
              </w:rPr>
              <w:t>Scope of Work</w:t>
            </w:r>
            <w:r w:rsidRPr="004B4EAE">
              <w:rPr>
                <w:rFonts w:ascii="Arial" w:hAnsi="Arial" w:cs="Arial"/>
                <w:bCs/>
                <w:color w:val="auto"/>
                <w:sz w:val="22"/>
                <w:szCs w:val="22"/>
              </w:rPr>
              <w:t>, OR they may be districts that have particip</w:t>
            </w:r>
            <w:r>
              <w:rPr>
                <w:rFonts w:ascii="Arial" w:hAnsi="Arial" w:cs="Arial"/>
                <w:bCs/>
                <w:color w:val="auto"/>
                <w:sz w:val="22"/>
                <w:szCs w:val="22"/>
              </w:rPr>
              <w:t>ated in previous OrRTI cadres.</w:t>
            </w:r>
          </w:p>
          <w:p w:rsidR="00BA4A4F" w:rsidRDefault="00BA4A4F" w:rsidP="00B31B0F">
            <w:pPr>
              <w:widowControl/>
              <w:numPr>
                <w:ilvl w:val="1"/>
                <w:numId w:val="38"/>
              </w:numPr>
              <w:autoSpaceDE/>
              <w:autoSpaceDN/>
              <w:adjustRightInd/>
              <w:rPr>
                <w:rFonts w:ascii="Arial" w:hAnsi="Arial" w:cs="Arial"/>
                <w:bCs/>
                <w:color w:val="auto"/>
                <w:sz w:val="22"/>
                <w:szCs w:val="22"/>
              </w:rPr>
            </w:pPr>
            <w:r w:rsidRPr="004B4EAE">
              <w:rPr>
                <w:rFonts w:ascii="Arial" w:hAnsi="Arial" w:cs="Arial"/>
                <w:bCs/>
                <w:color w:val="auto"/>
                <w:sz w:val="22"/>
                <w:szCs w:val="22"/>
              </w:rPr>
              <w:t xml:space="preserve">These districts must be using an evidence based literacy program in grades 6-8. </w:t>
            </w:r>
          </w:p>
          <w:p w:rsidR="00BA4A4F" w:rsidRDefault="00BA4A4F" w:rsidP="00B31B0F">
            <w:pPr>
              <w:widowControl/>
              <w:numPr>
                <w:ilvl w:val="1"/>
                <w:numId w:val="38"/>
              </w:numPr>
              <w:autoSpaceDE/>
              <w:autoSpaceDN/>
              <w:adjustRightInd/>
              <w:rPr>
                <w:rFonts w:ascii="Arial" w:hAnsi="Arial" w:cs="Arial"/>
                <w:bCs/>
                <w:color w:val="auto"/>
                <w:sz w:val="22"/>
                <w:szCs w:val="22"/>
              </w:rPr>
            </w:pPr>
            <w:r w:rsidRPr="004B4EAE">
              <w:rPr>
                <w:rFonts w:ascii="Arial" w:hAnsi="Arial" w:cs="Arial"/>
                <w:bCs/>
                <w:color w:val="auto"/>
                <w:sz w:val="22"/>
                <w:szCs w:val="22"/>
              </w:rPr>
              <w:t>These districts will be implementing an RTI based literacy m</w:t>
            </w:r>
            <w:r>
              <w:rPr>
                <w:rFonts w:ascii="Arial" w:hAnsi="Arial" w:cs="Arial"/>
                <w:bCs/>
                <w:color w:val="auto"/>
                <w:sz w:val="22"/>
                <w:szCs w:val="22"/>
              </w:rPr>
              <w:t xml:space="preserve">odel at the K-5 level as well. </w:t>
            </w:r>
            <w:r w:rsidRPr="004B4EAE">
              <w:rPr>
                <w:rFonts w:ascii="Arial" w:hAnsi="Arial" w:cs="Arial"/>
                <w:bCs/>
                <w:color w:val="auto"/>
                <w:sz w:val="22"/>
                <w:szCs w:val="22"/>
              </w:rPr>
              <w:t>Un</w:t>
            </w:r>
            <w:r>
              <w:rPr>
                <w:rFonts w:ascii="Arial" w:hAnsi="Arial" w:cs="Arial"/>
                <w:bCs/>
                <w:color w:val="auto"/>
                <w:sz w:val="22"/>
                <w:szCs w:val="22"/>
              </w:rPr>
              <w:t xml:space="preserve">iversal and, if data warrants, </w:t>
            </w:r>
            <w:r w:rsidRPr="004B4EAE">
              <w:rPr>
                <w:rFonts w:ascii="Arial" w:hAnsi="Arial" w:cs="Arial"/>
                <w:bCs/>
                <w:color w:val="auto"/>
                <w:sz w:val="22"/>
                <w:szCs w:val="22"/>
              </w:rPr>
              <w:t>Targeted Supports will be provided to develop needed skills to begin implementation of an RTI based literacy system at the 6-8 level in their districts.</w:t>
            </w:r>
          </w:p>
          <w:p w:rsidR="00BA4A4F" w:rsidRDefault="00BA4A4F" w:rsidP="00B31B0F">
            <w:pPr>
              <w:widowControl/>
              <w:numPr>
                <w:ilvl w:val="1"/>
                <w:numId w:val="38"/>
              </w:numPr>
              <w:autoSpaceDE/>
              <w:autoSpaceDN/>
              <w:adjustRightInd/>
              <w:rPr>
                <w:rFonts w:ascii="Arial" w:hAnsi="Arial" w:cs="Arial"/>
                <w:bCs/>
                <w:color w:val="auto"/>
                <w:sz w:val="22"/>
                <w:szCs w:val="22"/>
              </w:rPr>
            </w:pPr>
            <w:r w:rsidRPr="004B4EAE">
              <w:rPr>
                <w:rFonts w:ascii="Arial" w:hAnsi="Arial" w:cs="Arial"/>
                <w:color w:val="auto"/>
                <w:sz w:val="22"/>
                <w:szCs w:val="22"/>
              </w:rPr>
              <w:t>Identify chosen districts selected to participate.</w:t>
            </w:r>
          </w:p>
          <w:p w:rsidR="00BA4A4F" w:rsidRDefault="00BA4A4F" w:rsidP="00BA4A4F">
            <w:pPr>
              <w:tabs>
                <w:tab w:val="left" w:pos="1980"/>
                <w:tab w:val="left" w:pos="6840"/>
              </w:tabs>
              <w:rPr>
                <w:rFonts w:ascii="Arial" w:hAnsi="Arial" w:cs="Arial"/>
                <w:color w:val="auto"/>
                <w:sz w:val="22"/>
                <w:szCs w:val="22"/>
              </w:rPr>
            </w:pPr>
          </w:p>
          <w:p w:rsidR="00BA4A4F" w:rsidRPr="00FA6BEB" w:rsidRDefault="00BA4A4F" w:rsidP="00BA4A4F">
            <w:pPr>
              <w:widowControl/>
              <w:tabs>
                <w:tab w:val="left" w:pos="1980"/>
                <w:tab w:val="left" w:pos="6840"/>
              </w:tabs>
              <w:autoSpaceDE/>
              <w:autoSpaceDN/>
              <w:adjustRightInd/>
              <w:rPr>
                <w:rFonts w:ascii="Arial" w:hAnsi="Arial" w:cs="Arial"/>
                <w:b/>
                <w:color w:val="auto"/>
                <w:sz w:val="22"/>
                <w:szCs w:val="22"/>
              </w:rPr>
            </w:pPr>
            <w:r w:rsidRPr="00FA6BEB">
              <w:rPr>
                <w:rFonts w:ascii="Arial" w:hAnsi="Arial" w:cs="Arial"/>
                <w:b/>
                <w:color w:val="auto"/>
                <w:sz w:val="22"/>
                <w:szCs w:val="22"/>
              </w:rPr>
              <w:t xml:space="preserve">Universal supports: </w:t>
            </w:r>
          </w:p>
          <w:p w:rsidR="00BA4A4F" w:rsidRDefault="00BA4A4F" w:rsidP="00B31B0F">
            <w:pPr>
              <w:numPr>
                <w:ilvl w:val="0"/>
                <w:numId w:val="39"/>
              </w:numPr>
              <w:tabs>
                <w:tab w:val="left" w:pos="1980"/>
                <w:tab w:val="left" w:pos="6840"/>
              </w:tabs>
              <w:rPr>
                <w:rFonts w:ascii="Arial" w:hAnsi="Arial" w:cs="Arial"/>
                <w:color w:val="auto"/>
                <w:sz w:val="22"/>
                <w:szCs w:val="22"/>
              </w:rPr>
            </w:pPr>
            <w:r w:rsidRPr="004B4EAE">
              <w:rPr>
                <w:rFonts w:ascii="Arial" w:hAnsi="Arial" w:cs="Arial"/>
                <w:color w:val="auto"/>
                <w:sz w:val="22"/>
                <w:szCs w:val="22"/>
              </w:rPr>
              <w:t>Provide statewide conference once per year</w:t>
            </w:r>
            <w:r w:rsidR="00A25612">
              <w:rPr>
                <w:rFonts w:ascii="Arial" w:hAnsi="Arial" w:cs="Arial"/>
                <w:color w:val="auto"/>
                <w:sz w:val="22"/>
                <w:szCs w:val="22"/>
              </w:rPr>
              <w:t>.</w:t>
            </w:r>
          </w:p>
          <w:p w:rsidR="00BA4A4F" w:rsidRPr="00EB0C78" w:rsidRDefault="00BA4A4F" w:rsidP="00B31B0F">
            <w:pPr>
              <w:numPr>
                <w:ilvl w:val="1"/>
                <w:numId w:val="53"/>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A strand of sessions will be made available targeting grades 6-8 implementation.</w:t>
            </w:r>
          </w:p>
          <w:p w:rsidR="00EB0C78" w:rsidRPr="00FA6BEB" w:rsidRDefault="00EB0C78" w:rsidP="00EB0C78">
            <w:pPr>
              <w:tabs>
                <w:tab w:val="left" w:pos="1980"/>
                <w:tab w:val="left" w:pos="6840"/>
              </w:tabs>
              <w:ind w:left="1440"/>
              <w:rPr>
                <w:rFonts w:ascii="Arial" w:hAnsi="Arial" w:cs="Arial"/>
                <w:bCs/>
                <w:color w:val="auto"/>
                <w:sz w:val="22"/>
                <w:szCs w:val="22"/>
              </w:rPr>
            </w:pPr>
          </w:p>
          <w:p w:rsidR="00BA4A4F" w:rsidRPr="00FA6BEB" w:rsidRDefault="00BA4A4F" w:rsidP="00B31B0F">
            <w:pPr>
              <w:numPr>
                <w:ilvl w:val="0"/>
                <w:numId w:val="39"/>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 xml:space="preserve">Provide regional conferences two </w:t>
            </w:r>
            <w:r>
              <w:rPr>
                <w:rFonts w:ascii="Arial" w:hAnsi="Arial" w:cs="Arial"/>
                <w:color w:val="auto"/>
                <w:sz w:val="22"/>
                <w:szCs w:val="22"/>
              </w:rPr>
              <w:t xml:space="preserve">(2) </w:t>
            </w:r>
            <w:r w:rsidRPr="004B4EAE">
              <w:rPr>
                <w:rFonts w:ascii="Arial" w:hAnsi="Arial" w:cs="Arial"/>
                <w:color w:val="auto"/>
                <w:sz w:val="22"/>
                <w:szCs w:val="22"/>
              </w:rPr>
              <w:t>times per year.</w:t>
            </w:r>
          </w:p>
          <w:p w:rsidR="00BA4A4F" w:rsidRPr="00DF7A10" w:rsidRDefault="00BA4A4F" w:rsidP="00B31B0F">
            <w:pPr>
              <w:numPr>
                <w:ilvl w:val="1"/>
                <w:numId w:val="53"/>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 xml:space="preserve">A strand of sessions </w:t>
            </w:r>
            <w:r>
              <w:rPr>
                <w:rFonts w:ascii="Arial" w:hAnsi="Arial" w:cs="Arial"/>
                <w:color w:val="auto"/>
                <w:sz w:val="22"/>
                <w:szCs w:val="22"/>
              </w:rPr>
              <w:t>must</w:t>
            </w:r>
            <w:r w:rsidRPr="004B4EAE">
              <w:rPr>
                <w:rFonts w:ascii="Arial" w:hAnsi="Arial" w:cs="Arial"/>
                <w:color w:val="auto"/>
                <w:sz w:val="22"/>
                <w:szCs w:val="22"/>
              </w:rPr>
              <w:t xml:space="preserve"> be made available in those regional conferences where districts participating in the 6-8 cohort will be </w:t>
            </w:r>
            <w:r>
              <w:rPr>
                <w:rFonts w:ascii="Arial" w:hAnsi="Arial" w:cs="Arial"/>
                <w:color w:val="auto"/>
                <w:sz w:val="22"/>
                <w:szCs w:val="22"/>
              </w:rPr>
              <w:t>in attendance</w:t>
            </w:r>
            <w:r w:rsidRPr="004B4EAE">
              <w:rPr>
                <w:rFonts w:ascii="Arial" w:hAnsi="Arial" w:cs="Arial"/>
                <w:color w:val="auto"/>
                <w:sz w:val="22"/>
                <w:szCs w:val="22"/>
              </w:rPr>
              <w:t xml:space="preserve">. </w:t>
            </w:r>
          </w:p>
          <w:p w:rsidR="00BA4A4F" w:rsidRDefault="00BA4A4F" w:rsidP="00BA4A4F">
            <w:pPr>
              <w:tabs>
                <w:tab w:val="left" w:pos="1980"/>
                <w:tab w:val="left" w:pos="6840"/>
              </w:tabs>
              <w:rPr>
                <w:rFonts w:ascii="Arial" w:hAnsi="Arial" w:cs="Arial"/>
                <w:color w:val="auto"/>
                <w:sz w:val="22"/>
                <w:szCs w:val="22"/>
              </w:rPr>
            </w:pPr>
          </w:p>
          <w:p w:rsidR="00BA4A4F" w:rsidRPr="00FF10C3" w:rsidRDefault="00BA4A4F" w:rsidP="00BA4A4F">
            <w:pPr>
              <w:widowControl/>
              <w:autoSpaceDE/>
              <w:autoSpaceDN/>
              <w:adjustRightInd/>
              <w:ind w:left="720"/>
              <w:rPr>
                <w:rFonts w:ascii="Arial" w:hAnsi="Arial" w:cs="Arial"/>
                <w:b/>
                <w:bCs/>
                <w:color w:val="auto"/>
                <w:sz w:val="22"/>
                <w:szCs w:val="22"/>
              </w:rPr>
            </w:pPr>
            <w:r w:rsidRPr="00FF10C3">
              <w:rPr>
                <w:rFonts w:ascii="Arial" w:hAnsi="Arial" w:cs="Arial"/>
                <w:b/>
                <w:bCs/>
                <w:color w:val="auto"/>
                <w:sz w:val="22"/>
                <w:szCs w:val="22"/>
              </w:rPr>
              <w:t>Deliverables:</w:t>
            </w:r>
          </w:p>
          <w:p w:rsidR="00BA4A4F" w:rsidRPr="00E61F18" w:rsidRDefault="00A25612"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Pr>
                <w:rFonts w:ascii="Arial" w:hAnsi="Arial" w:cs="Arial"/>
                <w:color w:val="auto"/>
                <w:sz w:val="22"/>
                <w:szCs w:val="22"/>
              </w:rPr>
              <w:t>Statewide and r</w:t>
            </w:r>
            <w:r w:rsidR="00BA4A4F">
              <w:rPr>
                <w:rFonts w:ascii="Arial" w:hAnsi="Arial" w:cs="Arial"/>
                <w:color w:val="auto"/>
                <w:sz w:val="22"/>
                <w:szCs w:val="22"/>
              </w:rPr>
              <w:t>egional a</w:t>
            </w:r>
            <w:r w:rsidR="00BA4A4F" w:rsidRPr="004B4EAE">
              <w:rPr>
                <w:rFonts w:ascii="Arial" w:hAnsi="Arial" w:cs="Arial"/>
                <w:color w:val="auto"/>
                <w:sz w:val="22"/>
                <w:szCs w:val="22"/>
              </w:rPr>
              <w:t>genda</w:t>
            </w:r>
            <w:r w:rsidR="00BA4A4F">
              <w:rPr>
                <w:rFonts w:ascii="Arial" w:hAnsi="Arial" w:cs="Arial"/>
                <w:color w:val="auto"/>
                <w:sz w:val="22"/>
                <w:szCs w:val="22"/>
              </w:rPr>
              <w:t>s</w:t>
            </w:r>
            <w:r w:rsidR="00BA4A4F" w:rsidRPr="004B4EAE">
              <w:rPr>
                <w:rFonts w:ascii="Arial" w:hAnsi="Arial" w:cs="Arial"/>
                <w:color w:val="auto"/>
                <w:sz w:val="22"/>
                <w:szCs w:val="22"/>
              </w:rPr>
              <w:t>, presentation materials, conference feedback survey data, and conference sign-in sheets to be provided to Agency</w:t>
            </w:r>
            <w:r w:rsidR="00BA4A4F" w:rsidRPr="00E61F18">
              <w:rPr>
                <w:rFonts w:ascii="Arial" w:hAnsi="Arial" w:cs="Arial"/>
                <w:color w:val="auto"/>
                <w:sz w:val="22"/>
                <w:szCs w:val="22"/>
              </w:rPr>
              <w:t>.</w:t>
            </w:r>
          </w:p>
          <w:p w:rsidR="00BA4A4F" w:rsidRPr="00FA6BEB" w:rsidRDefault="00BA4A4F" w:rsidP="00BA4A4F">
            <w:pPr>
              <w:tabs>
                <w:tab w:val="left" w:pos="1980"/>
                <w:tab w:val="left" w:pos="6840"/>
              </w:tabs>
              <w:rPr>
                <w:rFonts w:ascii="Arial" w:hAnsi="Arial" w:cs="Arial"/>
                <w:bCs/>
                <w:color w:val="auto"/>
                <w:sz w:val="22"/>
                <w:szCs w:val="22"/>
              </w:rPr>
            </w:pPr>
          </w:p>
          <w:p w:rsidR="00BA4A4F" w:rsidRDefault="00BA4A4F" w:rsidP="00B31B0F">
            <w:pPr>
              <w:widowControl/>
              <w:numPr>
                <w:ilvl w:val="0"/>
                <w:numId w:val="39"/>
              </w:numPr>
              <w:tabs>
                <w:tab w:val="left" w:pos="1980"/>
                <w:tab w:val="left" w:pos="6840"/>
              </w:tabs>
              <w:autoSpaceDE/>
              <w:autoSpaceDN/>
              <w:adjustRightInd/>
              <w:rPr>
                <w:rFonts w:ascii="Arial" w:hAnsi="Arial" w:cs="Arial"/>
                <w:color w:val="auto"/>
                <w:sz w:val="22"/>
                <w:szCs w:val="22"/>
              </w:rPr>
            </w:pPr>
            <w:r w:rsidRPr="004B4EAE">
              <w:rPr>
                <w:rFonts w:ascii="Arial" w:hAnsi="Arial" w:cs="Arial"/>
                <w:color w:val="auto"/>
                <w:sz w:val="22"/>
                <w:szCs w:val="22"/>
              </w:rPr>
              <w:t xml:space="preserve">Make OrRTI website available to public </w:t>
            </w:r>
            <w:r>
              <w:rPr>
                <w:rFonts w:ascii="Arial" w:hAnsi="Arial" w:cs="Arial"/>
                <w:color w:val="auto"/>
                <w:sz w:val="22"/>
                <w:szCs w:val="22"/>
              </w:rPr>
              <w:t>twelve (</w:t>
            </w:r>
            <w:r w:rsidRPr="004B4EAE">
              <w:rPr>
                <w:rFonts w:ascii="Arial" w:hAnsi="Arial" w:cs="Arial"/>
                <w:color w:val="auto"/>
                <w:sz w:val="22"/>
                <w:szCs w:val="22"/>
              </w:rPr>
              <w:t>12</w:t>
            </w:r>
            <w:r>
              <w:rPr>
                <w:rFonts w:ascii="Arial" w:hAnsi="Arial" w:cs="Arial"/>
                <w:color w:val="auto"/>
                <w:sz w:val="22"/>
                <w:szCs w:val="22"/>
              </w:rPr>
              <w:t>)</w:t>
            </w:r>
            <w:r w:rsidRPr="004B4EAE">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4B4EAE">
              <w:rPr>
                <w:rFonts w:ascii="Arial" w:hAnsi="Arial" w:cs="Arial"/>
                <w:color w:val="auto"/>
                <w:sz w:val="22"/>
                <w:szCs w:val="22"/>
              </w:rPr>
              <w:t>12</w:t>
            </w:r>
            <w:r>
              <w:rPr>
                <w:rFonts w:ascii="Arial" w:hAnsi="Arial" w:cs="Arial"/>
                <w:color w:val="auto"/>
                <w:sz w:val="22"/>
                <w:szCs w:val="22"/>
              </w:rPr>
              <w:t>)</w:t>
            </w:r>
            <w:r w:rsidRPr="004B4EAE">
              <w:rPr>
                <w:rFonts w:ascii="Arial" w:hAnsi="Arial" w:cs="Arial"/>
                <w:color w:val="auto"/>
                <w:sz w:val="22"/>
                <w:szCs w:val="22"/>
              </w:rPr>
              <w:t xml:space="preserve"> hours per downtime during typical non-peak usage. Ensure the website has specific content for grades 6-8 implementation.</w:t>
            </w:r>
          </w:p>
          <w:p w:rsidR="00BA4A4F" w:rsidRPr="004B4EAE" w:rsidRDefault="00BA4A4F" w:rsidP="00BA4A4F">
            <w:pPr>
              <w:widowControl/>
              <w:tabs>
                <w:tab w:val="left" w:pos="1980"/>
                <w:tab w:val="left" w:pos="6840"/>
              </w:tabs>
              <w:autoSpaceDE/>
              <w:autoSpaceDN/>
              <w:adjustRightInd/>
              <w:rPr>
                <w:rFonts w:ascii="Arial" w:hAnsi="Arial" w:cs="Arial"/>
                <w:color w:val="auto"/>
                <w:sz w:val="22"/>
                <w:szCs w:val="22"/>
              </w:rPr>
            </w:pPr>
          </w:p>
          <w:p w:rsidR="00BA4A4F" w:rsidRPr="00DF7A10" w:rsidRDefault="00BA4A4F" w:rsidP="00B31B0F">
            <w:pPr>
              <w:numPr>
                <w:ilvl w:val="0"/>
                <w:numId w:val="39"/>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 xml:space="preserve">Provide one </w:t>
            </w:r>
            <w:r>
              <w:rPr>
                <w:rFonts w:ascii="Arial" w:hAnsi="Arial" w:cs="Arial"/>
                <w:color w:val="auto"/>
                <w:sz w:val="22"/>
                <w:szCs w:val="22"/>
              </w:rPr>
              <w:t xml:space="preserve">(1) </w:t>
            </w:r>
            <w:r w:rsidRPr="004B4EAE">
              <w:rPr>
                <w:rFonts w:ascii="Arial" w:hAnsi="Arial" w:cs="Arial"/>
                <w:color w:val="auto"/>
                <w:sz w:val="22"/>
                <w:szCs w:val="22"/>
              </w:rPr>
              <w:t>on-line learning module specific for grades 6-8 implementation available on the OrRTI website within the</w:t>
            </w:r>
            <w:r>
              <w:rPr>
                <w:rFonts w:ascii="Arial" w:hAnsi="Arial" w:cs="Arial"/>
                <w:color w:val="auto"/>
                <w:sz w:val="22"/>
                <w:szCs w:val="22"/>
              </w:rPr>
              <w:t xml:space="preserve"> 20</w:t>
            </w:r>
            <w:r w:rsidRPr="004B4EAE">
              <w:rPr>
                <w:rFonts w:ascii="Arial" w:hAnsi="Arial" w:cs="Arial"/>
                <w:color w:val="auto"/>
                <w:sz w:val="22"/>
                <w:szCs w:val="22"/>
              </w:rPr>
              <w:t>14-</w:t>
            </w:r>
            <w:r>
              <w:rPr>
                <w:rFonts w:ascii="Arial" w:hAnsi="Arial" w:cs="Arial"/>
                <w:color w:val="auto"/>
                <w:sz w:val="22"/>
                <w:szCs w:val="22"/>
              </w:rPr>
              <w:t>20</w:t>
            </w:r>
            <w:r w:rsidRPr="004B4EAE">
              <w:rPr>
                <w:rFonts w:ascii="Arial" w:hAnsi="Arial" w:cs="Arial"/>
                <w:color w:val="auto"/>
                <w:sz w:val="22"/>
                <w:szCs w:val="22"/>
              </w:rPr>
              <w:t>15 school year</w:t>
            </w:r>
            <w:r>
              <w:rPr>
                <w:rFonts w:ascii="Arial" w:hAnsi="Arial" w:cs="Arial"/>
                <w:color w:val="auto"/>
                <w:sz w:val="22"/>
                <w:szCs w:val="22"/>
              </w:rPr>
              <w:t>.</w:t>
            </w:r>
          </w:p>
          <w:p w:rsidR="00BA4A4F" w:rsidRDefault="00BA4A4F" w:rsidP="00BA4A4F">
            <w:pPr>
              <w:tabs>
                <w:tab w:val="left" w:pos="1980"/>
                <w:tab w:val="left" w:pos="6840"/>
              </w:tabs>
              <w:rPr>
                <w:rFonts w:ascii="Arial" w:hAnsi="Arial" w:cs="Arial"/>
                <w:color w:val="auto"/>
                <w:sz w:val="22"/>
                <w:szCs w:val="22"/>
              </w:rPr>
            </w:pPr>
          </w:p>
          <w:p w:rsidR="00BA4A4F" w:rsidRPr="00FF10C3" w:rsidRDefault="00BA4A4F" w:rsidP="00BA4A4F">
            <w:pPr>
              <w:widowControl/>
              <w:autoSpaceDE/>
              <w:autoSpaceDN/>
              <w:adjustRightInd/>
              <w:ind w:left="720"/>
              <w:rPr>
                <w:rFonts w:ascii="Arial" w:hAnsi="Arial" w:cs="Arial"/>
                <w:b/>
                <w:bCs/>
                <w:color w:val="auto"/>
                <w:sz w:val="22"/>
                <w:szCs w:val="22"/>
              </w:rPr>
            </w:pPr>
            <w:r w:rsidRPr="00FF10C3">
              <w:rPr>
                <w:rFonts w:ascii="Arial" w:hAnsi="Arial" w:cs="Arial"/>
                <w:b/>
                <w:bCs/>
                <w:color w:val="auto"/>
                <w:sz w:val="22"/>
                <w:szCs w:val="22"/>
              </w:rPr>
              <w:t>Deliverables:</w:t>
            </w:r>
          </w:p>
          <w:p w:rsidR="00BA4A4F" w:rsidRDefault="00BA4A4F" w:rsidP="00B31B0F">
            <w:pPr>
              <w:numPr>
                <w:ilvl w:val="0"/>
                <w:numId w:val="48"/>
              </w:numPr>
              <w:tabs>
                <w:tab w:val="left" w:pos="1980"/>
                <w:tab w:val="left" w:pos="6840"/>
              </w:tabs>
              <w:ind w:left="1062"/>
              <w:rPr>
                <w:rFonts w:ascii="Arial" w:hAnsi="Arial" w:cs="Arial"/>
                <w:color w:val="auto"/>
                <w:sz w:val="22"/>
                <w:szCs w:val="22"/>
              </w:rPr>
            </w:pPr>
            <w:r>
              <w:rPr>
                <w:rFonts w:ascii="Arial" w:hAnsi="Arial" w:cs="Arial"/>
                <w:color w:val="auto"/>
                <w:sz w:val="22"/>
                <w:szCs w:val="22"/>
              </w:rPr>
              <w:t>Provide Agency with link to module.</w:t>
            </w:r>
          </w:p>
          <w:p w:rsidR="00BA4A4F" w:rsidRPr="00FA6BEB" w:rsidRDefault="00BA4A4F" w:rsidP="00BA4A4F">
            <w:pPr>
              <w:tabs>
                <w:tab w:val="left" w:pos="1980"/>
                <w:tab w:val="left" w:pos="6840"/>
              </w:tabs>
              <w:rPr>
                <w:rFonts w:ascii="Arial" w:hAnsi="Arial" w:cs="Arial"/>
                <w:bCs/>
                <w:color w:val="auto"/>
                <w:sz w:val="22"/>
                <w:szCs w:val="22"/>
              </w:rPr>
            </w:pPr>
          </w:p>
          <w:p w:rsidR="00BA4A4F" w:rsidRDefault="00BA4A4F" w:rsidP="00B31B0F">
            <w:pPr>
              <w:widowControl/>
              <w:numPr>
                <w:ilvl w:val="0"/>
                <w:numId w:val="39"/>
              </w:numPr>
              <w:tabs>
                <w:tab w:val="left" w:pos="1980"/>
                <w:tab w:val="left" w:pos="6840"/>
              </w:tabs>
              <w:autoSpaceDE/>
              <w:autoSpaceDN/>
              <w:adjustRightInd/>
              <w:rPr>
                <w:rFonts w:ascii="Arial" w:hAnsi="Arial" w:cs="Arial"/>
                <w:color w:val="auto"/>
                <w:sz w:val="22"/>
                <w:szCs w:val="22"/>
              </w:rPr>
            </w:pPr>
            <w:r w:rsidRPr="004B4EAE">
              <w:rPr>
                <w:rFonts w:ascii="Arial" w:hAnsi="Arial" w:cs="Arial"/>
                <w:color w:val="auto"/>
                <w:sz w:val="22"/>
                <w:szCs w:val="22"/>
              </w:rPr>
              <w:t>Provide technical assistance to districts, which includes written guidance materials</w:t>
            </w:r>
            <w:r>
              <w:rPr>
                <w:rFonts w:ascii="Arial" w:hAnsi="Arial" w:cs="Arial"/>
                <w:color w:val="auto"/>
                <w:sz w:val="22"/>
                <w:szCs w:val="22"/>
              </w:rPr>
              <w:t>.</w:t>
            </w:r>
          </w:p>
          <w:p w:rsidR="00BA4A4F" w:rsidRPr="004B4EAE" w:rsidRDefault="00BA4A4F" w:rsidP="00BA4A4F">
            <w:pPr>
              <w:widowControl/>
              <w:tabs>
                <w:tab w:val="left" w:pos="1980"/>
                <w:tab w:val="left" w:pos="6840"/>
              </w:tabs>
              <w:autoSpaceDE/>
              <w:autoSpaceDN/>
              <w:adjustRightInd/>
              <w:rPr>
                <w:rFonts w:ascii="Arial" w:hAnsi="Arial" w:cs="Arial"/>
                <w:color w:val="auto"/>
                <w:sz w:val="22"/>
                <w:szCs w:val="22"/>
              </w:rPr>
            </w:pPr>
          </w:p>
          <w:p w:rsidR="00BA4A4F" w:rsidRPr="00DF7A10" w:rsidRDefault="00BA4A4F" w:rsidP="00B31B0F">
            <w:pPr>
              <w:numPr>
                <w:ilvl w:val="0"/>
                <w:numId w:val="39"/>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 xml:space="preserve">Provide a total of </w:t>
            </w:r>
            <w:r>
              <w:rPr>
                <w:rFonts w:ascii="Arial" w:hAnsi="Arial" w:cs="Arial"/>
                <w:color w:val="auto"/>
                <w:sz w:val="22"/>
                <w:szCs w:val="22"/>
              </w:rPr>
              <w:t>three (</w:t>
            </w:r>
            <w:r w:rsidRPr="004B4EAE">
              <w:rPr>
                <w:rFonts w:ascii="Arial" w:hAnsi="Arial" w:cs="Arial"/>
                <w:color w:val="auto"/>
                <w:sz w:val="22"/>
                <w:szCs w:val="22"/>
              </w:rPr>
              <w:t>3</w:t>
            </w:r>
            <w:r>
              <w:rPr>
                <w:rFonts w:ascii="Arial" w:hAnsi="Arial" w:cs="Arial"/>
                <w:color w:val="auto"/>
                <w:sz w:val="22"/>
                <w:szCs w:val="22"/>
              </w:rPr>
              <w:t>)</w:t>
            </w:r>
            <w:r w:rsidRPr="004B4EAE">
              <w:rPr>
                <w:rFonts w:ascii="Arial" w:hAnsi="Arial" w:cs="Arial"/>
                <w:color w:val="auto"/>
                <w:sz w:val="22"/>
                <w:szCs w:val="22"/>
              </w:rPr>
              <w:t xml:space="preserve"> onsite or live webinars TA to each district to complete pre/post assessments and p</w:t>
            </w:r>
            <w:r>
              <w:rPr>
                <w:rFonts w:ascii="Arial" w:hAnsi="Arial" w:cs="Arial"/>
                <w:color w:val="auto"/>
                <w:sz w:val="22"/>
                <w:szCs w:val="22"/>
              </w:rPr>
              <w:t>rovide coaching.</w:t>
            </w:r>
          </w:p>
          <w:p w:rsidR="00BA4A4F" w:rsidRPr="00DF7A10" w:rsidRDefault="00BA4A4F" w:rsidP="00B31B0F">
            <w:pPr>
              <w:numPr>
                <w:ilvl w:val="0"/>
                <w:numId w:val="56"/>
              </w:numPr>
              <w:tabs>
                <w:tab w:val="left" w:pos="1980"/>
                <w:tab w:val="left" w:pos="6840"/>
              </w:tabs>
              <w:rPr>
                <w:rFonts w:ascii="Arial" w:hAnsi="Arial" w:cs="Arial"/>
                <w:bCs/>
                <w:color w:val="auto"/>
                <w:sz w:val="22"/>
                <w:szCs w:val="22"/>
              </w:rPr>
            </w:pPr>
            <w:r>
              <w:rPr>
                <w:rFonts w:ascii="Arial" w:hAnsi="Arial" w:cs="Arial"/>
                <w:color w:val="auto"/>
                <w:sz w:val="22"/>
                <w:szCs w:val="22"/>
              </w:rPr>
              <w:t>A minimum of o</w:t>
            </w:r>
            <w:r w:rsidRPr="004B4EAE">
              <w:rPr>
                <w:rFonts w:ascii="Arial" w:hAnsi="Arial" w:cs="Arial"/>
                <w:color w:val="auto"/>
                <w:sz w:val="22"/>
                <w:szCs w:val="22"/>
              </w:rPr>
              <w:t xml:space="preserve">ne </w:t>
            </w:r>
            <w:r>
              <w:rPr>
                <w:rFonts w:ascii="Arial" w:hAnsi="Arial" w:cs="Arial"/>
                <w:color w:val="auto"/>
                <w:sz w:val="22"/>
                <w:szCs w:val="22"/>
              </w:rPr>
              <w:t xml:space="preserve">(1) </w:t>
            </w:r>
            <w:r w:rsidRPr="004B4EAE">
              <w:rPr>
                <w:rFonts w:ascii="Arial" w:hAnsi="Arial" w:cs="Arial"/>
                <w:color w:val="auto"/>
                <w:sz w:val="22"/>
                <w:szCs w:val="22"/>
              </w:rPr>
              <w:t xml:space="preserve">of the three </w:t>
            </w:r>
            <w:r>
              <w:rPr>
                <w:rFonts w:ascii="Arial" w:hAnsi="Arial" w:cs="Arial"/>
                <w:color w:val="auto"/>
                <w:sz w:val="22"/>
                <w:szCs w:val="22"/>
              </w:rPr>
              <w:t xml:space="preserve">(3) </w:t>
            </w:r>
            <w:r w:rsidRPr="004B4EAE">
              <w:rPr>
                <w:rFonts w:ascii="Arial" w:hAnsi="Arial" w:cs="Arial"/>
                <w:color w:val="auto"/>
                <w:sz w:val="22"/>
                <w:szCs w:val="22"/>
              </w:rPr>
              <w:t xml:space="preserve">sessions </w:t>
            </w:r>
            <w:r>
              <w:rPr>
                <w:rFonts w:ascii="Arial" w:hAnsi="Arial" w:cs="Arial"/>
                <w:color w:val="auto"/>
                <w:sz w:val="22"/>
                <w:szCs w:val="22"/>
              </w:rPr>
              <w:t>must</w:t>
            </w:r>
            <w:r w:rsidRPr="004B4EAE">
              <w:rPr>
                <w:rFonts w:ascii="Arial" w:hAnsi="Arial" w:cs="Arial"/>
                <w:color w:val="auto"/>
                <w:sz w:val="22"/>
                <w:szCs w:val="22"/>
              </w:rPr>
              <w:t xml:space="preserve"> be onsite. </w:t>
            </w:r>
          </w:p>
          <w:p w:rsidR="00BA4A4F" w:rsidRDefault="00BA4A4F" w:rsidP="00BA4A4F">
            <w:pPr>
              <w:tabs>
                <w:tab w:val="left" w:pos="1980"/>
                <w:tab w:val="left" w:pos="6840"/>
              </w:tabs>
              <w:rPr>
                <w:rFonts w:ascii="Arial" w:hAnsi="Arial" w:cs="Arial"/>
                <w:bCs/>
                <w:color w:val="auto"/>
                <w:sz w:val="22"/>
                <w:szCs w:val="22"/>
              </w:rPr>
            </w:pPr>
          </w:p>
          <w:p w:rsidR="00BA4A4F" w:rsidRPr="00FF10C3" w:rsidRDefault="00BA4A4F" w:rsidP="00BA4A4F">
            <w:pPr>
              <w:widowControl/>
              <w:autoSpaceDE/>
              <w:autoSpaceDN/>
              <w:adjustRightInd/>
              <w:ind w:left="720"/>
              <w:rPr>
                <w:rFonts w:ascii="Arial" w:hAnsi="Arial" w:cs="Arial"/>
                <w:b/>
                <w:bCs/>
                <w:color w:val="auto"/>
                <w:sz w:val="22"/>
                <w:szCs w:val="22"/>
              </w:rPr>
            </w:pPr>
            <w:r w:rsidRPr="00FF10C3">
              <w:rPr>
                <w:rFonts w:ascii="Arial" w:hAnsi="Arial" w:cs="Arial"/>
                <w:b/>
                <w:bCs/>
                <w:color w:val="auto"/>
                <w:sz w:val="22"/>
                <w:szCs w:val="22"/>
              </w:rPr>
              <w:t>Deliverables:</w:t>
            </w:r>
          </w:p>
          <w:p w:rsidR="00BA4A4F" w:rsidRPr="00FA6BEB" w:rsidRDefault="00BA4A4F" w:rsidP="00B31B0F">
            <w:pPr>
              <w:numPr>
                <w:ilvl w:val="0"/>
                <w:numId w:val="48"/>
              </w:numPr>
              <w:tabs>
                <w:tab w:val="left" w:pos="1980"/>
                <w:tab w:val="left" w:pos="6840"/>
              </w:tabs>
              <w:ind w:left="1062"/>
              <w:rPr>
                <w:rFonts w:ascii="Arial" w:hAnsi="Arial" w:cs="Arial"/>
                <w:bCs/>
                <w:color w:val="auto"/>
                <w:sz w:val="22"/>
                <w:szCs w:val="22"/>
              </w:rPr>
            </w:pPr>
            <w:r>
              <w:rPr>
                <w:rFonts w:ascii="Arial" w:hAnsi="Arial" w:cs="Arial"/>
                <w:color w:val="auto"/>
                <w:sz w:val="22"/>
                <w:szCs w:val="22"/>
              </w:rPr>
              <w:t>Provide A</w:t>
            </w:r>
            <w:r w:rsidRPr="004B4EAE">
              <w:rPr>
                <w:rFonts w:ascii="Arial" w:hAnsi="Arial" w:cs="Arial"/>
                <w:color w:val="auto"/>
                <w:sz w:val="22"/>
                <w:szCs w:val="22"/>
              </w:rPr>
              <w:t xml:space="preserve">gency with </w:t>
            </w:r>
            <w:r>
              <w:rPr>
                <w:rFonts w:ascii="Arial" w:hAnsi="Arial" w:cs="Arial"/>
                <w:color w:val="auto"/>
                <w:sz w:val="22"/>
                <w:szCs w:val="22"/>
              </w:rPr>
              <w:t xml:space="preserve">agendas, materials utilized, </w:t>
            </w:r>
            <w:r w:rsidRPr="004B4EAE">
              <w:rPr>
                <w:rFonts w:ascii="Arial" w:hAnsi="Arial" w:cs="Arial"/>
                <w:color w:val="auto"/>
                <w:sz w:val="22"/>
                <w:szCs w:val="22"/>
              </w:rPr>
              <w:t>written outcomes, and participant attendance sheets from each session</w:t>
            </w:r>
            <w:r>
              <w:rPr>
                <w:rFonts w:ascii="Arial" w:hAnsi="Arial" w:cs="Arial"/>
                <w:color w:val="auto"/>
                <w:sz w:val="22"/>
                <w:szCs w:val="22"/>
              </w:rPr>
              <w:t>.</w:t>
            </w:r>
          </w:p>
          <w:p w:rsidR="00BA4A4F" w:rsidRDefault="00BA4A4F" w:rsidP="00BA4A4F">
            <w:pPr>
              <w:tabs>
                <w:tab w:val="left" w:pos="1980"/>
                <w:tab w:val="left" w:pos="6840"/>
              </w:tabs>
              <w:rPr>
                <w:rFonts w:ascii="Arial" w:hAnsi="Arial" w:cs="Arial"/>
                <w:color w:val="auto"/>
                <w:sz w:val="22"/>
                <w:szCs w:val="22"/>
              </w:rPr>
            </w:pPr>
          </w:p>
          <w:p w:rsidR="00BA4A4F" w:rsidRPr="004B4EAE" w:rsidRDefault="00BA4A4F" w:rsidP="00BA4A4F">
            <w:pPr>
              <w:widowControl/>
              <w:tabs>
                <w:tab w:val="left" w:pos="1980"/>
                <w:tab w:val="left" w:pos="6840"/>
              </w:tabs>
              <w:autoSpaceDE/>
              <w:autoSpaceDN/>
              <w:adjustRightInd/>
              <w:rPr>
                <w:rFonts w:ascii="Arial" w:hAnsi="Arial" w:cs="Arial"/>
                <w:b/>
                <w:color w:val="auto"/>
                <w:sz w:val="22"/>
                <w:szCs w:val="22"/>
              </w:rPr>
            </w:pPr>
            <w:r w:rsidRPr="004B4EAE">
              <w:rPr>
                <w:rFonts w:ascii="Arial" w:hAnsi="Arial" w:cs="Arial"/>
                <w:b/>
                <w:color w:val="auto"/>
                <w:sz w:val="22"/>
                <w:szCs w:val="22"/>
              </w:rPr>
              <w:t>Targeted Supports:</w:t>
            </w:r>
          </w:p>
          <w:p w:rsidR="00BA4A4F" w:rsidRPr="00DD21D9" w:rsidRDefault="00BA4A4F" w:rsidP="00B31B0F">
            <w:pPr>
              <w:numPr>
                <w:ilvl w:val="0"/>
                <w:numId w:val="40"/>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For selected districts as determined by data, provide on-site and live webinars implementation coaching and implementation assessment a minimum of  6 times per year to each selected district, or until data warrants that Targeted supports are no longer needed.</w:t>
            </w:r>
          </w:p>
          <w:p w:rsidR="00BA4A4F" w:rsidRDefault="00BA4A4F" w:rsidP="00BA4A4F">
            <w:pPr>
              <w:tabs>
                <w:tab w:val="left" w:pos="1980"/>
                <w:tab w:val="left" w:pos="6840"/>
              </w:tabs>
              <w:ind w:left="720"/>
              <w:rPr>
                <w:rFonts w:ascii="Arial" w:hAnsi="Arial" w:cs="Arial"/>
                <w:b/>
                <w:color w:val="auto"/>
                <w:sz w:val="22"/>
                <w:szCs w:val="22"/>
              </w:rPr>
            </w:pPr>
          </w:p>
          <w:p w:rsidR="00BA4A4F" w:rsidRDefault="00BA4A4F" w:rsidP="00BA4A4F">
            <w:pPr>
              <w:tabs>
                <w:tab w:val="left" w:pos="1980"/>
                <w:tab w:val="left" w:pos="6840"/>
              </w:tabs>
              <w:ind w:left="720"/>
              <w:rPr>
                <w:rFonts w:ascii="Arial" w:hAnsi="Arial" w:cs="Arial"/>
                <w:b/>
                <w:color w:val="auto"/>
                <w:sz w:val="22"/>
                <w:szCs w:val="22"/>
              </w:rPr>
            </w:pPr>
            <w:r>
              <w:rPr>
                <w:rFonts w:ascii="Arial" w:hAnsi="Arial" w:cs="Arial"/>
                <w:b/>
                <w:color w:val="auto"/>
                <w:sz w:val="22"/>
                <w:szCs w:val="22"/>
              </w:rPr>
              <w:t>Deliverables:</w:t>
            </w:r>
          </w:p>
          <w:p w:rsidR="00BA4A4F" w:rsidRPr="00A25612" w:rsidRDefault="00BA4A4F" w:rsidP="00B31B0F">
            <w:pPr>
              <w:numPr>
                <w:ilvl w:val="0"/>
                <w:numId w:val="48"/>
              </w:numPr>
              <w:tabs>
                <w:tab w:val="left" w:pos="1980"/>
                <w:tab w:val="left" w:pos="6840"/>
              </w:tabs>
              <w:ind w:left="1062"/>
              <w:rPr>
                <w:rFonts w:ascii="Arial" w:hAnsi="Arial" w:cs="Arial"/>
                <w:b/>
                <w:bCs/>
                <w:color w:val="auto"/>
                <w:sz w:val="22"/>
                <w:szCs w:val="22"/>
              </w:rPr>
            </w:pPr>
            <w:r>
              <w:rPr>
                <w:rFonts w:ascii="Arial" w:hAnsi="Arial" w:cs="Arial"/>
                <w:color w:val="auto"/>
                <w:sz w:val="22"/>
                <w:szCs w:val="22"/>
              </w:rPr>
              <w:t xml:space="preserve">Provide Agency with data utilized for district selection, </w:t>
            </w:r>
            <w:r w:rsidRPr="004B4EAE">
              <w:rPr>
                <w:rFonts w:ascii="Arial" w:hAnsi="Arial" w:cs="Arial"/>
                <w:color w:val="auto"/>
                <w:sz w:val="22"/>
                <w:szCs w:val="22"/>
              </w:rPr>
              <w:t>agendas</w:t>
            </w:r>
            <w:r>
              <w:rPr>
                <w:rFonts w:ascii="Arial" w:hAnsi="Arial" w:cs="Arial"/>
                <w:color w:val="auto"/>
                <w:sz w:val="22"/>
                <w:szCs w:val="22"/>
              </w:rPr>
              <w:t xml:space="preserve">, materials utilized, written </w:t>
            </w:r>
            <w:r w:rsidRPr="004B4EAE">
              <w:rPr>
                <w:rFonts w:ascii="Arial" w:hAnsi="Arial" w:cs="Arial"/>
                <w:color w:val="auto"/>
                <w:sz w:val="22"/>
                <w:szCs w:val="22"/>
              </w:rPr>
              <w:t>outcomes, and participant/facilitator sign-in sheets from each session</w:t>
            </w:r>
            <w:r>
              <w:rPr>
                <w:rFonts w:ascii="Arial" w:hAnsi="Arial" w:cs="Arial"/>
                <w:color w:val="auto"/>
                <w:sz w:val="22"/>
                <w:szCs w:val="22"/>
              </w:rPr>
              <w:t>.</w:t>
            </w:r>
          </w:p>
          <w:p w:rsidR="00A25612" w:rsidRDefault="00A25612" w:rsidP="00A25612">
            <w:pPr>
              <w:tabs>
                <w:tab w:val="left" w:pos="1980"/>
                <w:tab w:val="left" w:pos="6840"/>
              </w:tabs>
              <w:rPr>
                <w:rFonts w:ascii="Arial" w:hAnsi="Arial" w:cs="Arial"/>
                <w:color w:val="auto"/>
                <w:sz w:val="22"/>
                <w:szCs w:val="22"/>
              </w:rPr>
            </w:pPr>
          </w:p>
          <w:p w:rsidR="00A25612" w:rsidRDefault="00A25612" w:rsidP="00B31B0F">
            <w:pPr>
              <w:numPr>
                <w:ilvl w:val="0"/>
                <w:numId w:val="89"/>
              </w:numPr>
              <w:tabs>
                <w:tab w:val="left" w:pos="1980"/>
                <w:tab w:val="left" w:pos="6840"/>
              </w:tabs>
              <w:rPr>
                <w:rFonts w:ascii="Arial" w:hAnsi="Arial" w:cs="Arial"/>
                <w:bCs/>
                <w:color w:val="auto"/>
                <w:sz w:val="22"/>
                <w:szCs w:val="22"/>
              </w:rPr>
            </w:pPr>
            <w:r>
              <w:rPr>
                <w:rFonts w:ascii="Arial" w:hAnsi="Arial" w:cs="Arial"/>
                <w:bCs/>
                <w:color w:val="auto"/>
                <w:sz w:val="22"/>
                <w:szCs w:val="22"/>
              </w:rPr>
              <w:t>Multiple districts can participate on each webinar as appropriate.</w:t>
            </w:r>
          </w:p>
          <w:p w:rsidR="00A25612" w:rsidRDefault="00A25612" w:rsidP="00A25612">
            <w:pPr>
              <w:tabs>
                <w:tab w:val="left" w:pos="1980"/>
                <w:tab w:val="left" w:pos="6840"/>
              </w:tabs>
              <w:rPr>
                <w:rFonts w:ascii="Arial" w:hAnsi="Arial" w:cs="Arial"/>
                <w:bCs/>
                <w:color w:val="auto"/>
                <w:sz w:val="22"/>
                <w:szCs w:val="22"/>
              </w:rPr>
            </w:pPr>
          </w:p>
          <w:p w:rsidR="00A25612" w:rsidRPr="00A25612" w:rsidRDefault="00A25612" w:rsidP="00B31B0F">
            <w:pPr>
              <w:tabs>
                <w:tab w:val="left" w:pos="1980"/>
                <w:tab w:val="left" w:pos="6840"/>
              </w:tabs>
              <w:ind w:left="702"/>
              <w:rPr>
                <w:rFonts w:ascii="Arial" w:hAnsi="Arial" w:cs="Arial"/>
                <w:b/>
                <w:bCs/>
                <w:color w:val="auto"/>
                <w:sz w:val="22"/>
                <w:szCs w:val="22"/>
              </w:rPr>
            </w:pPr>
            <w:r>
              <w:rPr>
                <w:rFonts w:ascii="Arial" w:hAnsi="Arial" w:cs="Arial"/>
                <w:b/>
                <w:bCs/>
                <w:color w:val="auto"/>
                <w:sz w:val="22"/>
                <w:szCs w:val="22"/>
              </w:rPr>
              <w:t>Deliverables:</w:t>
            </w:r>
          </w:p>
          <w:p w:rsidR="00BA4A4F" w:rsidRPr="00BA4A4F" w:rsidRDefault="00BA4A4F" w:rsidP="00B31B0F">
            <w:pPr>
              <w:numPr>
                <w:ilvl w:val="0"/>
                <w:numId w:val="48"/>
              </w:numPr>
              <w:tabs>
                <w:tab w:val="left" w:pos="702"/>
                <w:tab w:val="left" w:pos="6840"/>
              </w:tabs>
              <w:ind w:left="702" w:hanging="270"/>
              <w:rPr>
                <w:rFonts w:ascii="Arial" w:hAnsi="Arial" w:cs="Arial"/>
                <w:b/>
                <w:bCs/>
                <w:color w:val="auto"/>
                <w:sz w:val="22"/>
                <w:szCs w:val="22"/>
              </w:rPr>
            </w:pPr>
            <w:r>
              <w:rPr>
                <w:rFonts w:ascii="Arial" w:hAnsi="Arial" w:cs="Arial"/>
                <w:color w:val="auto"/>
                <w:sz w:val="22"/>
                <w:szCs w:val="22"/>
              </w:rPr>
              <w:t>Provide A</w:t>
            </w:r>
            <w:r w:rsidRPr="004B4EAE">
              <w:rPr>
                <w:rFonts w:ascii="Arial" w:hAnsi="Arial" w:cs="Arial"/>
                <w:color w:val="auto"/>
                <w:sz w:val="22"/>
                <w:szCs w:val="22"/>
              </w:rPr>
              <w:t>gency with webinar agendas, materials utilized, written outcomes, and participant attendance sheets from each session</w:t>
            </w:r>
            <w:r w:rsidR="00D572B1">
              <w:rPr>
                <w:rFonts w:ascii="Arial" w:hAnsi="Arial" w:cs="Arial"/>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BA4A4F" w:rsidRDefault="00BA4A4F" w:rsidP="00BA4A4F">
            <w:pPr>
              <w:jc w:val="both"/>
              <w:rPr>
                <w:rFonts w:ascii="Arial" w:hAnsi="Arial" w:cs="Arial"/>
                <w:bCs/>
                <w:sz w:val="22"/>
                <w:szCs w:val="22"/>
              </w:rPr>
            </w:pPr>
            <w:r>
              <w:rPr>
                <w:rFonts w:ascii="Arial" w:hAnsi="Arial" w:cs="Arial"/>
                <w:bCs/>
                <w:sz w:val="22"/>
                <w:szCs w:val="22"/>
              </w:rPr>
              <w:lastRenderedPageBreak/>
              <w:t>September 15, 2014</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r>
              <w:rPr>
                <w:rFonts w:ascii="Arial" w:hAnsi="Arial" w:cs="Arial"/>
                <w:bCs/>
                <w:sz w:val="22"/>
                <w:szCs w:val="22"/>
              </w:rPr>
              <w:t>June 1, 2015</w:t>
            </w:r>
          </w:p>
          <w:p w:rsidR="00BA4A4F" w:rsidRDefault="00BA4A4F" w:rsidP="00BA4A4F">
            <w:pPr>
              <w:ind w:left="720" w:hanging="720"/>
              <w:jc w:val="both"/>
              <w:rPr>
                <w:rFonts w:ascii="Arial" w:hAnsi="Arial" w:cs="Arial"/>
                <w:bCs/>
                <w:sz w:val="22"/>
                <w:szCs w:val="22"/>
              </w:rPr>
            </w:pPr>
            <w:r>
              <w:rPr>
                <w:rFonts w:ascii="Arial" w:hAnsi="Arial" w:cs="Arial"/>
                <w:bCs/>
                <w:sz w:val="22"/>
                <w:szCs w:val="22"/>
              </w:rPr>
              <w:t>December 30, 2014</w:t>
            </w:r>
          </w:p>
          <w:p w:rsidR="00BA4A4F" w:rsidRDefault="00BA4A4F" w:rsidP="00BA4A4F">
            <w:pPr>
              <w:ind w:left="720" w:hanging="720"/>
              <w:jc w:val="both"/>
              <w:rPr>
                <w:rFonts w:ascii="Arial" w:hAnsi="Arial" w:cs="Arial"/>
                <w:bCs/>
                <w:sz w:val="22"/>
                <w:szCs w:val="22"/>
              </w:rPr>
            </w:pPr>
            <w:r>
              <w:rPr>
                <w:rFonts w:ascii="Arial" w:hAnsi="Arial" w:cs="Arial"/>
                <w:bCs/>
                <w:sz w:val="22"/>
                <w:szCs w:val="22"/>
              </w:rPr>
              <w:t>March 31, 2015</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A25612" w:rsidRDefault="00A25612"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r>
              <w:rPr>
                <w:rFonts w:ascii="Arial" w:hAnsi="Arial" w:cs="Arial"/>
                <w:bCs/>
                <w:sz w:val="22"/>
                <w:szCs w:val="22"/>
              </w:rPr>
              <w:t>September 10, 2014</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r>
              <w:rPr>
                <w:rFonts w:ascii="Arial" w:hAnsi="Arial" w:cs="Arial"/>
                <w:bCs/>
                <w:sz w:val="22"/>
                <w:szCs w:val="22"/>
              </w:rPr>
              <w:t>March 31, 2015</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A25612" w:rsidP="00BA4A4F">
            <w:pPr>
              <w:ind w:left="720" w:hanging="720"/>
              <w:jc w:val="both"/>
              <w:rPr>
                <w:rFonts w:ascii="Arial" w:hAnsi="Arial" w:cs="Arial"/>
                <w:bCs/>
                <w:sz w:val="22"/>
                <w:szCs w:val="22"/>
              </w:rPr>
            </w:pPr>
            <w:r>
              <w:rPr>
                <w:rFonts w:ascii="Arial" w:hAnsi="Arial" w:cs="Arial"/>
                <w:bCs/>
                <w:sz w:val="22"/>
                <w:szCs w:val="22"/>
              </w:rPr>
              <w:t>May 30, 2015</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r>
              <w:rPr>
                <w:rFonts w:ascii="Arial" w:hAnsi="Arial" w:cs="Arial"/>
                <w:bCs/>
                <w:sz w:val="22"/>
                <w:szCs w:val="22"/>
              </w:rPr>
              <w:t>October 31, 2014</w:t>
            </w:r>
          </w:p>
          <w:p w:rsidR="00BA4A4F" w:rsidRDefault="00BA4A4F" w:rsidP="00BA4A4F">
            <w:pPr>
              <w:ind w:left="720" w:hanging="720"/>
              <w:jc w:val="both"/>
              <w:rPr>
                <w:rFonts w:ascii="Arial" w:hAnsi="Arial" w:cs="Arial"/>
                <w:bCs/>
                <w:sz w:val="22"/>
                <w:szCs w:val="22"/>
              </w:rPr>
            </w:pPr>
            <w:r>
              <w:rPr>
                <w:rFonts w:ascii="Arial" w:hAnsi="Arial" w:cs="Arial"/>
                <w:bCs/>
                <w:sz w:val="22"/>
                <w:szCs w:val="22"/>
              </w:rPr>
              <w:t>February 15, 2015</w:t>
            </w:r>
          </w:p>
          <w:p w:rsidR="00BA4A4F" w:rsidRDefault="00BA4A4F" w:rsidP="00BA4A4F">
            <w:pPr>
              <w:ind w:left="720" w:hanging="720"/>
              <w:jc w:val="both"/>
              <w:rPr>
                <w:rFonts w:ascii="Arial" w:hAnsi="Arial" w:cs="Arial"/>
                <w:bCs/>
                <w:sz w:val="22"/>
                <w:szCs w:val="22"/>
              </w:rPr>
            </w:pPr>
            <w:r>
              <w:rPr>
                <w:rFonts w:ascii="Arial" w:hAnsi="Arial" w:cs="Arial"/>
                <w:bCs/>
                <w:sz w:val="22"/>
                <w:szCs w:val="22"/>
              </w:rPr>
              <w:t>May 30, 2015</w:t>
            </w: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p>
          <w:p w:rsidR="00BA4A4F" w:rsidRDefault="00BA4A4F" w:rsidP="00BA4A4F">
            <w:pPr>
              <w:ind w:left="720" w:hanging="720"/>
              <w:jc w:val="both"/>
              <w:rPr>
                <w:rFonts w:ascii="Arial" w:hAnsi="Arial" w:cs="Arial"/>
                <w:bCs/>
                <w:sz w:val="22"/>
                <w:szCs w:val="22"/>
              </w:rPr>
            </w:pPr>
            <w:r>
              <w:rPr>
                <w:rFonts w:ascii="Arial" w:hAnsi="Arial" w:cs="Arial"/>
                <w:bCs/>
                <w:sz w:val="22"/>
                <w:szCs w:val="22"/>
              </w:rPr>
              <w:t>December 31, 2014</w:t>
            </w:r>
          </w:p>
          <w:p w:rsidR="00BA4A4F" w:rsidRDefault="00BA4A4F" w:rsidP="00BA4A4F">
            <w:pPr>
              <w:ind w:left="720" w:hanging="720"/>
              <w:jc w:val="both"/>
              <w:rPr>
                <w:rFonts w:ascii="Arial" w:hAnsi="Arial" w:cs="Arial"/>
                <w:bCs/>
                <w:sz w:val="22"/>
                <w:szCs w:val="22"/>
              </w:rPr>
            </w:pPr>
            <w:r>
              <w:rPr>
                <w:rFonts w:ascii="Arial" w:hAnsi="Arial" w:cs="Arial"/>
                <w:bCs/>
                <w:sz w:val="22"/>
                <w:szCs w:val="22"/>
              </w:rPr>
              <w:t>March 31, 2015</w:t>
            </w:r>
          </w:p>
          <w:p w:rsidR="00BA4A4F" w:rsidRPr="005877F0" w:rsidRDefault="00BA4A4F" w:rsidP="00BA4A4F">
            <w:pPr>
              <w:ind w:left="720" w:hanging="720"/>
              <w:jc w:val="both"/>
              <w:rPr>
                <w:rFonts w:ascii="Arial" w:hAnsi="Arial" w:cs="Arial"/>
                <w:bCs/>
                <w:sz w:val="22"/>
                <w:szCs w:val="22"/>
              </w:rPr>
            </w:pPr>
            <w:r>
              <w:rPr>
                <w:rFonts w:ascii="Arial" w:hAnsi="Arial" w:cs="Arial"/>
                <w:bCs/>
                <w:sz w:val="22"/>
                <w:szCs w:val="22"/>
              </w:rPr>
              <w:t>June 15, 2015</w:t>
            </w:r>
          </w:p>
        </w:tc>
        <w:tc>
          <w:tcPr>
            <w:tcW w:w="1620" w:type="dxa"/>
            <w:tcBorders>
              <w:top w:val="single" w:sz="4" w:space="0" w:color="auto"/>
              <w:left w:val="single" w:sz="4" w:space="0" w:color="auto"/>
              <w:bottom w:val="single" w:sz="4" w:space="0" w:color="auto"/>
              <w:right w:val="single" w:sz="4" w:space="0" w:color="auto"/>
            </w:tcBorders>
          </w:tcPr>
          <w:p w:rsidR="00BA4A4F" w:rsidRPr="005877F0" w:rsidRDefault="00BA4A4F" w:rsidP="00474C97">
            <w:pPr>
              <w:ind w:left="720" w:hanging="720"/>
              <w:jc w:val="both"/>
              <w:rPr>
                <w:rFonts w:ascii="Arial" w:hAnsi="Arial" w:cs="Arial"/>
                <w:bCs/>
                <w:sz w:val="22"/>
                <w:szCs w:val="22"/>
              </w:rPr>
            </w:pPr>
          </w:p>
        </w:tc>
      </w:tr>
      <w:tr w:rsidR="00993E89" w:rsidRPr="005877F0" w:rsidTr="001B1806">
        <w:tc>
          <w:tcPr>
            <w:tcW w:w="10350" w:type="dxa"/>
            <w:tcBorders>
              <w:top w:val="single" w:sz="4" w:space="0" w:color="auto"/>
              <w:left w:val="single" w:sz="4" w:space="0" w:color="auto"/>
              <w:bottom w:val="single" w:sz="4" w:space="0" w:color="auto"/>
              <w:right w:val="single" w:sz="4" w:space="0" w:color="auto"/>
            </w:tcBorders>
          </w:tcPr>
          <w:p w:rsidR="00993E89" w:rsidRDefault="00993E89" w:rsidP="009F4DEB">
            <w:pPr>
              <w:widowControl/>
              <w:autoSpaceDE/>
              <w:autoSpaceDN/>
              <w:adjustRightInd/>
              <w:rPr>
                <w:rFonts w:ascii="Arial" w:hAnsi="Arial" w:cs="Arial"/>
                <w:bCs/>
                <w:color w:val="auto"/>
                <w:sz w:val="22"/>
                <w:szCs w:val="22"/>
              </w:rPr>
            </w:pPr>
            <w:r w:rsidRPr="00E66599">
              <w:rPr>
                <w:rFonts w:ascii="Arial" w:hAnsi="Arial" w:cs="Arial"/>
                <w:bCs/>
                <w:color w:val="auto"/>
                <w:sz w:val="22"/>
                <w:szCs w:val="22"/>
              </w:rPr>
              <w:lastRenderedPageBreak/>
              <w:t xml:space="preserve">7) </w:t>
            </w:r>
            <w:r w:rsidRPr="00DD21D9">
              <w:rPr>
                <w:rFonts w:ascii="Arial" w:hAnsi="Arial" w:cs="Arial"/>
                <w:b/>
                <w:bCs/>
                <w:color w:val="auto"/>
                <w:sz w:val="22"/>
                <w:szCs w:val="22"/>
              </w:rPr>
              <w:t xml:space="preserve">Cadre I districts, </w:t>
            </w:r>
            <w:r>
              <w:rPr>
                <w:rFonts w:ascii="Arial" w:hAnsi="Arial" w:cs="Arial"/>
                <w:b/>
                <w:bCs/>
                <w:color w:val="auto"/>
                <w:sz w:val="22"/>
                <w:szCs w:val="22"/>
              </w:rPr>
              <w:t>20</w:t>
            </w:r>
            <w:r w:rsidRPr="00DD21D9">
              <w:rPr>
                <w:rFonts w:ascii="Arial" w:hAnsi="Arial" w:cs="Arial"/>
                <w:b/>
                <w:bCs/>
                <w:color w:val="auto"/>
                <w:sz w:val="22"/>
                <w:szCs w:val="22"/>
              </w:rPr>
              <w:t>15-</w:t>
            </w:r>
            <w:r>
              <w:rPr>
                <w:rFonts w:ascii="Arial" w:hAnsi="Arial" w:cs="Arial"/>
                <w:b/>
                <w:bCs/>
                <w:color w:val="auto"/>
                <w:sz w:val="22"/>
                <w:szCs w:val="22"/>
              </w:rPr>
              <w:t>20</w:t>
            </w:r>
            <w:r w:rsidRPr="00DD21D9">
              <w:rPr>
                <w:rFonts w:ascii="Arial" w:hAnsi="Arial" w:cs="Arial"/>
                <w:b/>
                <w:bCs/>
                <w:color w:val="auto"/>
                <w:sz w:val="22"/>
                <w:szCs w:val="22"/>
              </w:rPr>
              <w:t>16:</w:t>
            </w:r>
            <w:r w:rsidRPr="00E66599">
              <w:rPr>
                <w:rFonts w:ascii="Arial" w:hAnsi="Arial" w:cs="Arial"/>
                <w:bCs/>
                <w:color w:val="auto"/>
                <w:sz w:val="22"/>
                <w:szCs w:val="22"/>
              </w:rPr>
              <w:t xml:space="preserve"> </w:t>
            </w:r>
          </w:p>
          <w:p w:rsidR="00993E89" w:rsidRDefault="00993E89" w:rsidP="00B31B0F">
            <w:pPr>
              <w:widowControl/>
              <w:numPr>
                <w:ilvl w:val="0"/>
                <w:numId w:val="41"/>
              </w:numPr>
              <w:autoSpaceDE/>
              <w:autoSpaceDN/>
              <w:adjustRightInd/>
              <w:rPr>
                <w:rFonts w:ascii="Arial" w:hAnsi="Arial" w:cs="Arial"/>
                <w:bCs/>
                <w:color w:val="auto"/>
                <w:sz w:val="22"/>
                <w:szCs w:val="22"/>
              </w:rPr>
            </w:pPr>
            <w:r w:rsidRPr="001F175E">
              <w:rPr>
                <w:rFonts w:ascii="Arial" w:hAnsi="Arial" w:cs="Arial"/>
                <w:bCs/>
                <w:color w:val="auto"/>
                <w:sz w:val="22"/>
                <w:szCs w:val="22"/>
              </w:rPr>
              <w:t xml:space="preserve">Continue to provide Universal and if data warrants, Targeted supports to eighteen (18) districts that have been involved in the OrRTI project beginning in </w:t>
            </w:r>
            <w:r w:rsidR="004E374F">
              <w:rPr>
                <w:rFonts w:ascii="Arial" w:hAnsi="Arial" w:cs="Arial"/>
                <w:bCs/>
                <w:color w:val="auto"/>
                <w:sz w:val="22"/>
                <w:szCs w:val="22"/>
              </w:rPr>
              <w:t>20</w:t>
            </w:r>
            <w:r w:rsidRPr="001F175E">
              <w:rPr>
                <w:rFonts w:ascii="Arial" w:hAnsi="Arial" w:cs="Arial"/>
                <w:bCs/>
                <w:color w:val="auto"/>
                <w:sz w:val="22"/>
                <w:szCs w:val="22"/>
              </w:rPr>
              <w:t>13-</w:t>
            </w:r>
            <w:r w:rsidR="004E374F">
              <w:rPr>
                <w:rFonts w:ascii="Arial" w:hAnsi="Arial" w:cs="Arial"/>
                <w:bCs/>
                <w:color w:val="auto"/>
                <w:sz w:val="22"/>
                <w:szCs w:val="22"/>
              </w:rPr>
              <w:t>20</w:t>
            </w:r>
            <w:r w:rsidRPr="001F175E">
              <w:rPr>
                <w:rFonts w:ascii="Arial" w:hAnsi="Arial" w:cs="Arial"/>
                <w:bCs/>
                <w:color w:val="auto"/>
                <w:sz w:val="22"/>
                <w:szCs w:val="22"/>
              </w:rPr>
              <w:t xml:space="preserve">14. </w:t>
            </w:r>
          </w:p>
          <w:p w:rsidR="00B31634" w:rsidRPr="001F175E" w:rsidRDefault="00B31634" w:rsidP="00B31634">
            <w:pPr>
              <w:widowControl/>
              <w:autoSpaceDE/>
              <w:autoSpaceDN/>
              <w:adjustRightInd/>
              <w:ind w:left="720"/>
              <w:rPr>
                <w:rFonts w:ascii="Arial" w:hAnsi="Arial" w:cs="Arial"/>
                <w:bCs/>
                <w:color w:val="auto"/>
                <w:sz w:val="22"/>
                <w:szCs w:val="22"/>
              </w:rPr>
            </w:pPr>
          </w:p>
          <w:p w:rsidR="00993E89" w:rsidRDefault="00993E89" w:rsidP="00B31B0F">
            <w:pPr>
              <w:widowControl/>
              <w:numPr>
                <w:ilvl w:val="0"/>
                <w:numId w:val="41"/>
              </w:numPr>
              <w:autoSpaceDE/>
              <w:autoSpaceDN/>
              <w:adjustRightInd/>
              <w:rPr>
                <w:rFonts w:ascii="Arial" w:hAnsi="Arial" w:cs="Arial"/>
                <w:bCs/>
                <w:color w:val="auto"/>
                <w:sz w:val="22"/>
                <w:szCs w:val="22"/>
              </w:rPr>
            </w:pPr>
            <w:r w:rsidRPr="001F175E">
              <w:rPr>
                <w:rFonts w:ascii="Arial" w:hAnsi="Arial" w:cs="Arial"/>
                <w:bCs/>
                <w:color w:val="auto"/>
                <w:sz w:val="22"/>
                <w:szCs w:val="22"/>
              </w:rPr>
              <w:t>Provide Universal and Targeted supports for implementation in grades K-5 to maintain previously taught skills as well as to enhance their implementation skills toward sustainability.</w:t>
            </w:r>
          </w:p>
          <w:p w:rsidR="00B31634" w:rsidRPr="001F175E" w:rsidRDefault="00B31634" w:rsidP="00B31634">
            <w:pPr>
              <w:widowControl/>
              <w:autoSpaceDE/>
              <w:autoSpaceDN/>
              <w:adjustRightInd/>
              <w:ind w:left="720"/>
              <w:rPr>
                <w:rFonts w:ascii="Arial" w:hAnsi="Arial" w:cs="Arial"/>
                <w:bCs/>
                <w:color w:val="auto"/>
                <w:sz w:val="22"/>
                <w:szCs w:val="22"/>
              </w:rPr>
            </w:pPr>
          </w:p>
          <w:p w:rsidR="00993E89" w:rsidRPr="001F175E" w:rsidRDefault="00993E89" w:rsidP="00B31B0F">
            <w:pPr>
              <w:widowControl/>
              <w:numPr>
                <w:ilvl w:val="0"/>
                <w:numId w:val="41"/>
              </w:numPr>
              <w:autoSpaceDE/>
              <w:autoSpaceDN/>
              <w:adjustRightInd/>
              <w:rPr>
                <w:rFonts w:ascii="Arial" w:hAnsi="Arial" w:cs="Arial"/>
                <w:bCs/>
                <w:color w:val="auto"/>
                <w:sz w:val="22"/>
                <w:szCs w:val="22"/>
              </w:rPr>
            </w:pPr>
            <w:r w:rsidRPr="001F175E">
              <w:rPr>
                <w:rFonts w:ascii="Arial" w:hAnsi="Arial" w:cs="Arial"/>
                <w:color w:val="auto"/>
                <w:sz w:val="22"/>
                <w:szCs w:val="22"/>
              </w:rPr>
              <w:t>Between March15, 2016 and June 15, 2015, conduct exit interviews with each district, reviewing fidelity of implementation data.  .</w:t>
            </w:r>
          </w:p>
          <w:p w:rsidR="00993E89" w:rsidRDefault="00993E89" w:rsidP="009F4DEB">
            <w:pPr>
              <w:widowControl/>
              <w:autoSpaceDE/>
              <w:autoSpaceDN/>
              <w:adjustRightInd/>
              <w:rPr>
                <w:rFonts w:ascii="Arial" w:hAnsi="Arial" w:cs="Arial"/>
                <w:color w:val="auto"/>
                <w:sz w:val="22"/>
                <w:szCs w:val="22"/>
              </w:rPr>
            </w:pPr>
          </w:p>
          <w:p w:rsidR="00993E89" w:rsidRDefault="00993E89" w:rsidP="00B31B0F">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93E89" w:rsidRPr="00E00B5C" w:rsidRDefault="00993E89" w:rsidP="00B31B0F">
            <w:pPr>
              <w:widowControl/>
              <w:numPr>
                <w:ilvl w:val="0"/>
                <w:numId w:val="57"/>
              </w:numPr>
              <w:autoSpaceDE/>
              <w:autoSpaceDN/>
              <w:adjustRightInd/>
              <w:ind w:left="1062"/>
              <w:rPr>
                <w:rFonts w:ascii="Arial" w:hAnsi="Arial" w:cs="Arial"/>
                <w:color w:val="auto"/>
                <w:sz w:val="22"/>
                <w:szCs w:val="22"/>
              </w:rPr>
            </w:pPr>
            <w:r w:rsidRPr="00E00B5C">
              <w:rPr>
                <w:rFonts w:ascii="Arial" w:hAnsi="Arial" w:cs="Arial"/>
                <w:color w:val="auto"/>
                <w:sz w:val="22"/>
                <w:szCs w:val="22"/>
              </w:rPr>
              <w:t xml:space="preserve">Provide </w:t>
            </w:r>
            <w:r>
              <w:rPr>
                <w:rFonts w:ascii="Arial" w:hAnsi="Arial" w:cs="Arial"/>
                <w:color w:val="auto"/>
                <w:sz w:val="22"/>
                <w:szCs w:val="22"/>
              </w:rPr>
              <w:t>exit summary report with data to Agency.</w:t>
            </w:r>
          </w:p>
          <w:p w:rsidR="00993E89" w:rsidRDefault="00993E89" w:rsidP="009F4DEB">
            <w:pPr>
              <w:widowControl/>
              <w:autoSpaceDE/>
              <w:autoSpaceDN/>
              <w:adjustRightInd/>
              <w:rPr>
                <w:rFonts w:ascii="Arial" w:hAnsi="Arial" w:cs="Arial"/>
                <w:color w:val="auto"/>
                <w:sz w:val="22"/>
                <w:szCs w:val="22"/>
              </w:rPr>
            </w:pPr>
          </w:p>
          <w:p w:rsidR="00993E89" w:rsidRPr="004B76F7" w:rsidRDefault="00993E89" w:rsidP="009F4DEB">
            <w:pPr>
              <w:widowControl/>
              <w:tabs>
                <w:tab w:val="left" w:pos="1980"/>
                <w:tab w:val="left" w:pos="6840"/>
              </w:tabs>
              <w:autoSpaceDE/>
              <w:autoSpaceDN/>
              <w:adjustRightInd/>
              <w:rPr>
                <w:rFonts w:ascii="Arial" w:hAnsi="Arial" w:cs="Arial"/>
                <w:b/>
                <w:color w:val="auto"/>
                <w:sz w:val="22"/>
                <w:szCs w:val="22"/>
              </w:rPr>
            </w:pPr>
            <w:r w:rsidRPr="004B76F7">
              <w:rPr>
                <w:rFonts w:ascii="Arial" w:hAnsi="Arial" w:cs="Arial"/>
                <w:b/>
                <w:color w:val="auto"/>
                <w:sz w:val="22"/>
                <w:szCs w:val="22"/>
              </w:rPr>
              <w:t xml:space="preserve">Universal supports: </w:t>
            </w:r>
          </w:p>
          <w:p w:rsidR="00993E89" w:rsidRPr="00DD21D9" w:rsidRDefault="00993E89" w:rsidP="00B31B0F">
            <w:pPr>
              <w:widowControl/>
              <w:numPr>
                <w:ilvl w:val="0"/>
                <w:numId w:val="44"/>
              </w:numPr>
              <w:autoSpaceDE/>
              <w:autoSpaceDN/>
              <w:adjustRightInd/>
              <w:rPr>
                <w:rFonts w:ascii="Arial" w:hAnsi="Arial" w:cs="Arial"/>
                <w:bCs/>
                <w:color w:val="auto"/>
                <w:sz w:val="22"/>
                <w:szCs w:val="22"/>
              </w:rPr>
            </w:pPr>
            <w:r w:rsidRPr="004B76F7">
              <w:rPr>
                <w:rFonts w:ascii="Arial" w:hAnsi="Arial" w:cs="Arial"/>
                <w:color w:val="auto"/>
                <w:sz w:val="22"/>
                <w:szCs w:val="22"/>
              </w:rPr>
              <w:t>Provide statewide conference once per year</w:t>
            </w:r>
            <w:r>
              <w:rPr>
                <w:rFonts w:ascii="Arial" w:hAnsi="Arial" w:cs="Arial"/>
                <w:color w:val="auto"/>
                <w:sz w:val="22"/>
                <w:szCs w:val="22"/>
              </w:rPr>
              <w:t>.</w:t>
            </w:r>
          </w:p>
          <w:p w:rsidR="00993E89" w:rsidRPr="00E00B5C" w:rsidRDefault="00993E89" w:rsidP="00B31B0F">
            <w:pPr>
              <w:widowControl/>
              <w:numPr>
                <w:ilvl w:val="0"/>
                <w:numId w:val="44"/>
              </w:numPr>
              <w:autoSpaceDE/>
              <w:autoSpaceDN/>
              <w:adjustRightInd/>
              <w:rPr>
                <w:rFonts w:ascii="Arial" w:hAnsi="Arial" w:cs="Arial"/>
                <w:bCs/>
                <w:color w:val="auto"/>
                <w:sz w:val="22"/>
                <w:szCs w:val="22"/>
              </w:rPr>
            </w:pPr>
            <w:r w:rsidRPr="004B76F7">
              <w:rPr>
                <w:rFonts w:ascii="Arial" w:hAnsi="Arial" w:cs="Arial"/>
                <w:color w:val="auto"/>
                <w:sz w:val="22"/>
                <w:szCs w:val="22"/>
              </w:rPr>
              <w:t xml:space="preserve">Provide regional conferences two </w:t>
            </w:r>
            <w:r w:rsidR="004E374F">
              <w:rPr>
                <w:rFonts w:ascii="Arial" w:hAnsi="Arial" w:cs="Arial"/>
                <w:color w:val="auto"/>
                <w:sz w:val="22"/>
                <w:szCs w:val="22"/>
              </w:rPr>
              <w:t xml:space="preserve">(2) </w:t>
            </w:r>
            <w:r w:rsidRPr="004B76F7">
              <w:rPr>
                <w:rFonts w:ascii="Arial" w:hAnsi="Arial" w:cs="Arial"/>
                <w:color w:val="auto"/>
                <w:sz w:val="22"/>
                <w:szCs w:val="22"/>
              </w:rPr>
              <w:t>times per year.</w:t>
            </w:r>
          </w:p>
          <w:p w:rsidR="00993E89" w:rsidRDefault="00993E89" w:rsidP="009F4DEB">
            <w:pPr>
              <w:widowControl/>
              <w:autoSpaceDE/>
              <w:autoSpaceDN/>
              <w:adjustRightInd/>
              <w:rPr>
                <w:rFonts w:ascii="Arial" w:hAnsi="Arial" w:cs="Arial"/>
                <w:color w:val="auto"/>
                <w:sz w:val="22"/>
                <w:szCs w:val="22"/>
              </w:rPr>
            </w:pPr>
          </w:p>
          <w:p w:rsidR="00993E89" w:rsidRDefault="00993E89" w:rsidP="00B31B0F">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993E89" w:rsidRPr="00E00B5C" w:rsidRDefault="00A25612" w:rsidP="00B31B0F">
            <w:pPr>
              <w:widowControl/>
              <w:numPr>
                <w:ilvl w:val="0"/>
                <w:numId w:val="57"/>
              </w:numPr>
              <w:autoSpaceDE/>
              <w:autoSpaceDN/>
              <w:adjustRightInd/>
              <w:ind w:left="1062"/>
              <w:rPr>
                <w:rFonts w:ascii="Arial" w:hAnsi="Arial" w:cs="Arial"/>
                <w:color w:val="auto"/>
                <w:sz w:val="22"/>
                <w:szCs w:val="22"/>
              </w:rPr>
            </w:pPr>
            <w:r>
              <w:rPr>
                <w:rFonts w:ascii="Arial" w:hAnsi="Arial" w:cs="Arial"/>
                <w:color w:val="auto"/>
                <w:sz w:val="22"/>
                <w:szCs w:val="22"/>
              </w:rPr>
              <w:t>Statewide and r</w:t>
            </w:r>
            <w:r w:rsidR="00993E89">
              <w:rPr>
                <w:rFonts w:ascii="Arial" w:hAnsi="Arial" w:cs="Arial"/>
                <w:color w:val="auto"/>
                <w:sz w:val="22"/>
                <w:szCs w:val="22"/>
              </w:rPr>
              <w:t>egional a</w:t>
            </w:r>
            <w:r w:rsidR="00993E89" w:rsidRPr="004B76F7">
              <w:rPr>
                <w:rFonts w:ascii="Arial" w:hAnsi="Arial" w:cs="Arial"/>
                <w:color w:val="auto"/>
                <w:sz w:val="22"/>
                <w:szCs w:val="22"/>
              </w:rPr>
              <w:t>genda</w:t>
            </w:r>
            <w:r w:rsidR="00993E89">
              <w:rPr>
                <w:rFonts w:ascii="Arial" w:hAnsi="Arial" w:cs="Arial"/>
                <w:color w:val="auto"/>
                <w:sz w:val="22"/>
                <w:szCs w:val="22"/>
              </w:rPr>
              <w:t>s</w:t>
            </w:r>
            <w:r w:rsidR="00993E89" w:rsidRPr="004B76F7">
              <w:rPr>
                <w:rFonts w:ascii="Arial" w:hAnsi="Arial" w:cs="Arial"/>
                <w:color w:val="auto"/>
                <w:sz w:val="22"/>
                <w:szCs w:val="22"/>
              </w:rPr>
              <w:t>, presentation materials, conference feedback survey data, and conference sign-in sheets to be provided to Agency</w:t>
            </w:r>
          </w:p>
          <w:p w:rsidR="00993E89" w:rsidRPr="00DD21D9" w:rsidRDefault="00993E89" w:rsidP="009F4DEB">
            <w:pPr>
              <w:widowControl/>
              <w:autoSpaceDE/>
              <w:autoSpaceDN/>
              <w:adjustRightInd/>
              <w:rPr>
                <w:rFonts w:ascii="Arial" w:hAnsi="Arial" w:cs="Arial"/>
                <w:bCs/>
                <w:color w:val="auto"/>
                <w:sz w:val="22"/>
                <w:szCs w:val="22"/>
              </w:rPr>
            </w:pPr>
          </w:p>
          <w:p w:rsidR="00993E89" w:rsidRPr="00E00B5C" w:rsidRDefault="00993E89" w:rsidP="00B31B0F">
            <w:pPr>
              <w:widowControl/>
              <w:numPr>
                <w:ilvl w:val="0"/>
                <w:numId w:val="44"/>
              </w:numPr>
              <w:autoSpaceDE/>
              <w:autoSpaceDN/>
              <w:adjustRightInd/>
              <w:rPr>
                <w:rFonts w:ascii="Arial" w:hAnsi="Arial" w:cs="Arial"/>
                <w:bCs/>
                <w:color w:val="auto"/>
                <w:sz w:val="22"/>
                <w:szCs w:val="22"/>
              </w:rPr>
            </w:pPr>
            <w:r w:rsidRPr="004B76F7">
              <w:rPr>
                <w:rFonts w:ascii="Arial" w:hAnsi="Arial" w:cs="Arial"/>
                <w:color w:val="auto"/>
                <w:sz w:val="22"/>
                <w:szCs w:val="22"/>
              </w:rPr>
              <w:t xml:space="preserve">Make OrRTI website available to public </w:t>
            </w:r>
            <w:r>
              <w:rPr>
                <w:rFonts w:ascii="Arial" w:hAnsi="Arial" w:cs="Arial"/>
                <w:color w:val="auto"/>
                <w:sz w:val="22"/>
                <w:szCs w:val="22"/>
              </w:rPr>
              <w:t>twelve (</w:t>
            </w:r>
            <w:r w:rsidRPr="004B76F7">
              <w:rPr>
                <w:rFonts w:ascii="Arial" w:hAnsi="Arial" w:cs="Arial"/>
                <w:color w:val="auto"/>
                <w:sz w:val="22"/>
                <w:szCs w:val="22"/>
              </w:rPr>
              <w:t>12</w:t>
            </w:r>
            <w:r>
              <w:rPr>
                <w:rFonts w:ascii="Arial" w:hAnsi="Arial" w:cs="Arial"/>
                <w:color w:val="auto"/>
                <w:sz w:val="22"/>
                <w:szCs w:val="22"/>
              </w:rPr>
              <w:t>)</w:t>
            </w:r>
            <w:r w:rsidRPr="004B76F7">
              <w:rPr>
                <w:rFonts w:ascii="Arial" w:hAnsi="Arial" w:cs="Arial"/>
                <w:color w:val="auto"/>
                <w:sz w:val="22"/>
                <w:szCs w:val="22"/>
              </w:rPr>
              <w:t xml:space="preserve"> months per year with minimum server downtime for maintenance and adding new content 1x/week for a maximum of</w:t>
            </w:r>
            <w:r>
              <w:rPr>
                <w:rFonts w:ascii="Arial" w:hAnsi="Arial" w:cs="Arial"/>
                <w:color w:val="auto"/>
                <w:sz w:val="22"/>
                <w:szCs w:val="22"/>
              </w:rPr>
              <w:t xml:space="preserve"> twelve</w:t>
            </w:r>
            <w:r w:rsidRPr="004B76F7">
              <w:rPr>
                <w:rFonts w:ascii="Arial" w:hAnsi="Arial" w:cs="Arial"/>
                <w:color w:val="auto"/>
                <w:sz w:val="22"/>
                <w:szCs w:val="22"/>
              </w:rPr>
              <w:t xml:space="preserve"> </w:t>
            </w:r>
            <w:r>
              <w:rPr>
                <w:rFonts w:ascii="Arial" w:hAnsi="Arial" w:cs="Arial"/>
                <w:color w:val="auto"/>
                <w:sz w:val="22"/>
                <w:szCs w:val="22"/>
              </w:rPr>
              <w:t>(</w:t>
            </w:r>
            <w:r w:rsidRPr="004B76F7">
              <w:rPr>
                <w:rFonts w:ascii="Arial" w:hAnsi="Arial" w:cs="Arial"/>
                <w:color w:val="auto"/>
                <w:sz w:val="22"/>
                <w:szCs w:val="22"/>
              </w:rPr>
              <w:t>12</w:t>
            </w:r>
            <w:r>
              <w:rPr>
                <w:rFonts w:ascii="Arial" w:hAnsi="Arial" w:cs="Arial"/>
                <w:color w:val="auto"/>
                <w:sz w:val="22"/>
                <w:szCs w:val="22"/>
              </w:rPr>
              <w:t>)</w:t>
            </w:r>
            <w:r w:rsidRPr="004B76F7">
              <w:rPr>
                <w:rFonts w:ascii="Arial" w:hAnsi="Arial" w:cs="Arial"/>
                <w:color w:val="auto"/>
                <w:sz w:val="22"/>
                <w:szCs w:val="22"/>
              </w:rPr>
              <w:t xml:space="preserve"> hours per downtime during typical non-peak usage</w:t>
            </w:r>
            <w:r>
              <w:rPr>
                <w:rFonts w:ascii="Arial" w:hAnsi="Arial" w:cs="Arial"/>
                <w:color w:val="auto"/>
                <w:sz w:val="22"/>
                <w:szCs w:val="22"/>
              </w:rPr>
              <w:t>.</w:t>
            </w:r>
          </w:p>
          <w:p w:rsidR="00993E89" w:rsidRPr="00FD49E1" w:rsidRDefault="00993E89" w:rsidP="009F4DEB">
            <w:pPr>
              <w:widowControl/>
              <w:autoSpaceDE/>
              <w:autoSpaceDN/>
              <w:adjustRightInd/>
              <w:ind w:left="720"/>
              <w:rPr>
                <w:rFonts w:ascii="Arial" w:hAnsi="Arial" w:cs="Arial"/>
                <w:bCs/>
                <w:color w:val="auto"/>
                <w:sz w:val="22"/>
                <w:szCs w:val="22"/>
              </w:rPr>
            </w:pPr>
          </w:p>
          <w:p w:rsidR="00993E89" w:rsidRPr="00FD49E1" w:rsidRDefault="00993E89" w:rsidP="00B31B0F">
            <w:pPr>
              <w:widowControl/>
              <w:numPr>
                <w:ilvl w:val="0"/>
                <w:numId w:val="44"/>
              </w:numPr>
              <w:autoSpaceDE/>
              <w:autoSpaceDN/>
              <w:adjustRightInd/>
              <w:rPr>
                <w:rFonts w:ascii="Arial" w:hAnsi="Arial" w:cs="Arial"/>
                <w:bCs/>
                <w:color w:val="auto"/>
                <w:sz w:val="22"/>
                <w:szCs w:val="22"/>
              </w:rPr>
            </w:pPr>
            <w:r w:rsidRPr="004B76F7">
              <w:rPr>
                <w:rFonts w:ascii="Arial" w:hAnsi="Arial" w:cs="Arial"/>
                <w:color w:val="auto"/>
                <w:sz w:val="22"/>
                <w:szCs w:val="22"/>
              </w:rPr>
              <w:t xml:space="preserve">Provide two </w:t>
            </w:r>
            <w:r>
              <w:rPr>
                <w:rFonts w:ascii="Arial" w:hAnsi="Arial" w:cs="Arial"/>
                <w:color w:val="auto"/>
                <w:sz w:val="22"/>
                <w:szCs w:val="22"/>
              </w:rPr>
              <w:t xml:space="preserve">(2) </w:t>
            </w:r>
            <w:r w:rsidRPr="004B76F7">
              <w:rPr>
                <w:rFonts w:ascii="Arial" w:hAnsi="Arial" w:cs="Arial"/>
                <w:color w:val="auto"/>
                <w:sz w:val="22"/>
                <w:szCs w:val="22"/>
              </w:rPr>
              <w:t xml:space="preserve">on-line learning modules available on the OrRTI website within the </w:t>
            </w:r>
            <w:r>
              <w:rPr>
                <w:rFonts w:ascii="Arial" w:hAnsi="Arial" w:cs="Arial"/>
                <w:color w:val="auto"/>
                <w:sz w:val="22"/>
                <w:szCs w:val="22"/>
              </w:rPr>
              <w:t>20</w:t>
            </w:r>
            <w:r w:rsidRPr="004B76F7">
              <w:rPr>
                <w:rFonts w:ascii="Arial" w:hAnsi="Arial" w:cs="Arial"/>
                <w:color w:val="auto"/>
                <w:sz w:val="22"/>
                <w:szCs w:val="22"/>
              </w:rPr>
              <w:t>15-</w:t>
            </w:r>
            <w:r>
              <w:rPr>
                <w:rFonts w:ascii="Arial" w:hAnsi="Arial" w:cs="Arial"/>
                <w:color w:val="auto"/>
                <w:sz w:val="22"/>
                <w:szCs w:val="22"/>
              </w:rPr>
              <w:t>20</w:t>
            </w:r>
            <w:r w:rsidRPr="004B76F7">
              <w:rPr>
                <w:rFonts w:ascii="Arial" w:hAnsi="Arial" w:cs="Arial"/>
                <w:color w:val="auto"/>
                <w:sz w:val="22"/>
                <w:szCs w:val="22"/>
              </w:rPr>
              <w:t xml:space="preserve">16 school year. </w:t>
            </w:r>
          </w:p>
          <w:p w:rsidR="00993E89" w:rsidRPr="00FD49E1" w:rsidRDefault="00993E89" w:rsidP="00B31B0F">
            <w:pPr>
              <w:widowControl/>
              <w:numPr>
                <w:ilvl w:val="1"/>
                <w:numId w:val="42"/>
              </w:numPr>
              <w:autoSpaceDE/>
              <w:autoSpaceDN/>
              <w:adjustRightInd/>
              <w:rPr>
                <w:rFonts w:ascii="Arial" w:hAnsi="Arial" w:cs="Arial"/>
                <w:bCs/>
                <w:color w:val="auto"/>
                <w:sz w:val="22"/>
                <w:szCs w:val="22"/>
              </w:rPr>
            </w:pPr>
            <w:r w:rsidRPr="004B76F7">
              <w:rPr>
                <w:rFonts w:ascii="Arial" w:hAnsi="Arial" w:cs="Arial"/>
                <w:color w:val="auto"/>
                <w:sz w:val="22"/>
                <w:szCs w:val="22"/>
              </w:rPr>
              <w:t>O</w:t>
            </w:r>
            <w:r>
              <w:rPr>
                <w:rFonts w:ascii="Arial" w:hAnsi="Arial" w:cs="Arial"/>
                <w:color w:val="auto"/>
                <w:sz w:val="22"/>
                <w:szCs w:val="22"/>
              </w:rPr>
              <w:t>ne (1) module provided by December 31, 2015.</w:t>
            </w:r>
          </w:p>
          <w:p w:rsidR="00993E89" w:rsidRPr="00E00B5C" w:rsidRDefault="00993E89" w:rsidP="00B31B0F">
            <w:pPr>
              <w:widowControl/>
              <w:numPr>
                <w:ilvl w:val="1"/>
                <w:numId w:val="42"/>
              </w:numPr>
              <w:autoSpaceDE/>
              <w:autoSpaceDN/>
              <w:adjustRightInd/>
              <w:rPr>
                <w:rFonts w:ascii="Arial" w:hAnsi="Arial" w:cs="Arial"/>
                <w:bCs/>
                <w:color w:val="auto"/>
                <w:sz w:val="22"/>
                <w:szCs w:val="22"/>
              </w:rPr>
            </w:pPr>
            <w:r>
              <w:rPr>
                <w:rFonts w:ascii="Arial" w:hAnsi="Arial" w:cs="Arial"/>
                <w:color w:val="auto"/>
                <w:sz w:val="22"/>
                <w:szCs w:val="22"/>
              </w:rPr>
              <w:t>O</w:t>
            </w:r>
            <w:r w:rsidRPr="004B76F7">
              <w:rPr>
                <w:rFonts w:ascii="Arial" w:hAnsi="Arial" w:cs="Arial"/>
                <w:color w:val="auto"/>
                <w:sz w:val="22"/>
                <w:szCs w:val="22"/>
              </w:rPr>
              <w:t xml:space="preserve">ne </w:t>
            </w:r>
            <w:r>
              <w:rPr>
                <w:rFonts w:ascii="Arial" w:hAnsi="Arial" w:cs="Arial"/>
                <w:color w:val="auto"/>
                <w:sz w:val="22"/>
                <w:szCs w:val="22"/>
              </w:rPr>
              <w:t xml:space="preserve">(1) </w:t>
            </w:r>
            <w:r w:rsidRPr="004B76F7">
              <w:rPr>
                <w:rFonts w:ascii="Arial" w:hAnsi="Arial" w:cs="Arial"/>
                <w:color w:val="auto"/>
                <w:sz w:val="22"/>
                <w:szCs w:val="22"/>
              </w:rPr>
              <w:t xml:space="preserve">module provided by </w:t>
            </w:r>
            <w:r>
              <w:rPr>
                <w:rFonts w:ascii="Arial" w:hAnsi="Arial" w:cs="Arial"/>
                <w:color w:val="auto"/>
                <w:sz w:val="22"/>
                <w:szCs w:val="22"/>
              </w:rPr>
              <w:t>March 31, 2016.</w:t>
            </w:r>
          </w:p>
          <w:p w:rsidR="00993E89" w:rsidRDefault="00993E89" w:rsidP="009F4DEB">
            <w:pPr>
              <w:widowControl/>
              <w:autoSpaceDE/>
              <w:autoSpaceDN/>
              <w:adjustRightInd/>
              <w:rPr>
                <w:rFonts w:ascii="Arial" w:hAnsi="Arial" w:cs="Arial"/>
                <w:color w:val="auto"/>
                <w:sz w:val="22"/>
                <w:szCs w:val="22"/>
              </w:rPr>
            </w:pPr>
          </w:p>
          <w:p w:rsidR="00993E89" w:rsidRDefault="00993E89" w:rsidP="00D41A58">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93E89" w:rsidRPr="00E00B5C" w:rsidRDefault="00993E89" w:rsidP="00D41A58">
            <w:pPr>
              <w:widowControl/>
              <w:numPr>
                <w:ilvl w:val="0"/>
                <w:numId w:val="57"/>
              </w:numPr>
              <w:autoSpaceDE/>
              <w:autoSpaceDN/>
              <w:adjustRightInd/>
              <w:ind w:left="1062"/>
              <w:rPr>
                <w:rFonts w:ascii="Arial" w:hAnsi="Arial" w:cs="Arial"/>
                <w:color w:val="auto"/>
                <w:sz w:val="22"/>
                <w:szCs w:val="22"/>
              </w:rPr>
            </w:pPr>
            <w:r>
              <w:rPr>
                <w:rFonts w:ascii="Arial" w:hAnsi="Arial" w:cs="Arial"/>
                <w:color w:val="auto"/>
                <w:sz w:val="22"/>
                <w:szCs w:val="22"/>
              </w:rPr>
              <w:t>Provide Agency link to modules.</w:t>
            </w:r>
          </w:p>
          <w:p w:rsidR="00993E89" w:rsidRPr="00FD49E1" w:rsidRDefault="00993E89" w:rsidP="009F4DEB">
            <w:pPr>
              <w:widowControl/>
              <w:autoSpaceDE/>
              <w:autoSpaceDN/>
              <w:adjustRightInd/>
              <w:rPr>
                <w:rFonts w:ascii="Arial" w:hAnsi="Arial" w:cs="Arial"/>
                <w:bCs/>
                <w:color w:val="auto"/>
                <w:sz w:val="22"/>
                <w:szCs w:val="22"/>
              </w:rPr>
            </w:pPr>
          </w:p>
          <w:p w:rsidR="00993E89" w:rsidRPr="00C006DD" w:rsidRDefault="00993E89" w:rsidP="00B31B0F">
            <w:pPr>
              <w:widowControl/>
              <w:numPr>
                <w:ilvl w:val="0"/>
                <w:numId w:val="44"/>
              </w:numPr>
              <w:autoSpaceDE/>
              <w:autoSpaceDN/>
              <w:adjustRightInd/>
              <w:rPr>
                <w:rFonts w:ascii="Arial" w:hAnsi="Arial" w:cs="Arial"/>
                <w:bCs/>
                <w:color w:val="auto"/>
                <w:sz w:val="22"/>
                <w:szCs w:val="22"/>
              </w:rPr>
            </w:pPr>
            <w:r w:rsidRPr="004B76F7">
              <w:rPr>
                <w:rFonts w:ascii="Arial" w:hAnsi="Arial" w:cs="Arial"/>
                <w:color w:val="auto"/>
                <w:sz w:val="22"/>
                <w:szCs w:val="22"/>
              </w:rPr>
              <w:t>Provide technical assistance to districts, which includes written guidance materials</w:t>
            </w:r>
            <w:r>
              <w:rPr>
                <w:rFonts w:ascii="Arial" w:hAnsi="Arial" w:cs="Arial"/>
                <w:color w:val="auto"/>
                <w:sz w:val="22"/>
                <w:szCs w:val="22"/>
              </w:rPr>
              <w:t>.</w:t>
            </w:r>
          </w:p>
          <w:p w:rsidR="00993E89" w:rsidRDefault="00993E89" w:rsidP="009F4DEB">
            <w:pPr>
              <w:widowControl/>
              <w:autoSpaceDE/>
              <w:autoSpaceDN/>
              <w:adjustRightInd/>
              <w:rPr>
                <w:rFonts w:ascii="Arial" w:hAnsi="Arial" w:cs="Arial"/>
                <w:color w:val="auto"/>
                <w:sz w:val="22"/>
                <w:szCs w:val="22"/>
              </w:rPr>
            </w:pPr>
          </w:p>
          <w:p w:rsidR="00993E89" w:rsidRDefault="00993E89" w:rsidP="00D41A58">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93E89" w:rsidRPr="00C006DD" w:rsidRDefault="00993E89" w:rsidP="00D41A58">
            <w:pPr>
              <w:widowControl/>
              <w:numPr>
                <w:ilvl w:val="0"/>
                <w:numId w:val="57"/>
              </w:numPr>
              <w:autoSpaceDE/>
              <w:autoSpaceDN/>
              <w:adjustRightInd/>
              <w:ind w:left="1062"/>
              <w:rPr>
                <w:rFonts w:ascii="Arial" w:hAnsi="Arial" w:cs="Arial"/>
                <w:color w:val="auto"/>
                <w:sz w:val="22"/>
                <w:szCs w:val="22"/>
              </w:rPr>
            </w:pPr>
            <w:r>
              <w:rPr>
                <w:rFonts w:ascii="Arial" w:hAnsi="Arial" w:cs="Arial"/>
                <w:color w:val="auto"/>
                <w:sz w:val="22"/>
                <w:szCs w:val="22"/>
              </w:rPr>
              <w:lastRenderedPageBreak/>
              <w:t>Provide written materials to Agency.</w:t>
            </w:r>
          </w:p>
          <w:p w:rsidR="00993E89" w:rsidRPr="00FD49E1" w:rsidRDefault="00993E89" w:rsidP="009F4DEB">
            <w:pPr>
              <w:widowControl/>
              <w:autoSpaceDE/>
              <w:autoSpaceDN/>
              <w:adjustRightInd/>
              <w:rPr>
                <w:rFonts w:ascii="Arial" w:hAnsi="Arial" w:cs="Arial"/>
                <w:bCs/>
                <w:color w:val="auto"/>
                <w:sz w:val="22"/>
                <w:szCs w:val="22"/>
              </w:rPr>
            </w:pPr>
          </w:p>
          <w:p w:rsidR="00993E89" w:rsidRDefault="00993E89" w:rsidP="00B31B0F">
            <w:pPr>
              <w:widowControl/>
              <w:numPr>
                <w:ilvl w:val="0"/>
                <w:numId w:val="44"/>
              </w:numPr>
              <w:tabs>
                <w:tab w:val="left" w:pos="1980"/>
                <w:tab w:val="left" w:pos="6840"/>
              </w:tabs>
              <w:autoSpaceDE/>
              <w:autoSpaceDN/>
              <w:adjustRightInd/>
              <w:rPr>
                <w:rFonts w:ascii="Arial" w:hAnsi="Arial" w:cs="Arial"/>
                <w:color w:val="auto"/>
                <w:sz w:val="22"/>
                <w:szCs w:val="22"/>
              </w:rPr>
            </w:pPr>
            <w:r w:rsidRPr="004B76F7">
              <w:rPr>
                <w:rFonts w:ascii="Arial" w:hAnsi="Arial" w:cs="Arial"/>
                <w:color w:val="auto"/>
                <w:sz w:val="22"/>
                <w:szCs w:val="22"/>
              </w:rPr>
              <w:t xml:space="preserve">Provide a total of </w:t>
            </w:r>
            <w:r>
              <w:rPr>
                <w:rFonts w:ascii="Arial" w:hAnsi="Arial" w:cs="Arial"/>
                <w:color w:val="auto"/>
                <w:sz w:val="22"/>
                <w:szCs w:val="22"/>
              </w:rPr>
              <w:t>three (</w:t>
            </w:r>
            <w:r w:rsidRPr="004B76F7">
              <w:rPr>
                <w:rFonts w:ascii="Arial" w:hAnsi="Arial" w:cs="Arial"/>
                <w:color w:val="auto"/>
                <w:sz w:val="22"/>
                <w:szCs w:val="22"/>
              </w:rPr>
              <w:t>3</w:t>
            </w:r>
            <w:r>
              <w:rPr>
                <w:rFonts w:ascii="Arial" w:hAnsi="Arial" w:cs="Arial"/>
                <w:color w:val="auto"/>
                <w:sz w:val="22"/>
                <w:szCs w:val="22"/>
              </w:rPr>
              <w:t>) onsite or</w:t>
            </w:r>
            <w:r w:rsidRPr="004B76F7">
              <w:rPr>
                <w:rFonts w:ascii="Arial" w:hAnsi="Arial" w:cs="Arial"/>
                <w:color w:val="auto"/>
                <w:sz w:val="22"/>
                <w:szCs w:val="22"/>
              </w:rPr>
              <w:t xml:space="preserve"> live TA webinars to each district to complete pre/post assessments and provide coaching</w:t>
            </w:r>
            <w:r>
              <w:rPr>
                <w:rFonts w:ascii="Arial" w:hAnsi="Arial" w:cs="Arial"/>
                <w:color w:val="auto"/>
                <w:sz w:val="22"/>
                <w:szCs w:val="22"/>
              </w:rPr>
              <w:t>.</w:t>
            </w:r>
          </w:p>
          <w:p w:rsidR="00993E89" w:rsidRDefault="00940FDA" w:rsidP="00B31B0F">
            <w:pPr>
              <w:widowControl/>
              <w:numPr>
                <w:ilvl w:val="0"/>
                <w:numId w:val="43"/>
              </w:numPr>
              <w:tabs>
                <w:tab w:val="left" w:pos="1980"/>
                <w:tab w:val="left" w:pos="6840"/>
              </w:tabs>
              <w:autoSpaceDE/>
              <w:autoSpaceDN/>
              <w:adjustRightInd/>
              <w:ind w:left="1422"/>
              <w:rPr>
                <w:rFonts w:ascii="Arial" w:hAnsi="Arial" w:cs="Arial"/>
                <w:color w:val="auto"/>
                <w:sz w:val="22"/>
                <w:szCs w:val="22"/>
              </w:rPr>
            </w:pPr>
            <w:r>
              <w:rPr>
                <w:rFonts w:ascii="Arial" w:hAnsi="Arial" w:cs="Arial"/>
                <w:color w:val="auto"/>
                <w:sz w:val="22"/>
                <w:szCs w:val="22"/>
              </w:rPr>
              <w:t>A minimum of</w:t>
            </w:r>
            <w:r w:rsidR="00993E89" w:rsidRPr="004B76F7">
              <w:rPr>
                <w:rFonts w:ascii="Arial" w:hAnsi="Arial" w:cs="Arial"/>
                <w:color w:val="auto"/>
                <w:sz w:val="22"/>
                <w:szCs w:val="22"/>
              </w:rPr>
              <w:t xml:space="preserve"> one </w:t>
            </w:r>
            <w:r w:rsidR="00993E89">
              <w:rPr>
                <w:rFonts w:ascii="Arial" w:hAnsi="Arial" w:cs="Arial"/>
                <w:color w:val="auto"/>
                <w:sz w:val="22"/>
                <w:szCs w:val="22"/>
              </w:rPr>
              <w:t xml:space="preserve">(1) </w:t>
            </w:r>
            <w:r w:rsidR="00993E89" w:rsidRPr="004B76F7">
              <w:rPr>
                <w:rFonts w:ascii="Arial" w:hAnsi="Arial" w:cs="Arial"/>
                <w:color w:val="auto"/>
                <w:sz w:val="22"/>
                <w:szCs w:val="22"/>
              </w:rPr>
              <w:t>of the three</w:t>
            </w:r>
            <w:r w:rsidR="00993E89">
              <w:rPr>
                <w:rFonts w:ascii="Arial" w:hAnsi="Arial" w:cs="Arial"/>
                <w:color w:val="auto"/>
                <w:sz w:val="22"/>
                <w:szCs w:val="22"/>
              </w:rPr>
              <w:t xml:space="preserve"> (3)</w:t>
            </w:r>
            <w:r w:rsidR="00993E89" w:rsidRPr="004B76F7">
              <w:rPr>
                <w:rFonts w:ascii="Arial" w:hAnsi="Arial" w:cs="Arial"/>
                <w:color w:val="auto"/>
                <w:sz w:val="22"/>
                <w:szCs w:val="22"/>
              </w:rPr>
              <w:t xml:space="preserve"> sessions will be onsite. </w:t>
            </w:r>
          </w:p>
          <w:p w:rsidR="00993E89" w:rsidRDefault="00993E89" w:rsidP="009F4DEB">
            <w:pPr>
              <w:widowControl/>
              <w:tabs>
                <w:tab w:val="left" w:pos="1980"/>
                <w:tab w:val="left" w:pos="6840"/>
              </w:tabs>
              <w:autoSpaceDE/>
              <w:autoSpaceDN/>
              <w:adjustRightInd/>
              <w:rPr>
                <w:rFonts w:ascii="Arial" w:hAnsi="Arial" w:cs="Arial"/>
                <w:color w:val="auto"/>
                <w:sz w:val="22"/>
                <w:szCs w:val="22"/>
              </w:rPr>
            </w:pPr>
          </w:p>
          <w:p w:rsidR="00993E89" w:rsidRDefault="00993E89" w:rsidP="00B31B0F">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93E89" w:rsidRPr="00C006DD" w:rsidRDefault="00993E89" w:rsidP="00F63737">
            <w:pPr>
              <w:widowControl/>
              <w:numPr>
                <w:ilvl w:val="0"/>
                <w:numId w:val="57"/>
              </w:numPr>
              <w:tabs>
                <w:tab w:val="left" w:pos="1980"/>
                <w:tab w:val="left" w:pos="6840"/>
              </w:tabs>
              <w:autoSpaceDE/>
              <w:autoSpaceDN/>
              <w:adjustRightInd/>
              <w:ind w:left="1062"/>
              <w:rPr>
                <w:rFonts w:ascii="Arial" w:hAnsi="Arial" w:cs="Arial"/>
                <w:color w:val="auto"/>
                <w:sz w:val="22"/>
                <w:szCs w:val="22"/>
              </w:rPr>
            </w:pPr>
            <w:r>
              <w:rPr>
                <w:rFonts w:ascii="Arial" w:hAnsi="Arial" w:cs="Arial"/>
                <w:color w:val="auto"/>
                <w:sz w:val="22"/>
                <w:szCs w:val="22"/>
              </w:rPr>
              <w:t>Provide A</w:t>
            </w:r>
            <w:r w:rsidRPr="004B76F7">
              <w:rPr>
                <w:rFonts w:ascii="Arial" w:hAnsi="Arial" w:cs="Arial"/>
                <w:color w:val="auto"/>
                <w:sz w:val="22"/>
                <w:szCs w:val="22"/>
              </w:rPr>
              <w:t>gency with agendas, materials utilized, written outcomes, and participant attendance sheets from each session</w:t>
            </w:r>
            <w:r>
              <w:rPr>
                <w:rFonts w:ascii="Arial" w:hAnsi="Arial" w:cs="Arial"/>
                <w:color w:val="auto"/>
                <w:sz w:val="22"/>
                <w:szCs w:val="22"/>
              </w:rPr>
              <w:t>.</w:t>
            </w:r>
          </w:p>
          <w:p w:rsidR="00993E89" w:rsidRPr="004B76F7" w:rsidRDefault="00993E89" w:rsidP="009F4DEB">
            <w:pPr>
              <w:widowControl/>
              <w:tabs>
                <w:tab w:val="left" w:pos="1980"/>
                <w:tab w:val="left" w:pos="6840"/>
              </w:tabs>
              <w:autoSpaceDE/>
              <w:autoSpaceDN/>
              <w:adjustRightInd/>
              <w:rPr>
                <w:rFonts w:ascii="Arial" w:hAnsi="Arial" w:cs="Arial"/>
                <w:color w:val="auto"/>
                <w:sz w:val="22"/>
                <w:szCs w:val="22"/>
              </w:rPr>
            </w:pPr>
          </w:p>
          <w:p w:rsidR="00993E89" w:rsidRPr="00FD49E1" w:rsidRDefault="00993E89" w:rsidP="00B31B0F">
            <w:pPr>
              <w:widowControl/>
              <w:numPr>
                <w:ilvl w:val="0"/>
                <w:numId w:val="44"/>
              </w:numPr>
              <w:autoSpaceDE/>
              <w:autoSpaceDN/>
              <w:adjustRightInd/>
              <w:rPr>
                <w:rFonts w:ascii="Arial" w:hAnsi="Arial" w:cs="Arial"/>
                <w:bCs/>
                <w:color w:val="auto"/>
                <w:sz w:val="22"/>
                <w:szCs w:val="22"/>
              </w:rPr>
            </w:pPr>
            <w:r>
              <w:rPr>
                <w:rFonts w:ascii="Arial" w:hAnsi="Arial" w:cs="Arial"/>
                <w:color w:val="auto"/>
                <w:sz w:val="22"/>
                <w:szCs w:val="22"/>
              </w:rPr>
              <w:t>Between March 15, 2016</w:t>
            </w:r>
            <w:r w:rsidRPr="004B76F7">
              <w:rPr>
                <w:rFonts w:ascii="Arial" w:hAnsi="Arial" w:cs="Arial"/>
                <w:color w:val="auto"/>
                <w:sz w:val="22"/>
                <w:szCs w:val="22"/>
              </w:rPr>
              <w:t xml:space="preserve"> and </w:t>
            </w:r>
            <w:r>
              <w:rPr>
                <w:rFonts w:ascii="Arial" w:hAnsi="Arial" w:cs="Arial"/>
                <w:color w:val="auto"/>
                <w:sz w:val="22"/>
                <w:szCs w:val="22"/>
              </w:rPr>
              <w:t>June 15, 2016</w:t>
            </w:r>
            <w:r w:rsidRPr="004B76F7">
              <w:rPr>
                <w:rFonts w:ascii="Arial" w:hAnsi="Arial" w:cs="Arial"/>
                <w:color w:val="auto"/>
                <w:sz w:val="22"/>
                <w:szCs w:val="22"/>
              </w:rPr>
              <w:t xml:space="preserve">, conduct exit interviews with each district, reviewing fidelity of implementation data. </w:t>
            </w:r>
          </w:p>
          <w:p w:rsidR="00993E89" w:rsidRDefault="00993E89" w:rsidP="009F4DEB">
            <w:pPr>
              <w:widowControl/>
              <w:autoSpaceDE/>
              <w:autoSpaceDN/>
              <w:adjustRightInd/>
              <w:rPr>
                <w:rFonts w:ascii="Arial" w:hAnsi="Arial" w:cs="Arial"/>
                <w:color w:val="auto"/>
                <w:sz w:val="22"/>
                <w:szCs w:val="22"/>
              </w:rPr>
            </w:pPr>
          </w:p>
          <w:p w:rsidR="00993E89" w:rsidRDefault="00993E89" w:rsidP="00F63737">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93E89" w:rsidRDefault="00993E89" w:rsidP="00F63737">
            <w:pPr>
              <w:widowControl/>
              <w:numPr>
                <w:ilvl w:val="0"/>
                <w:numId w:val="57"/>
              </w:numPr>
              <w:autoSpaceDE/>
              <w:autoSpaceDN/>
              <w:adjustRightInd/>
              <w:ind w:left="1062"/>
              <w:rPr>
                <w:rFonts w:ascii="Arial" w:hAnsi="Arial" w:cs="Arial"/>
                <w:color w:val="auto"/>
                <w:sz w:val="22"/>
                <w:szCs w:val="22"/>
              </w:rPr>
            </w:pPr>
            <w:r w:rsidRPr="004B76F7">
              <w:rPr>
                <w:rFonts w:ascii="Arial" w:hAnsi="Arial" w:cs="Arial"/>
                <w:color w:val="auto"/>
                <w:sz w:val="22"/>
                <w:szCs w:val="22"/>
              </w:rPr>
              <w:t>Provide exit summary report with data to Agency</w:t>
            </w:r>
            <w:r>
              <w:rPr>
                <w:rFonts w:ascii="Arial" w:hAnsi="Arial" w:cs="Arial"/>
                <w:color w:val="auto"/>
                <w:sz w:val="22"/>
                <w:szCs w:val="22"/>
              </w:rPr>
              <w:t>.</w:t>
            </w:r>
          </w:p>
          <w:p w:rsidR="00993E89" w:rsidRDefault="00993E89" w:rsidP="009F4DEB">
            <w:pPr>
              <w:widowControl/>
              <w:autoSpaceDE/>
              <w:autoSpaceDN/>
              <w:adjustRightInd/>
              <w:rPr>
                <w:rFonts w:ascii="Arial" w:hAnsi="Arial" w:cs="Arial"/>
                <w:color w:val="auto"/>
                <w:sz w:val="22"/>
                <w:szCs w:val="22"/>
              </w:rPr>
            </w:pPr>
          </w:p>
          <w:p w:rsidR="00993E89" w:rsidRPr="004B76F7" w:rsidRDefault="00993E89" w:rsidP="009F4DEB">
            <w:pPr>
              <w:widowControl/>
              <w:tabs>
                <w:tab w:val="left" w:pos="1332"/>
                <w:tab w:val="left" w:pos="6840"/>
              </w:tabs>
              <w:autoSpaceDE/>
              <w:autoSpaceDN/>
              <w:adjustRightInd/>
              <w:rPr>
                <w:rFonts w:ascii="Arial" w:hAnsi="Arial" w:cs="Arial"/>
                <w:b/>
                <w:color w:val="auto"/>
                <w:sz w:val="22"/>
                <w:szCs w:val="22"/>
              </w:rPr>
            </w:pPr>
            <w:r w:rsidRPr="004B76F7">
              <w:rPr>
                <w:rFonts w:ascii="Arial" w:hAnsi="Arial" w:cs="Arial"/>
                <w:b/>
                <w:color w:val="auto"/>
                <w:sz w:val="22"/>
                <w:szCs w:val="22"/>
              </w:rPr>
              <w:t>Targeted Supports:</w:t>
            </w:r>
          </w:p>
          <w:p w:rsidR="00D572B1" w:rsidRPr="00DD21D9" w:rsidRDefault="00D572B1" w:rsidP="00B31B0F">
            <w:pPr>
              <w:numPr>
                <w:ilvl w:val="0"/>
                <w:numId w:val="90"/>
              </w:numPr>
              <w:tabs>
                <w:tab w:val="left" w:pos="1980"/>
                <w:tab w:val="left" w:pos="6840"/>
              </w:tabs>
              <w:rPr>
                <w:rFonts w:ascii="Arial" w:hAnsi="Arial" w:cs="Arial"/>
                <w:bCs/>
                <w:color w:val="auto"/>
                <w:sz w:val="22"/>
                <w:szCs w:val="22"/>
              </w:rPr>
            </w:pPr>
            <w:r w:rsidRPr="004B4EAE">
              <w:rPr>
                <w:rFonts w:ascii="Arial" w:hAnsi="Arial" w:cs="Arial"/>
                <w:color w:val="auto"/>
                <w:sz w:val="22"/>
                <w:szCs w:val="22"/>
              </w:rPr>
              <w:t>For selected districts as determined by data, provide on-site and live webinars implementation coaching and implementation assessment a minimum of  6 times per year to each selected district, or until data warrants that Targeted supports are no longer needed.</w:t>
            </w:r>
          </w:p>
          <w:p w:rsidR="00D572B1" w:rsidRDefault="00D572B1" w:rsidP="00D572B1">
            <w:pPr>
              <w:tabs>
                <w:tab w:val="left" w:pos="1980"/>
                <w:tab w:val="left" w:pos="6840"/>
              </w:tabs>
              <w:ind w:left="720"/>
              <w:rPr>
                <w:rFonts w:ascii="Arial" w:hAnsi="Arial" w:cs="Arial"/>
                <w:b/>
                <w:color w:val="auto"/>
                <w:sz w:val="22"/>
                <w:szCs w:val="22"/>
              </w:rPr>
            </w:pPr>
          </w:p>
          <w:p w:rsidR="00D572B1" w:rsidRDefault="00D572B1" w:rsidP="00D572B1">
            <w:pPr>
              <w:tabs>
                <w:tab w:val="left" w:pos="1980"/>
                <w:tab w:val="left" w:pos="6840"/>
              </w:tabs>
              <w:ind w:left="720"/>
              <w:rPr>
                <w:rFonts w:ascii="Arial" w:hAnsi="Arial" w:cs="Arial"/>
                <w:b/>
                <w:color w:val="auto"/>
                <w:sz w:val="22"/>
                <w:szCs w:val="22"/>
              </w:rPr>
            </w:pPr>
            <w:r>
              <w:rPr>
                <w:rFonts w:ascii="Arial" w:hAnsi="Arial" w:cs="Arial"/>
                <w:b/>
                <w:color w:val="auto"/>
                <w:sz w:val="22"/>
                <w:szCs w:val="22"/>
              </w:rPr>
              <w:t>Deliverables:</w:t>
            </w:r>
          </w:p>
          <w:p w:rsidR="00D572B1" w:rsidRPr="00A25612" w:rsidRDefault="00D572B1" w:rsidP="00B31B0F">
            <w:pPr>
              <w:numPr>
                <w:ilvl w:val="0"/>
                <w:numId w:val="48"/>
              </w:numPr>
              <w:tabs>
                <w:tab w:val="left" w:pos="1980"/>
                <w:tab w:val="left" w:pos="6840"/>
              </w:tabs>
              <w:ind w:left="1062"/>
              <w:rPr>
                <w:rFonts w:ascii="Arial" w:hAnsi="Arial" w:cs="Arial"/>
                <w:b/>
                <w:bCs/>
                <w:color w:val="auto"/>
                <w:sz w:val="22"/>
                <w:szCs w:val="22"/>
              </w:rPr>
            </w:pPr>
            <w:r>
              <w:rPr>
                <w:rFonts w:ascii="Arial" w:hAnsi="Arial" w:cs="Arial"/>
                <w:color w:val="auto"/>
                <w:sz w:val="22"/>
                <w:szCs w:val="22"/>
              </w:rPr>
              <w:t xml:space="preserve">Provide Agency with data utilized for district selection, </w:t>
            </w:r>
            <w:r w:rsidRPr="004B4EAE">
              <w:rPr>
                <w:rFonts w:ascii="Arial" w:hAnsi="Arial" w:cs="Arial"/>
                <w:color w:val="auto"/>
                <w:sz w:val="22"/>
                <w:szCs w:val="22"/>
              </w:rPr>
              <w:t>agendas</w:t>
            </w:r>
            <w:r>
              <w:rPr>
                <w:rFonts w:ascii="Arial" w:hAnsi="Arial" w:cs="Arial"/>
                <w:color w:val="auto"/>
                <w:sz w:val="22"/>
                <w:szCs w:val="22"/>
              </w:rPr>
              <w:t xml:space="preserve">, materials utilized, written </w:t>
            </w:r>
            <w:r w:rsidRPr="004B4EAE">
              <w:rPr>
                <w:rFonts w:ascii="Arial" w:hAnsi="Arial" w:cs="Arial"/>
                <w:color w:val="auto"/>
                <w:sz w:val="22"/>
                <w:szCs w:val="22"/>
              </w:rPr>
              <w:t>outcomes, and participant/facilitator sign-in sheets from each session</w:t>
            </w:r>
            <w:r>
              <w:rPr>
                <w:rFonts w:ascii="Arial" w:hAnsi="Arial" w:cs="Arial"/>
                <w:color w:val="auto"/>
                <w:sz w:val="22"/>
                <w:szCs w:val="22"/>
              </w:rPr>
              <w:t>.</w:t>
            </w:r>
          </w:p>
          <w:p w:rsidR="00D572B1" w:rsidRDefault="00D572B1" w:rsidP="00D572B1">
            <w:pPr>
              <w:tabs>
                <w:tab w:val="left" w:pos="1980"/>
                <w:tab w:val="left" w:pos="6840"/>
              </w:tabs>
              <w:rPr>
                <w:rFonts w:ascii="Arial" w:hAnsi="Arial" w:cs="Arial"/>
                <w:color w:val="auto"/>
                <w:sz w:val="22"/>
                <w:szCs w:val="22"/>
              </w:rPr>
            </w:pPr>
          </w:p>
          <w:p w:rsidR="00D572B1" w:rsidRDefault="00D572B1" w:rsidP="00B31B0F">
            <w:pPr>
              <w:numPr>
                <w:ilvl w:val="0"/>
                <w:numId w:val="91"/>
              </w:numPr>
              <w:tabs>
                <w:tab w:val="left" w:pos="1980"/>
                <w:tab w:val="left" w:pos="6840"/>
              </w:tabs>
              <w:rPr>
                <w:rFonts w:ascii="Arial" w:hAnsi="Arial" w:cs="Arial"/>
                <w:bCs/>
                <w:color w:val="auto"/>
                <w:sz w:val="22"/>
                <w:szCs w:val="22"/>
              </w:rPr>
            </w:pPr>
            <w:r>
              <w:rPr>
                <w:rFonts w:ascii="Arial" w:hAnsi="Arial" w:cs="Arial"/>
                <w:bCs/>
                <w:color w:val="auto"/>
                <w:sz w:val="22"/>
                <w:szCs w:val="22"/>
              </w:rPr>
              <w:t>Multiple districts can participate on each webinar as appropriate.</w:t>
            </w:r>
          </w:p>
          <w:p w:rsidR="00D572B1" w:rsidRDefault="00D572B1" w:rsidP="00D572B1">
            <w:pPr>
              <w:tabs>
                <w:tab w:val="left" w:pos="1980"/>
                <w:tab w:val="left" w:pos="6840"/>
              </w:tabs>
              <w:rPr>
                <w:rFonts w:ascii="Arial" w:hAnsi="Arial" w:cs="Arial"/>
                <w:bCs/>
                <w:color w:val="auto"/>
                <w:sz w:val="22"/>
                <w:szCs w:val="22"/>
              </w:rPr>
            </w:pPr>
          </w:p>
          <w:p w:rsidR="00D572B1" w:rsidRPr="00A25612" w:rsidRDefault="00D572B1" w:rsidP="00F63737">
            <w:pPr>
              <w:tabs>
                <w:tab w:val="left" w:pos="1980"/>
                <w:tab w:val="left" w:pos="6840"/>
              </w:tabs>
              <w:ind w:left="720"/>
              <w:rPr>
                <w:rFonts w:ascii="Arial" w:hAnsi="Arial" w:cs="Arial"/>
                <w:b/>
                <w:bCs/>
                <w:color w:val="auto"/>
                <w:sz w:val="22"/>
                <w:szCs w:val="22"/>
              </w:rPr>
            </w:pPr>
            <w:r>
              <w:rPr>
                <w:rFonts w:ascii="Arial" w:hAnsi="Arial" w:cs="Arial"/>
                <w:b/>
                <w:bCs/>
                <w:color w:val="auto"/>
                <w:sz w:val="22"/>
                <w:szCs w:val="22"/>
              </w:rPr>
              <w:t>Deliverables:</w:t>
            </w:r>
          </w:p>
          <w:p w:rsidR="00993E89" w:rsidRPr="004E374F" w:rsidRDefault="00D572B1" w:rsidP="00F63737">
            <w:pPr>
              <w:widowControl/>
              <w:numPr>
                <w:ilvl w:val="0"/>
                <w:numId w:val="57"/>
              </w:numPr>
              <w:autoSpaceDE/>
              <w:autoSpaceDN/>
              <w:adjustRightInd/>
              <w:ind w:left="1062"/>
              <w:rPr>
                <w:rFonts w:ascii="Arial" w:hAnsi="Arial" w:cs="Arial"/>
                <w:b/>
                <w:bCs/>
                <w:color w:val="auto"/>
                <w:sz w:val="22"/>
                <w:szCs w:val="22"/>
              </w:rPr>
            </w:pPr>
            <w:r>
              <w:rPr>
                <w:rFonts w:ascii="Arial" w:hAnsi="Arial" w:cs="Arial"/>
                <w:color w:val="auto"/>
                <w:sz w:val="22"/>
                <w:szCs w:val="22"/>
              </w:rPr>
              <w:t>Provide A</w:t>
            </w:r>
            <w:r w:rsidRPr="004B4EAE">
              <w:rPr>
                <w:rFonts w:ascii="Arial" w:hAnsi="Arial" w:cs="Arial"/>
                <w:color w:val="auto"/>
                <w:sz w:val="22"/>
                <w:szCs w:val="22"/>
              </w:rPr>
              <w:t>gency with webinar agendas, materials utilized, written outcomes, and participant attendance sheets from each session</w:t>
            </w:r>
            <w:r w:rsidR="00F63737">
              <w:rPr>
                <w:rFonts w:ascii="Arial" w:hAnsi="Arial" w:cs="Arial"/>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993E89" w:rsidRDefault="00993E89"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A25612" w:rsidRDefault="00A25612" w:rsidP="009F4DEB">
            <w:pPr>
              <w:ind w:left="720" w:hanging="720"/>
              <w:jc w:val="both"/>
              <w:rPr>
                <w:rFonts w:ascii="Arial" w:hAnsi="Arial" w:cs="Arial"/>
                <w:bCs/>
                <w:sz w:val="22"/>
                <w:szCs w:val="22"/>
              </w:rPr>
            </w:pPr>
          </w:p>
          <w:p w:rsidR="00993E89" w:rsidRDefault="004E374F" w:rsidP="009F4DEB">
            <w:pPr>
              <w:ind w:left="720" w:hanging="720"/>
              <w:jc w:val="both"/>
              <w:rPr>
                <w:rFonts w:ascii="Arial" w:hAnsi="Arial" w:cs="Arial"/>
                <w:bCs/>
                <w:sz w:val="22"/>
                <w:szCs w:val="22"/>
              </w:rPr>
            </w:pPr>
            <w:r>
              <w:rPr>
                <w:rFonts w:ascii="Arial" w:hAnsi="Arial" w:cs="Arial"/>
                <w:bCs/>
                <w:sz w:val="22"/>
                <w:szCs w:val="22"/>
              </w:rPr>
              <w:t>June 1, 2016</w:t>
            </w:r>
          </w:p>
          <w:p w:rsidR="00993E89" w:rsidRDefault="00993E89" w:rsidP="009F4DEB">
            <w:pPr>
              <w:ind w:left="720" w:hanging="720"/>
              <w:jc w:val="both"/>
              <w:rPr>
                <w:rFonts w:ascii="Arial" w:hAnsi="Arial" w:cs="Arial"/>
                <w:bCs/>
                <w:sz w:val="22"/>
                <w:szCs w:val="22"/>
              </w:rPr>
            </w:pPr>
            <w:r>
              <w:rPr>
                <w:rFonts w:ascii="Arial" w:hAnsi="Arial" w:cs="Arial"/>
                <w:bCs/>
                <w:sz w:val="22"/>
                <w:szCs w:val="22"/>
              </w:rPr>
              <w:t>December 30, 2015</w:t>
            </w:r>
          </w:p>
          <w:p w:rsidR="00993E89" w:rsidRDefault="00993E89" w:rsidP="009F4DEB">
            <w:pPr>
              <w:ind w:left="720" w:hanging="720"/>
              <w:jc w:val="both"/>
              <w:rPr>
                <w:rFonts w:ascii="Arial" w:hAnsi="Arial" w:cs="Arial"/>
                <w:bCs/>
                <w:sz w:val="22"/>
                <w:szCs w:val="22"/>
              </w:rPr>
            </w:pPr>
            <w:r>
              <w:rPr>
                <w:rFonts w:ascii="Arial" w:hAnsi="Arial" w:cs="Arial"/>
                <w:bCs/>
                <w:sz w:val="22"/>
                <w:szCs w:val="22"/>
              </w:rPr>
              <w:t>March 31, 2016</w:t>
            </w: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A25612" w:rsidRDefault="00A25612"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September 10, 2015</w:t>
            </w:r>
          </w:p>
          <w:p w:rsidR="00993E89" w:rsidRDefault="00993E89"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December 31, 2015</w:t>
            </w:r>
          </w:p>
          <w:p w:rsidR="00993E89" w:rsidRDefault="00993E89" w:rsidP="009F4DEB">
            <w:pPr>
              <w:ind w:left="720" w:hanging="720"/>
              <w:jc w:val="both"/>
              <w:rPr>
                <w:rFonts w:ascii="Arial" w:hAnsi="Arial" w:cs="Arial"/>
                <w:bCs/>
                <w:sz w:val="22"/>
                <w:szCs w:val="22"/>
              </w:rPr>
            </w:pPr>
            <w:r>
              <w:rPr>
                <w:rFonts w:ascii="Arial" w:hAnsi="Arial" w:cs="Arial"/>
                <w:bCs/>
                <w:sz w:val="22"/>
                <w:szCs w:val="22"/>
              </w:rPr>
              <w:t>March 31, 2016</w:t>
            </w: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May 30, 2016</w:t>
            </w: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October 31, 2015</w:t>
            </w:r>
          </w:p>
          <w:p w:rsidR="00993E89" w:rsidRDefault="00993E89" w:rsidP="009F4DEB">
            <w:pPr>
              <w:ind w:left="720" w:hanging="720"/>
              <w:jc w:val="both"/>
              <w:rPr>
                <w:rFonts w:ascii="Arial" w:hAnsi="Arial" w:cs="Arial"/>
                <w:bCs/>
                <w:sz w:val="22"/>
                <w:szCs w:val="22"/>
              </w:rPr>
            </w:pPr>
            <w:r>
              <w:rPr>
                <w:rFonts w:ascii="Arial" w:hAnsi="Arial" w:cs="Arial"/>
                <w:bCs/>
                <w:sz w:val="22"/>
                <w:szCs w:val="22"/>
              </w:rPr>
              <w:t>February 15, 2016</w:t>
            </w:r>
          </w:p>
          <w:p w:rsidR="00993E89" w:rsidRDefault="00993E89" w:rsidP="009F4DEB">
            <w:pPr>
              <w:ind w:left="720" w:hanging="720"/>
              <w:jc w:val="both"/>
              <w:rPr>
                <w:rFonts w:ascii="Arial" w:hAnsi="Arial" w:cs="Arial"/>
                <w:bCs/>
                <w:sz w:val="22"/>
                <w:szCs w:val="22"/>
              </w:rPr>
            </w:pPr>
            <w:r>
              <w:rPr>
                <w:rFonts w:ascii="Arial" w:hAnsi="Arial" w:cs="Arial"/>
                <w:bCs/>
                <w:sz w:val="22"/>
                <w:szCs w:val="22"/>
              </w:rPr>
              <w:t>May 30, 2016</w:t>
            </w:r>
          </w:p>
          <w:p w:rsidR="00993E89" w:rsidRDefault="00993E89"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4E374F" w:rsidRDefault="004E374F"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June 15, 2016</w:t>
            </w: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r>
              <w:rPr>
                <w:rFonts w:ascii="Arial" w:hAnsi="Arial" w:cs="Arial"/>
                <w:bCs/>
                <w:sz w:val="22"/>
                <w:szCs w:val="22"/>
              </w:rPr>
              <w:t>December 31, 2015</w:t>
            </w:r>
          </w:p>
          <w:p w:rsidR="00993E89" w:rsidRDefault="00993E89" w:rsidP="009F4DEB">
            <w:pPr>
              <w:ind w:left="720" w:hanging="720"/>
              <w:jc w:val="both"/>
              <w:rPr>
                <w:rFonts w:ascii="Arial" w:hAnsi="Arial" w:cs="Arial"/>
                <w:bCs/>
                <w:sz w:val="22"/>
                <w:szCs w:val="22"/>
              </w:rPr>
            </w:pPr>
            <w:r>
              <w:rPr>
                <w:rFonts w:ascii="Arial" w:hAnsi="Arial" w:cs="Arial"/>
                <w:bCs/>
                <w:sz w:val="22"/>
                <w:szCs w:val="22"/>
              </w:rPr>
              <w:t>March 31, 2016</w:t>
            </w:r>
          </w:p>
          <w:p w:rsidR="00993E89" w:rsidRDefault="00993E89" w:rsidP="009F4DEB">
            <w:pPr>
              <w:ind w:left="720" w:hanging="720"/>
              <w:jc w:val="both"/>
              <w:rPr>
                <w:rFonts w:ascii="Arial" w:hAnsi="Arial" w:cs="Arial"/>
                <w:bCs/>
                <w:sz w:val="22"/>
                <w:szCs w:val="22"/>
              </w:rPr>
            </w:pPr>
            <w:r>
              <w:rPr>
                <w:rFonts w:ascii="Arial" w:hAnsi="Arial" w:cs="Arial"/>
                <w:bCs/>
                <w:sz w:val="22"/>
                <w:szCs w:val="22"/>
              </w:rPr>
              <w:t>May 30, 2016</w:t>
            </w: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Default="00993E89" w:rsidP="009F4DEB">
            <w:pPr>
              <w:ind w:left="720" w:hanging="720"/>
              <w:jc w:val="both"/>
              <w:rPr>
                <w:rFonts w:ascii="Arial" w:hAnsi="Arial" w:cs="Arial"/>
                <w:bCs/>
                <w:sz w:val="22"/>
                <w:szCs w:val="22"/>
              </w:rPr>
            </w:pPr>
          </w:p>
          <w:p w:rsidR="00993E89" w:rsidRPr="005877F0" w:rsidRDefault="00993E89" w:rsidP="009F4DEB">
            <w:pPr>
              <w:ind w:left="720" w:hanging="720"/>
              <w:jc w:val="both"/>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93E89" w:rsidRPr="005877F0" w:rsidRDefault="00993E89" w:rsidP="00474C97">
            <w:pPr>
              <w:ind w:left="720" w:hanging="720"/>
              <w:jc w:val="both"/>
              <w:rPr>
                <w:rFonts w:ascii="Arial" w:hAnsi="Arial" w:cs="Arial"/>
                <w:bCs/>
                <w:sz w:val="22"/>
                <w:szCs w:val="22"/>
              </w:rPr>
            </w:pPr>
          </w:p>
        </w:tc>
      </w:tr>
      <w:tr w:rsidR="00A44EF2" w:rsidRPr="005877F0" w:rsidTr="008D1E97">
        <w:tc>
          <w:tcPr>
            <w:tcW w:w="10350" w:type="dxa"/>
            <w:tcBorders>
              <w:top w:val="single" w:sz="4" w:space="0" w:color="auto"/>
              <w:left w:val="single" w:sz="4" w:space="0" w:color="auto"/>
              <w:bottom w:val="single" w:sz="4" w:space="0" w:color="auto"/>
              <w:right w:val="single" w:sz="4" w:space="0" w:color="auto"/>
            </w:tcBorders>
          </w:tcPr>
          <w:p w:rsidR="00A44EF2" w:rsidRPr="004B76F7" w:rsidRDefault="00A44EF2" w:rsidP="00D824EE">
            <w:pPr>
              <w:widowControl/>
              <w:autoSpaceDE/>
              <w:autoSpaceDN/>
              <w:adjustRightInd/>
              <w:rPr>
                <w:rFonts w:ascii="Arial" w:hAnsi="Arial" w:cs="Arial"/>
                <w:color w:val="auto"/>
                <w:sz w:val="22"/>
                <w:szCs w:val="22"/>
              </w:rPr>
            </w:pPr>
            <w:r w:rsidRPr="004B76F7">
              <w:rPr>
                <w:rFonts w:ascii="Arial" w:hAnsi="Arial" w:cs="Arial"/>
                <w:color w:val="auto"/>
                <w:sz w:val="22"/>
                <w:szCs w:val="22"/>
              </w:rPr>
              <w:lastRenderedPageBreak/>
              <w:t xml:space="preserve">8) </w:t>
            </w:r>
            <w:r w:rsidRPr="007F4FD2">
              <w:rPr>
                <w:rFonts w:ascii="Arial" w:hAnsi="Arial" w:cs="Arial"/>
                <w:b/>
                <w:color w:val="auto"/>
                <w:sz w:val="22"/>
                <w:szCs w:val="22"/>
              </w:rPr>
              <w:t>In collaboration with</w:t>
            </w:r>
            <w:r w:rsidRPr="004B76F7">
              <w:rPr>
                <w:rFonts w:ascii="Arial" w:hAnsi="Arial" w:cs="Arial"/>
                <w:color w:val="auto"/>
                <w:sz w:val="22"/>
                <w:szCs w:val="22"/>
              </w:rPr>
              <w:t xml:space="preserve"> other leadership groups to develop and provide a culturally responsive RTI written Delivery and Implementation Plan to provide a 3-tiered system (universal, targeted, and intensive) level of support to selected districts in exploration and/or implementation on an RTI model for </w:t>
            </w:r>
            <w:r w:rsidRPr="004B76F7">
              <w:rPr>
                <w:rFonts w:ascii="Arial" w:hAnsi="Arial" w:cs="Arial"/>
                <w:b/>
                <w:color w:val="auto"/>
                <w:sz w:val="22"/>
                <w:szCs w:val="22"/>
              </w:rPr>
              <w:t xml:space="preserve">mathematics </w:t>
            </w:r>
            <w:r w:rsidRPr="004B76F7">
              <w:rPr>
                <w:rFonts w:ascii="Arial" w:hAnsi="Arial" w:cs="Arial"/>
                <w:color w:val="auto"/>
                <w:sz w:val="22"/>
                <w:szCs w:val="22"/>
              </w:rPr>
              <w:t>planning and instruction at the K-5 level.</w:t>
            </w:r>
          </w:p>
          <w:p w:rsidR="00A44EF2" w:rsidRDefault="00A44EF2" w:rsidP="00D824EE">
            <w:pPr>
              <w:widowControl/>
              <w:autoSpaceDE/>
              <w:autoSpaceDN/>
              <w:adjustRightInd/>
              <w:ind w:left="720"/>
              <w:rPr>
                <w:rFonts w:ascii="Arial" w:hAnsi="Arial" w:cs="Arial"/>
                <w:bCs/>
                <w:color w:val="auto"/>
                <w:sz w:val="22"/>
                <w:szCs w:val="22"/>
              </w:rPr>
            </w:pPr>
          </w:p>
          <w:p w:rsidR="00A44EF2" w:rsidRDefault="00A44EF2" w:rsidP="00D824EE">
            <w:pPr>
              <w:widowControl/>
              <w:autoSpaceDE/>
              <w:autoSpaceDN/>
              <w:adjustRightInd/>
              <w:rPr>
                <w:rFonts w:ascii="Arial" w:hAnsi="Arial" w:cs="Arial"/>
                <w:bCs/>
                <w:color w:val="auto"/>
                <w:sz w:val="22"/>
                <w:szCs w:val="22"/>
              </w:rPr>
            </w:pPr>
            <w:r w:rsidRPr="004B76F7">
              <w:rPr>
                <w:rFonts w:ascii="Arial" w:hAnsi="Arial" w:cs="Arial"/>
                <w:bCs/>
                <w:color w:val="auto"/>
                <w:sz w:val="22"/>
                <w:szCs w:val="22"/>
              </w:rPr>
              <w:t xml:space="preserve">This plan </w:t>
            </w:r>
            <w:r>
              <w:rPr>
                <w:rFonts w:ascii="Arial" w:hAnsi="Arial" w:cs="Arial"/>
                <w:bCs/>
                <w:color w:val="auto"/>
                <w:sz w:val="22"/>
                <w:szCs w:val="22"/>
              </w:rPr>
              <w:t>shall:</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w:t>
            </w:r>
            <w:r w:rsidRPr="004B76F7">
              <w:rPr>
                <w:rFonts w:ascii="Arial" w:hAnsi="Arial" w:cs="Arial"/>
                <w:bCs/>
                <w:color w:val="auto"/>
                <w:sz w:val="22"/>
                <w:szCs w:val="22"/>
              </w:rPr>
              <w:t>nclude explicit detail outlining support for working with students who are identified as E</w:t>
            </w:r>
            <w:r>
              <w:rPr>
                <w:rFonts w:ascii="Arial" w:hAnsi="Arial" w:cs="Arial"/>
                <w:bCs/>
                <w:color w:val="auto"/>
                <w:sz w:val="22"/>
                <w:szCs w:val="22"/>
              </w:rPr>
              <w:t>LLs</w:t>
            </w:r>
            <w:r w:rsidRPr="004B76F7">
              <w:rPr>
                <w:rFonts w:ascii="Arial" w:hAnsi="Arial" w:cs="Arial"/>
                <w:bCs/>
                <w:color w:val="auto"/>
                <w:sz w:val="22"/>
                <w:szCs w:val="22"/>
              </w:rPr>
              <w:t>, students from various e</w:t>
            </w:r>
            <w:r>
              <w:rPr>
                <w:rFonts w:ascii="Arial" w:hAnsi="Arial" w:cs="Arial"/>
                <w:bCs/>
                <w:color w:val="auto"/>
                <w:sz w:val="22"/>
                <w:szCs w:val="22"/>
              </w:rPr>
              <w:t xml:space="preserve">thnic and cultural backgrounds </w:t>
            </w:r>
            <w:r w:rsidRPr="004B76F7">
              <w:rPr>
                <w:rFonts w:ascii="Arial" w:hAnsi="Arial" w:cs="Arial"/>
                <w:bCs/>
                <w:color w:val="auto"/>
                <w:sz w:val="22"/>
                <w:szCs w:val="22"/>
              </w:rPr>
              <w:t xml:space="preserve">and students living in poverty. </w:t>
            </w:r>
          </w:p>
          <w:p w:rsidR="00A44EF2" w:rsidRDefault="00A44EF2" w:rsidP="00D824EE">
            <w:pPr>
              <w:widowControl/>
              <w:autoSpaceDE/>
              <w:autoSpaceDN/>
              <w:adjustRightInd/>
              <w:ind w:left="720"/>
              <w:rPr>
                <w:rFonts w:ascii="Arial" w:hAnsi="Arial" w:cs="Arial"/>
                <w:bCs/>
                <w:color w:val="auto"/>
                <w:sz w:val="22"/>
                <w:szCs w:val="22"/>
              </w:rPr>
            </w:pPr>
          </w:p>
          <w:p w:rsidR="00A44EF2" w:rsidRPr="00AD69D1"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w</w:t>
            </w:r>
            <w:r w:rsidRPr="00AD69D1">
              <w:rPr>
                <w:rFonts w:ascii="Arial" w:hAnsi="Arial" w:cs="Arial"/>
                <w:bCs/>
                <w:color w:val="auto"/>
                <w:sz w:val="22"/>
                <w:szCs w:val="22"/>
              </w:rPr>
              <w:t>ritten descriptions of the principles of RTI including references to the following student populations:</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 xml:space="preserve">ELD </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lastRenderedPageBreak/>
              <w:t>Black</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Hispanic</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Asian</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White</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Poverty</w:t>
            </w:r>
          </w:p>
          <w:p w:rsidR="00A44EF2" w:rsidRPr="00AD69D1" w:rsidRDefault="00A44EF2" w:rsidP="00B31B0F">
            <w:pPr>
              <w:widowControl/>
              <w:numPr>
                <w:ilvl w:val="0"/>
                <w:numId w:val="45"/>
              </w:numPr>
              <w:autoSpaceDE/>
              <w:autoSpaceDN/>
              <w:adjustRightInd/>
              <w:contextualSpacing/>
              <w:rPr>
                <w:rFonts w:ascii="Arial" w:hAnsi="Arial" w:cs="Arial"/>
                <w:bCs/>
                <w:color w:val="auto"/>
                <w:sz w:val="22"/>
                <w:szCs w:val="22"/>
              </w:rPr>
            </w:pPr>
            <w:r w:rsidRPr="00AD69D1">
              <w:rPr>
                <w:rFonts w:ascii="Arial" w:hAnsi="Arial" w:cs="Arial"/>
                <w:bCs/>
                <w:color w:val="auto"/>
                <w:sz w:val="22"/>
                <w:szCs w:val="22"/>
              </w:rPr>
              <w:t>SPED</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w</w:t>
            </w:r>
            <w:r w:rsidRPr="004B76F7">
              <w:rPr>
                <w:rFonts w:ascii="Arial" w:hAnsi="Arial" w:cs="Arial"/>
                <w:bCs/>
                <w:color w:val="auto"/>
                <w:sz w:val="22"/>
                <w:szCs w:val="22"/>
              </w:rPr>
              <w:t>ritten description</w:t>
            </w:r>
            <w:r>
              <w:rPr>
                <w:rFonts w:ascii="Arial" w:hAnsi="Arial" w:cs="Arial"/>
                <w:bCs/>
                <w:color w:val="auto"/>
                <w:sz w:val="22"/>
                <w:szCs w:val="22"/>
              </w:rPr>
              <w:t>s</w:t>
            </w:r>
            <w:r w:rsidRPr="004B76F7">
              <w:rPr>
                <w:rFonts w:ascii="Arial" w:hAnsi="Arial" w:cs="Arial"/>
                <w:bCs/>
                <w:color w:val="auto"/>
                <w:sz w:val="22"/>
                <w:szCs w:val="22"/>
              </w:rPr>
              <w:t xml:space="preserve"> of Universal, Targeted, and Intensive levels of technical assistance provided.</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a w</w:t>
            </w:r>
            <w:r w:rsidRPr="004B76F7">
              <w:rPr>
                <w:rFonts w:ascii="Arial" w:hAnsi="Arial" w:cs="Arial"/>
                <w:bCs/>
                <w:color w:val="auto"/>
                <w:sz w:val="22"/>
                <w:szCs w:val="22"/>
              </w:rPr>
              <w:t>ritten</w:t>
            </w:r>
            <w:r>
              <w:rPr>
                <w:rFonts w:ascii="Arial" w:hAnsi="Arial" w:cs="Arial"/>
                <w:bCs/>
                <w:color w:val="auto"/>
                <w:sz w:val="22"/>
                <w:szCs w:val="22"/>
              </w:rPr>
              <w:t xml:space="preserve"> description</w:t>
            </w:r>
            <w:r w:rsidRPr="004B76F7">
              <w:rPr>
                <w:rFonts w:ascii="Arial" w:hAnsi="Arial" w:cs="Arial"/>
                <w:bCs/>
                <w:color w:val="auto"/>
                <w:sz w:val="22"/>
                <w:szCs w:val="22"/>
              </w:rPr>
              <w:t xml:space="preserve"> </w:t>
            </w:r>
            <w:r w:rsidRPr="00AD69D1">
              <w:rPr>
                <w:rFonts w:ascii="Arial" w:hAnsi="Arial" w:cs="Arial"/>
                <w:bCs/>
                <w:color w:val="auto"/>
                <w:sz w:val="22"/>
                <w:szCs w:val="22"/>
              </w:rPr>
              <w:t xml:space="preserve">of the process for selecting participant districts. The description needs to include </w:t>
            </w:r>
            <w:r>
              <w:rPr>
                <w:rFonts w:ascii="Arial" w:hAnsi="Arial" w:cs="Arial"/>
                <w:bCs/>
                <w:color w:val="auto"/>
                <w:sz w:val="22"/>
                <w:szCs w:val="22"/>
              </w:rPr>
              <w:t>Agency</w:t>
            </w:r>
            <w:r w:rsidRPr="00AD69D1">
              <w:rPr>
                <w:rFonts w:ascii="Arial" w:hAnsi="Arial" w:cs="Arial"/>
                <w:bCs/>
                <w:color w:val="auto"/>
                <w:sz w:val="22"/>
                <w:szCs w:val="22"/>
              </w:rPr>
              <w:t xml:space="preserve"> as a partner in the selection process.</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w</w:t>
            </w:r>
            <w:r w:rsidRPr="004B76F7">
              <w:rPr>
                <w:rFonts w:ascii="Arial" w:hAnsi="Arial" w:cs="Arial"/>
                <w:bCs/>
                <w:color w:val="auto"/>
                <w:sz w:val="22"/>
                <w:szCs w:val="22"/>
              </w:rPr>
              <w:t xml:space="preserve">ritten </w:t>
            </w:r>
            <w:r>
              <w:rPr>
                <w:rFonts w:ascii="Arial" w:hAnsi="Arial" w:cs="Arial"/>
                <w:bCs/>
                <w:color w:val="auto"/>
                <w:sz w:val="22"/>
                <w:szCs w:val="22"/>
              </w:rPr>
              <w:t xml:space="preserve">descriptions </w:t>
            </w:r>
            <w:r w:rsidRPr="005839E3">
              <w:rPr>
                <w:rFonts w:ascii="Arial" w:hAnsi="Arial" w:cs="Arial"/>
                <w:bCs/>
                <w:color w:val="auto"/>
                <w:sz w:val="22"/>
                <w:szCs w:val="22"/>
              </w:rPr>
              <w:t>of data collection processes, including what data is collected, how it is collected, and when it is collected, how data is utilized, disseminated, and to whom it is disseminated.</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a w</w:t>
            </w:r>
            <w:r w:rsidRPr="004B76F7">
              <w:rPr>
                <w:rFonts w:ascii="Arial" w:hAnsi="Arial" w:cs="Arial"/>
                <w:bCs/>
                <w:color w:val="auto"/>
                <w:sz w:val="22"/>
                <w:szCs w:val="22"/>
              </w:rPr>
              <w:t xml:space="preserve">ritten </w:t>
            </w:r>
            <w:r w:rsidRPr="005839E3">
              <w:rPr>
                <w:rFonts w:ascii="Arial" w:hAnsi="Arial" w:cs="Arial"/>
                <w:bCs/>
                <w:color w:val="auto"/>
                <w:sz w:val="22"/>
                <w:szCs w:val="22"/>
              </w:rPr>
              <w:t xml:space="preserve">description of exit criteria. The description needs to include </w:t>
            </w:r>
            <w:r>
              <w:rPr>
                <w:rFonts w:ascii="Arial" w:hAnsi="Arial" w:cs="Arial"/>
                <w:bCs/>
                <w:color w:val="auto"/>
                <w:sz w:val="22"/>
                <w:szCs w:val="22"/>
              </w:rPr>
              <w:t>Agency</w:t>
            </w:r>
            <w:r w:rsidRPr="005839E3">
              <w:rPr>
                <w:rFonts w:ascii="Arial" w:hAnsi="Arial" w:cs="Arial"/>
                <w:bCs/>
                <w:color w:val="auto"/>
                <w:sz w:val="22"/>
                <w:szCs w:val="22"/>
              </w:rPr>
              <w:t xml:space="preserve"> as a partner in the exit process.</w:t>
            </w:r>
          </w:p>
          <w:p w:rsidR="00A44EF2" w:rsidRDefault="00A44EF2" w:rsidP="00B31B0F">
            <w:pPr>
              <w:widowControl/>
              <w:numPr>
                <w:ilvl w:val="0"/>
                <w:numId w:val="58"/>
              </w:numPr>
              <w:autoSpaceDE/>
              <w:autoSpaceDN/>
              <w:adjustRightInd/>
              <w:rPr>
                <w:rFonts w:ascii="Arial" w:hAnsi="Arial" w:cs="Arial"/>
                <w:bCs/>
                <w:color w:val="auto"/>
                <w:sz w:val="22"/>
                <w:szCs w:val="22"/>
              </w:rPr>
            </w:pPr>
            <w:r>
              <w:rPr>
                <w:rFonts w:ascii="Arial" w:hAnsi="Arial" w:cs="Arial"/>
                <w:bCs/>
                <w:color w:val="auto"/>
                <w:sz w:val="22"/>
                <w:szCs w:val="22"/>
              </w:rPr>
              <w:t>Include w</w:t>
            </w:r>
            <w:r w:rsidRPr="004B76F7">
              <w:rPr>
                <w:rFonts w:ascii="Arial" w:hAnsi="Arial" w:cs="Arial"/>
                <w:bCs/>
                <w:color w:val="auto"/>
                <w:sz w:val="22"/>
                <w:szCs w:val="22"/>
              </w:rPr>
              <w:t>ritten</w:t>
            </w:r>
            <w:r w:rsidRPr="005839E3">
              <w:rPr>
                <w:rFonts w:ascii="Arial" w:hAnsi="Arial" w:cs="Arial"/>
                <w:bCs/>
                <w:color w:val="auto"/>
                <w:sz w:val="22"/>
                <w:szCs w:val="22"/>
              </w:rPr>
              <w:t xml:space="preserve"> description</w:t>
            </w:r>
            <w:r>
              <w:rPr>
                <w:rFonts w:ascii="Arial" w:hAnsi="Arial" w:cs="Arial"/>
                <w:bCs/>
                <w:color w:val="auto"/>
                <w:sz w:val="22"/>
                <w:szCs w:val="22"/>
              </w:rPr>
              <w:t>s</w:t>
            </w:r>
            <w:r w:rsidRPr="005839E3">
              <w:rPr>
                <w:rFonts w:ascii="Arial" w:hAnsi="Arial" w:cs="Arial"/>
                <w:bCs/>
                <w:color w:val="auto"/>
                <w:sz w:val="22"/>
                <w:szCs w:val="22"/>
              </w:rPr>
              <w:t xml:space="preserve"> of subgrant allocations and</w:t>
            </w:r>
            <w:r>
              <w:rPr>
                <w:rFonts w:ascii="Arial" w:hAnsi="Arial" w:cs="Arial"/>
                <w:bCs/>
                <w:color w:val="auto"/>
                <w:sz w:val="22"/>
                <w:szCs w:val="22"/>
              </w:rPr>
              <w:t xml:space="preserve"> budget provided to districts. </w:t>
            </w:r>
            <w:r w:rsidRPr="005839E3">
              <w:rPr>
                <w:rFonts w:ascii="Arial" w:hAnsi="Arial" w:cs="Arial"/>
                <w:bCs/>
                <w:color w:val="auto"/>
                <w:sz w:val="22"/>
                <w:szCs w:val="22"/>
              </w:rPr>
              <w:t>Description to include how allocations are determined, expected dates for allocations to be awarded, and criteria districts need to adhere to, to receive the allocations.</w:t>
            </w:r>
          </w:p>
          <w:p w:rsidR="00A44EF2" w:rsidRDefault="00A44EF2" w:rsidP="00D824EE">
            <w:pPr>
              <w:widowControl/>
              <w:autoSpaceDE/>
              <w:autoSpaceDN/>
              <w:adjustRightInd/>
              <w:ind w:left="720"/>
              <w:rPr>
                <w:rFonts w:ascii="Arial" w:hAnsi="Arial" w:cs="Arial"/>
                <w:bCs/>
                <w:color w:val="auto"/>
                <w:sz w:val="22"/>
                <w:szCs w:val="22"/>
              </w:rPr>
            </w:pPr>
          </w:p>
          <w:p w:rsidR="00A44EF2" w:rsidRDefault="00A44EF2" w:rsidP="00D824EE">
            <w:pPr>
              <w:widowControl/>
              <w:autoSpaceDE/>
              <w:autoSpaceDN/>
              <w:adjustRightInd/>
              <w:ind w:left="720"/>
              <w:rPr>
                <w:rFonts w:ascii="Arial" w:hAnsi="Arial" w:cs="Arial"/>
                <w:b/>
                <w:bCs/>
                <w:color w:val="auto"/>
                <w:sz w:val="22"/>
                <w:szCs w:val="22"/>
              </w:rPr>
            </w:pPr>
            <w:r>
              <w:rPr>
                <w:rFonts w:ascii="Arial" w:hAnsi="Arial" w:cs="Arial"/>
                <w:b/>
                <w:bCs/>
                <w:color w:val="auto"/>
                <w:sz w:val="22"/>
                <w:szCs w:val="22"/>
              </w:rPr>
              <w:t>Deliverables:</w:t>
            </w:r>
          </w:p>
          <w:p w:rsidR="00A44EF2" w:rsidRPr="00A44EF2" w:rsidRDefault="00A44EF2" w:rsidP="00B31B0F">
            <w:pPr>
              <w:widowControl/>
              <w:numPr>
                <w:ilvl w:val="0"/>
                <w:numId w:val="62"/>
              </w:numPr>
              <w:autoSpaceDE/>
              <w:autoSpaceDN/>
              <w:adjustRightInd/>
              <w:rPr>
                <w:rFonts w:ascii="Arial" w:hAnsi="Arial" w:cs="Arial"/>
                <w:b/>
                <w:bCs/>
                <w:color w:val="auto"/>
                <w:sz w:val="22"/>
                <w:szCs w:val="22"/>
              </w:rPr>
            </w:pPr>
            <w:r w:rsidRPr="00A0038B">
              <w:rPr>
                <w:rFonts w:ascii="Arial" w:hAnsi="Arial" w:cs="Arial"/>
                <w:sz w:val="22"/>
                <w:szCs w:val="22"/>
              </w:rPr>
              <w:t>Written Plans as outlined</w:t>
            </w:r>
            <w:r>
              <w:rPr>
                <w:rFonts w:ascii="Arial" w:hAnsi="Arial" w:cs="Arial"/>
                <w:sz w:val="22"/>
                <w:szCs w:val="22"/>
              </w:rPr>
              <w:t xml:space="preserve"> above.</w:t>
            </w:r>
          </w:p>
        </w:tc>
        <w:tc>
          <w:tcPr>
            <w:tcW w:w="2250" w:type="dxa"/>
            <w:tcBorders>
              <w:top w:val="single" w:sz="4" w:space="0" w:color="auto"/>
              <w:left w:val="single" w:sz="4" w:space="0" w:color="auto"/>
              <w:bottom w:val="single" w:sz="4" w:space="0" w:color="auto"/>
              <w:right w:val="single" w:sz="4" w:space="0" w:color="auto"/>
            </w:tcBorders>
          </w:tcPr>
          <w:p w:rsidR="00A44EF2" w:rsidRPr="005877F0" w:rsidRDefault="00A44EF2" w:rsidP="00D824EE">
            <w:pPr>
              <w:widowControl/>
              <w:tabs>
                <w:tab w:val="left" w:pos="1980"/>
                <w:tab w:val="left" w:pos="6840"/>
              </w:tabs>
              <w:autoSpaceDE/>
              <w:autoSpaceDN/>
              <w:adjustRightInd/>
              <w:rPr>
                <w:rFonts w:ascii="Arial" w:hAnsi="Arial" w:cs="Arial"/>
                <w:bCs/>
                <w:sz w:val="22"/>
                <w:szCs w:val="22"/>
              </w:rPr>
            </w:pPr>
            <w:r>
              <w:rPr>
                <w:rFonts w:ascii="Arial" w:hAnsi="Arial" w:cs="Arial"/>
                <w:bCs/>
                <w:sz w:val="22"/>
                <w:szCs w:val="22"/>
              </w:rPr>
              <w:lastRenderedPageBreak/>
              <w:t>September 1, 2015</w:t>
            </w:r>
          </w:p>
        </w:tc>
        <w:tc>
          <w:tcPr>
            <w:tcW w:w="1620" w:type="dxa"/>
            <w:tcBorders>
              <w:top w:val="single" w:sz="4" w:space="0" w:color="auto"/>
              <w:left w:val="single" w:sz="4" w:space="0" w:color="auto"/>
              <w:bottom w:val="single" w:sz="4" w:space="0" w:color="auto"/>
              <w:right w:val="single" w:sz="4" w:space="0" w:color="auto"/>
            </w:tcBorders>
          </w:tcPr>
          <w:p w:rsidR="00A44EF2" w:rsidRPr="005877F0" w:rsidRDefault="00A44EF2" w:rsidP="00D824EE">
            <w:pPr>
              <w:ind w:left="720" w:hanging="720"/>
              <w:jc w:val="both"/>
              <w:rPr>
                <w:rFonts w:ascii="Arial" w:hAnsi="Arial" w:cs="Arial"/>
                <w:bCs/>
                <w:sz w:val="22"/>
                <w:szCs w:val="22"/>
              </w:rPr>
            </w:pPr>
          </w:p>
        </w:tc>
      </w:tr>
      <w:tr w:rsidR="00D824EE" w:rsidRPr="005877F0" w:rsidTr="008D1E97">
        <w:tc>
          <w:tcPr>
            <w:tcW w:w="10350" w:type="dxa"/>
            <w:tcBorders>
              <w:top w:val="single" w:sz="4" w:space="0" w:color="auto"/>
              <w:left w:val="single" w:sz="4" w:space="0" w:color="auto"/>
              <w:bottom w:val="single" w:sz="4" w:space="0" w:color="auto"/>
              <w:right w:val="single" w:sz="4" w:space="0" w:color="auto"/>
            </w:tcBorders>
          </w:tcPr>
          <w:p w:rsidR="00D824EE" w:rsidRDefault="00D824EE" w:rsidP="000A6899">
            <w:pPr>
              <w:widowControl/>
              <w:autoSpaceDE/>
              <w:autoSpaceDN/>
              <w:adjustRightInd/>
              <w:rPr>
                <w:rFonts w:ascii="Arial" w:hAnsi="Arial" w:cs="Arial"/>
                <w:bCs/>
                <w:color w:val="auto"/>
                <w:sz w:val="22"/>
                <w:szCs w:val="22"/>
              </w:rPr>
            </w:pPr>
            <w:r w:rsidRPr="004B76F7">
              <w:rPr>
                <w:rFonts w:ascii="Arial" w:hAnsi="Arial" w:cs="Arial"/>
                <w:bCs/>
                <w:color w:val="auto"/>
                <w:sz w:val="22"/>
                <w:szCs w:val="22"/>
              </w:rPr>
              <w:lastRenderedPageBreak/>
              <w:t xml:space="preserve">9) </w:t>
            </w:r>
            <w:r w:rsidRPr="0042605F">
              <w:rPr>
                <w:rFonts w:ascii="Arial" w:hAnsi="Arial" w:cs="Arial"/>
                <w:b/>
                <w:bCs/>
                <w:color w:val="auto"/>
                <w:sz w:val="22"/>
                <w:szCs w:val="22"/>
              </w:rPr>
              <w:t>Cadre II Districts15-16:</w:t>
            </w:r>
            <w:r w:rsidRPr="004B76F7">
              <w:rPr>
                <w:rFonts w:ascii="Arial" w:hAnsi="Arial" w:cs="Arial"/>
                <w:bCs/>
                <w:color w:val="auto"/>
                <w:sz w:val="22"/>
                <w:szCs w:val="22"/>
              </w:rPr>
              <w:t xml:space="preserve"> </w:t>
            </w:r>
          </w:p>
          <w:p w:rsidR="00D824EE" w:rsidRDefault="00D824EE" w:rsidP="000A6899">
            <w:pPr>
              <w:widowControl/>
              <w:autoSpaceDE/>
              <w:autoSpaceDN/>
              <w:adjustRightInd/>
              <w:rPr>
                <w:rFonts w:ascii="Arial" w:hAnsi="Arial" w:cs="Arial"/>
                <w:bCs/>
                <w:color w:val="auto"/>
                <w:sz w:val="22"/>
                <w:szCs w:val="22"/>
              </w:rPr>
            </w:pPr>
            <w:r w:rsidRPr="004B76F7">
              <w:rPr>
                <w:rFonts w:ascii="Arial" w:hAnsi="Arial" w:cs="Arial"/>
                <w:bCs/>
                <w:color w:val="auto"/>
                <w:sz w:val="22"/>
                <w:szCs w:val="22"/>
              </w:rPr>
              <w:t xml:space="preserve">Continue to provide Universal and if data warrants, Targeted supports to Cadre II districts in implementing a Response to Intervention (RTI) decision making and instructional model </w:t>
            </w:r>
            <w:r>
              <w:rPr>
                <w:rFonts w:ascii="Arial" w:hAnsi="Arial" w:cs="Arial"/>
                <w:bCs/>
                <w:color w:val="auto"/>
                <w:sz w:val="22"/>
                <w:szCs w:val="22"/>
              </w:rPr>
              <w:t xml:space="preserve">in literacy at the K-5 level. </w:t>
            </w:r>
            <w:r w:rsidRPr="004B76F7">
              <w:rPr>
                <w:rFonts w:ascii="Arial" w:hAnsi="Arial" w:cs="Arial"/>
                <w:bCs/>
                <w:color w:val="auto"/>
                <w:sz w:val="22"/>
                <w:szCs w:val="22"/>
              </w:rPr>
              <w:t xml:space="preserve">These districts must be using an evidence based reading program aligned to the Common Core English/Language Arts standards in grades K-5.  </w:t>
            </w:r>
          </w:p>
          <w:p w:rsidR="00D824EE" w:rsidRDefault="00D824EE" w:rsidP="000A6899">
            <w:pPr>
              <w:widowControl/>
              <w:autoSpaceDE/>
              <w:autoSpaceDN/>
              <w:adjustRightInd/>
              <w:rPr>
                <w:rFonts w:ascii="Arial" w:hAnsi="Arial" w:cs="Arial"/>
                <w:bCs/>
                <w:color w:val="auto"/>
                <w:sz w:val="22"/>
                <w:szCs w:val="22"/>
              </w:rPr>
            </w:pPr>
          </w:p>
          <w:p w:rsidR="00D824EE" w:rsidRPr="00A0038B" w:rsidRDefault="00D824EE" w:rsidP="000A6899">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 xml:space="preserve">Universal supports: </w:t>
            </w:r>
          </w:p>
          <w:p w:rsidR="00D824EE" w:rsidRDefault="00D824EE" w:rsidP="00B31B0F">
            <w:pPr>
              <w:widowControl/>
              <w:numPr>
                <w:ilvl w:val="0"/>
                <w:numId w:val="59"/>
              </w:numPr>
              <w:autoSpaceDE/>
              <w:autoSpaceDN/>
              <w:adjustRightInd/>
              <w:rPr>
                <w:rFonts w:ascii="Arial" w:hAnsi="Arial" w:cs="Arial"/>
                <w:color w:val="auto"/>
                <w:sz w:val="22"/>
                <w:szCs w:val="22"/>
              </w:rPr>
            </w:pPr>
            <w:r w:rsidRPr="00A0038B">
              <w:rPr>
                <w:rFonts w:ascii="Arial" w:hAnsi="Arial" w:cs="Arial"/>
                <w:color w:val="auto"/>
                <w:sz w:val="22"/>
                <w:szCs w:val="22"/>
              </w:rPr>
              <w:t>Provide statewide conference once per year</w:t>
            </w:r>
            <w:r>
              <w:rPr>
                <w:rFonts w:ascii="Arial" w:hAnsi="Arial" w:cs="Arial"/>
                <w:color w:val="auto"/>
                <w:sz w:val="22"/>
                <w:szCs w:val="22"/>
              </w:rPr>
              <w:t>.</w:t>
            </w:r>
          </w:p>
          <w:p w:rsidR="00D824EE" w:rsidRDefault="00D824EE" w:rsidP="00B31B0F">
            <w:pPr>
              <w:widowControl/>
              <w:numPr>
                <w:ilvl w:val="0"/>
                <w:numId w:val="59"/>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regional conferences two </w:t>
            </w:r>
            <w:r>
              <w:rPr>
                <w:rFonts w:ascii="Arial" w:hAnsi="Arial" w:cs="Arial"/>
                <w:color w:val="auto"/>
                <w:sz w:val="22"/>
                <w:szCs w:val="22"/>
              </w:rPr>
              <w:t xml:space="preserve">(2) </w:t>
            </w:r>
            <w:r w:rsidRPr="00A0038B">
              <w:rPr>
                <w:rFonts w:ascii="Arial" w:hAnsi="Arial" w:cs="Arial"/>
                <w:color w:val="auto"/>
                <w:sz w:val="22"/>
                <w:szCs w:val="22"/>
              </w:rPr>
              <w:t xml:space="preserve">times per year.  </w:t>
            </w:r>
          </w:p>
          <w:p w:rsidR="00D824EE" w:rsidRDefault="00D824EE" w:rsidP="000A6899">
            <w:pPr>
              <w:widowControl/>
              <w:autoSpaceDE/>
              <w:autoSpaceDN/>
              <w:adjustRightInd/>
              <w:rPr>
                <w:rFonts w:ascii="Arial" w:hAnsi="Arial" w:cs="Arial"/>
                <w:color w:val="auto"/>
                <w:sz w:val="22"/>
                <w:szCs w:val="22"/>
              </w:rPr>
            </w:pPr>
          </w:p>
          <w:p w:rsidR="00D824EE" w:rsidRPr="007F4FD2" w:rsidRDefault="00D824EE" w:rsidP="000A6899">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D824EE" w:rsidRPr="00E61F18" w:rsidRDefault="00BA6080"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Pr>
                <w:rFonts w:ascii="Arial" w:hAnsi="Arial" w:cs="Arial"/>
                <w:color w:val="auto"/>
                <w:sz w:val="22"/>
                <w:szCs w:val="22"/>
              </w:rPr>
              <w:t>Statewide and r</w:t>
            </w:r>
            <w:r w:rsidR="00D824EE">
              <w:rPr>
                <w:rFonts w:ascii="Arial" w:hAnsi="Arial" w:cs="Arial"/>
                <w:color w:val="auto"/>
                <w:sz w:val="22"/>
                <w:szCs w:val="22"/>
              </w:rPr>
              <w:t>egional a</w:t>
            </w:r>
            <w:r w:rsidR="00D824EE" w:rsidRPr="004B4EAE">
              <w:rPr>
                <w:rFonts w:ascii="Arial" w:hAnsi="Arial" w:cs="Arial"/>
                <w:color w:val="auto"/>
                <w:sz w:val="22"/>
                <w:szCs w:val="22"/>
              </w:rPr>
              <w:t>genda</w:t>
            </w:r>
            <w:r w:rsidR="00D824EE">
              <w:rPr>
                <w:rFonts w:ascii="Arial" w:hAnsi="Arial" w:cs="Arial"/>
                <w:color w:val="auto"/>
                <w:sz w:val="22"/>
                <w:szCs w:val="22"/>
              </w:rPr>
              <w:t>s</w:t>
            </w:r>
            <w:r w:rsidR="00D824EE" w:rsidRPr="004B4EAE">
              <w:rPr>
                <w:rFonts w:ascii="Arial" w:hAnsi="Arial" w:cs="Arial"/>
                <w:color w:val="auto"/>
                <w:sz w:val="22"/>
                <w:szCs w:val="22"/>
              </w:rPr>
              <w:t>, presentation materials, conference feedback survey data, and conference sign-in sheets to be provided to Agency</w:t>
            </w:r>
            <w:r w:rsidR="00D824EE" w:rsidRPr="00E61F18">
              <w:rPr>
                <w:rFonts w:ascii="Arial" w:hAnsi="Arial" w:cs="Arial"/>
                <w:color w:val="auto"/>
                <w:sz w:val="22"/>
                <w:szCs w:val="22"/>
              </w:rPr>
              <w:t>.</w:t>
            </w:r>
          </w:p>
          <w:p w:rsidR="00D824EE" w:rsidRDefault="00D824EE" w:rsidP="000A6899">
            <w:pPr>
              <w:widowControl/>
              <w:autoSpaceDE/>
              <w:autoSpaceDN/>
              <w:adjustRightInd/>
              <w:rPr>
                <w:rFonts w:ascii="Arial" w:hAnsi="Arial" w:cs="Arial"/>
                <w:color w:val="auto"/>
                <w:sz w:val="22"/>
                <w:szCs w:val="22"/>
              </w:rPr>
            </w:pPr>
          </w:p>
          <w:p w:rsidR="00D824EE" w:rsidRDefault="00D824EE" w:rsidP="00B31B0F">
            <w:pPr>
              <w:widowControl/>
              <w:numPr>
                <w:ilvl w:val="0"/>
                <w:numId w:val="59"/>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Make OrRTI website available to public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hours per downtime during typical non-peak usage.</w:t>
            </w:r>
          </w:p>
          <w:p w:rsidR="00D824EE" w:rsidRDefault="00D824EE" w:rsidP="000A6899">
            <w:pPr>
              <w:widowControl/>
              <w:tabs>
                <w:tab w:val="left" w:pos="1980"/>
                <w:tab w:val="left" w:pos="6840"/>
              </w:tabs>
              <w:autoSpaceDE/>
              <w:autoSpaceDN/>
              <w:adjustRightInd/>
              <w:rPr>
                <w:rFonts w:ascii="Arial" w:hAnsi="Arial" w:cs="Arial"/>
                <w:color w:val="auto"/>
                <w:sz w:val="22"/>
                <w:szCs w:val="22"/>
              </w:rPr>
            </w:pPr>
          </w:p>
          <w:p w:rsidR="00D824EE" w:rsidRDefault="00D824EE" w:rsidP="00B31B0F">
            <w:pPr>
              <w:widowControl/>
              <w:numPr>
                <w:ilvl w:val="0"/>
                <w:numId w:val="59"/>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Provide two</w:t>
            </w:r>
            <w:r>
              <w:rPr>
                <w:rFonts w:ascii="Arial" w:hAnsi="Arial" w:cs="Arial"/>
                <w:color w:val="auto"/>
                <w:sz w:val="22"/>
                <w:szCs w:val="22"/>
              </w:rPr>
              <w:t xml:space="preserve"> (2)</w:t>
            </w:r>
            <w:r w:rsidRPr="00A0038B">
              <w:rPr>
                <w:rFonts w:ascii="Arial" w:hAnsi="Arial" w:cs="Arial"/>
                <w:color w:val="auto"/>
                <w:sz w:val="22"/>
                <w:szCs w:val="22"/>
              </w:rPr>
              <w:t xml:space="preserve"> on-line learning modules available on the OrRTI website within the </w:t>
            </w:r>
            <w:r>
              <w:rPr>
                <w:rFonts w:ascii="Arial" w:hAnsi="Arial" w:cs="Arial"/>
                <w:color w:val="auto"/>
                <w:sz w:val="22"/>
                <w:szCs w:val="22"/>
              </w:rPr>
              <w:t>2015-2016</w:t>
            </w:r>
            <w:r w:rsidRPr="00A0038B">
              <w:rPr>
                <w:rFonts w:ascii="Arial" w:hAnsi="Arial" w:cs="Arial"/>
                <w:color w:val="auto"/>
                <w:sz w:val="22"/>
                <w:szCs w:val="22"/>
              </w:rPr>
              <w:t xml:space="preserve"> school year.  </w:t>
            </w:r>
          </w:p>
          <w:p w:rsidR="00D824EE" w:rsidRDefault="00D824EE" w:rsidP="00B31B0F">
            <w:pPr>
              <w:widowControl/>
              <w:numPr>
                <w:ilvl w:val="0"/>
                <w:numId w:val="60"/>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One </w:t>
            </w:r>
            <w:r>
              <w:rPr>
                <w:rFonts w:ascii="Arial" w:hAnsi="Arial" w:cs="Arial"/>
                <w:color w:val="auto"/>
                <w:sz w:val="22"/>
                <w:szCs w:val="22"/>
              </w:rPr>
              <w:t xml:space="preserve">(1) </w:t>
            </w:r>
            <w:r w:rsidRPr="00A0038B">
              <w:rPr>
                <w:rFonts w:ascii="Arial" w:hAnsi="Arial" w:cs="Arial"/>
                <w:color w:val="auto"/>
                <w:sz w:val="22"/>
                <w:szCs w:val="22"/>
              </w:rPr>
              <w:t xml:space="preserve">module provided by </w:t>
            </w:r>
            <w:r>
              <w:rPr>
                <w:rFonts w:ascii="Arial" w:hAnsi="Arial" w:cs="Arial"/>
                <w:color w:val="auto"/>
                <w:sz w:val="22"/>
                <w:szCs w:val="22"/>
              </w:rPr>
              <w:t>December 31, 2015.</w:t>
            </w:r>
            <w:r w:rsidRPr="00A0038B">
              <w:rPr>
                <w:rFonts w:ascii="Arial" w:hAnsi="Arial" w:cs="Arial"/>
                <w:color w:val="auto"/>
                <w:sz w:val="22"/>
                <w:szCs w:val="22"/>
              </w:rPr>
              <w:t xml:space="preserve"> </w:t>
            </w:r>
          </w:p>
          <w:p w:rsidR="00D824EE" w:rsidRDefault="00D824EE" w:rsidP="00B31B0F">
            <w:pPr>
              <w:widowControl/>
              <w:numPr>
                <w:ilvl w:val="0"/>
                <w:numId w:val="60"/>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lastRenderedPageBreak/>
              <w:t>O</w:t>
            </w:r>
            <w:r w:rsidRPr="00A0038B">
              <w:rPr>
                <w:rFonts w:ascii="Arial" w:hAnsi="Arial" w:cs="Arial"/>
                <w:color w:val="auto"/>
                <w:sz w:val="22"/>
                <w:szCs w:val="22"/>
              </w:rPr>
              <w:t>ne</w:t>
            </w:r>
            <w:r>
              <w:rPr>
                <w:rFonts w:ascii="Arial" w:hAnsi="Arial" w:cs="Arial"/>
                <w:color w:val="auto"/>
                <w:sz w:val="22"/>
                <w:szCs w:val="22"/>
              </w:rPr>
              <w:t xml:space="preserve"> (1)</w:t>
            </w:r>
            <w:r w:rsidRPr="00A0038B">
              <w:rPr>
                <w:rFonts w:ascii="Arial" w:hAnsi="Arial" w:cs="Arial"/>
                <w:color w:val="auto"/>
                <w:sz w:val="22"/>
                <w:szCs w:val="22"/>
              </w:rPr>
              <w:t xml:space="preserve"> module provided by </w:t>
            </w:r>
            <w:r>
              <w:rPr>
                <w:rFonts w:ascii="Arial" w:hAnsi="Arial" w:cs="Arial"/>
                <w:color w:val="auto"/>
                <w:sz w:val="22"/>
                <w:szCs w:val="22"/>
              </w:rPr>
              <w:t>March 31, 2016</w:t>
            </w:r>
            <w:r w:rsidRPr="00A0038B">
              <w:rPr>
                <w:rFonts w:ascii="Arial" w:hAnsi="Arial" w:cs="Arial"/>
                <w:color w:val="auto"/>
                <w:sz w:val="22"/>
                <w:szCs w:val="22"/>
              </w:rPr>
              <w:t>.</w:t>
            </w:r>
          </w:p>
          <w:p w:rsidR="00D824EE" w:rsidRDefault="00D824EE" w:rsidP="000A6899">
            <w:pPr>
              <w:widowControl/>
              <w:tabs>
                <w:tab w:val="left" w:pos="1980"/>
                <w:tab w:val="left" w:pos="6840"/>
              </w:tabs>
              <w:autoSpaceDE/>
              <w:autoSpaceDN/>
              <w:adjustRightInd/>
              <w:rPr>
                <w:rFonts w:ascii="Arial" w:hAnsi="Arial" w:cs="Arial"/>
                <w:color w:val="auto"/>
                <w:sz w:val="22"/>
                <w:szCs w:val="22"/>
              </w:rPr>
            </w:pPr>
          </w:p>
          <w:p w:rsidR="00D824EE" w:rsidRDefault="00D824EE" w:rsidP="000A6899">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824EE" w:rsidRPr="00A0038B" w:rsidRDefault="00D824EE"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sidRPr="00A0038B">
              <w:rPr>
                <w:rFonts w:ascii="Arial" w:hAnsi="Arial" w:cs="Arial"/>
                <w:color w:val="auto"/>
                <w:sz w:val="22"/>
                <w:szCs w:val="22"/>
              </w:rPr>
              <w:t xml:space="preserve">Provide Agency with link to modules. </w:t>
            </w:r>
          </w:p>
          <w:p w:rsidR="00D824EE" w:rsidRPr="006F7DE0" w:rsidRDefault="00D824EE" w:rsidP="000A6899">
            <w:pPr>
              <w:widowControl/>
              <w:tabs>
                <w:tab w:val="left" w:pos="1980"/>
                <w:tab w:val="left" w:pos="6840"/>
              </w:tabs>
              <w:autoSpaceDE/>
              <w:autoSpaceDN/>
              <w:adjustRightInd/>
              <w:ind w:left="720"/>
              <w:rPr>
                <w:rFonts w:ascii="Arial" w:hAnsi="Arial" w:cs="Arial"/>
                <w:b/>
                <w:color w:val="auto"/>
                <w:sz w:val="22"/>
                <w:szCs w:val="22"/>
              </w:rPr>
            </w:pPr>
          </w:p>
          <w:p w:rsidR="00D824EE" w:rsidRPr="00A0038B" w:rsidRDefault="00D824EE" w:rsidP="00B31B0F">
            <w:pPr>
              <w:widowControl/>
              <w:numPr>
                <w:ilvl w:val="0"/>
                <w:numId w:val="59"/>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Provide technical assistance to districts, which includes written guidance materials.  </w:t>
            </w:r>
          </w:p>
          <w:p w:rsidR="00D824EE" w:rsidRDefault="00D824EE" w:rsidP="000A6899">
            <w:pPr>
              <w:widowControl/>
              <w:tabs>
                <w:tab w:val="left" w:pos="1980"/>
                <w:tab w:val="left" w:pos="6840"/>
              </w:tabs>
              <w:autoSpaceDE/>
              <w:autoSpaceDN/>
              <w:adjustRightInd/>
              <w:ind w:left="360"/>
              <w:rPr>
                <w:rFonts w:ascii="Arial" w:hAnsi="Arial" w:cs="Arial"/>
                <w:b/>
                <w:color w:val="auto"/>
                <w:sz w:val="22"/>
                <w:szCs w:val="22"/>
              </w:rPr>
            </w:pPr>
          </w:p>
          <w:p w:rsidR="00D824EE" w:rsidRDefault="00D824EE" w:rsidP="000A6899">
            <w:pPr>
              <w:widowControl/>
              <w:tabs>
                <w:tab w:val="left" w:pos="1980"/>
                <w:tab w:val="left" w:pos="6840"/>
              </w:tabs>
              <w:autoSpaceDE/>
              <w:autoSpaceDN/>
              <w:adjustRightInd/>
              <w:ind w:left="720"/>
              <w:rPr>
                <w:rFonts w:ascii="Arial" w:hAnsi="Arial" w:cs="Arial"/>
                <w:color w:val="auto"/>
                <w:sz w:val="22"/>
                <w:szCs w:val="22"/>
              </w:rPr>
            </w:pPr>
            <w:r>
              <w:rPr>
                <w:rFonts w:ascii="Arial" w:hAnsi="Arial" w:cs="Arial"/>
                <w:b/>
                <w:color w:val="auto"/>
                <w:sz w:val="22"/>
                <w:szCs w:val="22"/>
              </w:rPr>
              <w:t>Deliverables:</w:t>
            </w:r>
          </w:p>
          <w:p w:rsidR="00D824EE" w:rsidRDefault="00D824EE" w:rsidP="00B31B0F">
            <w:pPr>
              <w:widowControl/>
              <w:numPr>
                <w:ilvl w:val="0"/>
                <w:numId w:val="48"/>
              </w:numPr>
              <w:tabs>
                <w:tab w:val="left" w:pos="1980"/>
                <w:tab w:val="left" w:pos="6840"/>
              </w:tabs>
              <w:autoSpaceDE/>
              <w:autoSpaceDN/>
              <w:adjustRightInd/>
              <w:ind w:left="1062" w:hanging="342"/>
              <w:rPr>
                <w:rFonts w:ascii="Arial" w:hAnsi="Arial" w:cs="Arial"/>
                <w:color w:val="auto"/>
                <w:sz w:val="22"/>
                <w:szCs w:val="22"/>
              </w:rPr>
            </w:pPr>
            <w:r>
              <w:rPr>
                <w:rFonts w:ascii="Arial" w:hAnsi="Arial" w:cs="Arial"/>
                <w:color w:val="auto"/>
                <w:sz w:val="22"/>
                <w:szCs w:val="22"/>
              </w:rPr>
              <w:t>Provide written materials to Agency.</w:t>
            </w:r>
          </w:p>
          <w:p w:rsidR="00D824EE" w:rsidRDefault="00D824EE" w:rsidP="000A6899">
            <w:pPr>
              <w:widowControl/>
              <w:tabs>
                <w:tab w:val="left" w:pos="1980"/>
                <w:tab w:val="left" w:pos="6840"/>
              </w:tabs>
              <w:autoSpaceDE/>
              <w:autoSpaceDN/>
              <w:adjustRightInd/>
              <w:ind w:left="360"/>
              <w:rPr>
                <w:rFonts w:ascii="Arial" w:hAnsi="Arial" w:cs="Arial"/>
                <w:color w:val="auto"/>
                <w:sz w:val="22"/>
                <w:szCs w:val="22"/>
              </w:rPr>
            </w:pPr>
          </w:p>
          <w:p w:rsidR="00940FDA" w:rsidRDefault="00D824EE" w:rsidP="00B31B0F">
            <w:pPr>
              <w:widowControl/>
              <w:numPr>
                <w:ilvl w:val="0"/>
                <w:numId w:val="59"/>
              </w:numPr>
              <w:tabs>
                <w:tab w:val="left" w:pos="1980"/>
                <w:tab w:val="left" w:pos="6840"/>
              </w:tabs>
              <w:autoSpaceDE/>
              <w:autoSpaceDN/>
              <w:adjustRightInd/>
              <w:rPr>
                <w:rFonts w:ascii="Arial" w:hAnsi="Arial" w:cs="Arial"/>
                <w:color w:val="auto"/>
                <w:sz w:val="22"/>
                <w:szCs w:val="22"/>
              </w:rPr>
            </w:pPr>
            <w:r w:rsidRPr="00806261">
              <w:rPr>
                <w:rFonts w:ascii="Arial" w:hAnsi="Arial" w:cs="Arial"/>
                <w:color w:val="auto"/>
                <w:sz w:val="22"/>
                <w:szCs w:val="22"/>
              </w:rPr>
              <w:t xml:space="preserve">Provide a total of </w:t>
            </w:r>
            <w:r>
              <w:rPr>
                <w:rFonts w:ascii="Arial" w:hAnsi="Arial" w:cs="Arial"/>
                <w:color w:val="auto"/>
                <w:sz w:val="22"/>
                <w:szCs w:val="22"/>
              </w:rPr>
              <w:t>three (</w:t>
            </w:r>
            <w:r w:rsidRPr="00806261">
              <w:rPr>
                <w:rFonts w:ascii="Arial" w:hAnsi="Arial" w:cs="Arial"/>
                <w:color w:val="auto"/>
                <w:sz w:val="22"/>
                <w:szCs w:val="22"/>
              </w:rPr>
              <w:t>3</w:t>
            </w:r>
            <w:r>
              <w:rPr>
                <w:rFonts w:ascii="Arial" w:hAnsi="Arial" w:cs="Arial"/>
                <w:color w:val="auto"/>
                <w:sz w:val="22"/>
                <w:szCs w:val="22"/>
              </w:rPr>
              <w:t>)</w:t>
            </w:r>
            <w:r w:rsidRPr="00806261">
              <w:rPr>
                <w:rFonts w:ascii="Arial" w:hAnsi="Arial" w:cs="Arial"/>
                <w:color w:val="auto"/>
                <w:sz w:val="22"/>
                <w:szCs w:val="22"/>
              </w:rPr>
              <w:t xml:space="preserve"> onsite or live TA webinars to districts to complete pre/post assessments</w:t>
            </w:r>
            <w:r>
              <w:rPr>
                <w:rFonts w:ascii="Arial" w:hAnsi="Arial" w:cs="Arial"/>
                <w:color w:val="auto"/>
                <w:sz w:val="22"/>
                <w:szCs w:val="22"/>
              </w:rPr>
              <w:t xml:space="preserve"> and provide coaching.</w:t>
            </w:r>
            <w:r w:rsidRPr="00806261">
              <w:rPr>
                <w:rFonts w:ascii="Arial" w:hAnsi="Arial" w:cs="Arial"/>
                <w:color w:val="auto"/>
                <w:sz w:val="22"/>
                <w:szCs w:val="22"/>
              </w:rPr>
              <w:t xml:space="preserve"> </w:t>
            </w:r>
          </w:p>
          <w:p w:rsidR="00D824EE" w:rsidRDefault="00D824EE" w:rsidP="00940FDA">
            <w:pPr>
              <w:widowControl/>
              <w:numPr>
                <w:ilvl w:val="0"/>
                <w:numId w:val="92"/>
              </w:numPr>
              <w:tabs>
                <w:tab w:val="left" w:pos="1980"/>
                <w:tab w:val="left" w:pos="6840"/>
              </w:tabs>
              <w:autoSpaceDE/>
              <w:autoSpaceDN/>
              <w:adjustRightInd/>
              <w:rPr>
                <w:rFonts w:ascii="Arial" w:hAnsi="Arial" w:cs="Arial"/>
                <w:color w:val="auto"/>
                <w:sz w:val="22"/>
                <w:szCs w:val="22"/>
              </w:rPr>
            </w:pPr>
            <w:r w:rsidRPr="00806261">
              <w:rPr>
                <w:rFonts w:ascii="Arial" w:hAnsi="Arial" w:cs="Arial"/>
                <w:color w:val="auto"/>
                <w:sz w:val="22"/>
                <w:szCs w:val="22"/>
              </w:rPr>
              <w:t>A minimum of one</w:t>
            </w:r>
            <w:r>
              <w:rPr>
                <w:rFonts w:ascii="Arial" w:hAnsi="Arial" w:cs="Arial"/>
                <w:color w:val="auto"/>
                <w:sz w:val="22"/>
                <w:szCs w:val="22"/>
              </w:rPr>
              <w:t xml:space="preserve"> (1) </w:t>
            </w:r>
            <w:r w:rsidRPr="00806261">
              <w:rPr>
                <w:rFonts w:ascii="Arial" w:hAnsi="Arial" w:cs="Arial"/>
                <w:color w:val="auto"/>
                <w:sz w:val="22"/>
                <w:szCs w:val="22"/>
              </w:rPr>
              <w:t xml:space="preserve">of the three </w:t>
            </w:r>
            <w:r>
              <w:rPr>
                <w:rFonts w:ascii="Arial" w:hAnsi="Arial" w:cs="Arial"/>
                <w:color w:val="auto"/>
                <w:sz w:val="22"/>
                <w:szCs w:val="22"/>
              </w:rPr>
              <w:t xml:space="preserve">(3) </w:t>
            </w:r>
            <w:r w:rsidRPr="00806261">
              <w:rPr>
                <w:rFonts w:ascii="Arial" w:hAnsi="Arial" w:cs="Arial"/>
                <w:color w:val="auto"/>
                <w:sz w:val="22"/>
                <w:szCs w:val="22"/>
              </w:rPr>
              <w:t xml:space="preserve">sessions </w:t>
            </w:r>
            <w:r>
              <w:rPr>
                <w:rFonts w:ascii="Arial" w:hAnsi="Arial" w:cs="Arial"/>
                <w:color w:val="auto"/>
                <w:sz w:val="22"/>
                <w:szCs w:val="22"/>
              </w:rPr>
              <w:t>must</w:t>
            </w:r>
            <w:r w:rsidRPr="00806261">
              <w:rPr>
                <w:rFonts w:ascii="Arial" w:hAnsi="Arial" w:cs="Arial"/>
                <w:color w:val="auto"/>
                <w:sz w:val="22"/>
                <w:szCs w:val="22"/>
              </w:rPr>
              <w:t xml:space="preserve"> be onsite.</w:t>
            </w:r>
            <w:r>
              <w:rPr>
                <w:rFonts w:ascii="Arial" w:hAnsi="Arial" w:cs="Arial"/>
                <w:color w:val="auto"/>
                <w:sz w:val="22"/>
                <w:szCs w:val="22"/>
              </w:rPr>
              <w:t xml:space="preserve">  </w:t>
            </w:r>
          </w:p>
          <w:p w:rsidR="00D824EE" w:rsidRDefault="00D824EE" w:rsidP="000A6899">
            <w:pPr>
              <w:widowControl/>
              <w:tabs>
                <w:tab w:val="left" w:pos="1980"/>
                <w:tab w:val="left" w:pos="6840"/>
              </w:tabs>
              <w:autoSpaceDE/>
              <w:autoSpaceDN/>
              <w:adjustRightInd/>
              <w:ind w:left="720"/>
              <w:rPr>
                <w:rFonts w:ascii="Arial" w:hAnsi="Arial" w:cs="Arial"/>
                <w:color w:val="auto"/>
                <w:sz w:val="22"/>
                <w:szCs w:val="22"/>
              </w:rPr>
            </w:pPr>
          </w:p>
          <w:p w:rsidR="00D824EE" w:rsidRPr="00806261" w:rsidRDefault="00D824EE" w:rsidP="000A6899">
            <w:pPr>
              <w:widowControl/>
              <w:tabs>
                <w:tab w:val="left" w:pos="1980"/>
                <w:tab w:val="left" w:pos="6840"/>
              </w:tabs>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D824EE" w:rsidRPr="00806261" w:rsidRDefault="00D824EE"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Pr>
                <w:rFonts w:ascii="Arial" w:hAnsi="Arial" w:cs="Arial"/>
                <w:color w:val="auto"/>
                <w:sz w:val="22"/>
                <w:szCs w:val="22"/>
              </w:rPr>
              <w:t xml:space="preserve">Provide Agency with </w:t>
            </w:r>
            <w:r w:rsidRPr="00806261">
              <w:rPr>
                <w:rFonts w:ascii="Arial" w:hAnsi="Arial" w:cs="Arial"/>
                <w:color w:val="auto"/>
                <w:sz w:val="22"/>
                <w:szCs w:val="22"/>
              </w:rPr>
              <w:t>agendas, materials utilized, written outcomes, and participant attendance sheets from each session.</w:t>
            </w:r>
          </w:p>
          <w:p w:rsidR="00D824EE" w:rsidRPr="006F3FE0" w:rsidRDefault="00D824EE" w:rsidP="000A6899">
            <w:pPr>
              <w:widowControl/>
              <w:tabs>
                <w:tab w:val="left" w:pos="1980"/>
                <w:tab w:val="left" w:pos="6840"/>
              </w:tabs>
              <w:autoSpaceDE/>
              <w:autoSpaceDN/>
              <w:adjustRightInd/>
              <w:ind w:left="360"/>
              <w:rPr>
                <w:rFonts w:ascii="Arial" w:hAnsi="Arial" w:cs="Arial"/>
                <w:color w:val="auto"/>
                <w:sz w:val="22"/>
                <w:szCs w:val="22"/>
              </w:rPr>
            </w:pPr>
          </w:p>
          <w:p w:rsidR="00D824EE" w:rsidRPr="00A0038B" w:rsidRDefault="00D824EE" w:rsidP="000A6899">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Targeted Supports:</w:t>
            </w:r>
          </w:p>
          <w:p w:rsidR="00D824EE" w:rsidRDefault="00D824EE" w:rsidP="00B31B0F">
            <w:pPr>
              <w:widowControl/>
              <w:numPr>
                <w:ilvl w:val="0"/>
                <w:numId w:val="61"/>
              </w:numPr>
              <w:autoSpaceDE/>
              <w:autoSpaceDN/>
              <w:adjustRightInd/>
              <w:rPr>
                <w:rFonts w:ascii="Arial" w:hAnsi="Arial" w:cs="Arial"/>
                <w:color w:val="auto"/>
                <w:sz w:val="22"/>
                <w:szCs w:val="22"/>
              </w:rPr>
            </w:pPr>
            <w:r w:rsidRPr="00A0038B">
              <w:rPr>
                <w:rFonts w:ascii="Arial" w:hAnsi="Arial" w:cs="Arial"/>
                <w:color w:val="auto"/>
                <w:sz w:val="22"/>
                <w:szCs w:val="22"/>
              </w:rPr>
              <w:t xml:space="preserve">For selected districts as determined by data, provide on-site and live webinars implementation coaching and implementation assessment a minimum of </w:t>
            </w:r>
            <w:r>
              <w:rPr>
                <w:rFonts w:ascii="Arial" w:hAnsi="Arial" w:cs="Arial"/>
                <w:color w:val="auto"/>
                <w:sz w:val="22"/>
                <w:szCs w:val="22"/>
              </w:rPr>
              <w:t>six (</w:t>
            </w:r>
            <w:r w:rsidRPr="00A0038B">
              <w:rPr>
                <w:rFonts w:ascii="Arial" w:hAnsi="Arial" w:cs="Arial"/>
                <w:color w:val="auto"/>
                <w:sz w:val="22"/>
                <w:szCs w:val="22"/>
              </w:rPr>
              <w:t>6</w:t>
            </w:r>
            <w:r>
              <w:rPr>
                <w:rFonts w:ascii="Arial" w:hAnsi="Arial" w:cs="Arial"/>
                <w:color w:val="auto"/>
                <w:sz w:val="22"/>
                <w:szCs w:val="22"/>
              </w:rPr>
              <w:t>)</w:t>
            </w:r>
            <w:r w:rsidRPr="00A0038B">
              <w:rPr>
                <w:rFonts w:ascii="Arial" w:hAnsi="Arial" w:cs="Arial"/>
                <w:color w:val="auto"/>
                <w:sz w:val="22"/>
                <w:szCs w:val="22"/>
              </w:rPr>
              <w:t xml:space="preserve"> times per year to </w:t>
            </w:r>
            <w:r w:rsidRPr="00806261">
              <w:rPr>
                <w:rFonts w:ascii="Arial" w:hAnsi="Arial" w:cs="Arial"/>
                <w:color w:val="auto"/>
                <w:sz w:val="22"/>
                <w:szCs w:val="22"/>
              </w:rPr>
              <w:t>each selected district</w:t>
            </w:r>
            <w:r w:rsidRPr="00A0038B">
              <w:rPr>
                <w:rFonts w:ascii="Arial" w:hAnsi="Arial" w:cs="Arial"/>
                <w:color w:val="auto"/>
                <w:sz w:val="22"/>
                <w:szCs w:val="22"/>
              </w:rPr>
              <w:t>, or until data warrants that Targeted supports are no longer needed.</w:t>
            </w:r>
          </w:p>
          <w:p w:rsidR="00D824EE" w:rsidRDefault="00D824EE" w:rsidP="000A6899">
            <w:pPr>
              <w:widowControl/>
              <w:autoSpaceDE/>
              <w:autoSpaceDN/>
              <w:adjustRightInd/>
              <w:rPr>
                <w:rFonts w:ascii="Arial" w:hAnsi="Arial" w:cs="Arial"/>
                <w:color w:val="auto"/>
                <w:sz w:val="22"/>
                <w:szCs w:val="22"/>
              </w:rPr>
            </w:pPr>
          </w:p>
          <w:p w:rsidR="00D824EE" w:rsidRDefault="00D824EE" w:rsidP="000A6899">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D824EE" w:rsidRPr="00806261" w:rsidRDefault="00D824EE" w:rsidP="00B31B0F">
            <w:pPr>
              <w:widowControl/>
              <w:numPr>
                <w:ilvl w:val="0"/>
                <w:numId w:val="48"/>
              </w:numPr>
              <w:autoSpaceDE/>
              <w:autoSpaceDN/>
              <w:adjustRightInd/>
              <w:ind w:left="1062"/>
              <w:rPr>
                <w:rFonts w:ascii="Arial" w:hAnsi="Arial" w:cs="Arial"/>
                <w:color w:val="auto"/>
                <w:sz w:val="22"/>
                <w:szCs w:val="22"/>
              </w:rPr>
            </w:pPr>
            <w:r w:rsidRPr="00A0038B">
              <w:rPr>
                <w:rFonts w:ascii="Arial" w:hAnsi="Arial" w:cs="Arial"/>
                <w:color w:val="auto"/>
                <w:sz w:val="22"/>
                <w:szCs w:val="22"/>
              </w:rPr>
              <w:t xml:space="preserve">Provide </w:t>
            </w:r>
            <w:r>
              <w:rPr>
                <w:rFonts w:ascii="Arial" w:hAnsi="Arial" w:cs="Arial"/>
                <w:color w:val="auto"/>
                <w:sz w:val="22"/>
                <w:szCs w:val="22"/>
              </w:rPr>
              <w:t>A</w:t>
            </w:r>
            <w:r w:rsidRPr="00A0038B">
              <w:rPr>
                <w:rFonts w:ascii="Arial" w:hAnsi="Arial" w:cs="Arial"/>
                <w:color w:val="auto"/>
                <w:sz w:val="22"/>
                <w:szCs w:val="22"/>
              </w:rPr>
              <w:t>gency with data utilized for district selection</w:t>
            </w:r>
            <w:r>
              <w:rPr>
                <w:rFonts w:ascii="Arial" w:hAnsi="Arial" w:cs="Arial"/>
                <w:color w:val="auto"/>
                <w:sz w:val="22"/>
                <w:szCs w:val="22"/>
              </w:rPr>
              <w:t xml:space="preserve">, agendas, materials utilized, </w:t>
            </w:r>
            <w:r w:rsidRPr="00A0038B">
              <w:rPr>
                <w:rFonts w:ascii="Arial" w:hAnsi="Arial" w:cs="Arial"/>
                <w:color w:val="auto"/>
                <w:sz w:val="22"/>
                <w:szCs w:val="22"/>
              </w:rPr>
              <w:t>written outcomes, and participant/facilitator sign-in sheets from each session</w:t>
            </w:r>
            <w:r>
              <w:rPr>
                <w:rFonts w:ascii="Arial" w:hAnsi="Arial" w:cs="Arial"/>
                <w:color w:val="auto"/>
                <w:sz w:val="22"/>
                <w:szCs w:val="22"/>
              </w:rPr>
              <w:t>.</w:t>
            </w:r>
          </w:p>
          <w:p w:rsidR="00D824EE" w:rsidRDefault="00D824EE" w:rsidP="000A6899">
            <w:pPr>
              <w:widowControl/>
              <w:autoSpaceDE/>
              <w:autoSpaceDN/>
              <w:adjustRightInd/>
              <w:rPr>
                <w:rFonts w:ascii="Arial" w:hAnsi="Arial" w:cs="Arial"/>
                <w:color w:val="auto"/>
                <w:sz w:val="22"/>
                <w:szCs w:val="22"/>
              </w:rPr>
            </w:pPr>
          </w:p>
          <w:p w:rsidR="00D824EE" w:rsidRDefault="00D824EE" w:rsidP="00B31B0F">
            <w:pPr>
              <w:widowControl/>
              <w:numPr>
                <w:ilvl w:val="0"/>
                <w:numId w:val="61"/>
              </w:numPr>
              <w:autoSpaceDE/>
              <w:autoSpaceDN/>
              <w:adjustRightInd/>
              <w:rPr>
                <w:rFonts w:ascii="Arial" w:hAnsi="Arial" w:cs="Arial"/>
                <w:color w:val="auto"/>
                <w:sz w:val="22"/>
                <w:szCs w:val="22"/>
              </w:rPr>
            </w:pPr>
            <w:r w:rsidRPr="00A0038B">
              <w:rPr>
                <w:rFonts w:ascii="Arial" w:hAnsi="Arial" w:cs="Arial"/>
                <w:color w:val="auto"/>
                <w:sz w:val="22"/>
                <w:szCs w:val="22"/>
              </w:rPr>
              <w:t>Multiple districts can participate o</w:t>
            </w:r>
            <w:r>
              <w:rPr>
                <w:rFonts w:ascii="Arial" w:hAnsi="Arial" w:cs="Arial"/>
                <w:color w:val="auto"/>
                <w:sz w:val="22"/>
                <w:szCs w:val="22"/>
              </w:rPr>
              <w:t>n each webinar as appropriate.</w:t>
            </w:r>
          </w:p>
          <w:p w:rsidR="00D824EE" w:rsidRDefault="00D824EE" w:rsidP="000A6899">
            <w:pPr>
              <w:widowControl/>
              <w:autoSpaceDE/>
              <w:autoSpaceDN/>
              <w:adjustRightInd/>
              <w:rPr>
                <w:rFonts w:ascii="Arial" w:hAnsi="Arial" w:cs="Arial"/>
                <w:color w:val="auto"/>
                <w:sz w:val="22"/>
                <w:szCs w:val="22"/>
              </w:rPr>
            </w:pPr>
          </w:p>
          <w:p w:rsidR="00D824EE" w:rsidRDefault="00D824EE" w:rsidP="000A6899">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D824EE" w:rsidRPr="00D824EE" w:rsidRDefault="00D824EE" w:rsidP="00B31B0F">
            <w:pPr>
              <w:widowControl/>
              <w:numPr>
                <w:ilvl w:val="0"/>
                <w:numId w:val="48"/>
              </w:numPr>
              <w:tabs>
                <w:tab w:val="left" w:pos="1980"/>
                <w:tab w:val="left" w:pos="6840"/>
              </w:tabs>
              <w:autoSpaceDE/>
              <w:autoSpaceDN/>
              <w:adjustRightInd/>
              <w:ind w:left="1062"/>
              <w:rPr>
                <w:rFonts w:ascii="Arial" w:hAnsi="Arial" w:cs="Arial"/>
                <w:color w:val="auto"/>
                <w:sz w:val="22"/>
                <w:szCs w:val="22"/>
              </w:rPr>
            </w:pPr>
            <w:r>
              <w:rPr>
                <w:rFonts w:ascii="Arial" w:hAnsi="Arial" w:cs="Arial"/>
                <w:color w:val="auto"/>
                <w:sz w:val="22"/>
                <w:szCs w:val="22"/>
              </w:rPr>
              <w:t>Provide A</w:t>
            </w:r>
            <w:r w:rsidRPr="00A0038B">
              <w:rPr>
                <w:rFonts w:ascii="Arial" w:hAnsi="Arial" w:cs="Arial"/>
                <w:color w:val="auto"/>
                <w:sz w:val="22"/>
                <w:szCs w:val="22"/>
              </w:rPr>
              <w:t>gency with webinar agendas, materials utilized, written outcomes, and participant attendance sheets from each session.</w:t>
            </w:r>
            <w:r>
              <w:rPr>
                <w:rFonts w:ascii="Arial" w:hAnsi="Arial" w:cs="Arial"/>
                <w:color w:val="auto"/>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r>
              <w:rPr>
                <w:rFonts w:ascii="Arial" w:hAnsi="Arial" w:cs="Arial"/>
                <w:bCs/>
                <w:sz w:val="22"/>
                <w:szCs w:val="22"/>
              </w:rPr>
              <w:t>June 1, 2015</w:t>
            </w:r>
          </w:p>
          <w:p w:rsidR="00D824EE" w:rsidRDefault="00D824EE" w:rsidP="000A6899">
            <w:pPr>
              <w:ind w:left="720" w:hanging="720"/>
              <w:jc w:val="both"/>
              <w:rPr>
                <w:rFonts w:ascii="Arial" w:hAnsi="Arial" w:cs="Arial"/>
                <w:bCs/>
                <w:sz w:val="22"/>
                <w:szCs w:val="22"/>
              </w:rPr>
            </w:pPr>
            <w:r>
              <w:rPr>
                <w:rFonts w:ascii="Arial" w:hAnsi="Arial" w:cs="Arial"/>
                <w:bCs/>
                <w:sz w:val="22"/>
                <w:szCs w:val="22"/>
              </w:rPr>
              <w:t>December 30, 2015</w:t>
            </w:r>
          </w:p>
          <w:p w:rsidR="00D824EE" w:rsidRDefault="00D824EE" w:rsidP="000A6899">
            <w:pPr>
              <w:ind w:left="720" w:hanging="720"/>
              <w:jc w:val="both"/>
              <w:rPr>
                <w:rFonts w:ascii="Arial" w:hAnsi="Arial" w:cs="Arial"/>
                <w:bCs/>
                <w:sz w:val="22"/>
                <w:szCs w:val="22"/>
              </w:rPr>
            </w:pPr>
            <w:r>
              <w:rPr>
                <w:rFonts w:ascii="Arial" w:hAnsi="Arial" w:cs="Arial"/>
                <w:bCs/>
                <w:sz w:val="22"/>
                <w:szCs w:val="22"/>
              </w:rPr>
              <w:t>March 31, 2016</w:t>
            </w:r>
          </w:p>
          <w:p w:rsidR="00D824EE" w:rsidRDefault="00D824EE"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940FDA" w:rsidRDefault="00940FDA"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r>
              <w:rPr>
                <w:rFonts w:ascii="Arial" w:hAnsi="Arial" w:cs="Arial"/>
                <w:bCs/>
                <w:sz w:val="22"/>
                <w:szCs w:val="22"/>
              </w:rPr>
              <w:t>September 10, 2015</w:t>
            </w:r>
          </w:p>
          <w:p w:rsidR="00D824EE" w:rsidRDefault="00D824EE"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r>
              <w:rPr>
                <w:rFonts w:ascii="Arial" w:hAnsi="Arial" w:cs="Arial"/>
                <w:bCs/>
                <w:sz w:val="22"/>
                <w:szCs w:val="22"/>
              </w:rPr>
              <w:t>December 31, 2015</w:t>
            </w:r>
          </w:p>
          <w:p w:rsidR="00D824EE" w:rsidRDefault="00D824EE" w:rsidP="000A6899">
            <w:pPr>
              <w:ind w:left="720" w:hanging="720"/>
              <w:jc w:val="both"/>
              <w:rPr>
                <w:rFonts w:ascii="Arial" w:hAnsi="Arial" w:cs="Arial"/>
                <w:bCs/>
                <w:sz w:val="22"/>
                <w:szCs w:val="22"/>
              </w:rPr>
            </w:pPr>
            <w:r>
              <w:rPr>
                <w:rFonts w:ascii="Arial" w:hAnsi="Arial" w:cs="Arial"/>
                <w:bCs/>
                <w:sz w:val="22"/>
                <w:szCs w:val="22"/>
              </w:rPr>
              <w:t>March 31, 2016</w:t>
            </w:r>
          </w:p>
          <w:p w:rsidR="00D824EE" w:rsidRDefault="00D824EE"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r>
              <w:rPr>
                <w:rFonts w:ascii="Arial" w:hAnsi="Arial" w:cs="Arial"/>
                <w:bCs/>
                <w:sz w:val="22"/>
                <w:szCs w:val="22"/>
              </w:rPr>
              <w:t>May 30, 2016</w:t>
            </w:r>
          </w:p>
          <w:p w:rsidR="00D824EE" w:rsidRDefault="00D824EE"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Default="00D824EE" w:rsidP="000A6899">
            <w:pPr>
              <w:ind w:left="720" w:hanging="720"/>
              <w:jc w:val="both"/>
              <w:rPr>
                <w:rFonts w:ascii="Arial" w:hAnsi="Arial" w:cs="Arial"/>
                <w:bCs/>
                <w:sz w:val="22"/>
                <w:szCs w:val="22"/>
              </w:rPr>
            </w:pPr>
            <w:r>
              <w:rPr>
                <w:rFonts w:ascii="Arial" w:hAnsi="Arial" w:cs="Arial"/>
                <w:bCs/>
                <w:sz w:val="22"/>
                <w:szCs w:val="22"/>
              </w:rPr>
              <w:t>October 31, 2015</w:t>
            </w:r>
          </w:p>
          <w:p w:rsidR="00D824EE" w:rsidRDefault="00D824EE" w:rsidP="000A6899">
            <w:pPr>
              <w:ind w:left="720" w:hanging="720"/>
              <w:jc w:val="both"/>
              <w:rPr>
                <w:rFonts w:ascii="Arial" w:hAnsi="Arial" w:cs="Arial"/>
                <w:bCs/>
                <w:sz w:val="22"/>
                <w:szCs w:val="22"/>
              </w:rPr>
            </w:pPr>
            <w:r>
              <w:rPr>
                <w:rFonts w:ascii="Arial" w:hAnsi="Arial" w:cs="Arial"/>
                <w:bCs/>
                <w:sz w:val="22"/>
                <w:szCs w:val="22"/>
              </w:rPr>
              <w:t>February 15, 2016</w:t>
            </w:r>
          </w:p>
          <w:p w:rsidR="00D824EE" w:rsidRDefault="00D824EE" w:rsidP="000A6899">
            <w:pPr>
              <w:ind w:left="720" w:hanging="720"/>
              <w:jc w:val="both"/>
              <w:rPr>
                <w:rFonts w:ascii="Arial" w:hAnsi="Arial" w:cs="Arial"/>
                <w:bCs/>
                <w:sz w:val="22"/>
                <w:szCs w:val="22"/>
              </w:rPr>
            </w:pPr>
            <w:r>
              <w:rPr>
                <w:rFonts w:ascii="Arial" w:hAnsi="Arial" w:cs="Arial"/>
                <w:bCs/>
                <w:sz w:val="22"/>
                <w:szCs w:val="22"/>
              </w:rPr>
              <w:t>May 30, 2016</w:t>
            </w:r>
          </w:p>
          <w:p w:rsidR="00D824EE" w:rsidRDefault="00D824EE"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A44EF2" w:rsidRDefault="00A44EF2" w:rsidP="000A6899">
            <w:pPr>
              <w:ind w:left="720" w:hanging="720"/>
              <w:jc w:val="both"/>
              <w:rPr>
                <w:rFonts w:ascii="Arial" w:hAnsi="Arial" w:cs="Arial"/>
                <w:bCs/>
                <w:sz w:val="22"/>
                <w:szCs w:val="22"/>
              </w:rPr>
            </w:pPr>
          </w:p>
          <w:p w:rsidR="00D824EE" w:rsidRPr="00A44EF2" w:rsidRDefault="00D824EE" w:rsidP="000A6899">
            <w:pPr>
              <w:ind w:left="720" w:hanging="720"/>
              <w:jc w:val="both"/>
              <w:rPr>
                <w:rFonts w:ascii="Arial" w:hAnsi="Arial" w:cs="Arial"/>
                <w:bCs/>
                <w:sz w:val="22"/>
                <w:szCs w:val="22"/>
              </w:rPr>
            </w:pPr>
            <w:r w:rsidRPr="00A44EF2">
              <w:rPr>
                <w:rFonts w:ascii="Arial" w:hAnsi="Arial" w:cs="Arial"/>
                <w:bCs/>
                <w:sz w:val="22"/>
                <w:szCs w:val="22"/>
              </w:rPr>
              <w:t>October 31, 2015</w:t>
            </w:r>
          </w:p>
          <w:p w:rsidR="00D824EE" w:rsidRPr="00A44EF2" w:rsidRDefault="00D824EE" w:rsidP="000A6899">
            <w:pPr>
              <w:ind w:left="720" w:hanging="720"/>
              <w:jc w:val="both"/>
              <w:rPr>
                <w:rFonts w:ascii="Arial" w:hAnsi="Arial" w:cs="Arial"/>
                <w:bCs/>
                <w:sz w:val="22"/>
                <w:szCs w:val="22"/>
              </w:rPr>
            </w:pPr>
            <w:r w:rsidRPr="00A44EF2">
              <w:rPr>
                <w:rFonts w:ascii="Arial" w:hAnsi="Arial" w:cs="Arial"/>
                <w:bCs/>
                <w:sz w:val="22"/>
                <w:szCs w:val="22"/>
              </w:rPr>
              <w:t>February 15, 2016</w:t>
            </w:r>
          </w:p>
          <w:p w:rsidR="00D824EE" w:rsidRDefault="00D824EE" w:rsidP="000A6899">
            <w:pPr>
              <w:ind w:left="720" w:hanging="720"/>
              <w:jc w:val="both"/>
              <w:rPr>
                <w:rFonts w:ascii="Arial" w:hAnsi="Arial" w:cs="Arial"/>
                <w:bCs/>
                <w:sz w:val="22"/>
                <w:szCs w:val="22"/>
              </w:rPr>
            </w:pPr>
            <w:r w:rsidRPr="00A44EF2">
              <w:rPr>
                <w:rFonts w:ascii="Arial" w:hAnsi="Arial" w:cs="Arial"/>
                <w:bCs/>
                <w:sz w:val="22"/>
                <w:szCs w:val="22"/>
              </w:rPr>
              <w:t>May 30, 2016</w:t>
            </w:r>
          </w:p>
          <w:p w:rsidR="00D824EE" w:rsidRDefault="00D824EE" w:rsidP="000A6899">
            <w:pPr>
              <w:ind w:left="720" w:hanging="720"/>
              <w:jc w:val="both"/>
              <w:rPr>
                <w:rFonts w:ascii="Arial" w:hAnsi="Arial" w:cs="Arial"/>
                <w:bCs/>
                <w:sz w:val="22"/>
                <w:szCs w:val="22"/>
              </w:rPr>
            </w:pPr>
          </w:p>
          <w:p w:rsidR="00D824EE" w:rsidRPr="005877F0" w:rsidRDefault="00D824EE" w:rsidP="000A6899">
            <w:pPr>
              <w:ind w:left="720" w:hanging="720"/>
              <w:jc w:val="both"/>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824EE" w:rsidRPr="005877F0" w:rsidRDefault="00D824EE" w:rsidP="000A6899">
            <w:pPr>
              <w:ind w:left="720" w:hanging="720"/>
              <w:jc w:val="both"/>
              <w:rPr>
                <w:rFonts w:ascii="Arial" w:hAnsi="Arial" w:cs="Arial"/>
                <w:bCs/>
                <w:sz w:val="22"/>
                <w:szCs w:val="22"/>
              </w:rPr>
            </w:pPr>
          </w:p>
        </w:tc>
      </w:tr>
      <w:tr w:rsidR="001436E3" w:rsidRPr="005877F0" w:rsidTr="008D1E97">
        <w:tc>
          <w:tcPr>
            <w:tcW w:w="10350" w:type="dxa"/>
            <w:tcBorders>
              <w:top w:val="single" w:sz="4" w:space="0" w:color="auto"/>
              <w:left w:val="single" w:sz="4" w:space="0" w:color="auto"/>
              <w:bottom w:val="single" w:sz="4" w:space="0" w:color="auto"/>
              <w:right w:val="single" w:sz="4" w:space="0" w:color="auto"/>
            </w:tcBorders>
          </w:tcPr>
          <w:p w:rsidR="001436E3" w:rsidRDefault="001436E3" w:rsidP="000A6899">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lastRenderedPageBreak/>
              <w:t xml:space="preserve">10) </w:t>
            </w:r>
            <w:r w:rsidRPr="0042605F">
              <w:rPr>
                <w:rFonts w:ascii="Arial" w:hAnsi="Arial" w:cs="Arial"/>
                <w:b/>
                <w:bCs/>
                <w:color w:val="auto"/>
                <w:sz w:val="22"/>
                <w:szCs w:val="22"/>
              </w:rPr>
              <w:t>Cadre I/II A Districts15-16</w:t>
            </w:r>
            <w:r w:rsidRPr="00A0038B">
              <w:rPr>
                <w:rFonts w:ascii="Arial" w:hAnsi="Arial" w:cs="Arial"/>
                <w:bCs/>
                <w:color w:val="auto"/>
                <w:sz w:val="22"/>
                <w:szCs w:val="22"/>
              </w:rPr>
              <w:t>:</w:t>
            </w:r>
          </w:p>
          <w:p w:rsidR="001436E3" w:rsidRPr="00A0038B" w:rsidRDefault="001436E3" w:rsidP="000A6899">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t>Continue to provide Universal and if data warrants, Targeted supports to three (3) to five (5) Cadre I/II A Districts identified in</w:t>
            </w:r>
            <w:r>
              <w:rPr>
                <w:rFonts w:ascii="Arial" w:hAnsi="Arial" w:cs="Arial"/>
                <w:bCs/>
                <w:color w:val="auto"/>
                <w:sz w:val="22"/>
                <w:szCs w:val="22"/>
              </w:rPr>
              <w:t xml:space="preserve"> 20</w:t>
            </w:r>
            <w:r w:rsidRPr="00A0038B">
              <w:rPr>
                <w:rFonts w:ascii="Arial" w:hAnsi="Arial" w:cs="Arial"/>
                <w:bCs/>
                <w:color w:val="auto"/>
                <w:sz w:val="22"/>
                <w:szCs w:val="22"/>
              </w:rPr>
              <w:t>14-</w:t>
            </w:r>
            <w:r>
              <w:rPr>
                <w:rFonts w:ascii="Arial" w:hAnsi="Arial" w:cs="Arial"/>
                <w:bCs/>
                <w:color w:val="auto"/>
                <w:sz w:val="22"/>
                <w:szCs w:val="22"/>
              </w:rPr>
              <w:t>20</w:t>
            </w:r>
            <w:r w:rsidRPr="00A0038B">
              <w:rPr>
                <w:rFonts w:ascii="Arial" w:hAnsi="Arial" w:cs="Arial"/>
                <w:bCs/>
                <w:color w:val="auto"/>
                <w:sz w:val="22"/>
                <w:szCs w:val="22"/>
              </w:rPr>
              <w:t>15 to support a culturally responsive Response to Intervention (RTI) decision making model in literacy at grades 6-8. Universal and Targeted Supports will continue to be provided to de</w:t>
            </w:r>
            <w:r>
              <w:rPr>
                <w:rFonts w:ascii="Arial" w:hAnsi="Arial" w:cs="Arial"/>
                <w:bCs/>
                <w:color w:val="auto"/>
                <w:sz w:val="22"/>
                <w:szCs w:val="22"/>
              </w:rPr>
              <w:t xml:space="preserve">velop needed skills to support </w:t>
            </w:r>
            <w:r w:rsidRPr="00A0038B">
              <w:rPr>
                <w:rFonts w:ascii="Arial" w:hAnsi="Arial" w:cs="Arial"/>
                <w:bCs/>
                <w:color w:val="auto"/>
                <w:sz w:val="22"/>
                <w:szCs w:val="22"/>
              </w:rPr>
              <w:t>implementation of an RTI based literacy system at the 6-8t level in their districts.</w:t>
            </w:r>
          </w:p>
          <w:p w:rsidR="001436E3" w:rsidRDefault="001436E3" w:rsidP="000A6899">
            <w:pPr>
              <w:widowControl/>
              <w:autoSpaceDE/>
              <w:autoSpaceDN/>
              <w:adjustRightInd/>
              <w:rPr>
                <w:rFonts w:ascii="Arial" w:hAnsi="Arial" w:cs="Arial"/>
                <w:bCs/>
                <w:color w:val="auto"/>
                <w:sz w:val="22"/>
                <w:szCs w:val="22"/>
              </w:rPr>
            </w:pPr>
          </w:p>
          <w:p w:rsidR="001436E3" w:rsidRPr="00A0038B" w:rsidRDefault="001436E3" w:rsidP="000A6899">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 xml:space="preserve">Universal supports: </w:t>
            </w:r>
          </w:p>
          <w:p w:rsidR="001436E3"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Provide statewide conference once per year.</w:t>
            </w:r>
          </w:p>
          <w:p w:rsidR="001436E3" w:rsidRDefault="001436E3" w:rsidP="00B31B0F">
            <w:pPr>
              <w:widowControl/>
              <w:numPr>
                <w:ilvl w:val="1"/>
                <w:numId w:val="63"/>
              </w:numPr>
              <w:autoSpaceDE/>
              <w:autoSpaceDN/>
              <w:adjustRightInd/>
              <w:rPr>
                <w:rFonts w:ascii="Arial" w:hAnsi="Arial" w:cs="Arial"/>
                <w:color w:val="auto"/>
                <w:sz w:val="22"/>
                <w:szCs w:val="22"/>
              </w:rPr>
            </w:pPr>
            <w:r w:rsidRPr="00A0038B">
              <w:rPr>
                <w:rFonts w:ascii="Arial" w:hAnsi="Arial" w:cs="Arial"/>
                <w:color w:val="auto"/>
                <w:sz w:val="22"/>
                <w:szCs w:val="22"/>
              </w:rPr>
              <w:t>A strand of sessions will be made available targeting grades 6-8 implementation.</w:t>
            </w:r>
          </w:p>
          <w:p w:rsidR="001436E3" w:rsidRDefault="001436E3" w:rsidP="000A6899">
            <w:pPr>
              <w:widowControl/>
              <w:autoSpaceDE/>
              <w:autoSpaceDN/>
              <w:adjustRightInd/>
              <w:rPr>
                <w:rFonts w:ascii="Arial" w:hAnsi="Arial" w:cs="Arial"/>
                <w:color w:val="auto"/>
                <w:sz w:val="22"/>
                <w:szCs w:val="22"/>
              </w:rPr>
            </w:pPr>
          </w:p>
          <w:p w:rsidR="001436E3"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regional conferences two </w:t>
            </w:r>
            <w:r>
              <w:rPr>
                <w:rFonts w:ascii="Arial" w:hAnsi="Arial" w:cs="Arial"/>
                <w:color w:val="auto"/>
                <w:sz w:val="22"/>
                <w:szCs w:val="22"/>
              </w:rPr>
              <w:t xml:space="preserve">(2) </w:t>
            </w:r>
            <w:r w:rsidRPr="00A0038B">
              <w:rPr>
                <w:rFonts w:ascii="Arial" w:hAnsi="Arial" w:cs="Arial"/>
                <w:color w:val="auto"/>
                <w:sz w:val="22"/>
                <w:szCs w:val="22"/>
              </w:rPr>
              <w:t>times per year.</w:t>
            </w:r>
          </w:p>
          <w:p w:rsidR="001436E3" w:rsidRDefault="001436E3" w:rsidP="00B31B0F">
            <w:pPr>
              <w:widowControl/>
              <w:numPr>
                <w:ilvl w:val="0"/>
                <w:numId w:val="65"/>
              </w:numPr>
              <w:autoSpaceDE/>
              <w:autoSpaceDN/>
              <w:adjustRightInd/>
              <w:ind w:left="1422"/>
              <w:rPr>
                <w:rFonts w:ascii="Arial" w:hAnsi="Arial" w:cs="Arial"/>
                <w:color w:val="auto"/>
                <w:sz w:val="22"/>
                <w:szCs w:val="22"/>
              </w:rPr>
            </w:pPr>
            <w:r w:rsidRPr="00A0038B">
              <w:rPr>
                <w:rFonts w:ascii="Arial" w:hAnsi="Arial" w:cs="Arial"/>
                <w:color w:val="auto"/>
                <w:sz w:val="22"/>
                <w:szCs w:val="22"/>
              </w:rPr>
              <w:t>A strand of sessions will be made available in those regional conferences where districts participating in the 6-8 cohort will be attending.</w:t>
            </w:r>
          </w:p>
          <w:p w:rsidR="001436E3" w:rsidRDefault="001436E3" w:rsidP="000A6899">
            <w:pPr>
              <w:widowControl/>
              <w:autoSpaceDE/>
              <w:autoSpaceDN/>
              <w:adjustRightInd/>
              <w:rPr>
                <w:rFonts w:ascii="Arial" w:hAnsi="Arial" w:cs="Arial"/>
                <w:color w:val="auto"/>
                <w:sz w:val="22"/>
                <w:szCs w:val="22"/>
              </w:rPr>
            </w:pPr>
          </w:p>
          <w:p w:rsidR="001436E3" w:rsidRPr="00D578B2" w:rsidRDefault="001436E3" w:rsidP="00940FDA">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1436E3" w:rsidRPr="00A0038B" w:rsidRDefault="001436E3" w:rsidP="00B31B0F">
            <w:pPr>
              <w:widowControl/>
              <w:numPr>
                <w:ilvl w:val="0"/>
                <w:numId w:val="48"/>
              </w:numPr>
              <w:tabs>
                <w:tab w:val="left" w:pos="1062"/>
                <w:tab w:val="left" w:pos="6840"/>
              </w:tabs>
              <w:autoSpaceDE/>
              <w:autoSpaceDN/>
              <w:adjustRightInd/>
              <w:ind w:left="1062"/>
              <w:rPr>
                <w:rFonts w:ascii="Arial" w:hAnsi="Arial" w:cs="Arial"/>
                <w:color w:val="auto"/>
                <w:sz w:val="22"/>
                <w:szCs w:val="22"/>
              </w:rPr>
            </w:pPr>
            <w:r>
              <w:rPr>
                <w:rFonts w:ascii="Arial" w:hAnsi="Arial" w:cs="Arial"/>
                <w:color w:val="auto"/>
                <w:sz w:val="22"/>
                <w:szCs w:val="22"/>
              </w:rPr>
              <w:t xml:space="preserve">Statewide and </w:t>
            </w:r>
            <w:r w:rsidR="00082B50">
              <w:rPr>
                <w:rFonts w:ascii="Arial" w:hAnsi="Arial" w:cs="Arial"/>
                <w:color w:val="auto"/>
                <w:sz w:val="22"/>
                <w:szCs w:val="22"/>
              </w:rPr>
              <w:t>regional</w:t>
            </w:r>
            <w:r>
              <w:rPr>
                <w:rFonts w:ascii="Arial" w:hAnsi="Arial" w:cs="Arial"/>
                <w:color w:val="auto"/>
                <w:sz w:val="22"/>
                <w:szCs w:val="22"/>
              </w:rPr>
              <w:t xml:space="preserve"> Conference </w:t>
            </w:r>
            <w:r w:rsidRPr="00A0038B">
              <w:rPr>
                <w:rFonts w:ascii="Arial" w:hAnsi="Arial" w:cs="Arial"/>
                <w:color w:val="auto"/>
                <w:sz w:val="22"/>
                <w:szCs w:val="22"/>
              </w:rPr>
              <w:t>Agenda</w:t>
            </w:r>
            <w:r>
              <w:rPr>
                <w:rFonts w:ascii="Arial" w:hAnsi="Arial" w:cs="Arial"/>
                <w:color w:val="auto"/>
                <w:sz w:val="22"/>
                <w:szCs w:val="22"/>
              </w:rPr>
              <w:t>s</w:t>
            </w:r>
            <w:r w:rsidRPr="00A0038B">
              <w:rPr>
                <w:rFonts w:ascii="Arial" w:hAnsi="Arial" w:cs="Arial"/>
                <w:color w:val="auto"/>
                <w:sz w:val="22"/>
                <w:szCs w:val="22"/>
              </w:rPr>
              <w:t xml:space="preserve">, presentation materials, conference feedback survey data, and </w:t>
            </w:r>
            <w:r>
              <w:rPr>
                <w:rFonts w:ascii="Arial" w:hAnsi="Arial" w:cs="Arial"/>
                <w:color w:val="auto"/>
                <w:sz w:val="22"/>
                <w:szCs w:val="22"/>
              </w:rPr>
              <w:t>participant</w:t>
            </w:r>
            <w:r w:rsidRPr="00A0038B">
              <w:rPr>
                <w:rFonts w:ascii="Arial" w:hAnsi="Arial" w:cs="Arial"/>
                <w:color w:val="auto"/>
                <w:sz w:val="22"/>
                <w:szCs w:val="22"/>
              </w:rPr>
              <w:t xml:space="preserve"> sign-in sheets to be provided to Agency</w:t>
            </w:r>
            <w:r>
              <w:rPr>
                <w:rFonts w:ascii="Arial" w:hAnsi="Arial" w:cs="Arial"/>
                <w:color w:val="auto"/>
                <w:sz w:val="22"/>
                <w:szCs w:val="22"/>
              </w:rPr>
              <w:t>.</w:t>
            </w:r>
          </w:p>
          <w:p w:rsidR="001436E3" w:rsidRDefault="001436E3" w:rsidP="000A6899">
            <w:pPr>
              <w:widowControl/>
              <w:autoSpaceDE/>
              <w:autoSpaceDN/>
              <w:adjustRightInd/>
              <w:rPr>
                <w:rFonts w:ascii="Arial" w:hAnsi="Arial" w:cs="Arial"/>
                <w:color w:val="auto"/>
                <w:sz w:val="22"/>
                <w:szCs w:val="22"/>
              </w:rPr>
            </w:pPr>
          </w:p>
          <w:p w:rsidR="001436E3"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 xml:space="preserve">Make OrRTI website available to public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hours per downtime </w:t>
            </w:r>
            <w:r w:rsidR="00940FDA">
              <w:rPr>
                <w:rFonts w:ascii="Arial" w:hAnsi="Arial" w:cs="Arial"/>
                <w:color w:val="auto"/>
                <w:sz w:val="22"/>
                <w:szCs w:val="22"/>
              </w:rPr>
              <w:t xml:space="preserve">during typical non-peak usage. </w:t>
            </w:r>
            <w:r w:rsidRPr="00A0038B">
              <w:rPr>
                <w:rFonts w:ascii="Arial" w:hAnsi="Arial" w:cs="Arial"/>
                <w:color w:val="auto"/>
                <w:sz w:val="22"/>
                <w:szCs w:val="22"/>
              </w:rPr>
              <w:t>Ensure the website has specific content for grades 6-8 implementation.</w:t>
            </w:r>
          </w:p>
          <w:p w:rsidR="001436E3" w:rsidRDefault="001436E3" w:rsidP="000A6899">
            <w:pPr>
              <w:widowControl/>
              <w:autoSpaceDE/>
              <w:autoSpaceDN/>
              <w:adjustRightInd/>
              <w:rPr>
                <w:rFonts w:ascii="Arial" w:hAnsi="Arial" w:cs="Arial"/>
                <w:color w:val="auto"/>
                <w:sz w:val="22"/>
                <w:szCs w:val="22"/>
              </w:rPr>
            </w:pPr>
          </w:p>
          <w:p w:rsidR="00940FDA"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Provide one</w:t>
            </w:r>
            <w:r>
              <w:rPr>
                <w:rFonts w:ascii="Arial" w:hAnsi="Arial" w:cs="Arial"/>
                <w:color w:val="auto"/>
                <w:sz w:val="22"/>
                <w:szCs w:val="22"/>
              </w:rPr>
              <w:t xml:space="preserve"> (1) on-</w:t>
            </w:r>
            <w:r w:rsidRPr="00A0038B">
              <w:rPr>
                <w:rFonts w:ascii="Arial" w:hAnsi="Arial" w:cs="Arial"/>
                <w:color w:val="auto"/>
                <w:sz w:val="22"/>
                <w:szCs w:val="22"/>
              </w:rPr>
              <w:t xml:space="preserve">line learning module specific to implementation for grades 6-8 available on the OrRTI website within the </w:t>
            </w:r>
            <w:r>
              <w:rPr>
                <w:rFonts w:ascii="Arial" w:hAnsi="Arial" w:cs="Arial"/>
                <w:color w:val="auto"/>
                <w:sz w:val="22"/>
                <w:szCs w:val="22"/>
              </w:rPr>
              <w:t>20</w:t>
            </w:r>
            <w:r w:rsidRPr="00A0038B">
              <w:rPr>
                <w:rFonts w:ascii="Arial" w:hAnsi="Arial" w:cs="Arial"/>
                <w:color w:val="auto"/>
                <w:sz w:val="22"/>
                <w:szCs w:val="22"/>
              </w:rPr>
              <w:t>15-</w:t>
            </w:r>
            <w:r>
              <w:rPr>
                <w:rFonts w:ascii="Arial" w:hAnsi="Arial" w:cs="Arial"/>
                <w:color w:val="auto"/>
                <w:sz w:val="22"/>
                <w:szCs w:val="22"/>
              </w:rPr>
              <w:t>20</w:t>
            </w:r>
            <w:r w:rsidRPr="00A0038B">
              <w:rPr>
                <w:rFonts w:ascii="Arial" w:hAnsi="Arial" w:cs="Arial"/>
                <w:color w:val="auto"/>
                <w:sz w:val="22"/>
                <w:szCs w:val="22"/>
              </w:rPr>
              <w:t>16 school</w:t>
            </w:r>
            <w:r>
              <w:rPr>
                <w:rFonts w:ascii="Arial" w:hAnsi="Arial" w:cs="Arial"/>
                <w:color w:val="auto"/>
                <w:sz w:val="22"/>
                <w:szCs w:val="22"/>
              </w:rPr>
              <w:t xml:space="preserve"> year. </w:t>
            </w:r>
          </w:p>
          <w:p w:rsidR="001436E3" w:rsidRDefault="001436E3" w:rsidP="00940FDA">
            <w:pPr>
              <w:widowControl/>
              <w:numPr>
                <w:ilvl w:val="0"/>
                <w:numId w:val="65"/>
              </w:numPr>
              <w:autoSpaceDE/>
              <w:autoSpaceDN/>
              <w:adjustRightInd/>
              <w:rPr>
                <w:rFonts w:ascii="Arial" w:hAnsi="Arial" w:cs="Arial"/>
                <w:color w:val="auto"/>
                <w:sz w:val="22"/>
                <w:szCs w:val="22"/>
              </w:rPr>
            </w:pPr>
            <w:r>
              <w:rPr>
                <w:rFonts w:ascii="Arial" w:hAnsi="Arial" w:cs="Arial"/>
                <w:color w:val="auto"/>
                <w:sz w:val="22"/>
                <w:szCs w:val="22"/>
              </w:rPr>
              <w:t>One (1) module provided by January 31, 201</w:t>
            </w:r>
            <w:r w:rsidRPr="00A0038B">
              <w:rPr>
                <w:rFonts w:ascii="Arial" w:hAnsi="Arial" w:cs="Arial"/>
                <w:color w:val="auto"/>
                <w:sz w:val="22"/>
                <w:szCs w:val="22"/>
              </w:rPr>
              <w:t xml:space="preserve">6.  </w:t>
            </w:r>
          </w:p>
          <w:p w:rsidR="001436E3" w:rsidRDefault="001436E3" w:rsidP="000A6899">
            <w:pPr>
              <w:widowControl/>
              <w:autoSpaceDE/>
              <w:autoSpaceDN/>
              <w:adjustRightInd/>
              <w:rPr>
                <w:rFonts w:ascii="Arial" w:hAnsi="Arial" w:cs="Arial"/>
                <w:color w:val="auto"/>
                <w:sz w:val="22"/>
                <w:szCs w:val="22"/>
              </w:rPr>
            </w:pPr>
          </w:p>
          <w:p w:rsidR="001436E3" w:rsidRPr="00D578B2" w:rsidRDefault="001436E3" w:rsidP="00940FDA">
            <w:pPr>
              <w:widowControl/>
              <w:autoSpaceDE/>
              <w:autoSpaceDN/>
              <w:adjustRightInd/>
              <w:ind w:left="706"/>
              <w:rPr>
                <w:rFonts w:ascii="Arial" w:hAnsi="Arial" w:cs="Arial"/>
                <w:b/>
                <w:color w:val="auto"/>
                <w:sz w:val="22"/>
                <w:szCs w:val="22"/>
              </w:rPr>
            </w:pPr>
            <w:r>
              <w:rPr>
                <w:rFonts w:ascii="Arial" w:hAnsi="Arial" w:cs="Arial"/>
                <w:b/>
                <w:color w:val="auto"/>
                <w:sz w:val="22"/>
                <w:szCs w:val="22"/>
              </w:rPr>
              <w:t>Deliverables:</w:t>
            </w:r>
          </w:p>
          <w:p w:rsidR="001436E3" w:rsidRDefault="001436E3" w:rsidP="00B31B0F">
            <w:pPr>
              <w:widowControl/>
              <w:numPr>
                <w:ilvl w:val="0"/>
                <w:numId w:val="48"/>
              </w:numPr>
              <w:autoSpaceDE/>
              <w:autoSpaceDN/>
              <w:adjustRightInd/>
              <w:ind w:left="1066"/>
              <w:rPr>
                <w:rFonts w:ascii="Arial" w:hAnsi="Arial" w:cs="Arial"/>
                <w:color w:val="auto"/>
                <w:sz w:val="22"/>
                <w:szCs w:val="22"/>
              </w:rPr>
            </w:pPr>
            <w:r w:rsidRPr="007D19AB">
              <w:rPr>
                <w:rFonts w:ascii="Arial" w:hAnsi="Arial" w:cs="Arial"/>
                <w:color w:val="auto"/>
                <w:sz w:val="22"/>
                <w:szCs w:val="22"/>
              </w:rPr>
              <w:t>Provide Agency with link to module.</w:t>
            </w:r>
          </w:p>
          <w:p w:rsidR="001436E3" w:rsidRDefault="001436E3" w:rsidP="000A6899">
            <w:pPr>
              <w:widowControl/>
              <w:autoSpaceDE/>
              <w:autoSpaceDN/>
              <w:adjustRightInd/>
              <w:ind w:left="1066"/>
              <w:rPr>
                <w:rFonts w:ascii="Arial" w:hAnsi="Arial" w:cs="Arial"/>
                <w:color w:val="auto"/>
                <w:sz w:val="22"/>
                <w:szCs w:val="22"/>
              </w:rPr>
            </w:pPr>
          </w:p>
          <w:p w:rsidR="001436E3"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technical assistance to districts, which includes written guidance materials.  </w:t>
            </w:r>
          </w:p>
          <w:p w:rsidR="001436E3" w:rsidRDefault="001436E3" w:rsidP="000A6899">
            <w:pPr>
              <w:widowControl/>
              <w:autoSpaceDE/>
              <w:autoSpaceDN/>
              <w:adjustRightInd/>
              <w:ind w:left="360"/>
              <w:rPr>
                <w:rFonts w:ascii="Arial" w:hAnsi="Arial" w:cs="Arial"/>
                <w:b/>
                <w:color w:val="auto"/>
                <w:sz w:val="22"/>
                <w:szCs w:val="22"/>
              </w:rPr>
            </w:pPr>
          </w:p>
          <w:p w:rsidR="001436E3" w:rsidRPr="00D578B2" w:rsidRDefault="001436E3" w:rsidP="00940FDA">
            <w:pPr>
              <w:widowControl/>
              <w:autoSpaceDE/>
              <w:autoSpaceDN/>
              <w:adjustRightInd/>
              <w:ind w:left="702"/>
              <w:rPr>
                <w:rFonts w:ascii="Arial" w:hAnsi="Arial" w:cs="Arial"/>
                <w:b/>
                <w:color w:val="auto"/>
                <w:sz w:val="22"/>
                <w:szCs w:val="22"/>
              </w:rPr>
            </w:pPr>
            <w:r>
              <w:rPr>
                <w:rFonts w:ascii="Arial" w:hAnsi="Arial" w:cs="Arial"/>
                <w:b/>
                <w:color w:val="auto"/>
                <w:sz w:val="22"/>
                <w:szCs w:val="22"/>
              </w:rPr>
              <w:t>Deliverables:</w:t>
            </w:r>
          </w:p>
          <w:p w:rsidR="001436E3" w:rsidRDefault="001436E3" w:rsidP="00B31B0F">
            <w:pPr>
              <w:widowControl/>
              <w:numPr>
                <w:ilvl w:val="0"/>
                <w:numId w:val="48"/>
              </w:numPr>
              <w:autoSpaceDE/>
              <w:autoSpaceDN/>
              <w:adjustRightInd/>
              <w:ind w:left="1062"/>
              <w:rPr>
                <w:rFonts w:ascii="Arial" w:hAnsi="Arial" w:cs="Arial"/>
                <w:color w:val="auto"/>
                <w:sz w:val="22"/>
                <w:szCs w:val="22"/>
              </w:rPr>
            </w:pPr>
            <w:r>
              <w:rPr>
                <w:rFonts w:ascii="Arial" w:hAnsi="Arial" w:cs="Arial"/>
                <w:color w:val="auto"/>
                <w:sz w:val="22"/>
                <w:szCs w:val="22"/>
              </w:rPr>
              <w:t>Provide written materials to Agency.</w:t>
            </w:r>
          </w:p>
          <w:p w:rsidR="001436E3" w:rsidRDefault="001436E3" w:rsidP="000A6899">
            <w:pPr>
              <w:widowControl/>
              <w:autoSpaceDE/>
              <w:autoSpaceDN/>
              <w:adjustRightInd/>
              <w:rPr>
                <w:rFonts w:ascii="Arial" w:hAnsi="Arial" w:cs="Arial"/>
                <w:color w:val="auto"/>
                <w:sz w:val="22"/>
                <w:szCs w:val="22"/>
              </w:rPr>
            </w:pPr>
          </w:p>
          <w:p w:rsidR="001436E3" w:rsidRDefault="001436E3" w:rsidP="00B31B0F">
            <w:pPr>
              <w:widowControl/>
              <w:numPr>
                <w:ilvl w:val="0"/>
                <w:numId w:val="63"/>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a total of </w:t>
            </w:r>
            <w:r>
              <w:rPr>
                <w:rFonts w:ascii="Arial" w:hAnsi="Arial" w:cs="Arial"/>
                <w:color w:val="auto"/>
                <w:sz w:val="22"/>
                <w:szCs w:val="22"/>
              </w:rPr>
              <w:t>three (</w:t>
            </w:r>
            <w:r w:rsidRPr="00A0038B">
              <w:rPr>
                <w:rFonts w:ascii="Arial" w:hAnsi="Arial" w:cs="Arial"/>
                <w:color w:val="auto"/>
                <w:sz w:val="22"/>
                <w:szCs w:val="22"/>
              </w:rPr>
              <w:t>3</w:t>
            </w:r>
            <w:r>
              <w:rPr>
                <w:rFonts w:ascii="Arial" w:hAnsi="Arial" w:cs="Arial"/>
                <w:color w:val="auto"/>
                <w:sz w:val="22"/>
                <w:szCs w:val="22"/>
              </w:rPr>
              <w:t>)</w:t>
            </w:r>
            <w:r w:rsidRPr="00A0038B">
              <w:rPr>
                <w:rFonts w:ascii="Arial" w:hAnsi="Arial" w:cs="Arial"/>
                <w:color w:val="auto"/>
                <w:sz w:val="22"/>
                <w:szCs w:val="22"/>
              </w:rPr>
              <w:t xml:space="preserve"> onsite or live TA webinars to each district to complete pre/post ass</w:t>
            </w:r>
            <w:r>
              <w:rPr>
                <w:rFonts w:ascii="Arial" w:hAnsi="Arial" w:cs="Arial"/>
                <w:color w:val="auto"/>
                <w:sz w:val="22"/>
                <w:szCs w:val="22"/>
              </w:rPr>
              <w:t>essments and provide coaching.</w:t>
            </w:r>
          </w:p>
          <w:p w:rsidR="001436E3" w:rsidRDefault="001436E3" w:rsidP="00B31B0F">
            <w:pPr>
              <w:widowControl/>
              <w:numPr>
                <w:ilvl w:val="0"/>
                <w:numId w:val="64"/>
              </w:numPr>
              <w:autoSpaceDE/>
              <w:autoSpaceDN/>
              <w:adjustRightInd/>
              <w:ind w:left="1422"/>
              <w:rPr>
                <w:rFonts w:ascii="Arial" w:hAnsi="Arial" w:cs="Arial"/>
                <w:color w:val="auto"/>
                <w:sz w:val="22"/>
                <w:szCs w:val="22"/>
              </w:rPr>
            </w:pPr>
            <w:r w:rsidRPr="00A0038B">
              <w:rPr>
                <w:rFonts w:ascii="Arial" w:hAnsi="Arial" w:cs="Arial"/>
                <w:color w:val="auto"/>
                <w:sz w:val="22"/>
                <w:szCs w:val="22"/>
              </w:rPr>
              <w:t xml:space="preserve">A minimum of one </w:t>
            </w:r>
            <w:r>
              <w:rPr>
                <w:rFonts w:ascii="Arial" w:hAnsi="Arial" w:cs="Arial"/>
                <w:color w:val="auto"/>
                <w:sz w:val="22"/>
                <w:szCs w:val="22"/>
              </w:rPr>
              <w:t xml:space="preserve">(1) </w:t>
            </w:r>
            <w:r w:rsidRPr="00A0038B">
              <w:rPr>
                <w:rFonts w:ascii="Arial" w:hAnsi="Arial" w:cs="Arial"/>
                <w:color w:val="auto"/>
                <w:sz w:val="22"/>
                <w:szCs w:val="22"/>
              </w:rPr>
              <w:t>of the three sessions will be onsite.</w:t>
            </w:r>
          </w:p>
          <w:p w:rsidR="001436E3" w:rsidRDefault="001436E3" w:rsidP="000A6899">
            <w:pPr>
              <w:widowControl/>
              <w:autoSpaceDE/>
              <w:autoSpaceDN/>
              <w:adjustRightInd/>
              <w:rPr>
                <w:rFonts w:ascii="Arial" w:hAnsi="Arial" w:cs="Arial"/>
                <w:color w:val="auto"/>
                <w:sz w:val="22"/>
                <w:szCs w:val="22"/>
              </w:rPr>
            </w:pPr>
          </w:p>
          <w:p w:rsidR="001436E3" w:rsidRPr="00D578B2" w:rsidRDefault="001436E3" w:rsidP="00940FDA">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1436E3" w:rsidRDefault="001436E3" w:rsidP="00B31B0F">
            <w:pPr>
              <w:widowControl/>
              <w:numPr>
                <w:ilvl w:val="0"/>
                <w:numId w:val="67"/>
              </w:numPr>
              <w:autoSpaceDE/>
              <w:autoSpaceDN/>
              <w:adjustRightInd/>
              <w:rPr>
                <w:rFonts w:ascii="Arial" w:hAnsi="Arial" w:cs="Arial"/>
                <w:color w:val="auto"/>
                <w:sz w:val="22"/>
                <w:szCs w:val="22"/>
              </w:rPr>
            </w:pPr>
            <w:r>
              <w:rPr>
                <w:rFonts w:ascii="Arial" w:hAnsi="Arial" w:cs="Arial"/>
                <w:color w:val="auto"/>
                <w:sz w:val="22"/>
                <w:szCs w:val="22"/>
              </w:rPr>
              <w:t xml:space="preserve">Provide Agency with </w:t>
            </w:r>
            <w:r w:rsidRPr="007D19AB">
              <w:rPr>
                <w:rFonts w:ascii="Arial" w:hAnsi="Arial" w:cs="Arial"/>
                <w:color w:val="auto"/>
                <w:sz w:val="22"/>
                <w:szCs w:val="22"/>
              </w:rPr>
              <w:t>agendas, materials utilized, written outcomes, and participant attendance sheets from each session.</w:t>
            </w:r>
          </w:p>
          <w:p w:rsidR="001436E3" w:rsidRDefault="001436E3" w:rsidP="000A6899">
            <w:pPr>
              <w:widowControl/>
              <w:autoSpaceDE/>
              <w:autoSpaceDN/>
              <w:adjustRightInd/>
              <w:rPr>
                <w:rFonts w:ascii="Arial" w:hAnsi="Arial" w:cs="Arial"/>
                <w:color w:val="auto"/>
                <w:sz w:val="22"/>
                <w:szCs w:val="22"/>
              </w:rPr>
            </w:pPr>
          </w:p>
          <w:p w:rsidR="001436E3" w:rsidRPr="00A0038B" w:rsidRDefault="001436E3" w:rsidP="000A6899">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Targeted Supports:</w:t>
            </w:r>
          </w:p>
          <w:p w:rsidR="001436E3" w:rsidRPr="00E76C68" w:rsidRDefault="001436E3" w:rsidP="00B31B0F">
            <w:pPr>
              <w:widowControl/>
              <w:numPr>
                <w:ilvl w:val="0"/>
                <w:numId w:val="66"/>
              </w:numPr>
              <w:autoSpaceDE/>
              <w:autoSpaceDN/>
              <w:adjustRightInd/>
              <w:rPr>
                <w:rFonts w:ascii="Arial" w:hAnsi="Arial" w:cs="Arial"/>
                <w:color w:val="auto"/>
                <w:sz w:val="22"/>
                <w:szCs w:val="22"/>
              </w:rPr>
            </w:pPr>
            <w:r w:rsidRPr="00E76C68">
              <w:rPr>
                <w:rFonts w:ascii="Arial" w:hAnsi="Arial" w:cs="Arial"/>
                <w:color w:val="auto"/>
                <w:sz w:val="22"/>
                <w:szCs w:val="22"/>
              </w:rPr>
              <w:t xml:space="preserve">For selected districts as determined by data, provide on-site and live webinars implementation coaching and implementation assessment a minimum of six (6) times per year to each selected district, or until data warrants that Targeted supports are no longer needed. </w:t>
            </w:r>
          </w:p>
          <w:p w:rsidR="001436E3" w:rsidRDefault="001436E3" w:rsidP="000A6899">
            <w:pPr>
              <w:widowControl/>
              <w:tabs>
                <w:tab w:val="left" w:pos="904"/>
              </w:tabs>
              <w:autoSpaceDE/>
              <w:autoSpaceDN/>
              <w:adjustRightInd/>
              <w:rPr>
                <w:rFonts w:ascii="Arial" w:hAnsi="Arial" w:cs="Arial"/>
                <w:color w:val="auto"/>
                <w:sz w:val="22"/>
                <w:szCs w:val="22"/>
              </w:rPr>
            </w:pPr>
            <w:r>
              <w:rPr>
                <w:rFonts w:ascii="Arial" w:hAnsi="Arial" w:cs="Arial"/>
                <w:color w:val="auto"/>
                <w:sz w:val="22"/>
                <w:szCs w:val="22"/>
              </w:rPr>
              <w:tab/>
            </w:r>
          </w:p>
          <w:p w:rsidR="001436E3" w:rsidRPr="00D578B2" w:rsidRDefault="001436E3" w:rsidP="00940FDA">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1436E3" w:rsidRPr="00940FDA" w:rsidRDefault="001436E3" w:rsidP="00B31B0F">
            <w:pPr>
              <w:widowControl/>
              <w:numPr>
                <w:ilvl w:val="0"/>
                <w:numId w:val="67"/>
              </w:numPr>
              <w:autoSpaceDE/>
              <w:autoSpaceDN/>
              <w:adjustRightInd/>
              <w:rPr>
                <w:rFonts w:ascii="Arial" w:hAnsi="Arial" w:cs="Arial"/>
                <w:bCs/>
                <w:color w:val="auto"/>
                <w:sz w:val="22"/>
                <w:szCs w:val="22"/>
              </w:rPr>
            </w:pPr>
            <w:r>
              <w:rPr>
                <w:rFonts w:ascii="Arial" w:hAnsi="Arial" w:cs="Arial"/>
                <w:color w:val="auto"/>
                <w:sz w:val="22"/>
                <w:szCs w:val="22"/>
              </w:rPr>
              <w:t>Provide A</w:t>
            </w:r>
            <w:r w:rsidRPr="00A0038B">
              <w:rPr>
                <w:rFonts w:ascii="Arial" w:hAnsi="Arial" w:cs="Arial"/>
                <w:color w:val="auto"/>
                <w:sz w:val="22"/>
                <w:szCs w:val="22"/>
              </w:rPr>
              <w:t xml:space="preserve">gency with </w:t>
            </w:r>
            <w:r>
              <w:rPr>
                <w:rFonts w:ascii="Arial" w:hAnsi="Arial" w:cs="Arial"/>
                <w:color w:val="auto"/>
                <w:sz w:val="22"/>
                <w:szCs w:val="22"/>
              </w:rPr>
              <w:t xml:space="preserve">data utilized for district selection, onsite and </w:t>
            </w:r>
            <w:r w:rsidRPr="00A0038B">
              <w:rPr>
                <w:rFonts w:ascii="Arial" w:hAnsi="Arial" w:cs="Arial"/>
                <w:color w:val="auto"/>
                <w:sz w:val="22"/>
                <w:szCs w:val="22"/>
              </w:rPr>
              <w:t>webina</w:t>
            </w:r>
            <w:r>
              <w:rPr>
                <w:rFonts w:ascii="Arial" w:hAnsi="Arial" w:cs="Arial"/>
                <w:color w:val="auto"/>
                <w:sz w:val="22"/>
                <w:szCs w:val="22"/>
              </w:rPr>
              <w:t xml:space="preserve">r agendas, materials utilized, </w:t>
            </w:r>
            <w:r w:rsidRPr="00A0038B">
              <w:rPr>
                <w:rFonts w:ascii="Arial" w:hAnsi="Arial" w:cs="Arial"/>
                <w:color w:val="auto"/>
                <w:sz w:val="22"/>
                <w:szCs w:val="22"/>
              </w:rPr>
              <w:t>written outcomes, and participant</w:t>
            </w:r>
            <w:r>
              <w:rPr>
                <w:rFonts w:ascii="Arial" w:hAnsi="Arial" w:cs="Arial"/>
                <w:color w:val="auto"/>
                <w:sz w:val="22"/>
                <w:szCs w:val="22"/>
              </w:rPr>
              <w:t>/facilitator</w:t>
            </w:r>
            <w:r w:rsidRPr="00A0038B">
              <w:rPr>
                <w:rFonts w:ascii="Arial" w:hAnsi="Arial" w:cs="Arial"/>
                <w:color w:val="auto"/>
                <w:sz w:val="22"/>
                <w:szCs w:val="22"/>
              </w:rPr>
              <w:t xml:space="preserve"> attendance sheets from each </w:t>
            </w:r>
            <w:r w:rsidRPr="00A0038B">
              <w:rPr>
                <w:rFonts w:ascii="Arial" w:hAnsi="Arial" w:cs="Arial"/>
                <w:color w:val="auto"/>
                <w:sz w:val="22"/>
                <w:szCs w:val="22"/>
              </w:rPr>
              <w:lastRenderedPageBreak/>
              <w:t>session.</w:t>
            </w:r>
          </w:p>
          <w:p w:rsidR="00940FDA" w:rsidRPr="00940FDA" w:rsidRDefault="00940FDA" w:rsidP="00940FDA">
            <w:pPr>
              <w:widowControl/>
              <w:autoSpaceDE/>
              <w:autoSpaceDN/>
              <w:adjustRightInd/>
              <w:ind w:left="1080"/>
              <w:rPr>
                <w:rFonts w:ascii="Arial" w:hAnsi="Arial" w:cs="Arial"/>
                <w:bCs/>
                <w:color w:val="auto"/>
                <w:sz w:val="22"/>
                <w:szCs w:val="22"/>
              </w:rPr>
            </w:pPr>
          </w:p>
          <w:p w:rsidR="00940FDA" w:rsidRPr="00940FDA" w:rsidRDefault="00940FDA" w:rsidP="00940FDA">
            <w:pPr>
              <w:widowControl/>
              <w:numPr>
                <w:ilvl w:val="0"/>
                <w:numId w:val="66"/>
              </w:numPr>
              <w:autoSpaceDE/>
              <w:autoSpaceDN/>
              <w:adjustRightInd/>
              <w:rPr>
                <w:rFonts w:ascii="Arial" w:hAnsi="Arial" w:cs="Arial"/>
                <w:bCs/>
                <w:color w:val="auto"/>
                <w:sz w:val="22"/>
                <w:szCs w:val="22"/>
              </w:rPr>
            </w:pPr>
            <w:r>
              <w:rPr>
                <w:rFonts w:ascii="Arial" w:hAnsi="Arial" w:cs="Arial"/>
                <w:bCs/>
                <w:color w:val="auto"/>
                <w:sz w:val="22"/>
                <w:szCs w:val="22"/>
              </w:rPr>
              <w:t xml:space="preserve"> Multiple </w:t>
            </w:r>
            <w:r w:rsidRPr="00E76C68">
              <w:rPr>
                <w:rFonts w:ascii="Arial" w:hAnsi="Arial" w:cs="Arial"/>
                <w:color w:val="auto"/>
                <w:sz w:val="22"/>
                <w:szCs w:val="22"/>
              </w:rPr>
              <w:t>districts can participate on each webinar as appropriate</w:t>
            </w:r>
            <w:r>
              <w:rPr>
                <w:rFonts w:ascii="Arial" w:hAnsi="Arial" w:cs="Arial"/>
                <w:color w:val="auto"/>
                <w:sz w:val="22"/>
                <w:szCs w:val="22"/>
              </w:rPr>
              <w:t>.</w:t>
            </w:r>
          </w:p>
          <w:p w:rsidR="00940FDA" w:rsidRDefault="00940FDA" w:rsidP="00940FDA">
            <w:pPr>
              <w:widowControl/>
              <w:autoSpaceDE/>
              <w:autoSpaceDN/>
              <w:adjustRightInd/>
              <w:rPr>
                <w:rFonts w:ascii="Arial" w:hAnsi="Arial" w:cs="Arial"/>
                <w:color w:val="auto"/>
                <w:sz w:val="22"/>
                <w:szCs w:val="22"/>
              </w:rPr>
            </w:pPr>
          </w:p>
          <w:p w:rsidR="00940FDA" w:rsidRDefault="00940FDA" w:rsidP="00940FDA">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40FDA" w:rsidRPr="00940FDA" w:rsidRDefault="00940FDA" w:rsidP="00940FDA">
            <w:pPr>
              <w:widowControl/>
              <w:numPr>
                <w:ilvl w:val="0"/>
                <w:numId w:val="67"/>
              </w:numPr>
              <w:autoSpaceDE/>
              <w:autoSpaceDN/>
              <w:adjustRightInd/>
              <w:rPr>
                <w:rFonts w:ascii="Arial" w:hAnsi="Arial" w:cs="Arial"/>
                <w:color w:val="auto"/>
                <w:sz w:val="22"/>
                <w:szCs w:val="22"/>
              </w:rPr>
            </w:pPr>
            <w:r>
              <w:rPr>
                <w:rFonts w:ascii="Arial" w:hAnsi="Arial" w:cs="Arial"/>
                <w:color w:val="auto"/>
                <w:sz w:val="22"/>
                <w:szCs w:val="22"/>
              </w:rPr>
              <w:t>Provide A</w:t>
            </w:r>
            <w:r w:rsidRPr="00940FDA">
              <w:rPr>
                <w:rFonts w:ascii="Arial" w:hAnsi="Arial" w:cs="Arial"/>
                <w:color w:val="auto"/>
                <w:sz w:val="22"/>
                <w:szCs w:val="22"/>
              </w:rPr>
              <w:t>gency with webinar agendas, materials utilized,  written outcomes, and participant attendance sheets from each session.</w:t>
            </w:r>
          </w:p>
        </w:tc>
        <w:tc>
          <w:tcPr>
            <w:tcW w:w="2250" w:type="dxa"/>
            <w:tcBorders>
              <w:top w:val="single" w:sz="4" w:space="0" w:color="auto"/>
              <w:left w:val="single" w:sz="4" w:space="0" w:color="auto"/>
              <w:bottom w:val="single" w:sz="4" w:space="0" w:color="auto"/>
              <w:right w:val="single" w:sz="4" w:space="0" w:color="auto"/>
            </w:tcBorders>
          </w:tcPr>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June 01, 2016</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December 31, 2015</w:t>
            </w:r>
          </w:p>
          <w:p w:rsidR="001436E3" w:rsidRDefault="001436E3" w:rsidP="000A6899">
            <w:pPr>
              <w:ind w:left="720" w:hanging="720"/>
              <w:jc w:val="both"/>
              <w:rPr>
                <w:rFonts w:ascii="Arial" w:hAnsi="Arial" w:cs="Arial"/>
                <w:bCs/>
                <w:sz w:val="22"/>
                <w:szCs w:val="22"/>
              </w:rPr>
            </w:pPr>
            <w:r>
              <w:rPr>
                <w:rFonts w:ascii="Arial" w:hAnsi="Arial" w:cs="Arial"/>
                <w:bCs/>
                <w:sz w:val="22"/>
                <w:szCs w:val="22"/>
              </w:rPr>
              <w:t>March 31, 2016</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September 2015</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March 31, 2016</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May 30, 2016</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October 31, 2013</w:t>
            </w:r>
          </w:p>
          <w:p w:rsidR="001436E3" w:rsidRDefault="001436E3" w:rsidP="000A6899">
            <w:pPr>
              <w:ind w:left="720" w:hanging="720"/>
              <w:jc w:val="both"/>
              <w:rPr>
                <w:rFonts w:ascii="Arial" w:hAnsi="Arial" w:cs="Arial"/>
                <w:bCs/>
                <w:sz w:val="22"/>
                <w:szCs w:val="22"/>
              </w:rPr>
            </w:pPr>
            <w:r>
              <w:rPr>
                <w:rFonts w:ascii="Arial" w:hAnsi="Arial" w:cs="Arial"/>
                <w:bCs/>
                <w:sz w:val="22"/>
                <w:szCs w:val="22"/>
              </w:rPr>
              <w:t>February 15, 2016</w:t>
            </w:r>
          </w:p>
          <w:p w:rsidR="001436E3" w:rsidRDefault="001436E3" w:rsidP="000A6899">
            <w:pPr>
              <w:ind w:left="720" w:hanging="720"/>
              <w:jc w:val="both"/>
              <w:rPr>
                <w:rFonts w:ascii="Arial" w:hAnsi="Arial" w:cs="Arial"/>
                <w:bCs/>
                <w:sz w:val="22"/>
                <w:szCs w:val="22"/>
              </w:rPr>
            </w:pPr>
            <w:r>
              <w:rPr>
                <w:rFonts w:ascii="Arial" w:hAnsi="Arial" w:cs="Arial"/>
                <w:bCs/>
                <w:sz w:val="22"/>
                <w:szCs w:val="22"/>
              </w:rPr>
              <w:t>May 30, 2016</w:t>
            </w: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p>
          <w:p w:rsidR="001436E3" w:rsidRDefault="001436E3" w:rsidP="000A6899">
            <w:pPr>
              <w:ind w:left="720" w:hanging="720"/>
              <w:jc w:val="both"/>
              <w:rPr>
                <w:rFonts w:ascii="Arial" w:hAnsi="Arial" w:cs="Arial"/>
                <w:bCs/>
                <w:sz w:val="22"/>
                <w:szCs w:val="22"/>
              </w:rPr>
            </w:pPr>
            <w:r>
              <w:rPr>
                <w:rFonts w:ascii="Arial" w:hAnsi="Arial" w:cs="Arial"/>
                <w:bCs/>
                <w:sz w:val="22"/>
                <w:szCs w:val="22"/>
              </w:rPr>
              <w:t>December 31, 2015</w:t>
            </w:r>
          </w:p>
          <w:p w:rsidR="001436E3" w:rsidRDefault="001436E3" w:rsidP="000A6899">
            <w:pPr>
              <w:ind w:left="720" w:hanging="720"/>
              <w:jc w:val="both"/>
              <w:rPr>
                <w:rFonts w:ascii="Arial" w:hAnsi="Arial" w:cs="Arial"/>
                <w:bCs/>
                <w:sz w:val="22"/>
                <w:szCs w:val="22"/>
              </w:rPr>
            </w:pPr>
            <w:r>
              <w:rPr>
                <w:rFonts w:ascii="Arial" w:hAnsi="Arial" w:cs="Arial"/>
                <w:bCs/>
                <w:sz w:val="22"/>
                <w:szCs w:val="22"/>
              </w:rPr>
              <w:t>March 31, 2016</w:t>
            </w:r>
          </w:p>
          <w:p w:rsidR="001436E3" w:rsidRDefault="001436E3" w:rsidP="000A6899">
            <w:pPr>
              <w:ind w:left="720" w:hanging="720"/>
              <w:jc w:val="both"/>
              <w:rPr>
                <w:rFonts w:ascii="Arial" w:hAnsi="Arial" w:cs="Arial"/>
                <w:bCs/>
                <w:sz w:val="22"/>
                <w:szCs w:val="22"/>
              </w:rPr>
            </w:pPr>
            <w:r>
              <w:rPr>
                <w:rFonts w:ascii="Arial" w:hAnsi="Arial" w:cs="Arial"/>
                <w:bCs/>
                <w:sz w:val="22"/>
                <w:szCs w:val="22"/>
              </w:rPr>
              <w:t>June 15, 2016</w:t>
            </w:r>
          </w:p>
          <w:p w:rsidR="001436E3" w:rsidRPr="005877F0" w:rsidRDefault="001436E3" w:rsidP="000A6899">
            <w:pPr>
              <w:jc w:val="both"/>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1436E3" w:rsidRPr="005877F0" w:rsidRDefault="001436E3" w:rsidP="000A6899">
            <w:pPr>
              <w:ind w:left="720" w:hanging="720"/>
              <w:jc w:val="both"/>
              <w:rPr>
                <w:rFonts w:ascii="Arial" w:hAnsi="Arial" w:cs="Arial"/>
                <w:bCs/>
                <w:sz w:val="22"/>
                <w:szCs w:val="22"/>
              </w:rPr>
            </w:pPr>
          </w:p>
        </w:tc>
      </w:tr>
      <w:tr w:rsidR="006A3D39" w:rsidRPr="005877F0" w:rsidTr="008D1E97">
        <w:tc>
          <w:tcPr>
            <w:tcW w:w="10350" w:type="dxa"/>
            <w:tcBorders>
              <w:top w:val="single" w:sz="4" w:space="0" w:color="auto"/>
              <w:left w:val="single" w:sz="4" w:space="0" w:color="auto"/>
              <w:bottom w:val="single" w:sz="4" w:space="0" w:color="auto"/>
              <w:right w:val="single" w:sz="4" w:space="0" w:color="auto"/>
            </w:tcBorders>
          </w:tcPr>
          <w:p w:rsidR="006A3D39" w:rsidRDefault="006A3D39" w:rsidP="00A0038B">
            <w:pPr>
              <w:widowControl/>
              <w:autoSpaceDE/>
              <w:autoSpaceDN/>
              <w:adjustRightInd/>
              <w:rPr>
                <w:rFonts w:ascii="Arial" w:hAnsi="Arial" w:cs="Arial"/>
                <w:b/>
                <w:bCs/>
                <w:color w:val="auto"/>
                <w:sz w:val="22"/>
                <w:szCs w:val="22"/>
              </w:rPr>
            </w:pPr>
            <w:r w:rsidRPr="00A0038B">
              <w:rPr>
                <w:rFonts w:ascii="Arial" w:hAnsi="Arial" w:cs="Arial"/>
                <w:bCs/>
                <w:color w:val="auto"/>
                <w:sz w:val="22"/>
                <w:szCs w:val="22"/>
              </w:rPr>
              <w:lastRenderedPageBreak/>
              <w:t xml:space="preserve">11) </w:t>
            </w:r>
            <w:r w:rsidRPr="00356467">
              <w:rPr>
                <w:rFonts w:ascii="Arial" w:hAnsi="Arial" w:cs="Arial"/>
                <w:b/>
                <w:bCs/>
                <w:color w:val="auto"/>
                <w:sz w:val="22"/>
                <w:szCs w:val="22"/>
              </w:rPr>
              <w:t>Intensive Supports Cadre III-15-16</w:t>
            </w:r>
            <w:r w:rsidRPr="00A0038B">
              <w:rPr>
                <w:rFonts w:ascii="Arial" w:hAnsi="Arial" w:cs="Arial"/>
                <w:b/>
                <w:bCs/>
                <w:color w:val="auto"/>
                <w:sz w:val="22"/>
                <w:szCs w:val="22"/>
              </w:rPr>
              <w:t xml:space="preserve"> </w:t>
            </w:r>
          </w:p>
          <w:p w:rsidR="006A3D39" w:rsidRDefault="006A3D39" w:rsidP="00A143DC">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t xml:space="preserve">In consultation with the Agency, solicit and select one (1) to three (3) districts no later than February 1, 2016, based on implementation assessment data to provide Intensive support through the end of this Contract, or earlier, if data confirms the need no longer exists. Districts </w:t>
            </w:r>
            <w:r>
              <w:rPr>
                <w:rFonts w:ascii="Arial" w:hAnsi="Arial" w:cs="Arial"/>
                <w:bCs/>
                <w:color w:val="auto"/>
                <w:sz w:val="22"/>
                <w:szCs w:val="22"/>
              </w:rPr>
              <w:t>must</w:t>
            </w:r>
            <w:r w:rsidRPr="00A0038B">
              <w:rPr>
                <w:rFonts w:ascii="Arial" w:hAnsi="Arial" w:cs="Arial"/>
                <w:bCs/>
                <w:color w:val="auto"/>
                <w:sz w:val="22"/>
                <w:szCs w:val="22"/>
              </w:rPr>
              <w:t xml:space="preserve"> be selected from previous or current OrRTI cadres.</w:t>
            </w:r>
          </w:p>
          <w:p w:rsidR="006A3D39" w:rsidRDefault="006A3D39" w:rsidP="00A143DC">
            <w:pPr>
              <w:widowControl/>
              <w:autoSpaceDE/>
              <w:autoSpaceDN/>
              <w:adjustRightInd/>
              <w:rPr>
                <w:rFonts w:ascii="Arial" w:hAnsi="Arial" w:cs="Arial"/>
                <w:bCs/>
                <w:color w:val="auto"/>
                <w:sz w:val="22"/>
                <w:szCs w:val="22"/>
              </w:rPr>
            </w:pPr>
          </w:p>
          <w:p w:rsidR="006A3D39" w:rsidRDefault="006A3D39" w:rsidP="00B31B0F">
            <w:pPr>
              <w:widowControl/>
              <w:numPr>
                <w:ilvl w:val="0"/>
                <w:numId w:val="68"/>
              </w:numPr>
              <w:autoSpaceDE/>
              <w:autoSpaceDN/>
              <w:adjustRightInd/>
              <w:rPr>
                <w:rFonts w:ascii="Arial" w:hAnsi="Arial" w:cs="Arial"/>
                <w:color w:val="auto"/>
                <w:sz w:val="22"/>
                <w:szCs w:val="22"/>
              </w:rPr>
            </w:pPr>
            <w:r w:rsidRPr="00A0038B">
              <w:rPr>
                <w:rFonts w:ascii="Arial" w:hAnsi="Arial" w:cs="Arial"/>
                <w:color w:val="auto"/>
                <w:sz w:val="22"/>
                <w:szCs w:val="22"/>
              </w:rPr>
              <w:t>In addition to participating in Un</w:t>
            </w:r>
            <w:r>
              <w:rPr>
                <w:rFonts w:ascii="Arial" w:hAnsi="Arial" w:cs="Arial"/>
                <w:color w:val="auto"/>
                <w:sz w:val="22"/>
                <w:szCs w:val="22"/>
              </w:rPr>
              <w:t xml:space="preserve">iversal and Targeted Supports, </w:t>
            </w:r>
            <w:r w:rsidRPr="00A0038B">
              <w:rPr>
                <w:rFonts w:ascii="Arial" w:hAnsi="Arial" w:cs="Arial"/>
                <w:color w:val="auto"/>
                <w:sz w:val="22"/>
                <w:szCs w:val="22"/>
              </w:rPr>
              <w:t xml:space="preserve">Contractor </w:t>
            </w:r>
            <w:r>
              <w:rPr>
                <w:rFonts w:ascii="Arial" w:hAnsi="Arial" w:cs="Arial"/>
                <w:color w:val="auto"/>
                <w:sz w:val="22"/>
                <w:szCs w:val="22"/>
              </w:rPr>
              <w:t>shall</w:t>
            </w:r>
            <w:r w:rsidRPr="00A0038B">
              <w:rPr>
                <w:rFonts w:ascii="Arial" w:hAnsi="Arial" w:cs="Arial"/>
                <w:color w:val="auto"/>
                <w:sz w:val="22"/>
                <w:szCs w:val="22"/>
              </w:rPr>
              <w:t xml:space="preserve"> provide on-site facilitation, and live webinars with district/school leadership and staff to complete district and school implementation assessments and to provide direct implementation coaching support.</w:t>
            </w:r>
          </w:p>
          <w:p w:rsidR="006A3D39" w:rsidRDefault="006A3D39" w:rsidP="00A143DC">
            <w:pPr>
              <w:widowControl/>
              <w:autoSpaceDE/>
              <w:autoSpaceDN/>
              <w:adjustRightInd/>
              <w:rPr>
                <w:rFonts w:ascii="Arial" w:hAnsi="Arial" w:cs="Arial"/>
                <w:color w:val="auto"/>
                <w:sz w:val="22"/>
                <w:szCs w:val="22"/>
              </w:rPr>
            </w:pPr>
          </w:p>
          <w:p w:rsidR="006A3D39" w:rsidRDefault="006A3D39" w:rsidP="00940FDA">
            <w:pPr>
              <w:widowControl/>
              <w:numPr>
                <w:ilvl w:val="0"/>
                <w:numId w:val="93"/>
              </w:numPr>
              <w:autoSpaceDE/>
              <w:autoSpaceDN/>
              <w:adjustRightInd/>
              <w:rPr>
                <w:rFonts w:ascii="Arial" w:hAnsi="Arial" w:cs="Arial"/>
                <w:color w:val="auto"/>
                <w:sz w:val="22"/>
                <w:szCs w:val="22"/>
              </w:rPr>
            </w:pPr>
            <w:r>
              <w:rPr>
                <w:rFonts w:ascii="Arial" w:hAnsi="Arial" w:cs="Arial"/>
                <w:color w:val="auto"/>
                <w:sz w:val="22"/>
                <w:szCs w:val="22"/>
              </w:rPr>
              <w:t>Intensive o</w:t>
            </w:r>
            <w:r w:rsidRPr="00A0038B">
              <w:rPr>
                <w:rFonts w:ascii="Arial" w:hAnsi="Arial" w:cs="Arial"/>
                <w:color w:val="auto"/>
                <w:sz w:val="22"/>
                <w:szCs w:val="22"/>
              </w:rPr>
              <w:t>n</w:t>
            </w:r>
            <w:r>
              <w:rPr>
                <w:rFonts w:ascii="Arial" w:hAnsi="Arial" w:cs="Arial"/>
                <w:color w:val="auto"/>
                <w:sz w:val="22"/>
                <w:szCs w:val="22"/>
              </w:rPr>
              <w:t>-</w:t>
            </w:r>
            <w:r w:rsidRPr="00A0038B">
              <w:rPr>
                <w:rFonts w:ascii="Arial" w:hAnsi="Arial" w:cs="Arial"/>
                <w:color w:val="auto"/>
                <w:sz w:val="22"/>
                <w:szCs w:val="22"/>
              </w:rPr>
              <w:t xml:space="preserve">site and webinar facilitation/coaching </w:t>
            </w:r>
            <w:r>
              <w:rPr>
                <w:rFonts w:ascii="Arial" w:hAnsi="Arial" w:cs="Arial"/>
                <w:color w:val="auto"/>
                <w:sz w:val="22"/>
                <w:szCs w:val="22"/>
              </w:rPr>
              <w:t>must</w:t>
            </w:r>
            <w:r w:rsidRPr="00A0038B">
              <w:rPr>
                <w:rFonts w:ascii="Arial" w:hAnsi="Arial" w:cs="Arial"/>
                <w:color w:val="auto"/>
                <w:sz w:val="22"/>
                <w:szCs w:val="22"/>
              </w:rPr>
              <w:t xml:space="preserve"> be provided a minimum of six </w:t>
            </w:r>
            <w:r>
              <w:rPr>
                <w:rFonts w:ascii="Arial" w:hAnsi="Arial" w:cs="Arial"/>
                <w:color w:val="auto"/>
                <w:sz w:val="22"/>
                <w:szCs w:val="22"/>
              </w:rPr>
              <w:t xml:space="preserve">(6) </w:t>
            </w:r>
            <w:r w:rsidRPr="00A0038B">
              <w:rPr>
                <w:rFonts w:ascii="Arial" w:hAnsi="Arial" w:cs="Arial"/>
                <w:color w:val="auto"/>
                <w:sz w:val="22"/>
                <w:szCs w:val="22"/>
              </w:rPr>
              <w:t xml:space="preserve">times per year, (prorated if necessary  </w:t>
            </w:r>
          </w:p>
          <w:p w:rsidR="006A3D39" w:rsidRDefault="006A3D39" w:rsidP="00A143DC">
            <w:pPr>
              <w:widowControl/>
              <w:autoSpaceDE/>
              <w:autoSpaceDN/>
              <w:adjustRightInd/>
              <w:rPr>
                <w:rFonts w:ascii="Arial" w:hAnsi="Arial" w:cs="Arial"/>
                <w:color w:val="auto"/>
                <w:sz w:val="22"/>
                <w:szCs w:val="22"/>
              </w:rPr>
            </w:pPr>
          </w:p>
          <w:p w:rsidR="006A3D39" w:rsidRDefault="006A3D39" w:rsidP="00A143DC">
            <w:pPr>
              <w:widowControl/>
              <w:autoSpaceDE/>
              <w:autoSpaceDN/>
              <w:adjustRightInd/>
              <w:ind w:left="720"/>
              <w:rPr>
                <w:rFonts w:ascii="Arial" w:hAnsi="Arial" w:cs="Arial"/>
                <w:b/>
                <w:color w:val="auto"/>
                <w:sz w:val="22"/>
                <w:szCs w:val="22"/>
              </w:rPr>
            </w:pPr>
            <w:r w:rsidRPr="00A143DC">
              <w:rPr>
                <w:rFonts w:ascii="Arial" w:hAnsi="Arial" w:cs="Arial"/>
                <w:b/>
                <w:color w:val="auto"/>
                <w:sz w:val="22"/>
                <w:szCs w:val="22"/>
              </w:rPr>
              <w:t>Deliverables:</w:t>
            </w:r>
          </w:p>
          <w:p w:rsidR="006A3D39" w:rsidRPr="004B4EAE" w:rsidRDefault="006A3D39" w:rsidP="00B31B0F">
            <w:pPr>
              <w:widowControl/>
              <w:numPr>
                <w:ilvl w:val="0"/>
                <w:numId w:val="67"/>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Contractor </w:t>
            </w:r>
            <w:r>
              <w:rPr>
                <w:rFonts w:ascii="Arial" w:hAnsi="Arial" w:cs="Arial"/>
                <w:color w:val="auto"/>
                <w:sz w:val="22"/>
                <w:szCs w:val="22"/>
              </w:rPr>
              <w:t>must</w:t>
            </w:r>
            <w:r w:rsidRPr="00A0038B">
              <w:rPr>
                <w:rFonts w:ascii="Arial" w:hAnsi="Arial" w:cs="Arial"/>
                <w:color w:val="auto"/>
                <w:sz w:val="22"/>
                <w:szCs w:val="22"/>
              </w:rPr>
              <w:t xml:space="preserve"> provide </w:t>
            </w:r>
            <w:r>
              <w:rPr>
                <w:rFonts w:ascii="Arial" w:hAnsi="Arial" w:cs="Arial"/>
                <w:color w:val="auto"/>
                <w:sz w:val="22"/>
                <w:szCs w:val="22"/>
              </w:rPr>
              <w:t>a</w:t>
            </w:r>
            <w:r w:rsidRPr="00A0038B">
              <w:rPr>
                <w:rFonts w:ascii="Arial" w:hAnsi="Arial" w:cs="Arial"/>
                <w:color w:val="auto"/>
                <w:sz w:val="22"/>
                <w:szCs w:val="22"/>
              </w:rPr>
              <w:t>gendas, materials and outcomes from each ses</w:t>
            </w:r>
            <w:r>
              <w:rPr>
                <w:rFonts w:ascii="Arial" w:hAnsi="Arial" w:cs="Arial"/>
                <w:color w:val="auto"/>
                <w:sz w:val="22"/>
                <w:szCs w:val="22"/>
              </w:rPr>
              <w:t>sion, and copies of participant/</w:t>
            </w:r>
            <w:r w:rsidRPr="00A0038B">
              <w:rPr>
                <w:rFonts w:ascii="Arial" w:hAnsi="Arial" w:cs="Arial"/>
                <w:color w:val="auto"/>
                <w:sz w:val="22"/>
                <w:szCs w:val="22"/>
              </w:rPr>
              <w:t>facilitator sign-in sheets.</w:t>
            </w:r>
          </w:p>
        </w:tc>
        <w:tc>
          <w:tcPr>
            <w:tcW w:w="2250" w:type="dxa"/>
            <w:tcBorders>
              <w:top w:val="single" w:sz="4" w:space="0" w:color="auto"/>
              <w:left w:val="single" w:sz="4" w:space="0" w:color="auto"/>
              <w:bottom w:val="single" w:sz="4" w:space="0" w:color="auto"/>
              <w:right w:val="single" w:sz="4" w:space="0" w:color="auto"/>
            </w:tcBorders>
          </w:tcPr>
          <w:p w:rsidR="006A3D39" w:rsidRPr="005877F0" w:rsidRDefault="006A3D39" w:rsidP="00A0038B">
            <w:pPr>
              <w:ind w:left="720" w:hanging="720"/>
              <w:jc w:val="both"/>
              <w:rPr>
                <w:rFonts w:ascii="Arial" w:hAnsi="Arial" w:cs="Arial"/>
                <w:bCs/>
                <w:sz w:val="22"/>
                <w:szCs w:val="22"/>
              </w:rPr>
            </w:pPr>
            <w:r>
              <w:rPr>
                <w:rFonts w:ascii="Arial" w:hAnsi="Arial" w:cs="Arial"/>
                <w:bCs/>
                <w:sz w:val="22"/>
                <w:szCs w:val="22"/>
              </w:rPr>
              <w:t>February 15, 2016</w:t>
            </w:r>
          </w:p>
        </w:tc>
        <w:tc>
          <w:tcPr>
            <w:tcW w:w="1620" w:type="dxa"/>
            <w:tcBorders>
              <w:top w:val="single" w:sz="4" w:space="0" w:color="auto"/>
              <w:left w:val="single" w:sz="4" w:space="0" w:color="auto"/>
              <w:bottom w:val="single" w:sz="4" w:space="0" w:color="auto"/>
              <w:right w:val="single" w:sz="4" w:space="0" w:color="auto"/>
            </w:tcBorders>
          </w:tcPr>
          <w:p w:rsidR="006A3D39" w:rsidRPr="005877F0" w:rsidRDefault="006A3D39" w:rsidP="00A0038B">
            <w:pPr>
              <w:ind w:left="720" w:hanging="720"/>
              <w:jc w:val="both"/>
              <w:rPr>
                <w:rFonts w:ascii="Arial" w:hAnsi="Arial" w:cs="Arial"/>
                <w:bCs/>
                <w:sz w:val="22"/>
                <w:szCs w:val="22"/>
              </w:rPr>
            </w:pPr>
          </w:p>
        </w:tc>
      </w:tr>
      <w:tr w:rsidR="00961852" w:rsidRPr="005877F0" w:rsidTr="008D1E97">
        <w:tc>
          <w:tcPr>
            <w:tcW w:w="10350" w:type="dxa"/>
            <w:tcBorders>
              <w:top w:val="single" w:sz="4" w:space="0" w:color="auto"/>
              <w:left w:val="single" w:sz="4" w:space="0" w:color="auto"/>
              <w:bottom w:val="single" w:sz="4" w:space="0" w:color="auto"/>
              <w:right w:val="single" w:sz="4" w:space="0" w:color="auto"/>
            </w:tcBorders>
          </w:tcPr>
          <w:p w:rsidR="00961852" w:rsidRDefault="00961852" w:rsidP="000B5F15">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t xml:space="preserve">12) </w:t>
            </w:r>
            <w:r w:rsidRPr="00356467">
              <w:rPr>
                <w:rFonts w:ascii="Arial" w:hAnsi="Arial" w:cs="Arial"/>
                <w:b/>
                <w:bCs/>
                <w:color w:val="auto"/>
                <w:sz w:val="22"/>
                <w:szCs w:val="22"/>
              </w:rPr>
              <w:t>Cadre IV 15-16:</w:t>
            </w:r>
            <w:r w:rsidRPr="00A0038B">
              <w:rPr>
                <w:rFonts w:ascii="Arial" w:hAnsi="Arial" w:cs="Arial"/>
                <w:bCs/>
                <w:color w:val="auto"/>
                <w:sz w:val="22"/>
                <w:szCs w:val="22"/>
              </w:rPr>
              <w:t xml:space="preserve"> </w:t>
            </w:r>
          </w:p>
          <w:p w:rsidR="00961852" w:rsidRPr="004F6943" w:rsidRDefault="00961852" w:rsidP="00B31B0F">
            <w:pPr>
              <w:widowControl/>
              <w:numPr>
                <w:ilvl w:val="0"/>
                <w:numId w:val="69"/>
              </w:numPr>
              <w:autoSpaceDE/>
              <w:autoSpaceDN/>
              <w:adjustRightInd/>
              <w:rPr>
                <w:rFonts w:ascii="Arial" w:hAnsi="Arial" w:cs="Arial"/>
                <w:color w:val="auto"/>
                <w:sz w:val="22"/>
                <w:szCs w:val="22"/>
              </w:rPr>
            </w:pPr>
            <w:r w:rsidRPr="00A0038B">
              <w:rPr>
                <w:rFonts w:ascii="Arial" w:hAnsi="Arial" w:cs="Arial"/>
                <w:bCs/>
                <w:color w:val="auto"/>
                <w:sz w:val="22"/>
                <w:szCs w:val="22"/>
              </w:rPr>
              <w:t>In consultation with the Agency, solicit and select three (3) to five (5) districts based on their demonstration of readiness to implement a culturally</w:t>
            </w:r>
            <w:r>
              <w:rPr>
                <w:rFonts w:ascii="Arial" w:hAnsi="Arial" w:cs="Arial"/>
                <w:bCs/>
                <w:color w:val="auto"/>
                <w:sz w:val="22"/>
                <w:szCs w:val="22"/>
              </w:rPr>
              <w:t xml:space="preserve"> </w:t>
            </w:r>
            <w:r w:rsidRPr="00A0038B">
              <w:rPr>
                <w:rFonts w:ascii="Arial" w:hAnsi="Arial" w:cs="Arial"/>
                <w:bCs/>
                <w:color w:val="auto"/>
                <w:sz w:val="22"/>
                <w:szCs w:val="22"/>
              </w:rPr>
              <w:t xml:space="preserve">responsive Response to Intervention (RTI) decision making and instructional model in </w:t>
            </w:r>
            <w:r w:rsidRPr="00A0038B">
              <w:rPr>
                <w:rFonts w:ascii="Arial" w:hAnsi="Arial" w:cs="Arial"/>
                <w:b/>
                <w:bCs/>
                <w:color w:val="auto"/>
                <w:sz w:val="22"/>
                <w:szCs w:val="22"/>
              </w:rPr>
              <w:t>math</w:t>
            </w:r>
            <w:r w:rsidRPr="00A0038B">
              <w:rPr>
                <w:rFonts w:ascii="Arial" w:hAnsi="Arial" w:cs="Arial"/>
                <w:bCs/>
                <w:color w:val="auto"/>
                <w:sz w:val="22"/>
                <w:szCs w:val="22"/>
              </w:rPr>
              <w:t xml:space="preserve"> at the K-5 leve</w:t>
            </w:r>
            <w:r>
              <w:rPr>
                <w:rFonts w:ascii="Arial" w:hAnsi="Arial" w:cs="Arial"/>
                <w:bCs/>
                <w:color w:val="auto"/>
                <w:sz w:val="22"/>
                <w:szCs w:val="22"/>
              </w:rPr>
              <w:t xml:space="preserve">l. </w:t>
            </w:r>
          </w:p>
          <w:p w:rsidR="00961852" w:rsidRPr="004F6943" w:rsidRDefault="00961852" w:rsidP="00B31B0F">
            <w:pPr>
              <w:widowControl/>
              <w:numPr>
                <w:ilvl w:val="0"/>
                <w:numId w:val="64"/>
              </w:numPr>
              <w:autoSpaceDE/>
              <w:autoSpaceDN/>
              <w:adjustRightInd/>
              <w:ind w:left="1422"/>
              <w:rPr>
                <w:rFonts w:ascii="Arial" w:hAnsi="Arial" w:cs="Arial"/>
                <w:color w:val="auto"/>
                <w:sz w:val="22"/>
                <w:szCs w:val="22"/>
              </w:rPr>
            </w:pPr>
            <w:r w:rsidRPr="00A0038B">
              <w:rPr>
                <w:rFonts w:ascii="Arial" w:hAnsi="Arial" w:cs="Arial"/>
                <w:bCs/>
                <w:color w:val="auto"/>
                <w:sz w:val="22"/>
                <w:szCs w:val="22"/>
              </w:rPr>
              <w:t>These districts must be using an evidence based math program aligned to t</w:t>
            </w:r>
            <w:r>
              <w:rPr>
                <w:rFonts w:ascii="Arial" w:hAnsi="Arial" w:cs="Arial"/>
                <w:bCs/>
                <w:color w:val="auto"/>
                <w:sz w:val="22"/>
                <w:szCs w:val="22"/>
              </w:rPr>
              <w:t xml:space="preserve">he Common Core math standards. </w:t>
            </w:r>
          </w:p>
          <w:p w:rsidR="00961852" w:rsidRDefault="00961852" w:rsidP="00B31B0F">
            <w:pPr>
              <w:widowControl/>
              <w:numPr>
                <w:ilvl w:val="0"/>
                <w:numId w:val="64"/>
              </w:numPr>
              <w:autoSpaceDE/>
              <w:autoSpaceDN/>
              <w:adjustRightInd/>
              <w:ind w:left="1422"/>
              <w:rPr>
                <w:rFonts w:ascii="Arial" w:hAnsi="Arial" w:cs="Arial"/>
                <w:color w:val="auto"/>
                <w:sz w:val="22"/>
                <w:szCs w:val="22"/>
              </w:rPr>
            </w:pPr>
            <w:r w:rsidRPr="00A0038B">
              <w:rPr>
                <w:rFonts w:ascii="Arial" w:hAnsi="Arial" w:cs="Arial"/>
                <w:bCs/>
                <w:color w:val="auto"/>
                <w:sz w:val="22"/>
                <w:szCs w:val="22"/>
              </w:rPr>
              <w:t>These districts may be districts participating in Cadres I or II, or districts that participated in previous cadres may also participate.</w:t>
            </w:r>
            <w:r w:rsidRPr="00A0038B">
              <w:rPr>
                <w:rFonts w:ascii="Arial" w:hAnsi="Arial" w:cs="Arial"/>
                <w:color w:val="auto"/>
                <w:sz w:val="22"/>
                <w:szCs w:val="22"/>
              </w:rPr>
              <w:t xml:space="preserve"> </w:t>
            </w:r>
          </w:p>
          <w:p w:rsidR="00961852" w:rsidRDefault="00961852" w:rsidP="000B5F15">
            <w:pPr>
              <w:widowControl/>
              <w:autoSpaceDE/>
              <w:autoSpaceDN/>
              <w:adjustRightInd/>
              <w:rPr>
                <w:rFonts w:ascii="Arial" w:hAnsi="Arial" w:cs="Arial"/>
                <w:color w:val="auto"/>
                <w:sz w:val="22"/>
                <w:szCs w:val="22"/>
              </w:rPr>
            </w:pPr>
          </w:p>
          <w:p w:rsidR="00961852" w:rsidRPr="00CE7663" w:rsidRDefault="00961852" w:rsidP="00CE7663">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61852" w:rsidRDefault="00961852" w:rsidP="00B31B0F">
            <w:pPr>
              <w:widowControl/>
              <w:numPr>
                <w:ilvl w:val="0"/>
                <w:numId w:val="67"/>
              </w:numPr>
              <w:autoSpaceDE/>
              <w:autoSpaceDN/>
              <w:adjustRightInd/>
              <w:rPr>
                <w:rFonts w:ascii="Arial" w:hAnsi="Arial" w:cs="Arial"/>
                <w:color w:val="auto"/>
                <w:sz w:val="22"/>
                <w:szCs w:val="22"/>
              </w:rPr>
            </w:pPr>
            <w:r w:rsidRPr="00CE7663">
              <w:rPr>
                <w:rFonts w:ascii="Arial" w:hAnsi="Arial" w:cs="Arial"/>
                <w:color w:val="auto"/>
                <w:sz w:val="22"/>
                <w:szCs w:val="22"/>
              </w:rPr>
              <w:t>Identify chosen di</w:t>
            </w:r>
            <w:r>
              <w:rPr>
                <w:rFonts w:ascii="Arial" w:hAnsi="Arial" w:cs="Arial"/>
                <w:color w:val="auto"/>
                <w:sz w:val="22"/>
                <w:szCs w:val="22"/>
              </w:rPr>
              <w:t>stricts selected to participate.</w:t>
            </w:r>
          </w:p>
          <w:p w:rsidR="00961852" w:rsidRDefault="00961852" w:rsidP="00B31B0F">
            <w:pPr>
              <w:widowControl/>
              <w:numPr>
                <w:ilvl w:val="0"/>
                <w:numId w:val="67"/>
              </w:numPr>
              <w:autoSpaceDE/>
              <w:autoSpaceDN/>
              <w:adjustRightInd/>
              <w:rPr>
                <w:rFonts w:ascii="Arial" w:hAnsi="Arial" w:cs="Arial"/>
                <w:color w:val="auto"/>
                <w:sz w:val="22"/>
                <w:szCs w:val="22"/>
              </w:rPr>
            </w:pPr>
            <w:r>
              <w:rPr>
                <w:rFonts w:ascii="Arial" w:hAnsi="Arial" w:cs="Arial"/>
                <w:color w:val="auto"/>
                <w:sz w:val="22"/>
                <w:szCs w:val="22"/>
              </w:rPr>
              <w:t>P</w:t>
            </w:r>
            <w:r w:rsidRPr="00CE7663">
              <w:rPr>
                <w:rFonts w:ascii="Arial" w:hAnsi="Arial" w:cs="Arial"/>
                <w:color w:val="auto"/>
                <w:sz w:val="22"/>
                <w:szCs w:val="22"/>
              </w:rPr>
              <w:t xml:space="preserve">rovide introduction webinar in partnership with </w:t>
            </w:r>
            <w:r>
              <w:rPr>
                <w:rFonts w:ascii="Arial" w:hAnsi="Arial" w:cs="Arial"/>
                <w:color w:val="auto"/>
                <w:sz w:val="22"/>
                <w:szCs w:val="22"/>
              </w:rPr>
              <w:t>Agency</w:t>
            </w:r>
            <w:r w:rsidRPr="00CE7663">
              <w:rPr>
                <w:rFonts w:ascii="Arial" w:hAnsi="Arial" w:cs="Arial"/>
                <w:color w:val="auto"/>
                <w:sz w:val="22"/>
                <w:szCs w:val="22"/>
              </w:rPr>
              <w:t>.</w:t>
            </w:r>
          </w:p>
          <w:p w:rsidR="00961852" w:rsidRDefault="00961852" w:rsidP="000B5F15">
            <w:pPr>
              <w:widowControl/>
              <w:autoSpaceDE/>
              <w:autoSpaceDN/>
              <w:adjustRightInd/>
              <w:rPr>
                <w:rFonts w:ascii="Arial" w:hAnsi="Arial" w:cs="Arial"/>
                <w:color w:val="auto"/>
                <w:sz w:val="22"/>
                <w:szCs w:val="22"/>
              </w:rPr>
            </w:pPr>
          </w:p>
          <w:p w:rsidR="00961852" w:rsidRPr="00A0038B" w:rsidRDefault="00961852" w:rsidP="000B5F15">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 xml:space="preserve">Universal supports: </w:t>
            </w:r>
          </w:p>
          <w:p w:rsidR="00961852" w:rsidRDefault="00961852" w:rsidP="00B31B0F">
            <w:pPr>
              <w:widowControl/>
              <w:numPr>
                <w:ilvl w:val="0"/>
                <w:numId w:val="70"/>
              </w:numPr>
              <w:autoSpaceDE/>
              <w:autoSpaceDN/>
              <w:adjustRightInd/>
              <w:rPr>
                <w:rFonts w:ascii="Arial" w:hAnsi="Arial" w:cs="Arial"/>
                <w:color w:val="auto"/>
                <w:sz w:val="22"/>
                <w:szCs w:val="22"/>
              </w:rPr>
            </w:pPr>
            <w:r w:rsidRPr="00732B77">
              <w:rPr>
                <w:rFonts w:ascii="Arial" w:hAnsi="Arial" w:cs="Arial"/>
                <w:color w:val="auto"/>
                <w:sz w:val="22"/>
                <w:szCs w:val="22"/>
              </w:rPr>
              <w:t>Within the yearly OrRTI statewide conference, provide sessions that support RTI model for math at the K-5 level.</w:t>
            </w:r>
          </w:p>
          <w:p w:rsidR="00961852" w:rsidRDefault="00961852" w:rsidP="00B31B0F">
            <w:pPr>
              <w:widowControl/>
              <w:numPr>
                <w:ilvl w:val="0"/>
                <w:numId w:val="70"/>
              </w:numPr>
              <w:autoSpaceDE/>
              <w:autoSpaceDN/>
              <w:adjustRightInd/>
              <w:rPr>
                <w:rFonts w:ascii="Arial" w:hAnsi="Arial" w:cs="Arial"/>
                <w:color w:val="auto"/>
                <w:sz w:val="22"/>
                <w:szCs w:val="22"/>
              </w:rPr>
            </w:pPr>
            <w:r w:rsidRPr="00A0038B">
              <w:rPr>
                <w:rFonts w:ascii="Arial" w:hAnsi="Arial" w:cs="Arial"/>
                <w:color w:val="auto"/>
                <w:sz w:val="22"/>
                <w:szCs w:val="22"/>
              </w:rPr>
              <w:t>Provide regional conferences a minimum of two</w:t>
            </w:r>
            <w:r>
              <w:rPr>
                <w:rFonts w:ascii="Arial" w:hAnsi="Arial" w:cs="Arial"/>
                <w:color w:val="auto"/>
                <w:sz w:val="22"/>
                <w:szCs w:val="22"/>
              </w:rPr>
              <w:t xml:space="preserve"> (2)</w:t>
            </w:r>
            <w:r w:rsidRPr="00A0038B">
              <w:rPr>
                <w:rFonts w:ascii="Arial" w:hAnsi="Arial" w:cs="Arial"/>
                <w:color w:val="auto"/>
                <w:sz w:val="22"/>
                <w:szCs w:val="22"/>
              </w:rPr>
              <w:t xml:space="preserve"> times per year.</w:t>
            </w:r>
          </w:p>
          <w:p w:rsidR="00961852" w:rsidRDefault="00961852" w:rsidP="00732B77">
            <w:pPr>
              <w:widowControl/>
              <w:autoSpaceDE/>
              <w:autoSpaceDN/>
              <w:adjustRightInd/>
              <w:ind w:left="720"/>
              <w:rPr>
                <w:rFonts w:ascii="Arial" w:hAnsi="Arial" w:cs="Arial"/>
                <w:color w:val="auto"/>
                <w:sz w:val="22"/>
                <w:szCs w:val="22"/>
              </w:rPr>
            </w:pPr>
          </w:p>
          <w:p w:rsidR="00961852" w:rsidRDefault="00961852" w:rsidP="00732B77">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61852" w:rsidRPr="00732B77" w:rsidRDefault="00961852" w:rsidP="00B31B0F">
            <w:pPr>
              <w:widowControl/>
              <w:numPr>
                <w:ilvl w:val="0"/>
                <w:numId w:val="71"/>
              </w:numPr>
              <w:autoSpaceDE/>
              <w:autoSpaceDN/>
              <w:adjustRightInd/>
              <w:rPr>
                <w:rFonts w:ascii="Arial" w:hAnsi="Arial" w:cs="Arial"/>
                <w:b/>
                <w:color w:val="auto"/>
                <w:sz w:val="22"/>
                <w:szCs w:val="22"/>
              </w:rPr>
            </w:pPr>
            <w:r>
              <w:rPr>
                <w:rFonts w:ascii="Arial" w:hAnsi="Arial" w:cs="Arial"/>
                <w:color w:val="auto"/>
                <w:sz w:val="22"/>
                <w:szCs w:val="22"/>
              </w:rPr>
              <w:lastRenderedPageBreak/>
              <w:t xml:space="preserve">Statewide and </w:t>
            </w:r>
            <w:r w:rsidR="00082B50">
              <w:rPr>
                <w:rFonts w:ascii="Arial" w:hAnsi="Arial" w:cs="Arial"/>
                <w:color w:val="auto"/>
                <w:sz w:val="22"/>
                <w:szCs w:val="22"/>
              </w:rPr>
              <w:t>regional</w:t>
            </w:r>
            <w:r>
              <w:rPr>
                <w:rFonts w:ascii="Arial" w:hAnsi="Arial" w:cs="Arial"/>
                <w:color w:val="auto"/>
                <w:sz w:val="22"/>
                <w:szCs w:val="22"/>
              </w:rPr>
              <w:t xml:space="preserve"> a</w:t>
            </w:r>
            <w:r w:rsidRPr="00732B77">
              <w:rPr>
                <w:rFonts w:ascii="Arial" w:hAnsi="Arial" w:cs="Arial"/>
                <w:color w:val="auto"/>
                <w:sz w:val="22"/>
                <w:szCs w:val="22"/>
              </w:rPr>
              <w:t>genda</w:t>
            </w:r>
            <w:r>
              <w:rPr>
                <w:rFonts w:ascii="Arial" w:hAnsi="Arial" w:cs="Arial"/>
                <w:color w:val="auto"/>
                <w:sz w:val="22"/>
                <w:szCs w:val="22"/>
              </w:rPr>
              <w:t>s</w:t>
            </w:r>
            <w:r w:rsidRPr="00732B77">
              <w:rPr>
                <w:rFonts w:ascii="Arial" w:hAnsi="Arial" w:cs="Arial"/>
                <w:color w:val="auto"/>
                <w:sz w:val="22"/>
                <w:szCs w:val="22"/>
              </w:rPr>
              <w:t>, presentation materials, conference feedback survey data, and conference sign-in sheets to be provided to Agency.</w:t>
            </w:r>
          </w:p>
          <w:p w:rsidR="00961852" w:rsidRDefault="00961852" w:rsidP="000B5F15">
            <w:pPr>
              <w:widowControl/>
              <w:autoSpaceDE/>
              <w:autoSpaceDN/>
              <w:adjustRightInd/>
              <w:rPr>
                <w:rFonts w:ascii="Arial" w:hAnsi="Arial" w:cs="Arial"/>
                <w:color w:val="auto"/>
                <w:sz w:val="22"/>
                <w:szCs w:val="22"/>
              </w:rPr>
            </w:pPr>
          </w:p>
          <w:p w:rsidR="00961852" w:rsidRDefault="00961852" w:rsidP="00B31B0F">
            <w:pPr>
              <w:widowControl/>
              <w:numPr>
                <w:ilvl w:val="0"/>
                <w:numId w:val="70"/>
              </w:numPr>
              <w:autoSpaceDE/>
              <w:autoSpaceDN/>
              <w:adjustRightInd/>
              <w:rPr>
                <w:rFonts w:ascii="Arial" w:hAnsi="Arial" w:cs="Arial"/>
                <w:color w:val="auto"/>
                <w:sz w:val="22"/>
                <w:szCs w:val="22"/>
              </w:rPr>
            </w:pPr>
            <w:r w:rsidRPr="00A0038B">
              <w:rPr>
                <w:rFonts w:ascii="Arial" w:hAnsi="Arial" w:cs="Arial"/>
                <w:color w:val="auto"/>
                <w:sz w:val="22"/>
                <w:szCs w:val="22"/>
              </w:rPr>
              <w:t xml:space="preserve">Make OrRTI website available to public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hours per downtime </w:t>
            </w:r>
            <w:r>
              <w:rPr>
                <w:rFonts w:ascii="Arial" w:hAnsi="Arial" w:cs="Arial"/>
                <w:color w:val="auto"/>
                <w:sz w:val="22"/>
                <w:szCs w:val="22"/>
              </w:rPr>
              <w:t xml:space="preserve">during typical non-peak usage. </w:t>
            </w:r>
            <w:r w:rsidRPr="00A0038B">
              <w:rPr>
                <w:rFonts w:ascii="Arial" w:hAnsi="Arial" w:cs="Arial"/>
                <w:color w:val="auto"/>
                <w:sz w:val="22"/>
                <w:szCs w:val="22"/>
              </w:rPr>
              <w:t>Ensure website addresses math implementation for K-5.</w:t>
            </w:r>
          </w:p>
          <w:p w:rsidR="00961852" w:rsidRDefault="00961852" w:rsidP="000B5F15">
            <w:pPr>
              <w:widowControl/>
              <w:autoSpaceDE/>
              <w:autoSpaceDN/>
              <w:adjustRightInd/>
              <w:rPr>
                <w:rFonts w:ascii="Arial" w:hAnsi="Arial" w:cs="Arial"/>
                <w:color w:val="auto"/>
                <w:sz w:val="22"/>
                <w:szCs w:val="22"/>
              </w:rPr>
            </w:pPr>
          </w:p>
          <w:p w:rsidR="00186229" w:rsidRDefault="00961852" w:rsidP="00B31B0F">
            <w:pPr>
              <w:widowControl/>
              <w:numPr>
                <w:ilvl w:val="0"/>
                <w:numId w:val="70"/>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one </w:t>
            </w:r>
            <w:r w:rsidR="005B6D22">
              <w:rPr>
                <w:rFonts w:ascii="Arial" w:hAnsi="Arial" w:cs="Arial"/>
                <w:color w:val="auto"/>
                <w:sz w:val="22"/>
                <w:szCs w:val="22"/>
              </w:rPr>
              <w:t xml:space="preserve">(1) </w:t>
            </w:r>
            <w:r w:rsidRPr="00A0038B">
              <w:rPr>
                <w:rFonts w:ascii="Arial" w:hAnsi="Arial" w:cs="Arial"/>
                <w:color w:val="auto"/>
                <w:sz w:val="22"/>
                <w:szCs w:val="22"/>
              </w:rPr>
              <w:t xml:space="preserve">on-line learning module available on the OrRTI website within the </w:t>
            </w:r>
            <w:r>
              <w:rPr>
                <w:rFonts w:ascii="Arial" w:hAnsi="Arial" w:cs="Arial"/>
                <w:color w:val="auto"/>
                <w:sz w:val="22"/>
                <w:szCs w:val="22"/>
              </w:rPr>
              <w:t>20</w:t>
            </w:r>
            <w:r w:rsidRPr="00A0038B">
              <w:rPr>
                <w:rFonts w:ascii="Arial" w:hAnsi="Arial" w:cs="Arial"/>
                <w:color w:val="auto"/>
                <w:sz w:val="22"/>
                <w:szCs w:val="22"/>
              </w:rPr>
              <w:t>15-</w:t>
            </w:r>
            <w:r>
              <w:rPr>
                <w:rFonts w:ascii="Arial" w:hAnsi="Arial" w:cs="Arial"/>
                <w:color w:val="auto"/>
                <w:sz w:val="22"/>
                <w:szCs w:val="22"/>
              </w:rPr>
              <w:t>20</w:t>
            </w:r>
            <w:r w:rsidRPr="00A0038B">
              <w:rPr>
                <w:rFonts w:ascii="Arial" w:hAnsi="Arial" w:cs="Arial"/>
                <w:color w:val="auto"/>
                <w:sz w:val="22"/>
                <w:szCs w:val="22"/>
              </w:rPr>
              <w:t xml:space="preserve">16 school year specific to implementation for math at the K-5 level. </w:t>
            </w:r>
          </w:p>
          <w:p w:rsidR="00961852" w:rsidRDefault="00961852" w:rsidP="00186229">
            <w:pPr>
              <w:widowControl/>
              <w:numPr>
                <w:ilvl w:val="0"/>
                <w:numId w:val="94"/>
              </w:numPr>
              <w:autoSpaceDE/>
              <w:autoSpaceDN/>
              <w:adjustRightInd/>
              <w:rPr>
                <w:rFonts w:ascii="Arial" w:hAnsi="Arial" w:cs="Arial"/>
                <w:color w:val="auto"/>
                <w:sz w:val="22"/>
                <w:szCs w:val="22"/>
              </w:rPr>
            </w:pPr>
            <w:r w:rsidRPr="00A0038B">
              <w:rPr>
                <w:rFonts w:ascii="Arial" w:hAnsi="Arial" w:cs="Arial"/>
                <w:color w:val="auto"/>
                <w:sz w:val="22"/>
                <w:szCs w:val="22"/>
              </w:rPr>
              <w:t xml:space="preserve">One </w:t>
            </w:r>
            <w:r>
              <w:rPr>
                <w:rFonts w:ascii="Arial" w:hAnsi="Arial" w:cs="Arial"/>
                <w:color w:val="auto"/>
                <w:sz w:val="22"/>
                <w:szCs w:val="22"/>
              </w:rPr>
              <w:t xml:space="preserve">(1) </w:t>
            </w:r>
            <w:r w:rsidRPr="00A0038B">
              <w:rPr>
                <w:rFonts w:ascii="Arial" w:hAnsi="Arial" w:cs="Arial"/>
                <w:color w:val="auto"/>
                <w:sz w:val="22"/>
                <w:szCs w:val="22"/>
              </w:rPr>
              <w:t xml:space="preserve">module provided by </w:t>
            </w:r>
            <w:r>
              <w:rPr>
                <w:rFonts w:ascii="Arial" w:hAnsi="Arial" w:cs="Arial"/>
                <w:color w:val="auto"/>
                <w:sz w:val="22"/>
                <w:szCs w:val="22"/>
              </w:rPr>
              <w:t>January 31, 20</w:t>
            </w:r>
            <w:r w:rsidRPr="00A0038B">
              <w:rPr>
                <w:rFonts w:ascii="Arial" w:hAnsi="Arial" w:cs="Arial"/>
                <w:color w:val="auto"/>
                <w:sz w:val="22"/>
                <w:szCs w:val="22"/>
              </w:rPr>
              <w:t xml:space="preserve">16.  </w:t>
            </w:r>
          </w:p>
          <w:p w:rsidR="00961852" w:rsidRDefault="00961852" w:rsidP="000B5F15">
            <w:pPr>
              <w:widowControl/>
              <w:autoSpaceDE/>
              <w:autoSpaceDN/>
              <w:adjustRightInd/>
              <w:rPr>
                <w:rFonts w:ascii="Arial" w:hAnsi="Arial" w:cs="Arial"/>
                <w:color w:val="auto"/>
                <w:sz w:val="22"/>
                <w:szCs w:val="22"/>
              </w:rPr>
            </w:pPr>
          </w:p>
          <w:p w:rsidR="00961852" w:rsidRDefault="00961852" w:rsidP="00921DA9">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61852" w:rsidRDefault="00961852" w:rsidP="00B31B0F">
            <w:pPr>
              <w:widowControl/>
              <w:numPr>
                <w:ilvl w:val="0"/>
                <w:numId w:val="71"/>
              </w:numPr>
              <w:autoSpaceDE/>
              <w:autoSpaceDN/>
              <w:adjustRightInd/>
              <w:rPr>
                <w:rFonts w:ascii="Arial" w:hAnsi="Arial" w:cs="Arial"/>
                <w:color w:val="auto"/>
                <w:sz w:val="22"/>
                <w:szCs w:val="22"/>
              </w:rPr>
            </w:pPr>
            <w:r w:rsidRPr="00A0038B">
              <w:rPr>
                <w:rFonts w:ascii="Arial" w:hAnsi="Arial" w:cs="Arial"/>
                <w:color w:val="auto"/>
                <w:sz w:val="22"/>
                <w:szCs w:val="22"/>
              </w:rPr>
              <w:t>Provide Agency with link to module.</w:t>
            </w:r>
          </w:p>
          <w:p w:rsidR="00961852" w:rsidRDefault="00961852" w:rsidP="000B5F15">
            <w:pPr>
              <w:widowControl/>
              <w:autoSpaceDE/>
              <w:autoSpaceDN/>
              <w:adjustRightInd/>
              <w:rPr>
                <w:rFonts w:ascii="Arial" w:hAnsi="Arial" w:cs="Arial"/>
                <w:color w:val="auto"/>
                <w:sz w:val="22"/>
                <w:szCs w:val="22"/>
              </w:rPr>
            </w:pPr>
          </w:p>
          <w:p w:rsidR="00961852" w:rsidRDefault="00961852" w:rsidP="00B31B0F">
            <w:pPr>
              <w:widowControl/>
              <w:numPr>
                <w:ilvl w:val="0"/>
                <w:numId w:val="70"/>
              </w:numPr>
              <w:autoSpaceDE/>
              <w:autoSpaceDN/>
              <w:adjustRightInd/>
              <w:rPr>
                <w:rFonts w:ascii="Arial" w:hAnsi="Arial" w:cs="Arial"/>
                <w:color w:val="auto"/>
                <w:sz w:val="22"/>
                <w:szCs w:val="22"/>
              </w:rPr>
            </w:pPr>
            <w:r w:rsidRPr="00921DA9">
              <w:rPr>
                <w:rFonts w:ascii="Arial" w:hAnsi="Arial" w:cs="Arial"/>
                <w:color w:val="auto"/>
                <w:sz w:val="22"/>
                <w:szCs w:val="22"/>
              </w:rPr>
              <w:t xml:space="preserve">Provide technical assistance to districts, which includes written guidance materials.  </w:t>
            </w:r>
          </w:p>
          <w:p w:rsidR="00961852" w:rsidRDefault="00961852" w:rsidP="00921DA9">
            <w:pPr>
              <w:widowControl/>
              <w:autoSpaceDE/>
              <w:autoSpaceDN/>
              <w:adjustRightInd/>
              <w:rPr>
                <w:rFonts w:ascii="Arial" w:hAnsi="Arial" w:cs="Arial"/>
                <w:color w:val="auto"/>
                <w:sz w:val="22"/>
                <w:szCs w:val="22"/>
              </w:rPr>
            </w:pPr>
          </w:p>
          <w:p w:rsidR="00961852" w:rsidRDefault="00961852" w:rsidP="00921DA9">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61852" w:rsidRDefault="00961852" w:rsidP="00B31B0F">
            <w:pPr>
              <w:widowControl/>
              <w:numPr>
                <w:ilvl w:val="0"/>
                <w:numId w:val="71"/>
              </w:numPr>
              <w:autoSpaceDE/>
              <w:autoSpaceDN/>
              <w:adjustRightInd/>
              <w:rPr>
                <w:rFonts w:ascii="Arial" w:hAnsi="Arial" w:cs="Arial"/>
                <w:color w:val="auto"/>
                <w:sz w:val="22"/>
                <w:szCs w:val="22"/>
              </w:rPr>
            </w:pPr>
            <w:r w:rsidRPr="00921DA9">
              <w:rPr>
                <w:rFonts w:ascii="Arial" w:hAnsi="Arial" w:cs="Arial"/>
                <w:color w:val="auto"/>
                <w:sz w:val="22"/>
                <w:szCs w:val="22"/>
              </w:rPr>
              <w:t>Provide written materials to Agency.</w:t>
            </w:r>
          </w:p>
          <w:p w:rsidR="00961852" w:rsidRDefault="00961852" w:rsidP="00921DA9">
            <w:pPr>
              <w:widowControl/>
              <w:autoSpaceDE/>
              <w:autoSpaceDN/>
              <w:adjustRightInd/>
              <w:ind w:left="1080"/>
              <w:rPr>
                <w:rFonts w:ascii="Arial" w:hAnsi="Arial" w:cs="Arial"/>
                <w:color w:val="auto"/>
                <w:sz w:val="22"/>
                <w:szCs w:val="22"/>
              </w:rPr>
            </w:pPr>
          </w:p>
          <w:p w:rsidR="00186229" w:rsidRDefault="00961852" w:rsidP="00B31B0F">
            <w:pPr>
              <w:widowControl/>
              <w:numPr>
                <w:ilvl w:val="0"/>
                <w:numId w:val="70"/>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a total of </w:t>
            </w:r>
            <w:r>
              <w:rPr>
                <w:rFonts w:ascii="Arial" w:hAnsi="Arial" w:cs="Arial"/>
                <w:color w:val="auto"/>
                <w:sz w:val="22"/>
                <w:szCs w:val="22"/>
              </w:rPr>
              <w:t>three (</w:t>
            </w:r>
            <w:r w:rsidRPr="00A0038B">
              <w:rPr>
                <w:rFonts w:ascii="Arial" w:hAnsi="Arial" w:cs="Arial"/>
                <w:color w:val="auto"/>
                <w:sz w:val="22"/>
                <w:szCs w:val="22"/>
              </w:rPr>
              <w:t>3</w:t>
            </w:r>
            <w:r>
              <w:rPr>
                <w:rFonts w:ascii="Arial" w:hAnsi="Arial" w:cs="Arial"/>
                <w:color w:val="auto"/>
                <w:sz w:val="22"/>
                <w:szCs w:val="22"/>
              </w:rPr>
              <w:t>)</w:t>
            </w:r>
            <w:r w:rsidRPr="00A0038B">
              <w:rPr>
                <w:rFonts w:ascii="Arial" w:hAnsi="Arial" w:cs="Arial"/>
                <w:color w:val="auto"/>
                <w:sz w:val="22"/>
                <w:szCs w:val="22"/>
              </w:rPr>
              <w:t xml:space="preserve"> onsite or live TA webinars to districts to complete pre/post ass</w:t>
            </w:r>
            <w:r>
              <w:rPr>
                <w:rFonts w:ascii="Arial" w:hAnsi="Arial" w:cs="Arial"/>
                <w:color w:val="auto"/>
                <w:sz w:val="22"/>
                <w:szCs w:val="22"/>
              </w:rPr>
              <w:t xml:space="preserve">essments and provide coaching. </w:t>
            </w:r>
          </w:p>
          <w:p w:rsidR="00961852" w:rsidRDefault="00961852" w:rsidP="00186229">
            <w:pPr>
              <w:widowControl/>
              <w:numPr>
                <w:ilvl w:val="0"/>
                <w:numId w:val="94"/>
              </w:numPr>
              <w:autoSpaceDE/>
              <w:autoSpaceDN/>
              <w:adjustRightInd/>
              <w:rPr>
                <w:rFonts w:ascii="Arial" w:hAnsi="Arial" w:cs="Arial"/>
                <w:color w:val="auto"/>
                <w:sz w:val="22"/>
                <w:szCs w:val="22"/>
              </w:rPr>
            </w:pPr>
            <w:r w:rsidRPr="00A0038B">
              <w:rPr>
                <w:rFonts w:ascii="Arial" w:hAnsi="Arial" w:cs="Arial"/>
                <w:color w:val="auto"/>
                <w:sz w:val="22"/>
                <w:szCs w:val="22"/>
              </w:rPr>
              <w:t>A minimum of one</w:t>
            </w:r>
            <w:r>
              <w:rPr>
                <w:rFonts w:ascii="Arial" w:hAnsi="Arial" w:cs="Arial"/>
                <w:color w:val="auto"/>
                <w:sz w:val="22"/>
                <w:szCs w:val="22"/>
              </w:rPr>
              <w:t xml:space="preserve"> (1) </w:t>
            </w:r>
            <w:r w:rsidRPr="00A0038B">
              <w:rPr>
                <w:rFonts w:ascii="Arial" w:hAnsi="Arial" w:cs="Arial"/>
                <w:color w:val="auto"/>
                <w:sz w:val="22"/>
                <w:szCs w:val="22"/>
              </w:rPr>
              <w:t xml:space="preserve">of the three </w:t>
            </w:r>
            <w:r>
              <w:rPr>
                <w:rFonts w:ascii="Arial" w:hAnsi="Arial" w:cs="Arial"/>
                <w:color w:val="auto"/>
                <w:sz w:val="22"/>
                <w:szCs w:val="22"/>
              </w:rPr>
              <w:t xml:space="preserve">(3) </w:t>
            </w:r>
            <w:r w:rsidRPr="00A0038B">
              <w:rPr>
                <w:rFonts w:ascii="Arial" w:hAnsi="Arial" w:cs="Arial"/>
                <w:color w:val="auto"/>
                <w:sz w:val="22"/>
                <w:szCs w:val="22"/>
              </w:rPr>
              <w:t>sessions will be onsite</w:t>
            </w:r>
            <w:r>
              <w:rPr>
                <w:rFonts w:ascii="Arial" w:hAnsi="Arial" w:cs="Arial"/>
                <w:color w:val="auto"/>
                <w:sz w:val="22"/>
                <w:szCs w:val="22"/>
              </w:rPr>
              <w:t>.</w:t>
            </w:r>
          </w:p>
          <w:p w:rsidR="00961852" w:rsidRDefault="00961852" w:rsidP="000B5F15">
            <w:pPr>
              <w:widowControl/>
              <w:autoSpaceDE/>
              <w:autoSpaceDN/>
              <w:adjustRightInd/>
              <w:rPr>
                <w:rFonts w:ascii="Arial" w:hAnsi="Arial" w:cs="Arial"/>
                <w:color w:val="auto"/>
                <w:sz w:val="22"/>
                <w:szCs w:val="22"/>
              </w:rPr>
            </w:pPr>
          </w:p>
          <w:p w:rsidR="00961852" w:rsidRDefault="00961852" w:rsidP="00921DA9">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961852" w:rsidRDefault="00961852" w:rsidP="00B31B0F">
            <w:pPr>
              <w:widowControl/>
              <w:numPr>
                <w:ilvl w:val="0"/>
                <w:numId w:val="71"/>
              </w:numPr>
              <w:autoSpaceDE/>
              <w:autoSpaceDN/>
              <w:adjustRightInd/>
              <w:rPr>
                <w:rFonts w:ascii="Arial" w:hAnsi="Arial" w:cs="Arial"/>
                <w:color w:val="auto"/>
                <w:sz w:val="22"/>
                <w:szCs w:val="22"/>
              </w:rPr>
            </w:pPr>
            <w:r>
              <w:rPr>
                <w:rFonts w:ascii="Arial" w:hAnsi="Arial" w:cs="Arial"/>
                <w:color w:val="auto"/>
                <w:sz w:val="22"/>
                <w:szCs w:val="22"/>
              </w:rPr>
              <w:t xml:space="preserve">Provide Agency with </w:t>
            </w:r>
            <w:r w:rsidRPr="00921DA9">
              <w:rPr>
                <w:rFonts w:ascii="Arial" w:hAnsi="Arial" w:cs="Arial"/>
                <w:color w:val="auto"/>
                <w:sz w:val="22"/>
                <w:szCs w:val="22"/>
              </w:rPr>
              <w:t>agendas, materials utilized, written outcomes, and participant attendance sheets from each session</w:t>
            </w:r>
            <w:r>
              <w:rPr>
                <w:rFonts w:ascii="Arial" w:hAnsi="Arial" w:cs="Arial"/>
                <w:color w:val="auto"/>
                <w:sz w:val="22"/>
                <w:szCs w:val="22"/>
              </w:rPr>
              <w:t>.</w:t>
            </w:r>
          </w:p>
          <w:p w:rsidR="00961852" w:rsidRDefault="00961852" w:rsidP="000B5F15">
            <w:pPr>
              <w:widowControl/>
              <w:autoSpaceDE/>
              <w:autoSpaceDN/>
              <w:adjustRightInd/>
              <w:rPr>
                <w:rFonts w:ascii="Arial" w:hAnsi="Arial" w:cs="Arial"/>
                <w:color w:val="auto"/>
                <w:sz w:val="22"/>
                <w:szCs w:val="22"/>
              </w:rPr>
            </w:pPr>
          </w:p>
          <w:p w:rsidR="00961852" w:rsidRPr="00A0038B" w:rsidRDefault="00961852" w:rsidP="000B5F15">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Targeted Supports:</w:t>
            </w:r>
          </w:p>
          <w:p w:rsidR="00961852" w:rsidRPr="00921DA9" w:rsidRDefault="00961852" w:rsidP="00B31B0F">
            <w:pPr>
              <w:widowControl/>
              <w:numPr>
                <w:ilvl w:val="0"/>
                <w:numId w:val="72"/>
              </w:numPr>
              <w:autoSpaceDE/>
              <w:autoSpaceDN/>
              <w:adjustRightInd/>
              <w:rPr>
                <w:rFonts w:ascii="Arial" w:hAnsi="Arial" w:cs="Arial"/>
                <w:bCs/>
                <w:color w:val="auto"/>
                <w:sz w:val="22"/>
                <w:szCs w:val="22"/>
              </w:rPr>
            </w:pPr>
            <w:r w:rsidRPr="00921DA9">
              <w:rPr>
                <w:rFonts w:ascii="Arial" w:hAnsi="Arial" w:cs="Arial"/>
                <w:color w:val="auto"/>
                <w:sz w:val="22"/>
                <w:szCs w:val="22"/>
              </w:rPr>
              <w:t xml:space="preserve">For selected districts as determined by data, provide on-site and live webinars implementation coaching and implementation assessment a minimum of six (6) times per year to each selected district, or until data warrants that Targeted </w:t>
            </w:r>
            <w:r>
              <w:rPr>
                <w:rFonts w:ascii="Arial" w:hAnsi="Arial" w:cs="Arial"/>
                <w:color w:val="auto"/>
                <w:sz w:val="22"/>
                <w:szCs w:val="22"/>
              </w:rPr>
              <w:t xml:space="preserve">supports are no longer needed. </w:t>
            </w:r>
          </w:p>
          <w:p w:rsidR="00961852" w:rsidRPr="00921DA9" w:rsidRDefault="00961852" w:rsidP="00921DA9">
            <w:pPr>
              <w:widowControl/>
              <w:autoSpaceDE/>
              <w:autoSpaceDN/>
              <w:adjustRightInd/>
              <w:ind w:left="720"/>
              <w:rPr>
                <w:rFonts w:ascii="Arial" w:hAnsi="Arial" w:cs="Arial"/>
                <w:bCs/>
                <w:color w:val="auto"/>
                <w:sz w:val="22"/>
                <w:szCs w:val="22"/>
              </w:rPr>
            </w:pPr>
          </w:p>
          <w:p w:rsidR="00961852" w:rsidRPr="00921DA9" w:rsidRDefault="00961852" w:rsidP="00921DA9">
            <w:pPr>
              <w:widowControl/>
              <w:autoSpaceDE/>
              <w:autoSpaceDN/>
              <w:adjustRightInd/>
              <w:ind w:left="720"/>
              <w:rPr>
                <w:rFonts w:ascii="Arial" w:hAnsi="Arial" w:cs="Arial"/>
                <w:b/>
                <w:bCs/>
                <w:color w:val="auto"/>
                <w:sz w:val="22"/>
                <w:szCs w:val="22"/>
              </w:rPr>
            </w:pPr>
            <w:r w:rsidRPr="00921DA9">
              <w:rPr>
                <w:rFonts w:ascii="Arial" w:hAnsi="Arial" w:cs="Arial"/>
                <w:b/>
                <w:bCs/>
                <w:color w:val="auto"/>
                <w:sz w:val="22"/>
                <w:szCs w:val="22"/>
              </w:rPr>
              <w:t>Deliverables:</w:t>
            </w:r>
          </w:p>
          <w:p w:rsidR="00961852" w:rsidRDefault="008D1E97" w:rsidP="00B31B0F">
            <w:pPr>
              <w:widowControl/>
              <w:numPr>
                <w:ilvl w:val="0"/>
                <w:numId w:val="71"/>
              </w:numPr>
              <w:autoSpaceDE/>
              <w:autoSpaceDN/>
              <w:adjustRightInd/>
              <w:rPr>
                <w:rFonts w:ascii="Arial" w:hAnsi="Arial" w:cs="Arial"/>
                <w:bCs/>
                <w:color w:val="auto"/>
                <w:sz w:val="22"/>
                <w:szCs w:val="22"/>
              </w:rPr>
            </w:pPr>
            <w:r>
              <w:rPr>
                <w:rFonts w:ascii="Arial" w:hAnsi="Arial" w:cs="Arial"/>
                <w:bCs/>
                <w:color w:val="auto"/>
                <w:sz w:val="22"/>
                <w:szCs w:val="22"/>
              </w:rPr>
              <w:t>Provide A</w:t>
            </w:r>
            <w:r w:rsidR="00961852" w:rsidRPr="00921DA9">
              <w:rPr>
                <w:rFonts w:ascii="Arial" w:hAnsi="Arial" w:cs="Arial"/>
                <w:bCs/>
                <w:color w:val="auto"/>
                <w:sz w:val="22"/>
                <w:szCs w:val="22"/>
              </w:rPr>
              <w:t>gency with data utilized  for district selection, agendas, materials utilized,  written  outcomes, and participant/facilitator sign-in sheets from each session</w:t>
            </w:r>
          </w:p>
          <w:p w:rsidR="00961852" w:rsidRPr="00921DA9" w:rsidRDefault="00961852" w:rsidP="00921DA9">
            <w:pPr>
              <w:widowControl/>
              <w:autoSpaceDE/>
              <w:autoSpaceDN/>
              <w:adjustRightInd/>
              <w:ind w:left="720"/>
              <w:rPr>
                <w:rFonts w:ascii="Arial" w:hAnsi="Arial" w:cs="Arial"/>
                <w:bCs/>
                <w:color w:val="auto"/>
                <w:sz w:val="22"/>
                <w:szCs w:val="22"/>
              </w:rPr>
            </w:pPr>
          </w:p>
          <w:p w:rsidR="00961852" w:rsidRPr="00921DA9" w:rsidRDefault="00961852" w:rsidP="00B31B0F">
            <w:pPr>
              <w:widowControl/>
              <w:numPr>
                <w:ilvl w:val="0"/>
                <w:numId w:val="72"/>
              </w:numPr>
              <w:autoSpaceDE/>
              <w:autoSpaceDN/>
              <w:adjustRightInd/>
              <w:rPr>
                <w:rFonts w:ascii="Arial" w:hAnsi="Arial" w:cs="Arial"/>
                <w:bCs/>
                <w:color w:val="auto"/>
                <w:sz w:val="22"/>
                <w:szCs w:val="22"/>
              </w:rPr>
            </w:pPr>
            <w:r w:rsidRPr="00A0038B">
              <w:rPr>
                <w:rFonts w:ascii="Arial" w:hAnsi="Arial" w:cs="Arial"/>
                <w:color w:val="auto"/>
                <w:sz w:val="22"/>
                <w:szCs w:val="22"/>
              </w:rPr>
              <w:t>Multiple districts can participate on each webinar as appropriate.</w:t>
            </w:r>
          </w:p>
          <w:p w:rsidR="00961852" w:rsidRDefault="00961852" w:rsidP="00921DA9">
            <w:pPr>
              <w:widowControl/>
              <w:autoSpaceDE/>
              <w:autoSpaceDN/>
              <w:adjustRightInd/>
              <w:ind w:left="720"/>
              <w:rPr>
                <w:rFonts w:ascii="Arial" w:hAnsi="Arial" w:cs="Arial"/>
                <w:bCs/>
                <w:color w:val="auto"/>
                <w:sz w:val="22"/>
                <w:szCs w:val="22"/>
              </w:rPr>
            </w:pPr>
          </w:p>
          <w:p w:rsidR="00961852" w:rsidRPr="00921DA9" w:rsidRDefault="00961852" w:rsidP="00921DA9">
            <w:pPr>
              <w:widowControl/>
              <w:autoSpaceDE/>
              <w:autoSpaceDN/>
              <w:adjustRightInd/>
              <w:ind w:left="720"/>
              <w:rPr>
                <w:rFonts w:ascii="Arial" w:hAnsi="Arial" w:cs="Arial"/>
                <w:b/>
                <w:bCs/>
                <w:color w:val="auto"/>
                <w:sz w:val="22"/>
                <w:szCs w:val="22"/>
              </w:rPr>
            </w:pPr>
            <w:r w:rsidRPr="00921DA9">
              <w:rPr>
                <w:rFonts w:ascii="Arial" w:hAnsi="Arial" w:cs="Arial"/>
                <w:b/>
                <w:bCs/>
                <w:color w:val="auto"/>
                <w:sz w:val="22"/>
                <w:szCs w:val="22"/>
              </w:rPr>
              <w:t>Deliverables:</w:t>
            </w:r>
          </w:p>
          <w:p w:rsidR="00961852" w:rsidRPr="00155038" w:rsidRDefault="00961852" w:rsidP="00B31B0F">
            <w:pPr>
              <w:widowControl/>
              <w:numPr>
                <w:ilvl w:val="0"/>
                <w:numId w:val="71"/>
              </w:numPr>
              <w:autoSpaceDE/>
              <w:autoSpaceDN/>
              <w:adjustRightInd/>
              <w:rPr>
                <w:rFonts w:ascii="Arial" w:hAnsi="Arial" w:cs="Arial"/>
                <w:bCs/>
                <w:color w:val="auto"/>
                <w:sz w:val="22"/>
                <w:szCs w:val="22"/>
              </w:rPr>
            </w:pPr>
            <w:r>
              <w:rPr>
                <w:rFonts w:ascii="Arial" w:hAnsi="Arial" w:cs="Arial"/>
                <w:bCs/>
                <w:color w:val="auto"/>
                <w:sz w:val="22"/>
                <w:szCs w:val="22"/>
              </w:rPr>
              <w:t>Provide A</w:t>
            </w:r>
            <w:r w:rsidRPr="00921DA9">
              <w:rPr>
                <w:rFonts w:ascii="Arial" w:hAnsi="Arial" w:cs="Arial"/>
                <w:bCs/>
                <w:color w:val="auto"/>
                <w:sz w:val="22"/>
                <w:szCs w:val="22"/>
              </w:rPr>
              <w:t xml:space="preserve">gency with </w:t>
            </w:r>
            <w:r>
              <w:rPr>
                <w:rFonts w:ascii="Arial" w:hAnsi="Arial" w:cs="Arial"/>
                <w:bCs/>
                <w:color w:val="auto"/>
                <w:sz w:val="22"/>
                <w:szCs w:val="22"/>
              </w:rPr>
              <w:t>webinar</w:t>
            </w:r>
            <w:r w:rsidRPr="00921DA9">
              <w:rPr>
                <w:rFonts w:ascii="Arial" w:hAnsi="Arial" w:cs="Arial"/>
                <w:bCs/>
                <w:color w:val="auto"/>
                <w:sz w:val="22"/>
                <w:szCs w:val="22"/>
              </w:rPr>
              <w:t xml:space="preserve"> agendas, materials utilized,</w:t>
            </w:r>
            <w:r w:rsidR="008D1E97">
              <w:rPr>
                <w:rFonts w:ascii="Arial" w:hAnsi="Arial" w:cs="Arial"/>
                <w:bCs/>
                <w:color w:val="auto"/>
                <w:sz w:val="22"/>
                <w:szCs w:val="22"/>
              </w:rPr>
              <w:t xml:space="preserve"> written </w:t>
            </w:r>
            <w:r w:rsidRPr="00921DA9">
              <w:rPr>
                <w:rFonts w:ascii="Arial" w:hAnsi="Arial" w:cs="Arial"/>
                <w:bCs/>
                <w:color w:val="auto"/>
                <w:sz w:val="22"/>
                <w:szCs w:val="22"/>
              </w:rPr>
              <w:t>outcomes, and</w:t>
            </w:r>
            <w:r>
              <w:rPr>
                <w:rFonts w:ascii="Arial" w:hAnsi="Arial" w:cs="Arial"/>
                <w:bCs/>
                <w:color w:val="auto"/>
                <w:sz w:val="22"/>
                <w:szCs w:val="22"/>
              </w:rPr>
              <w:t xml:space="preserve"> participant attendance sheets from each session.</w:t>
            </w:r>
          </w:p>
        </w:tc>
        <w:tc>
          <w:tcPr>
            <w:tcW w:w="2250" w:type="dxa"/>
            <w:tcBorders>
              <w:top w:val="single" w:sz="4" w:space="0" w:color="auto"/>
              <w:left w:val="single" w:sz="4" w:space="0" w:color="auto"/>
              <w:bottom w:val="single" w:sz="4" w:space="0" w:color="auto"/>
              <w:right w:val="single" w:sz="4" w:space="0" w:color="auto"/>
            </w:tcBorders>
          </w:tcPr>
          <w:p w:rsidR="00961852" w:rsidRDefault="00961852" w:rsidP="000B5F15">
            <w:pPr>
              <w:ind w:left="720" w:hanging="720"/>
              <w:jc w:val="both"/>
              <w:rPr>
                <w:rFonts w:ascii="Arial" w:hAnsi="Arial" w:cs="Arial"/>
                <w:bCs/>
                <w:sz w:val="22"/>
                <w:szCs w:val="22"/>
              </w:rPr>
            </w:pPr>
            <w:r>
              <w:rPr>
                <w:rFonts w:ascii="Arial" w:hAnsi="Arial" w:cs="Arial"/>
                <w:bCs/>
                <w:sz w:val="22"/>
                <w:szCs w:val="22"/>
              </w:rPr>
              <w:lastRenderedPageBreak/>
              <w:t>September 15, 2015</w:t>
            </w:r>
          </w:p>
          <w:p w:rsidR="00961852" w:rsidRDefault="00961852"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C66441" w:rsidRDefault="00C66441"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June 01, 2016</w:t>
            </w: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December 30, 2015</w:t>
            </w:r>
          </w:p>
          <w:p w:rsidR="00961852" w:rsidRDefault="00961852" w:rsidP="000B5F15">
            <w:pPr>
              <w:ind w:left="720" w:hanging="720"/>
              <w:jc w:val="both"/>
              <w:rPr>
                <w:rFonts w:ascii="Arial" w:hAnsi="Arial" w:cs="Arial"/>
                <w:bCs/>
                <w:sz w:val="22"/>
                <w:szCs w:val="22"/>
              </w:rPr>
            </w:pPr>
            <w:r>
              <w:rPr>
                <w:rFonts w:ascii="Arial" w:hAnsi="Arial" w:cs="Arial"/>
                <w:bCs/>
                <w:sz w:val="22"/>
                <w:szCs w:val="22"/>
              </w:rPr>
              <w:t>March 31, 2016</w:t>
            </w:r>
          </w:p>
          <w:p w:rsidR="00961852" w:rsidRDefault="00961852"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September 10, 2015</w:t>
            </w: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January 31, 2016</w:t>
            </w: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January 31, 2016</w:t>
            </w: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134E85" w:rsidRDefault="00134E85"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October 31, 2015</w:t>
            </w:r>
          </w:p>
          <w:p w:rsidR="00961852" w:rsidRDefault="00134E85" w:rsidP="000B5F15">
            <w:pPr>
              <w:ind w:left="720" w:hanging="720"/>
              <w:jc w:val="both"/>
              <w:rPr>
                <w:rFonts w:ascii="Arial" w:hAnsi="Arial" w:cs="Arial"/>
                <w:bCs/>
                <w:sz w:val="22"/>
                <w:szCs w:val="22"/>
              </w:rPr>
            </w:pPr>
            <w:r>
              <w:rPr>
                <w:rFonts w:ascii="Arial" w:hAnsi="Arial" w:cs="Arial"/>
                <w:bCs/>
                <w:sz w:val="22"/>
                <w:szCs w:val="22"/>
              </w:rPr>
              <w:t>February 15, 2016</w:t>
            </w:r>
          </w:p>
          <w:p w:rsidR="00961852" w:rsidRDefault="00961852" w:rsidP="000B5F15">
            <w:pPr>
              <w:ind w:left="720" w:hanging="720"/>
              <w:jc w:val="both"/>
              <w:rPr>
                <w:rFonts w:ascii="Arial" w:hAnsi="Arial" w:cs="Arial"/>
                <w:bCs/>
                <w:sz w:val="22"/>
                <w:szCs w:val="22"/>
              </w:rPr>
            </w:pPr>
            <w:r>
              <w:rPr>
                <w:rFonts w:ascii="Arial" w:hAnsi="Arial" w:cs="Arial"/>
                <w:bCs/>
                <w:sz w:val="22"/>
                <w:szCs w:val="22"/>
              </w:rPr>
              <w:t>May 30, 2016</w:t>
            </w: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p>
          <w:p w:rsidR="00961852" w:rsidRDefault="00961852" w:rsidP="000B5F15">
            <w:pPr>
              <w:ind w:left="720" w:hanging="720"/>
              <w:jc w:val="both"/>
              <w:rPr>
                <w:rFonts w:ascii="Arial" w:hAnsi="Arial" w:cs="Arial"/>
                <w:bCs/>
                <w:sz w:val="22"/>
                <w:szCs w:val="22"/>
              </w:rPr>
            </w:pPr>
            <w:r>
              <w:rPr>
                <w:rFonts w:ascii="Arial" w:hAnsi="Arial" w:cs="Arial"/>
                <w:bCs/>
                <w:sz w:val="22"/>
                <w:szCs w:val="22"/>
              </w:rPr>
              <w:t>October 31, 2015</w:t>
            </w:r>
          </w:p>
          <w:p w:rsidR="00961852" w:rsidRDefault="00961852" w:rsidP="000B5F15">
            <w:pPr>
              <w:ind w:left="720" w:hanging="720"/>
              <w:jc w:val="both"/>
              <w:rPr>
                <w:rFonts w:ascii="Arial" w:hAnsi="Arial" w:cs="Arial"/>
                <w:bCs/>
                <w:sz w:val="22"/>
                <w:szCs w:val="22"/>
              </w:rPr>
            </w:pPr>
            <w:r>
              <w:rPr>
                <w:rFonts w:ascii="Arial" w:hAnsi="Arial" w:cs="Arial"/>
                <w:bCs/>
                <w:sz w:val="22"/>
                <w:szCs w:val="22"/>
              </w:rPr>
              <w:t>March 31, 2016</w:t>
            </w:r>
          </w:p>
          <w:p w:rsidR="00961852" w:rsidRDefault="00961852" w:rsidP="000B5F15">
            <w:pPr>
              <w:ind w:left="720" w:hanging="720"/>
              <w:jc w:val="both"/>
              <w:rPr>
                <w:rFonts w:ascii="Arial" w:hAnsi="Arial" w:cs="Arial"/>
                <w:bCs/>
                <w:sz w:val="22"/>
                <w:szCs w:val="22"/>
              </w:rPr>
            </w:pPr>
            <w:r>
              <w:rPr>
                <w:rFonts w:ascii="Arial" w:hAnsi="Arial" w:cs="Arial"/>
                <w:bCs/>
                <w:sz w:val="22"/>
                <w:szCs w:val="22"/>
              </w:rPr>
              <w:t>May 30, 2016</w:t>
            </w:r>
          </w:p>
          <w:p w:rsidR="00961852" w:rsidRPr="005877F0" w:rsidRDefault="00961852" w:rsidP="000B5F15">
            <w:pPr>
              <w:ind w:left="720" w:hanging="720"/>
              <w:jc w:val="both"/>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961852" w:rsidRPr="005877F0" w:rsidRDefault="00961852" w:rsidP="00A0038B">
            <w:pPr>
              <w:ind w:left="720" w:hanging="720"/>
              <w:jc w:val="both"/>
              <w:rPr>
                <w:rFonts w:ascii="Arial" w:hAnsi="Arial" w:cs="Arial"/>
                <w:bCs/>
                <w:sz w:val="22"/>
                <w:szCs w:val="22"/>
              </w:rPr>
            </w:pPr>
          </w:p>
        </w:tc>
      </w:tr>
      <w:tr w:rsidR="00D10E6E" w:rsidRPr="005877F0" w:rsidTr="005B6D22">
        <w:trPr>
          <w:trHeight w:val="2510"/>
        </w:trPr>
        <w:tc>
          <w:tcPr>
            <w:tcW w:w="10350" w:type="dxa"/>
            <w:tcBorders>
              <w:top w:val="single" w:sz="4" w:space="0" w:color="auto"/>
              <w:left w:val="single" w:sz="4" w:space="0" w:color="auto"/>
              <w:bottom w:val="single" w:sz="4" w:space="0" w:color="auto"/>
              <w:right w:val="single" w:sz="4" w:space="0" w:color="auto"/>
            </w:tcBorders>
          </w:tcPr>
          <w:p w:rsidR="00D10E6E" w:rsidRDefault="00D10E6E" w:rsidP="00D10E6E">
            <w:pPr>
              <w:widowControl/>
              <w:autoSpaceDE/>
              <w:autoSpaceDN/>
              <w:adjustRightInd/>
              <w:rPr>
                <w:rFonts w:ascii="Arial" w:hAnsi="Arial" w:cs="Arial"/>
                <w:b/>
                <w:bCs/>
                <w:color w:val="auto"/>
                <w:sz w:val="22"/>
                <w:szCs w:val="22"/>
              </w:rPr>
            </w:pPr>
            <w:r w:rsidRPr="00A0038B">
              <w:rPr>
                <w:rFonts w:ascii="Arial" w:hAnsi="Arial" w:cs="Arial"/>
                <w:bCs/>
                <w:color w:val="auto"/>
                <w:sz w:val="22"/>
                <w:szCs w:val="22"/>
              </w:rPr>
              <w:lastRenderedPageBreak/>
              <w:t xml:space="preserve">13) </w:t>
            </w:r>
            <w:r w:rsidRPr="000B5F15">
              <w:rPr>
                <w:rFonts w:ascii="Arial" w:hAnsi="Arial" w:cs="Arial"/>
                <w:b/>
                <w:bCs/>
                <w:color w:val="auto"/>
                <w:sz w:val="22"/>
                <w:szCs w:val="22"/>
              </w:rPr>
              <w:t>16-17 Cadres II, I/IIA, III, IV</w:t>
            </w:r>
            <w:r w:rsidRPr="00A0038B">
              <w:rPr>
                <w:rFonts w:ascii="Arial" w:hAnsi="Arial" w:cs="Arial"/>
                <w:bCs/>
                <w:color w:val="auto"/>
                <w:sz w:val="22"/>
                <w:szCs w:val="22"/>
              </w:rPr>
              <w:t>:</w:t>
            </w:r>
            <w:r w:rsidRPr="00A0038B">
              <w:rPr>
                <w:rFonts w:ascii="Arial" w:hAnsi="Arial" w:cs="Arial"/>
                <w:b/>
                <w:bCs/>
                <w:color w:val="auto"/>
                <w:sz w:val="22"/>
                <w:szCs w:val="22"/>
              </w:rPr>
              <w:t xml:space="preserve">  </w:t>
            </w:r>
          </w:p>
          <w:p w:rsidR="00D10E6E" w:rsidRPr="00A0038B" w:rsidRDefault="00D10E6E" w:rsidP="00D10E6E">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t>Continue to provide Universal, Targeted, and Intensive levels of supports as outlined in previous sections.</w:t>
            </w:r>
          </w:p>
          <w:p w:rsidR="00D10E6E" w:rsidRDefault="00D10E6E" w:rsidP="00D10E6E">
            <w:pPr>
              <w:widowControl/>
              <w:autoSpaceDE/>
              <w:autoSpaceDN/>
              <w:adjustRightInd/>
              <w:rPr>
                <w:rFonts w:ascii="Arial" w:hAnsi="Arial" w:cs="Arial"/>
                <w:bCs/>
                <w:color w:val="auto"/>
                <w:sz w:val="22"/>
                <w:szCs w:val="22"/>
              </w:rPr>
            </w:pPr>
          </w:p>
          <w:p w:rsidR="00D10E6E" w:rsidRPr="00A0038B" w:rsidRDefault="00D10E6E" w:rsidP="00D10E6E">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 xml:space="preserve">Universal supports: </w:t>
            </w:r>
          </w:p>
          <w:p w:rsidR="00D10E6E"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Provide statewide conference once per year.</w:t>
            </w:r>
          </w:p>
          <w:p w:rsidR="00D10E6E" w:rsidRDefault="00D10E6E" w:rsidP="00B31B0F">
            <w:pPr>
              <w:widowControl/>
              <w:numPr>
                <w:ilvl w:val="0"/>
                <w:numId w:val="74"/>
              </w:numPr>
              <w:autoSpaceDE/>
              <w:autoSpaceDN/>
              <w:adjustRightInd/>
              <w:rPr>
                <w:rFonts w:ascii="Arial" w:hAnsi="Arial" w:cs="Arial"/>
                <w:color w:val="auto"/>
                <w:sz w:val="22"/>
                <w:szCs w:val="22"/>
              </w:rPr>
            </w:pPr>
            <w:r w:rsidRPr="00A0038B">
              <w:rPr>
                <w:rFonts w:ascii="Arial" w:hAnsi="Arial" w:cs="Arial"/>
                <w:color w:val="auto"/>
                <w:sz w:val="22"/>
                <w:szCs w:val="22"/>
              </w:rPr>
              <w:t>For Cadre I/IIA ensure there is a strand of sessions that will be made available targeting grades 6-8 implementation. A strand of sessions will be made available targeting grades K-5 math implementation.</w:t>
            </w:r>
          </w:p>
          <w:p w:rsidR="00D10E6E" w:rsidRDefault="00D10E6E" w:rsidP="00D10E6E">
            <w:pPr>
              <w:widowControl/>
              <w:autoSpaceDE/>
              <w:autoSpaceDN/>
              <w:adjustRightInd/>
              <w:rPr>
                <w:rFonts w:ascii="Arial" w:hAnsi="Arial" w:cs="Arial"/>
                <w:bCs/>
                <w:color w:val="auto"/>
                <w:sz w:val="22"/>
                <w:szCs w:val="22"/>
              </w:rPr>
            </w:pPr>
          </w:p>
          <w:p w:rsidR="00D10E6E" w:rsidRPr="003C21E8" w:rsidRDefault="00D10E6E" w:rsidP="00D10E6E">
            <w:pPr>
              <w:widowControl/>
              <w:autoSpaceDE/>
              <w:autoSpaceDN/>
              <w:adjustRightInd/>
              <w:ind w:left="720"/>
              <w:rPr>
                <w:rFonts w:ascii="Arial" w:hAnsi="Arial" w:cs="Arial"/>
                <w:b/>
                <w:bCs/>
                <w:color w:val="auto"/>
                <w:sz w:val="22"/>
                <w:szCs w:val="22"/>
              </w:rPr>
            </w:pPr>
            <w:r>
              <w:rPr>
                <w:rFonts w:ascii="Arial" w:hAnsi="Arial" w:cs="Arial"/>
                <w:b/>
                <w:bCs/>
                <w:color w:val="auto"/>
                <w:sz w:val="22"/>
                <w:szCs w:val="22"/>
              </w:rPr>
              <w:t>Deliverables:</w:t>
            </w:r>
          </w:p>
          <w:p w:rsidR="00D10E6E" w:rsidRPr="00A0038B"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Agenda, presentation materials, conference feedback survey data, and conference sign-in sheets to be provided to Agency</w:t>
            </w:r>
          </w:p>
          <w:p w:rsidR="00D10E6E" w:rsidRDefault="00D10E6E" w:rsidP="00D10E6E">
            <w:pPr>
              <w:widowControl/>
              <w:autoSpaceDE/>
              <w:autoSpaceDN/>
              <w:adjustRightInd/>
              <w:rPr>
                <w:rFonts w:ascii="Arial" w:hAnsi="Arial" w:cs="Arial"/>
                <w:bCs/>
                <w:color w:val="auto"/>
                <w:sz w:val="22"/>
                <w:szCs w:val="22"/>
              </w:rPr>
            </w:pPr>
          </w:p>
          <w:p w:rsidR="00D10E6E"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Provide regional conferences two</w:t>
            </w:r>
            <w:r>
              <w:rPr>
                <w:rFonts w:ascii="Arial" w:hAnsi="Arial" w:cs="Arial"/>
                <w:color w:val="auto"/>
                <w:sz w:val="22"/>
                <w:szCs w:val="22"/>
              </w:rPr>
              <w:t xml:space="preserve"> (2)</w:t>
            </w:r>
            <w:r w:rsidRPr="00A0038B">
              <w:rPr>
                <w:rFonts w:ascii="Arial" w:hAnsi="Arial" w:cs="Arial"/>
                <w:color w:val="auto"/>
                <w:sz w:val="22"/>
                <w:szCs w:val="22"/>
              </w:rPr>
              <w:t xml:space="preserve"> times per year.  </w:t>
            </w:r>
          </w:p>
          <w:p w:rsidR="00D10E6E" w:rsidRDefault="00D10E6E" w:rsidP="00B31B0F">
            <w:pPr>
              <w:widowControl/>
              <w:numPr>
                <w:ilvl w:val="0"/>
                <w:numId w:val="74"/>
              </w:numPr>
              <w:autoSpaceDE/>
              <w:autoSpaceDN/>
              <w:adjustRightInd/>
              <w:rPr>
                <w:rFonts w:ascii="Arial" w:hAnsi="Arial" w:cs="Arial"/>
                <w:color w:val="auto"/>
                <w:sz w:val="22"/>
                <w:szCs w:val="22"/>
              </w:rPr>
            </w:pPr>
            <w:r w:rsidRPr="00A0038B">
              <w:rPr>
                <w:rFonts w:ascii="Arial" w:hAnsi="Arial" w:cs="Arial"/>
                <w:color w:val="auto"/>
                <w:sz w:val="22"/>
                <w:szCs w:val="22"/>
              </w:rPr>
              <w:t xml:space="preserve">For Cadre I/IIA ensure a strand of sessions will be made available in those regional conferences where districts participating in the 6-8 cohort </w:t>
            </w:r>
            <w:r>
              <w:rPr>
                <w:rFonts w:ascii="Arial" w:hAnsi="Arial" w:cs="Arial"/>
                <w:color w:val="auto"/>
                <w:sz w:val="22"/>
                <w:szCs w:val="22"/>
              </w:rPr>
              <w:t>will be attending.</w:t>
            </w:r>
            <w:r w:rsidRPr="00A0038B">
              <w:rPr>
                <w:rFonts w:ascii="Arial" w:hAnsi="Arial" w:cs="Arial"/>
                <w:color w:val="auto"/>
                <w:sz w:val="22"/>
                <w:szCs w:val="22"/>
              </w:rPr>
              <w:t xml:space="preserve"> For Cadre IV ensure a strand of sessions will be made available in those regional conferences where districts participating in the K-5 math cohort will be attending</w:t>
            </w:r>
            <w:r>
              <w:rPr>
                <w:rFonts w:ascii="Arial" w:hAnsi="Arial" w:cs="Arial"/>
                <w:color w:val="auto"/>
                <w:sz w:val="22"/>
                <w:szCs w:val="22"/>
              </w:rPr>
              <w:t>.</w:t>
            </w:r>
          </w:p>
          <w:p w:rsidR="00D10E6E" w:rsidRDefault="00D10E6E" w:rsidP="00D10E6E">
            <w:pPr>
              <w:widowControl/>
              <w:autoSpaceDE/>
              <w:autoSpaceDN/>
              <w:adjustRightInd/>
              <w:rPr>
                <w:rFonts w:ascii="Arial" w:hAnsi="Arial" w:cs="Arial"/>
                <w:b/>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565A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Agenda, presentation materials conference feedback, and conference sign-in sh</w:t>
            </w:r>
            <w:r>
              <w:rPr>
                <w:rFonts w:ascii="Arial" w:hAnsi="Arial" w:cs="Arial"/>
                <w:color w:val="auto"/>
                <w:sz w:val="22"/>
                <w:szCs w:val="22"/>
              </w:rPr>
              <w:t xml:space="preserve">eets to be provided to Agency. </w:t>
            </w:r>
          </w:p>
          <w:p w:rsidR="00D10E6E" w:rsidRPr="00DB388F" w:rsidRDefault="00D10E6E" w:rsidP="00D10E6E">
            <w:pPr>
              <w:widowControl/>
              <w:autoSpaceDE/>
              <w:autoSpaceDN/>
              <w:adjustRightInd/>
              <w:rPr>
                <w:rFonts w:ascii="Arial" w:hAnsi="Arial" w:cs="Arial"/>
                <w:b/>
                <w:color w:val="auto"/>
                <w:sz w:val="22"/>
                <w:szCs w:val="22"/>
              </w:rPr>
            </w:pPr>
          </w:p>
          <w:p w:rsidR="00D10E6E" w:rsidRDefault="00D10E6E" w:rsidP="00B31B0F">
            <w:pPr>
              <w:widowControl/>
              <w:numPr>
                <w:ilvl w:val="0"/>
                <w:numId w:val="73"/>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Make OrRTI website available to public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months per year with minimum server downtime for maintenance and adding new content 1x/week for a maximum of </w:t>
            </w:r>
            <w:r>
              <w:rPr>
                <w:rFonts w:ascii="Arial" w:hAnsi="Arial" w:cs="Arial"/>
                <w:color w:val="auto"/>
                <w:sz w:val="22"/>
                <w:szCs w:val="22"/>
              </w:rPr>
              <w:t>twelve (</w:t>
            </w:r>
            <w:r w:rsidRPr="00A0038B">
              <w:rPr>
                <w:rFonts w:ascii="Arial" w:hAnsi="Arial" w:cs="Arial"/>
                <w:color w:val="auto"/>
                <w:sz w:val="22"/>
                <w:szCs w:val="22"/>
              </w:rPr>
              <w:t>12</w:t>
            </w:r>
            <w:r>
              <w:rPr>
                <w:rFonts w:ascii="Arial" w:hAnsi="Arial" w:cs="Arial"/>
                <w:color w:val="auto"/>
                <w:sz w:val="22"/>
                <w:szCs w:val="22"/>
              </w:rPr>
              <w:t>)</w:t>
            </w:r>
            <w:r w:rsidRPr="00A0038B">
              <w:rPr>
                <w:rFonts w:ascii="Arial" w:hAnsi="Arial" w:cs="Arial"/>
                <w:color w:val="auto"/>
                <w:sz w:val="22"/>
                <w:szCs w:val="22"/>
              </w:rPr>
              <w:t xml:space="preserve"> hours per downtime during typical n</w:t>
            </w:r>
            <w:r>
              <w:rPr>
                <w:rFonts w:ascii="Arial" w:hAnsi="Arial" w:cs="Arial"/>
                <w:color w:val="auto"/>
                <w:sz w:val="22"/>
                <w:szCs w:val="22"/>
              </w:rPr>
              <w:t xml:space="preserve">on-peak usage. </w:t>
            </w:r>
            <w:r w:rsidRPr="00A0038B">
              <w:rPr>
                <w:rFonts w:ascii="Arial" w:hAnsi="Arial" w:cs="Arial"/>
                <w:color w:val="auto"/>
                <w:sz w:val="22"/>
                <w:szCs w:val="22"/>
              </w:rPr>
              <w:t xml:space="preserve">Ensure the website has specific content for grades 6-8 and grades K-5 math implementation. </w:t>
            </w:r>
          </w:p>
          <w:p w:rsidR="00D10E6E" w:rsidRDefault="00D10E6E" w:rsidP="00D10E6E">
            <w:pPr>
              <w:widowControl/>
              <w:tabs>
                <w:tab w:val="left" w:pos="1980"/>
                <w:tab w:val="left" w:pos="6840"/>
              </w:tabs>
              <w:autoSpaceDE/>
              <w:autoSpaceDN/>
              <w:adjustRightInd/>
              <w:ind w:left="720"/>
              <w:rPr>
                <w:rFonts w:ascii="Arial" w:hAnsi="Arial" w:cs="Arial"/>
                <w:color w:val="auto"/>
                <w:sz w:val="22"/>
                <w:szCs w:val="22"/>
              </w:rPr>
            </w:pPr>
          </w:p>
          <w:p w:rsidR="00D10E6E" w:rsidRDefault="00D10E6E" w:rsidP="00B31B0F">
            <w:pPr>
              <w:widowControl/>
              <w:numPr>
                <w:ilvl w:val="0"/>
                <w:numId w:val="73"/>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Provide two </w:t>
            </w:r>
            <w:r>
              <w:rPr>
                <w:rFonts w:ascii="Arial" w:hAnsi="Arial" w:cs="Arial"/>
                <w:color w:val="auto"/>
                <w:sz w:val="22"/>
                <w:szCs w:val="22"/>
              </w:rPr>
              <w:t xml:space="preserve">(2) </w:t>
            </w:r>
            <w:r w:rsidRPr="00A0038B">
              <w:rPr>
                <w:rFonts w:ascii="Arial" w:hAnsi="Arial" w:cs="Arial"/>
                <w:color w:val="auto"/>
                <w:sz w:val="22"/>
                <w:szCs w:val="22"/>
              </w:rPr>
              <w:t xml:space="preserve">on-line learning modules for Cadre II available on the OrRTI website within the </w:t>
            </w:r>
            <w:r>
              <w:rPr>
                <w:rFonts w:ascii="Arial" w:hAnsi="Arial" w:cs="Arial"/>
                <w:color w:val="auto"/>
                <w:sz w:val="22"/>
                <w:szCs w:val="22"/>
              </w:rPr>
              <w:t>20</w:t>
            </w:r>
            <w:r w:rsidRPr="00A0038B">
              <w:rPr>
                <w:rFonts w:ascii="Arial" w:hAnsi="Arial" w:cs="Arial"/>
                <w:color w:val="auto"/>
                <w:sz w:val="22"/>
                <w:szCs w:val="22"/>
              </w:rPr>
              <w:t>16-</w:t>
            </w:r>
            <w:r>
              <w:rPr>
                <w:rFonts w:ascii="Arial" w:hAnsi="Arial" w:cs="Arial"/>
                <w:color w:val="auto"/>
                <w:sz w:val="22"/>
                <w:szCs w:val="22"/>
              </w:rPr>
              <w:t>20</w:t>
            </w:r>
            <w:r w:rsidRPr="00A0038B">
              <w:rPr>
                <w:rFonts w:ascii="Arial" w:hAnsi="Arial" w:cs="Arial"/>
                <w:color w:val="auto"/>
                <w:sz w:val="22"/>
                <w:szCs w:val="22"/>
              </w:rPr>
              <w:t xml:space="preserve">17 school year. </w:t>
            </w:r>
          </w:p>
          <w:p w:rsidR="00D10E6E" w:rsidRDefault="00D10E6E" w:rsidP="00B31B0F">
            <w:pPr>
              <w:widowControl/>
              <w:numPr>
                <w:ilvl w:val="0"/>
                <w:numId w:val="74"/>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One </w:t>
            </w:r>
            <w:r w:rsidR="005B6D22">
              <w:rPr>
                <w:rFonts w:ascii="Arial" w:hAnsi="Arial" w:cs="Arial"/>
                <w:color w:val="auto"/>
                <w:sz w:val="22"/>
                <w:szCs w:val="22"/>
              </w:rPr>
              <w:t xml:space="preserve">(1) </w:t>
            </w:r>
            <w:r w:rsidRPr="00A0038B">
              <w:rPr>
                <w:rFonts w:ascii="Arial" w:hAnsi="Arial" w:cs="Arial"/>
                <w:color w:val="auto"/>
                <w:sz w:val="22"/>
                <w:szCs w:val="22"/>
              </w:rPr>
              <w:t xml:space="preserve">module provided by </w:t>
            </w:r>
            <w:r>
              <w:rPr>
                <w:rFonts w:ascii="Arial" w:hAnsi="Arial" w:cs="Arial"/>
                <w:color w:val="auto"/>
                <w:sz w:val="22"/>
                <w:szCs w:val="22"/>
              </w:rPr>
              <w:t>December 31</w:t>
            </w:r>
            <w:r w:rsidRPr="00A0038B">
              <w:rPr>
                <w:rFonts w:ascii="Arial" w:hAnsi="Arial" w:cs="Arial"/>
                <w:color w:val="auto"/>
                <w:sz w:val="22"/>
                <w:szCs w:val="22"/>
              </w:rPr>
              <w:t>,</w:t>
            </w:r>
            <w:r>
              <w:rPr>
                <w:rFonts w:ascii="Arial" w:hAnsi="Arial" w:cs="Arial"/>
                <w:color w:val="auto"/>
                <w:sz w:val="22"/>
                <w:szCs w:val="22"/>
              </w:rPr>
              <w:t xml:space="preserve"> 2016. </w:t>
            </w:r>
          </w:p>
          <w:p w:rsidR="00D10E6E" w:rsidRDefault="00D10E6E" w:rsidP="00B31B0F">
            <w:pPr>
              <w:widowControl/>
              <w:numPr>
                <w:ilvl w:val="0"/>
                <w:numId w:val="74"/>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O</w:t>
            </w:r>
            <w:r w:rsidRPr="00A0038B">
              <w:rPr>
                <w:rFonts w:ascii="Arial" w:hAnsi="Arial" w:cs="Arial"/>
                <w:color w:val="auto"/>
                <w:sz w:val="22"/>
                <w:szCs w:val="22"/>
              </w:rPr>
              <w:t xml:space="preserve">ne </w:t>
            </w:r>
            <w:r w:rsidR="005B6D22">
              <w:rPr>
                <w:rFonts w:ascii="Arial" w:hAnsi="Arial" w:cs="Arial"/>
                <w:color w:val="auto"/>
                <w:sz w:val="22"/>
                <w:szCs w:val="22"/>
              </w:rPr>
              <w:t xml:space="preserve">(1) </w:t>
            </w:r>
            <w:r w:rsidRPr="00A0038B">
              <w:rPr>
                <w:rFonts w:ascii="Arial" w:hAnsi="Arial" w:cs="Arial"/>
                <w:color w:val="auto"/>
                <w:sz w:val="22"/>
                <w:szCs w:val="22"/>
              </w:rPr>
              <w:t xml:space="preserve">module provided by </w:t>
            </w:r>
            <w:r>
              <w:rPr>
                <w:rFonts w:ascii="Arial" w:hAnsi="Arial" w:cs="Arial"/>
                <w:color w:val="auto"/>
                <w:sz w:val="22"/>
                <w:szCs w:val="22"/>
              </w:rPr>
              <w:t>March 31, 2017</w:t>
            </w:r>
            <w:r w:rsidRPr="00A0038B">
              <w:rPr>
                <w:rFonts w:ascii="Arial" w:hAnsi="Arial" w:cs="Arial"/>
                <w:color w:val="auto"/>
                <w:sz w:val="22"/>
                <w:szCs w:val="22"/>
              </w:rPr>
              <w:t>.</w:t>
            </w:r>
          </w:p>
          <w:p w:rsidR="00D10E6E"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565A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 xml:space="preserve">Provide Agency module link. </w:t>
            </w:r>
          </w:p>
          <w:p w:rsidR="00D10E6E"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Provide one</w:t>
            </w:r>
            <w:r>
              <w:rPr>
                <w:rFonts w:ascii="Arial" w:hAnsi="Arial" w:cs="Arial"/>
                <w:color w:val="auto"/>
                <w:sz w:val="22"/>
                <w:szCs w:val="22"/>
              </w:rPr>
              <w:t xml:space="preserve"> (1)</w:t>
            </w:r>
            <w:r w:rsidRPr="00A0038B">
              <w:rPr>
                <w:rFonts w:ascii="Arial" w:hAnsi="Arial" w:cs="Arial"/>
                <w:color w:val="auto"/>
                <w:sz w:val="22"/>
                <w:szCs w:val="22"/>
              </w:rPr>
              <w:t xml:space="preserve"> on-line learning module specific to implementation for grades 6-8 available on the OrRTI website within the </w:t>
            </w:r>
            <w:r>
              <w:rPr>
                <w:rFonts w:ascii="Arial" w:hAnsi="Arial" w:cs="Arial"/>
                <w:color w:val="auto"/>
                <w:sz w:val="22"/>
                <w:szCs w:val="22"/>
              </w:rPr>
              <w:t>20</w:t>
            </w:r>
            <w:r w:rsidRPr="00A0038B">
              <w:rPr>
                <w:rFonts w:ascii="Arial" w:hAnsi="Arial" w:cs="Arial"/>
                <w:color w:val="auto"/>
                <w:sz w:val="22"/>
                <w:szCs w:val="22"/>
              </w:rPr>
              <w:t>16-</w:t>
            </w:r>
            <w:r>
              <w:rPr>
                <w:rFonts w:ascii="Arial" w:hAnsi="Arial" w:cs="Arial"/>
                <w:color w:val="auto"/>
                <w:sz w:val="22"/>
                <w:szCs w:val="22"/>
              </w:rPr>
              <w:t>201</w:t>
            </w:r>
            <w:r w:rsidRPr="00A0038B">
              <w:rPr>
                <w:rFonts w:ascii="Arial" w:hAnsi="Arial" w:cs="Arial"/>
                <w:color w:val="auto"/>
                <w:sz w:val="22"/>
                <w:szCs w:val="22"/>
              </w:rPr>
              <w:t>7 school</w:t>
            </w:r>
            <w:r>
              <w:rPr>
                <w:rFonts w:ascii="Arial" w:hAnsi="Arial" w:cs="Arial"/>
                <w:color w:val="auto"/>
                <w:sz w:val="22"/>
                <w:szCs w:val="22"/>
              </w:rPr>
              <w:t xml:space="preserve"> year.  </w:t>
            </w:r>
          </w:p>
          <w:p w:rsidR="00D10E6E" w:rsidRDefault="00D10E6E" w:rsidP="00B31B0F">
            <w:pPr>
              <w:widowControl/>
              <w:numPr>
                <w:ilvl w:val="0"/>
                <w:numId w:val="75"/>
              </w:numPr>
              <w:autoSpaceDE/>
              <w:autoSpaceDN/>
              <w:adjustRightInd/>
              <w:ind w:left="1422"/>
              <w:rPr>
                <w:rFonts w:ascii="Arial" w:hAnsi="Arial" w:cs="Arial"/>
                <w:color w:val="auto"/>
                <w:sz w:val="22"/>
                <w:szCs w:val="22"/>
              </w:rPr>
            </w:pPr>
            <w:r>
              <w:rPr>
                <w:rFonts w:ascii="Arial" w:hAnsi="Arial" w:cs="Arial"/>
                <w:color w:val="auto"/>
                <w:sz w:val="22"/>
                <w:szCs w:val="22"/>
              </w:rPr>
              <w:t xml:space="preserve">One </w:t>
            </w:r>
            <w:r w:rsidR="005B6D22">
              <w:rPr>
                <w:rFonts w:ascii="Arial" w:hAnsi="Arial" w:cs="Arial"/>
                <w:color w:val="auto"/>
                <w:sz w:val="22"/>
                <w:szCs w:val="22"/>
              </w:rPr>
              <w:t xml:space="preserve">(1) </w:t>
            </w:r>
            <w:r>
              <w:rPr>
                <w:rFonts w:ascii="Arial" w:hAnsi="Arial" w:cs="Arial"/>
                <w:color w:val="auto"/>
                <w:sz w:val="22"/>
                <w:szCs w:val="22"/>
              </w:rPr>
              <w:t>module provided by January 31, 20</w:t>
            </w:r>
            <w:r w:rsidRPr="00A0038B">
              <w:rPr>
                <w:rFonts w:ascii="Arial" w:hAnsi="Arial" w:cs="Arial"/>
                <w:color w:val="auto"/>
                <w:sz w:val="22"/>
                <w:szCs w:val="22"/>
              </w:rPr>
              <w:t xml:space="preserve">17.  </w:t>
            </w:r>
          </w:p>
          <w:p w:rsidR="00D10E6E" w:rsidRDefault="00D10E6E" w:rsidP="00D10E6E">
            <w:pPr>
              <w:widowControl/>
              <w:autoSpaceDE/>
              <w:autoSpaceDN/>
              <w:adjustRightInd/>
              <w:rPr>
                <w:rFonts w:ascii="Arial" w:hAnsi="Arial" w:cs="Arial"/>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565A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lastRenderedPageBreak/>
              <w:t xml:space="preserve">Provide Agency module link. </w:t>
            </w:r>
          </w:p>
          <w:p w:rsidR="00D10E6E" w:rsidRDefault="00D10E6E" w:rsidP="00D10E6E">
            <w:pPr>
              <w:widowControl/>
              <w:autoSpaceDE/>
              <w:autoSpaceDN/>
              <w:adjustRightInd/>
              <w:rPr>
                <w:rFonts w:ascii="Arial" w:hAnsi="Arial" w:cs="Arial"/>
                <w:color w:val="auto"/>
                <w:sz w:val="22"/>
                <w:szCs w:val="22"/>
              </w:rPr>
            </w:pPr>
          </w:p>
          <w:p w:rsidR="00D10E6E"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one </w:t>
            </w:r>
            <w:r>
              <w:rPr>
                <w:rFonts w:ascii="Arial" w:hAnsi="Arial" w:cs="Arial"/>
                <w:color w:val="auto"/>
                <w:sz w:val="22"/>
                <w:szCs w:val="22"/>
              </w:rPr>
              <w:t xml:space="preserve">(1) </w:t>
            </w:r>
            <w:r w:rsidRPr="00A0038B">
              <w:rPr>
                <w:rFonts w:ascii="Arial" w:hAnsi="Arial" w:cs="Arial"/>
                <w:color w:val="auto"/>
                <w:sz w:val="22"/>
                <w:szCs w:val="22"/>
              </w:rPr>
              <w:t xml:space="preserve">on-line learning module specific to Cadre IV for math implementation for grades K-5 available on the </w:t>
            </w:r>
            <w:r>
              <w:rPr>
                <w:rFonts w:ascii="Arial" w:hAnsi="Arial" w:cs="Arial"/>
                <w:color w:val="auto"/>
                <w:sz w:val="22"/>
                <w:szCs w:val="22"/>
              </w:rPr>
              <w:t>O</w:t>
            </w:r>
            <w:r w:rsidRPr="00A0038B">
              <w:rPr>
                <w:rFonts w:ascii="Arial" w:hAnsi="Arial" w:cs="Arial"/>
                <w:color w:val="auto"/>
                <w:sz w:val="22"/>
                <w:szCs w:val="22"/>
              </w:rPr>
              <w:t xml:space="preserve">rRTI website with the </w:t>
            </w:r>
            <w:r>
              <w:rPr>
                <w:rFonts w:ascii="Arial" w:hAnsi="Arial" w:cs="Arial"/>
                <w:color w:val="auto"/>
                <w:sz w:val="22"/>
                <w:szCs w:val="22"/>
              </w:rPr>
              <w:t>20</w:t>
            </w:r>
            <w:r w:rsidRPr="00A0038B">
              <w:rPr>
                <w:rFonts w:ascii="Arial" w:hAnsi="Arial" w:cs="Arial"/>
                <w:color w:val="auto"/>
                <w:sz w:val="22"/>
                <w:szCs w:val="22"/>
              </w:rPr>
              <w:t>16-</w:t>
            </w:r>
            <w:r>
              <w:rPr>
                <w:rFonts w:ascii="Arial" w:hAnsi="Arial" w:cs="Arial"/>
                <w:color w:val="auto"/>
                <w:sz w:val="22"/>
                <w:szCs w:val="22"/>
              </w:rPr>
              <w:t xml:space="preserve">2017 school year. </w:t>
            </w:r>
          </w:p>
          <w:p w:rsidR="00D10E6E" w:rsidRDefault="00D10E6E" w:rsidP="00B31B0F">
            <w:pPr>
              <w:widowControl/>
              <w:numPr>
                <w:ilvl w:val="0"/>
                <w:numId w:val="75"/>
              </w:numPr>
              <w:autoSpaceDE/>
              <w:autoSpaceDN/>
              <w:adjustRightInd/>
              <w:ind w:left="1422"/>
              <w:rPr>
                <w:rFonts w:ascii="Arial" w:hAnsi="Arial" w:cs="Arial"/>
                <w:color w:val="auto"/>
                <w:sz w:val="22"/>
                <w:szCs w:val="22"/>
              </w:rPr>
            </w:pPr>
            <w:r w:rsidRPr="00A0038B">
              <w:rPr>
                <w:rFonts w:ascii="Arial" w:hAnsi="Arial" w:cs="Arial"/>
                <w:color w:val="auto"/>
                <w:sz w:val="22"/>
                <w:szCs w:val="22"/>
              </w:rPr>
              <w:t xml:space="preserve">One </w:t>
            </w:r>
            <w:r w:rsidR="005B6D22">
              <w:rPr>
                <w:rFonts w:ascii="Arial" w:hAnsi="Arial" w:cs="Arial"/>
                <w:color w:val="auto"/>
                <w:sz w:val="22"/>
                <w:szCs w:val="22"/>
              </w:rPr>
              <w:t xml:space="preserve">(1) </w:t>
            </w:r>
            <w:r w:rsidRPr="00A0038B">
              <w:rPr>
                <w:rFonts w:ascii="Arial" w:hAnsi="Arial" w:cs="Arial"/>
                <w:color w:val="auto"/>
                <w:sz w:val="22"/>
                <w:szCs w:val="22"/>
              </w:rPr>
              <w:t xml:space="preserve">module provided by </w:t>
            </w:r>
            <w:r>
              <w:rPr>
                <w:rFonts w:ascii="Arial" w:hAnsi="Arial" w:cs="Arial"/>
                <w:color w:val="auto"/>
                <w:sz w:val="22"/>
                <w:szCs w:val="22"/>
              </w:rPr>
              <w:t>January 31, 2017.</w:t>
            </w:r>
          </w:p>
          <w:p w:rsidR="00D10E6E" w:rsidRDefault="00D10E6E" w:rsidP="00D10E6E">
            <w:pPr>
              <w:widowControl/>
              <w:autoSpaceDE/>
              <w:autoSpaceDN/>
              <w:adjustRightInd/>
              <w:rPr>
                <w:rFonts w:ascii="Arial" w:hAnsi="Arial" w:cs="Arial"/>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565A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 xml:space="preserve">Provide Agency module link. </w:t>
            </w:r>
          </w:p>
          <w:p w:rsidR="00D10E6E" w:rsidRDefault="00D10E6E" w:rsidP="00D10E6E">
            <w:pPr>
              <w:widowControl/>
              <w:autoSpaceDE/>
              <w:autoSpaceDN/>
              <w:adjustRightInd/>
              <w:rPr>
                <w:rFonts w:ascii="Arial" w:hAnsi="Arial" w:cs="Arial"/>
                <w:color w:val="auto"/>
                <w:sz w:val="22"/>
                <w:szCs w:val="22"/>
              </w:rPr>
            </w:pPr>
          </w:p>
          <w:p w:rsidR="00D10E6E"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Provide technical assistance to districts, which includes written guidance materials</w:t>
            </w:r>
            <w:r>
              <w:rPr>
                <w:rFonts w:ascii="Arial" w:hAnsi="Arial" w:cs="Arial"/>
                <w:color w:val="auto"/>
                <w:sz w:val="22"/>
                <w:szCs w:val="22"/>
              </w:rPr>
              <w:t>.</w:t>
            </w:r>
          </w:p>
          <w:p w:rsidR="00D10E6E"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565A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 xml:space="preserve">Provide Agency written materials. </w:t>
            </w:r>
          </w:p>
          <w:p w:rsidR="00D10E6E" w:rsidRPr="00A0038B" w:rsidRDefault="00D10E6E" w:rsidP="00D10E6E">
            <w:pPr>
              <w:widowControl/>
              <w:tabs>
                <w:tab w:val="left" w:pos="1980"/>
                <w:tab w:val="left" w:pos="6840"/>
              </w:tabs>
              <w:autoSpaceDE/>
              <w:autoSpaceDN/>
              <w:adjustRightInd/>
              <w:rPr>
                <w:rFonts w:ascii="Arial" w:hAnsi="Arial" w:cs="Arial"/>
                <w:color w:val="auto"/>
                <w:sz w:val="22"/>
                <w:szCs w:val="22"/>
              </w:rPr>
            </w:pPr>
          </w:p>
          <w:p w:rsidR="005B6D22" w:rsidRDefault="00D10E6E" w:rsidP="00B31B0F">
            <w:pPr>
              <w:widowControl/>
              <w:numPr>
                <w:ilvl w:val="0"/>
                <w:numId w:val="73"/>
              </w:numPr>
              <w:autoSpaceDE/>
              <w:autoSpaceDN/>
              <w:adjustRightInd/>
              <w:rPr>
                <w:rFonts w:ascii="Arial" w:hAnsi="Arial" w:cs="Arial"/>
                <w:color w:val="auto"/>
                <w:sz w:val="22"/>
                <w:szCs w:val="22"/>
              </w:rPr>
            </w:pPr>
            <w:r w:rsidRPr="00A0038B">
              <w:rPr>
                <w:rFonts w:ascii="Arial" w:hAnsi="Arial" w:cs="Arial"/>
                <w:color w:val="auto"/>
                <w:sz w:val="22"/>
                <w:szCs w:val="22"/>
              </w:rPr>
              <w:t xml:space="preserve">Provide a total of </w:t>
            </w:r>
            <w:r>
              <w:rPr>
                <w:rFonts w:ascii="Arial" w:hAnsi="Arial" w:cs="Arial"/>
                <w:color w:val="auto"/>
                <w:sz w:val="22"/>
                <w:szCs w:val="22"/>
              </w:rPr>
              <w:t>three (</w:t>
            </w:r>
            <w:r w:rsidRPr="00A0038B">
              <w:rPr>
                <w:rFonts w:ascii="Arial" w:hAnsi="Arial" w:cs="Arial"/>
                <w:color w:val="auto"/>
                <w:sz w:val="22"/>
                <w:szCs w:val="22"/>
              </w:rPr>
              <w:t>3</w:t>
            </w:r>
            <w:r>
              <w:rPr>
                <w:rFonts w:ascii="Arial" w:hAnsi="Arial" w:cs="Arial"/>
                <w:color w:val="auto"/>
                <w:sz w:val="22"/>
                <w:szCs w:val="22"/>
              </w:rPr>
              <w:t>)</w:t>
            </w:r>
            <w:r w:rsidRPr="00A0038B">
              <w:rPr>
                <w:rFonts w:ascii="Arial" w:hAnsi="Arial" w:cs="Arial"/>
                <w:color w:val="auto"/>
                <w:sz w:val="22"/>
                <w:szCs w:val="22"/>
              </w:rPr>
              <w:t xml:space="preserve"> onsite or live TA webinars for EACH Cadre to complete pre/post assessments and provide coaching.  </w:t>
            </w:r>
          </w:p>
          <w:p w:rsidR="00D10E6E" w:rsidRDefault="00D10E6E" w:rsidP="005B6D22">
            <w:pPr>
              <w:widowControl/>
              <w:numPr>
                <w:ilvl w:val="0"/>
                <w:numId w:val="94"/>
              </w:numPr>
              <w:autoSpaceDE/>
              <w:autoSpaceDN/>
              <w:adjustRightInd/>
              <w:rPr>
                <w:rFonts w:ascii="Arial" w:hAnsi="Arial" w:cs="Arial"/>
                <w:color w:val="auto"/>
                <w:sz w:val="22"/>
                <w:szCs w:val="22"/>
              </w:rPr>
            </w:pPr>
            <w:r w:rsidRPr="00A0038B">
              <w:rPr>
                <w:rFonts w:ascii="Arial" w:hAnsi="Arial" w:cs="Arial"/>
                <w:color w:val="auto"/>
                <w:sz w:val="22"/>
                <w:szCs w:val="22"/>
              </w:rPr>
              <w:t>A minimum of one</w:t>
            </w:r>
            <w:r>
              <w:rPr>
                <w:rFonts w:ascii="Arial" w:hAnsi="Arial" w:cs="Arial"/>
                <w:color w:val="auto"/>
                <w:sz w:val="22"/>
                <w:szCs w:val="22"/>
              </w:rPr>
              <w:t xml:space="preserve"> (1)</w:t>
            </w:r>
            <w:r w:rsidRPr="00A0038B">
              <w:rPr>
                <w:rFonts w:ascii="Arial" w:hAnsi="Arial" w:cs="Arial"/>
                <w:color w:val="auto"/>
                <w:sz w:val="22"/>
                <w:szCs w:val="22"/>
              </w:rPr>
              <w:t xml:space="preserve"> of the three </w:t>
            </w:r>
            <w:r>
              <w:rPr>
                <w:rFonts w:ascii="Arial" w:hAnsi="Arial" w:cs="Arial"/>
                <w:color w:val="auto"/>
                <w:sz w:val="22"/>
                <w:szCs w:val="22"/>
              </w:rPr>
              <w:t xml:space="preserve">(3) </w:t>
            </w:r>
            <w:r w:rsidRPr="00A0038B">
              <w:rPr>
                <w:rFonts w:ascii="Arial" w:hAnsi="Arial" w:cs="Arial"/>
                <w:color w:val="auto"/>
                <w:sz w:val="22"/>
                <w:szCs w:val="22"/>
              </w:rPr>
              <w:t xml:space="preserve">sessions will be onsite for EACH Cadre II, I/IIA, </w:t>
            </w:r>
            <w:r>
              <w:rPr>
                <w:rFonts w:ascii="Arial" w:hAnsi="Arial" w:cs="Arial"/>
                <w:color w:val="auto"/>
                <w:sz w:val="22"/>
                <w:szCs w:val="22"/>
              </w:rPr>
              <w:t>III, IV.</w:t>
            </w:r>
          </w:p>
          <w:p w:rsidR="00D10E6E" w:rsidRDefault="00D10E6E" w:rsidP="00D10E6E">
            <w:pPr>
              <w:widowControl/>
              <w:autoSpaceDE/>
              <w:autoSpaceDN/>
              <w:adjustRightInd/>
              <w:rPr>
                <w:rFonts w:ascii="Arial" w:hAnsi="Arial" w:cs="Arial"/>
                <w:color w:val="auto"/>
                <w:sz w:val="22"/>
                <w:szCs w:val="22"/>
              </w:rPr>
            </w:pPr>
          </w:p>
          <w:p w:rsid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0038B"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 xml:space="preserve">Provide Agency with agendas, materials utilized, </w:t>
            </w:r>
            <w:r w:rsidRPr="00A0038B">
              <w:rPr>
                <w:rFonts w:ascii="Arial" w:hAnsi="Arial" w:cs="Arial"/>
                <w:color w:val="auto"/>
                <w:sz w:val="22"/>
                <w:szCs w:val="22"/>
              </w:rPr>
              <w:t>written outcomes, and participant attendance sheets from each session.</w:t>
            </w:r>
          </w:p>
          <w:p w:rsidR="00D10E6E" w:rsidRDefault="00D10E6E" w:rsidP="00D10E6E">
            <w:pPr>
              <w:widowControl/>
              <w:autoSpaceDE/>
              <w:autoSpaceDN/>
              <w:adjustRightInd/>
              <w:rPr>
                <w:rFonts w:ascii="Arial" w:hAnsi="Arial" w:cs="Arial"/>
                <w:color w:val="auto"/>
                <w:sz w:val="22"/>
                <w:szCs w:val="22"/>
              </w:rPr>
            </w:pPr>
          </w:p>
          <w:p w:rsidR="00D10E6E" w:rsidRPr="00A0038B" w:rsidRDefault="00D10E6E" w:rsidP="00D10E6E">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Targeted Supports:</w:t>
            </w:r>
          </w:p>
          <w:p w:rsidR="00D10E6E" w:rsidRDefault="00D10E6E" w:rsidP="00B31B0F">
            <w:pPr>
              <w:widowControl/>
              <w:numPr>
                <w:ilvl w:val="0"/>
                <w:numId w:val="76"/>
              </w:numPr>
              <w:autoSpaceDE/>
              <w:autoSpaceDN/>
              <w:adjustRightInd/>
              <w:rPr>
                <w:rFonts w:ascii="Arial" w:hAnsi="Arial" w:cs="Arial"/>
                <w:color w:val="auto"/>
                <w:sz w:val="22"/>
                <w:szCs w:val="22"/>
              </w:rPr>
            </w:pPr>
            <w:r w:rsidRPr="00A0038B">
              <w:rPr>
                <w:rFonts w:ascii="Arial" w:hAnsi="Arial" w:cs="Arial"/>
                <w:color w:val="auto"/>
                <w:sz w:val="22"/>
                <w:szCs w:val="22"/>
              </w:rPr>
              <w:t>For selected districts in Cadres II, I/IIA, and IV as determined by data, provide on-site and live webinars implementation coaching and implemen</w:t>
            </w:r>
            <w:r>
              <w:rPr>
                <w:rFonts w:ascii="Arial" w:hAnsi="Arial" w:cs="Arial"/>
                <w:color w:val="auto"/>
                <w:sz w:val="22"/>
                <w:szCs w:val="22"/>
              </w:rPr>
              <w:t>tation assessment a minimum of six (</w:t>
            </w:r>
            <w:r w:rsidRPr="00A0038B">
              <w:rPr>
                <w:rFonts w:ascii="Arial" w:hAnsi="Arial" w:cs="Arial"/>
                <w:color w:val="auto"/>
                <w:sz w:val="22"/>
                <w:szCs w:val="22"/>
              </w:rPr>
              <w:t>6</w:t>
            </w:r>
            <w:r>
              <w:rPr>
                <w:rFonts w:ascii="Arial" w:hAnsi="Arial" w:cs="Arial"/>
                <w:color w:val="auto"/>
                <w:sz w:val="22"/>
                <w:szCs w:val="22"/>
              </w:rPr>
              <w:t>)</w:t>
            </w:r>
            <w:r w:rsidRPr="00A0038B">
              <w:rPr>
                <w:rFonts w:ascii="Arial" w:hAnsi="Arial" w:cs="Arial"/>
                <w:color w:val="auto"/>
                <w:sz w:val="22"/>
                <w:szCs w:val="22"/>
              </w:rPr>
              <w:t xml:space="preserve"> times per year to each selected district, or until data warrants that Targeted supports are no longer needed.  </w:t>
            </w:r>
          </w:p>
          <w:p w:rsidR="00D10E6E" w:rsidRDefault="00D10E6E" w:rsidP="00D10E6E">
            <w:pPr>
              <w:widowControl/>
              <w:autoSpaceDE/>
              <w:autoSpaceDN/>
              <w:adjustRightInd/>
              <w:rPr>
                <w:rFonts w:ascii="Arial" w:hAnsi="Arial" w:cs="Arial"/>
                <w:color w:val="auto"/>
                <w:sz w:val="22"/>
                <w:szCs w:val="22"/>
              </w:rPr>
            </w:pPr>
          </w:p>
          <w:p w:rsidR="00D10E6E" w:rsidRPr="00D10E6E" w:rsidRDefault="00D10E6E" w:rsidP="001D7DFC">
            <w:pPr>
              <w:widowControl/>
              <w:autoSpaceDE/>
              <w:autoSpaceDN/>
              <w:adjustRightInd/>
              <w:ind w:left="720"/>
              <w:rPr>
                <w:rFonts w:ascii="Arial" w:hAnsi="Arial" w:cs="Arial"/>
                <w:b/>
                <w:color w:val="auto"/>
                <w:sz w:val="22"/>
                <w:szCs w:val="22"/>
              </w:rPr>
            </w:pPr>
            <w:r w:rsidRPr="00D10E6E">
              <w:rPr>
                <w:rFonts w:ascii="Arial" w:hAnsi="Arial" w:cs="Arial"/>
                <w:b/>
                <w:color w:val="auto"/>
                <w:sz w:val="22"/>
                <w:szCs w:val="22"/>
              </w:rPr>
              <w:t>Deliverables:</w:t>
            </w:r>
          </w:p>
          <w:p w:rsidR="001D7DFC" w:rsidRDefault="001D7DFC" w:rsidP="00B31B0F">
            <w:pPr>
              <w:widowControl/>
              <w:numPr>
                <w:ilvl w:val="0"/>
                <w:numId w:val="71"/>
              </w:numPr>
              <w:autoSpaceDE/>
              <w:autoSpaceDN/>
              <w:adjustRightInd/>
              <w:rPr>
                <w:rFonts w:ascii="Arial" w:hAnsi="Arial" w:cs="Arial"/>
                <w:color w:val="auto"/>
                <w:sz w:val="22"/>
                <w:szCs w:val="22"/>
              </w:rPr>
            </w:pPr>
            <w:r w:rsidRPr="001D7DFC">
              <w:rPr>
                <w:rFonts w:ascii="Arial" w:hAnsi="Arial" w:cs="Arial"/>
                <w:color w:val="auto"/>
                <w:sz w:val="22"/>
                <w:szCs w:val="22"/>
              </w:rPr>
              <w:t xml:space="preserve">Provide </w:t>
            </w:r>
            <w:r w:rsidR="00865E36">
              <w:rPr>
                <w:rFonts w:ascii="Arial" w:hAnsi="Arial" w:cs="Arial"/>
                <w:color w:val="auto"/>
                <w:sz w:val="22"/>
                <w:szCs w:val="22"/>
              </w:rPr>
              <w:t>A</w:t>
            </w:r>
            <w:r w:rsidRPr="001D7DFC">
              <w:rPr>
                <w:rFonts w:ascii="Arial" w:hAnsi="Arial" w:cs="Arial"/>
                <w:color w:val="auto"/>
                <w:sz w:val="22"/>
                <w:szCs w:val="22"/>
              </w:rPr>
              <w:t>gency with data utilized for district selection, agendas, materials utilized, written  outcomes, and participant/facilitator sign-in sheets from each session</w:t>
            </w:r>
            <w:r w:rsidR="008A70A9">
              <w:rPr>
                <w:rFonts w:ascii="Arial" w:hAnsi="Arial" w:cs="Arial"/>
                <w:color w:val="auto"/>
                <w:sz w:val="22"/>
                <w:szCs w:val="22"/>
              </w:rPr>
              <w:t>.</w:t>
            </w:r>
          </w:p>
          <w:p w:rsidR="001D7DFC" w:rsidRDefault="001D7DFC" w:rsidP="00D10E6E">
            <w:pPr>
              <w:widowControl/>
              <w:autoSpaceDE/>
              <w:autoSpaceDN/>
              <w:adjustRightInd/>
              <w:rPr>
                <w:rFonts w:ascii="Arial" w:hAnsi="Arial" w:cs="Arial"/>
                <w:color w:val="auto"/>
                <w:sz w:val="22"/>
                <w:szCs w:val="22"/>
              </w:rPr>
            </w:pPr>
          </w:p>
          <w:p w:rsidR="00D10E6E" w:rsidRDefault="00D10E6E" w:rsidP="00B31B0F">
            <w:pPr>
              <w:widowControl/>
              <w:numPr>
                <w:ilvl w:val="0"/>
                <w:numId w:val="76"/>
              </w:numPr>
              <w:autoSpaceDE/>
              <w:autoSpaceDN/>
              <w:adjustRightInd/>
              <w:rPr>
                <w:rFonts w:ascii="Arial" w:hAnsi="Arial" w:cs="Arial"/>
                <w:color w:val="auto"/>
                <w:sz w:val="22"/>
                <w:szCs w:val="22"/>
              </w:rPr>
            </w:pPr>
            <w:r w:rsidRPr="00A0038B">
              <w:rPr>
                <w:rFonts w:ascii="Arial" w:hAnsi="Arial" w:cs="Arial"/>
                <w:color w:val="auto"/>
                <w:sz w:val="22"/>
                <w:szCs w:val="22"/>
              </w:rPr>
              <w:t>Multiple districts can participate on each webinar as appropriate.</w:t>
            </w:r>
          </w:p>
          <w:p w:rsidR="00D10E6E" w:rsidRDefault="00D10E6E" w:rsidP="00D10E6E">
            <w:pPr>
              <w:widowControl/>
              <w:autoSpaceDE/>
              <w:autoSpaceDN/>
              <w:adjustRightInd/>
              <w:rPr>
                <w:rFonts w:ascii="Arial" w:hAnsi="Arial" w:cs="Arial"/>
                <w:color w:val="auto"/>
                <w:sz w:val="22"/>
                <w:szCs w:val="22"/>
              </w:rPr>
            </w:pPr>
          </w:p>
          <w:p w:rsidR="00D10E6E" w:rsidRPr="00D10E6E" w:rsidRDefault="00D10E6E" w:rsidP="00D10E6E">
            <w:pPr>
              <w:widowControl/>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A0038B"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Provide A</w:t>
            </w:r>
            <w:r w:rsidRPr="00A0038B">
              <w:rPr>
                <w:rFonts w:ascii="Arial" w:hAnsi="Arial" w:cs="Arial"/>
                <w:color w:val="auto"/>
                <w:sz w:val="22"/>
                <w:szCs w:val="22"/>
              </w:rPr>
              <w:t>gency with webinar agendas, materials utilized, written outcomes, and participant attendance sheets from each session.</w:t>
            </w:r>
          </w:p>
          <w:p w:rsidR="00D10E6E" w:rsidRDefault="00D10E6E" w:rsidP="00D10E6E">
            <w:pPr>
              <w:widowControl/>
              <w:autoSpaceDE/>
              <w:autoSpaceDN/>
              <w:adjustRightInd/>
              <w:rPr>
                <w:rFonts w:ascii="Arial" w:hAnsi="Arial" w:cs="Arial"/>
                <w:color w:val="auto"/>
                <w:sz w:val="22"/>
                <w:szCs w:val="22"/>
              </w:rPr>
            </w:pPr>
          </w:p>
          <w:p w:rsidR="00D10E6E" w:rsidRPr="00A0038B" w:rsidRDefault="00D10E6E" w:rsidP="00D10E6E">
            <w:pPr>
              <w:widowControl/>
              <w:tabs>
                <w:tab w:val="left" w:pos="1980"/>
                <w:tab w:val="left" w:pos="6840"/>
              </w:tabs>
              <w:autoSpaceDE/>
              <w:autoSpaceDN/>
              <w:adjustRightInd/>
              <w:rPr>
                <w:rFonts w:ascii="Arial" w:hAnsi="Arial" w:cs="Arial"/>
                <w:b/>
                <w:color w:val="auto"/>
                <w:sz w:val="22"/>
                <w:szCs w:val="22"/>
              </w:rPr>
            </w:pPr>
            <w:r w:rsidRPr="00A0038B">
              <w:rPr>
                <w:rFonts w:ascii="Arial" w:hAnsi="Arial" w:cs="Arial"/>
                <w:b/>
                <w:color w:val="auto"/>
                <w:sz w:val="22"/>
                <w:szCs w:val="22"/>
              </w:rPr>
              <w:t>Intensive Supports:</w:t>
            </w:r>
          </w:p>
          <w:p w:rsidR="00D10E6E" w:rsidRDefault="00D10E6E" w:rsidP="00B31B0F">
            <w:pPr>
              <w:widowControl/>
              <w:numPr>
                <w:ilvl w:val="0"/>
                <w:numId w:val="77"/>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For Cadre III c</w:t>
            </w:r>
            <w:r w:rsidRPr="00A0038B">
              <w:rPr>
                <w:rFonts w:ascii="Arial" w:hAnsi="Arial" w:cs="Arial"/>
                <w:color w:val="auto"/>
                <w:sz w:val="22"/>
                <w:szCs w:val="22"/>
              </w:rPr>
              <w:t xml:space="preserve">ontinue </w:t>
            </w:r>
            <w:r>
              <w:rPr>
                <w:rFonts w:ascii="Arial" w:hAnsi="Arial" w:cs="Arial"/>
                <w:color w:val="auto"/>
                <w:sz w:val="22"/>
                <w:szCs w:val="22"/>
              </w:rPr>
              <w:t>to provide on-site facilitation</w:t>
            </w:r>
            <w:r w:rsidRPr="00A0038B">
              <w:rPr>
                <w:rFonts w:ascii="Arial" w:hAnsi="Arial" w:cs="Arial"/>
                <w:color w:val="auto"/>
                <w:sz w:val="22"/>
                <w:szCs w:val="22"/>
              </w:rPr>
              <w:t xml:space="preserve"> and live webinars with district/ school leadership and staff to complete district and school implementation assessments and to provide </w:t>
            </w:r>
            <w:r w:rsidRPr="00A0038B">
              <w:rPr>
                <w:rFonts w:ascii="Arial" w:hAnsi="Arial" w:cs="Arial"/>
                <w:color w:val="auto"/>
                <w:sz w:val="22"/>
                <w:szCs w:val="22"/>
              </w:rPr>
              <w:lastRenderedPageBreak/>
              <w:t xml:space="preserve">direct implementation coaching support.  </w:t>
            </w:r>
          </w:p>
          <w:p w:rsidR="00D10E6E"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D10E6E">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D10E6E" w:rsidRDefault="00D10E6E" w:rsidP="00B31B0F">
            <w:pPr>
              <w:widowControl/>
              <w:numPr>
                <w:ilvl w:val="0"/>
                <w:numId w:val="71"/>
              </w:numPr>
              <w:tabs>
                <w:tab w:val="left" w:pos="1980"/>
                <w:tab w:val="left" w:pos="6840"/>
              </w:tabs>
              <w:autoSpaceDE/>
              <w:autoSpaceDN/>
              <w:adjustRightInd/>
              <w:rPr>
                <w:rFonts w:ascii="Arial" w:hAnsi="Arial" w:cs="Arial"/>
                <w:b/>
                <w:color w:val="auto"/>
                <w:sz w:val="22"/>
                <w:szCs w:val="22"/>
              </w:rPr>
            </w:pPr>
            <w:r>
              <w:rPr>
                <w:rFonts w:ascii="Arial" w:hAnsi="Arial" w:cs="Arial"/>
                <w:color w:val="auto"/>
                <w:sz w:val="22"/>
                <w:szCs w:val="22"/>
              </w:rPr>
              <w:t>Provide A</w:t>
            </w:r>
            <w:r w:rsidRPr="00A0038B">
              <w:rPr>
                <w:rFonts w:ascii="Arial" w:hAnsi="Arial" w:cs="Arial"/>
                <w:color w:val="auto"/>
                <w:sz w:val="22"/>
                <w:szCs w:val="22"/>
              </w:rPr>
              <w:t>gency with data utilized for district selection, agendas, materials utilized, written outcomes, and participant/facilitator sign-in sheets from each session.</w:t>
            </w:r>
          </w:p>
          <w:p w:rsidR="00D10E6E" w:rsidRPr="00A0038B"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B31B0F">
            <w:pPr>
              <w:widowControl/>
              <w:numPr>
                <w:ilvl w:val="0"/>
                <w:numId w:val="77"/>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On-site facilitation/coaching to be provided a minimum of six </w:t>
            </w:r>
            <w:r w:rsidR="001D7DFC">
              <w:rPr>
                <w:rFonts w:ascii="Arial" w:hAnsi="Arial" w:cs="Arial"/>
                <w:color w:val="auto"/>
                <w:sz w:val="22"/>
                <w:szCs w:val="22"/>
              </w:rPr>
              <w:t xml:space="preserve">(6) </w:t>
            </w:r>
            <w:r w:rsidRPr="00A0038B">
              <w:rPr>
                <w:rFonts w:ascii="Arial" w:hAnsi="Arial" w:cs="Arial"/>
                <w:color w:val="auto"/>
                <w:sz w:val="22"/>
                <w:szCs w:val="22"/>
              </w:rPr>
              <w:t>times per year, (prorated if necessary), and live Webinar sessions a minimum of three</w:t>
            </w:r>
            <w:r w:rsidR="001D7DFC">
              <w:rPr>
                <w:rFonts w:ascii="Arial" w:hAnsi="Arial" w:cs="Arial"/>
                <w:color w:val="auto"/>
                <w:sz w:val="22"/>
                <w:szCs w:val="22"/>
              </w:rPr>
              <w:t xml:space="preserve"> (3)</w:t>
            </w:r>
            <w:r w:rsidRPr="00A0038B">
              <w:rPr>
                <w:rFonts w:ascii="Arial" w:hAnsi="Arial" w:cs="Arial"/>
                <w:color w:val="auto"/>
                <w:sz w:val="22"/>
                <w:szCs w:val="22"/>
              </w:rPr>
              <w:t xml:space="preserve"> times per year (prorated if necessary).  </w:t>
            </w:r>
          </w:p>
          <w:p w:rsidR="00D10E6E" w:rsidRDefault="00D10E6E" w:rsidP="00D10E6E">
            <w:pPr>
              <w:widowControl/>
              <w:tabs>
                <w:tab w:val="left" w:pos="1980"/>
                <w:tab w:val="left" w:pos="6840"/>
              </w:tabs>
              <w:autoSpaceDE/>
              <w:autoSpaceDN/>
              <w:adjustRightInd/>
              <w:rPr>
                <w:rFonts w:ascii="Arial" w:hAnsi="Arial" w:cs="Arial"/>
                <w:color w:val="auto"/>
                <w:sz w:val="22"/>
                <w:szCs w:val="22"/>
              </w:rPr>
            </w:pPr>
          </w:p>
          <w:p w:rsidR="00D10E6E" w:rsidRDefault="00D10E6E" w:rsidP="00D10E6E">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D10E6E" w:rsidRPr="00345327" w:rsidRDefault="00D10E6E" w:rsidP="00B31B0F">
            <w:pPr>
              <w:widowControl/>
              <w:numPr>
                <w:ilvl w:val="0"/>
                <w:numId w:val="71"/>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P</w:t>
            </w:r>
            <w:r>
              <w:rPr>
                <w:rFonts w:ascii="Arial" w:hAnsi="Arial" w:cs="Arial"/>
                <w:color w:val="auto"/>
                <w:sz w:val="22"/>
                <w:szCs w:val="22"/>
              </w:rPr>
              <w:t>rovide A</w:t>
            </w:r>
            <w:r w:rsidRPr="00A0038B">
              <w:rPr>
                <w:rFonts w:ascii="Arial" w:hAnsi="Arial" w:cs="Arial"/>
                <w:color w:val="auto"/>
                <w:sz w:val="22"/>
                <w:szCs w:val="22"/>
              </w:rPr>
              <w:t>gency with agendas, materials utilized, and written outcomes from each session</w:t>
            </w:r>
            <w:r w:rsidR="008A70A9">
              <w:rPr>
                <w:rFonts w:ascii="Arial" w:hAnsi="Arial" w:cs="Arial"/>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8A70A9" w:rsidRDefault="008A70A9" w:rsidP="00D10E6E">
            <w:pPr>
              <w:jc w:val="both"/>
              <w:rPr>
                <w:rFonts w:ascii="Arial" w:hAnsi="Arial" w:cs="Arial"/>
                <w:bCs/>
                <w:sz w:val="22"/>
                <w:szCs w:val="22"/>
              </w:rPr>
            </w:pPr>
          </w:p>
          <w:p w:rsidR="008A70A9" w:rsidRDefault="008A70A9" w:rsidP="00D10E6E">
            <w:pPr>
              <w:jc w:val="both"/>
              <w:rPr>
                <w:rFonts w:ascii="Arial" w:hAnsi="Arial" w:cs="Arial"/>
                <w:bCs/>
                <w:sz w:val="22"/>
                <w:szCs w:val="22"/>
              </w:rPr>
            </w:pPr>
          </w:p>
          <w:p w:rsidR="008A70A9" w:rsidRDefault="008A70A9" w:rsidP="00D10E6E">
            <w:pPr>
              <w:jc w:val="both"/>
              <w:rPr>
                <w:rFonts w:ascii="Arial" w:hAnsi="Arial" w:cs="Arial"/>
                <w:bCs/>
                <w:sz w:val="22"/>
                <w:szCs w:val="22"/>
              </w:rPr>
            </w:pPr>
          </w:p>
          <w:p w:rsidR="008A70A9" w:rsidRDefault="008A70A9" w:rsidP="00D10E6E">
            <w:pPr>
              <w:jc w:val="both"/>
              <w:rPr>
                <w:rFonts w:ascii="Arial" w:hAnsi="Arial" w:cs="Arial"/>
                <w:bCs/>
                <w:sz w:val="22"/>
                <w:szCs w:val="22"/>
              </w:rPr>
            </w:pPr>
          </w:p>
          <w:p w:rsidR="008A70A9" w:rsidRDefault="008A70A9" w:rsidP="00D10E6E">
            <w:pPr>
              <w:jc w:val="both"/>
              <w:rPr>
                <w:rFonts w:ascii="Arial" w:hAnsi="Arial" w:cs="Arial"/>
                <w:bCs/>
                <w:sz w:val="22"/>
                <w:szCs w:val="22"/>
              </w:rPr>
            </w:pPr>
          </w:p>
          <w:p w:rsidR="00D10E6E" w:rsidRDefault="00D10E6E" w:rsidP="00D10E6E">
            <w:pPr>
              <w:jc w:val="both"/>
              <w:rPr>
                <w:rFonts w:ascii="Arial" w:hAnsi="Arial" w:cs="Arial"/>
                <w:bCs/>
                <w:sz w:val="22"/>
                <w:szCs w:val="22"/>
              </w:rPr>
            </w:pPr>
            <w:r>
              <w:rPr>
                <w:rFonts w:ascii="Arial" w:hAnsi="Arial" w:cs="Arial"/>
                <w:bCs/>
                <w:sz w:val="22"/>
                <w:szCs w:val="22"/>
              </w:rPr>
              <w:t>June 01, 2017</w:t>
            </w:r>
          </w:p>
          <w:p w:rsidR="00D10E6E" w:rsidRDefault="00D10E6E" w:rsidP="00D10E6E">
            <w:pPr>
              <w:ind w:left="720" w:hanging="720"/>
              <w:jc w:val="both"/>
              <w:rPr>
                <w:rFonts w:ascii="Arial" w:hAnsi="Arial" w:cs="Arial"/>
                <w:bCs/>
                <w:sz w:val="22"/>
                <w:szCs w:val="22"/>
              </w:rPr>
            </w:pPr>
            <w:r>
              <w:rPr>
                <w:rFonts w:ascii="Arial" w:hAnsi="Arial" w:cs="Arial"/>
                <w:bCs/>
                <w:sz w:val="22"/>
                <w:szCs w:val="22"/>
              </w:rPr>
              <w:t>December 30, 2016</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March 31,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315774" w:rsidRDefault="00315774"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September 10, 2016</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December31, 2016</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March 31,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January 31,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January 31,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May 30,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October 31, 2016</w:t>
            </w:r>
          </w:p>
          <w:p w:rsidR="00D10E6E" w:rsidRDefault="00D10E6E" w:rsidP="00D10E6E">
            <w:pPr>
              <w:ind w:left="720" w:hanging="720"/>
              <w:jc w:val="both"/>
              <w:rPr>
                <w:rFonts w:ascii="Arial" w:hAnsi="Arial" w:cs="Arial"/>
                <w:bCs/>
                <w:sz w:val="22"/>
                <w:szCs w:val="22"/>
              </w:rPr>
            </w:pPr>
            <w:r>
              <w:rPr>
                <w:rFonts w:ascii="Arial" w:hAnsi="Arial" w:cs="Arial"/>
                <w:bCs/>
                <w:sz w:val="22"/>
                <w:szCs w:val="22"/>
              </w:rPr>
              <w:t>February 15, 2017</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May 30,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5B6D22" w:rsidRDefault="005B6D22"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October 31, 2016</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March 31, 2017</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May 30, 2017</w:t>
            </w: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1D7DFC" w:rsidRDefault="001D7DFC" w:rsidP="00D10E6E">
            <w:pPr>
              <w:ind w:left="720" w:hanging="720"/>
              <w:jc w:val="both"/>
              <w:rPr>
                <w:rFonts w:ascii="Arial" w:hAnsi="Arial" w:cs="Arial"/>
                <w:bCs/>
                <w:sz w:val="22"/>
                <w:szCs w:val="22"/>
              </w:rPr>
            </w:pPr>
          </w:p>
          <w:p w:rsidR="00D10E6E" w:rsidRDefault="00D10E6E" w:rsidP="00D10E6E">
            <w:pPr>
              <w:ind w:left="720" w:hanging="720"/>
              <w:jc w:val="both"/>
              <w:rPr>
                <w:rFonts w:ascii="Arial" w:hAnsi="Arial" w:cs="Arial"/>
                <w:bCs/>
                <w:sz w:val="22"/>
                <w:szCs w:val="22"/>
              </w:rPr>
            </w:pPr>
            <w:r>
              <w:rPr>
                <w:rFonts w:ascii="Arial" w:hAnsi="Arial" w:cs="Arial"/>
                <w:bCs/>
                <w:sz w:val="22"/>
                <w:szCs w:val="22"/>
              </w:rPr>
              <w:t>October 31, 2016</w:t>
            </w:r>
          </w:p>
          <w:p w:rsidR="00D10E6E" w:rsidRDefault="00D10E6E" w:rsidP="00D10E6E">
            <w:pPr>
              <w:ind w:left="720" w:hanging="720"/>
              <w:jc w:val="both"/>
              <w:rPr>
                <w:rFonts w:ascii="Arial" w:hAnsi="Arial" w:cs="Arial"/>
                <w:bCs/>
                <w:sz w:val="22"/>
                <w:szCs w:val="22"/>
              </w:rPr>
            </w:pPr>
            <w:r>
              <w:rPr>
                <w:rFonts w:ascii="Arial" w:hAnsi="Arial" w:cs="Arial"/>
                <w:bCs/>
                <w:sz w:val="22"/>
                <w:szCs w:val="22"/>
              </w:rPr>
              <w:t>March 31, 2017</w:t>
            </w:r>
          </w:p>
          <w:p w:rsidR="00D10E6E" w:rsidRPr="005877F0" w:rsidRDefault="00D10E6E" w:rsidP="00D10E6E">
            <w:pPr>
              <w:ind w:left="720" w:hanging="720"/>
              <w:jc w:val="both"/>
              <w:rPr>
                <w:rFonts w:ascii="Arial" w:hAnsi="Arial" w:cs="Arial"/>
                <w:bCs/>
                <w:sz w:val="22"/>
                <w:szCs w:val="22"/>
              </w:rPr>
            </w:pPr>
            <w:r>
              <w:rPr>
                <w:rFonts w:ascii="Arial" w:hAnsi="Arial" w:cs="Arial"/>
                <w:bCs/>
                <w:sz w:val="22"/>
                <w:szCs w:val="22"/>
              </w:rPr>
              <w:lastRenderedPageBreak/>
              <w:t>May 30, 2017</w:t>
            </w:r>
          </w:p>
        </w:tc>
        <w:tc>
          <w:tcPr>
            <w:tcW w:w="1620" w:type="dxa"/>
            <w:tcBorders>
              <w:top w:val="single" w:sz="4" w:space="0" w:color="auto"/>
              <w:left w:val="single" w:sz="4" w:space="0" w:color="auto"/>
              <w:bottom w:val="single" w:sz="4" w:space="0" w:color="auto"/>
              <w:right w:val="single" w:sz="4" w:space="0" w:color="auto"/>
            </w:tcBorders>
          </w:tcPr>
          <w:p w:rsidR="00D10E6E" w:rsidRPr="005877F0" w:rsidRDefault="00D10E6E" w:rsidP="00A0038B">
            <w:pPr>
              <w:ind w:left="720" w:hanging="720"/>
              <w:jc w:val="both"/>
              <w:rPr>
                <w:rFonts w:ascii="Arial" w:hAnsi="Arial" w:cs="Arial"/>
                <w:bCs/>
                <w:sz w:val="22"/>
                <w:szCs w:val="22"/>
              </w:rPr>
            </w:pPr>
          </w:p>
        </w:tc>
      </w:tr>
    </w:tbl>
    <w:p w:rsidR="005B6D22" w:rsidRDefault="005B6D22">
      <w:r>
        <w:lastRenderedPageBreak/>
        <w:br w:type="page"/>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gridCol w:w="2250"/>
        <w:gridCol w:w="1620"/>
      </w:tblGrid>
      <w:tr w:rsidR="00AE4FD2" w:rsidRPr="005877F0" w:rsidTr="00551D04">
        <w:tc>
          <w:tcPr>
            <w:tcW w:w="10350" w:type="dxa"/>
            <w:tcBorders>
              <w:top w:val="single" w:sz="4" w:space="0" w:color="auto"/>
              <w:left w:val="single" w:sz="4" w:space="0" w:color="auto"/>
              <w:bottom w:val="single" w:sz="4" w:space="0" w:color="auto"/>
              <w:right w:val="single" w:sz="4" w:space="0" w:color="auto"/>
            </w:tcBorders>
          </w:tcPr>
          <w:p w:rsidR="00AE4FD2" w:rsidRPr="00A0038B" w:rsidRDefault="00AE4FD2" w:rsidP="00AE4FD2">
            <w:pPr>
              <w:widowControl/>
              <w:autoSpaceDE/>
              <w:autoSpaceDN/>
              <w:adjustRightInd/>
              <w:rPr>
                <w:rFonts w:ascii="Arial" w:hAnsi="Arial" w:cs="Arial"/>
                <w:bCs/>
                <w:color w:val="auto"/>
                <w:sz w:val="22"/>
                <w:szCs w:val="22"/>
              </w:rPr>
            </w:pPr>
            <w:r w:rsidRPr="00A0038B">
              <w:rPr>
                <w:rFonts w:ascii="Arial" w:hAnsi="Arial" w:cs="Arial"/>
                <w:bCs/>
                <w:color w:val="auto"/>
                <w:sz w:val="22"/>
                <w:szCs w:val="22"/>
              </w:rPr>
              <w:lastRenderedPageBreak/>
              <w:t xml:space="preserve">14) </w:t>
            </w:r>
            <w:r w:rsidRPr="00F92154">
              <w:rPr>
                <w:rFonts w:ascii="Arial" w:hAnsi="Arial" w:cs="Arial"/>
                <w:bCs/>
                <w:color w:val="auto"/>
                <w:sz w:val="22"/>
                <w:szCs w:val="22"/>
              </w:rPr>
              <w:t>Data collection</w:t>
            </w:r>
            <w:r w:rsidRPr="00A0038B">
              <w:rPr>
                <w:rFonts w:ascii="Arial" w:hAnsi="Arial" w:cs="Arial"/>
                <w:bCs/>
                <w:color w:val="auto"/>
                <w:sz w:val="22"/>
                <w:szCs w:val="22"/>
              </w:rPr>
              <w:t xml:space="preserve"> of school, district, and agency outcome and fidelity data related to:</w:t>
            </w:r>
          </w:p>
          <w:p w:rsidR="00AE4FD2" w:rsidRPr="00A0038B" w:rsidRDefault="00AE4FD2" w:rsidP="00BD745F">
            <w:pPr>
              <w:widowControl/>
              <w:numPr>
                <w:ilvl w:val="0"/>
                <w:numId w:val="26"/>
              </w:numPr>
              <w:autoSpaceDE/>
              <w:autoSpaceDN/>
              <w:adjustRightInd/>
              <w:ind w:left="1422"/>
              <w:contextualSpacing/>
              <w:rPr>
                <w:rFonts w:ascii="Arial" w:hAnsi="Arial" w:cs="Arial"/>
                <w:bCs/>
                <w:color w:val="auto"/>
                <w:sz w:val="22"/>
                <w:szCs w:val="22"/>
              </w:rPr>
            </w:pPr>
            <w:r w:rsidRPr="00A0038B">
              <w:rPr>
                <w:rFonts w:ascii="Arial" w:hAnsi="Arial" w:cs="Arial"/>
                <w:bCs/>
                <w:color w:val="auto"/>
                <w:sz w:val="22"/>
                <w:szCs w:val="22"/>
              </w:rPr>
              <w:t>Student outcomes disaggregated by specific student populations:</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ELD</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Black</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Hispanic</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 xml:space="preserve">Asian </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White</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Poverty</w:t>
            </w:r>
          </w:p>
          <w:p w:rsidR="00AE4FD2" w:rsidRPr="00A0038B" w:rsidRDefault="00AE4FD2" w:rsidP="00501890">
            <w:pPr>
              <w:widowControl/>
              <w:numPr>
                <w:ilvl w:val="1"/>
                <w:numId w:val="26"/>
              </w:numPr>
              <w:autoSpaceDE/>
              <w:autoSpaceDN/>
              <w:adjustRightInd/>
              <w:contextualSpacing/>
              <w:rPr>
                <w:rFonts w:ascii="Arial" w:hAnsi="Arial" w:cs="Arial"/>
                <w:bCs/>
                <w:color w:val="auto"/>
                <w:sz w:val="22"/>
                <w:szCs w:val="22"/>
              </w:rPr>
            </w:pPr>
            <w:r w:rsidRPr="00A0038B">
              <w:rPr>
                <w:rFonts w:ascii="Arial" w:hAnsi="Arial" w:cs="Arial"/>
                <w:bCs/>
                <w:color w:val="auto"/>
                <w:sz w:val="22"/>
                <w:szCs w:val="22"/>
              </w:rPr>
              <w:t>SPED</w:t>
            </w:r>
          </w:p>
          <w:p w:rsidR="00AE4FD2" w:rsidRDefault="008442A3" w:rsidP="00990A05">
            <w:pPr>
              <w:widowControl/>
              <w:numPr>
                <w:ilvl w:val="0"/>
                <w:numId w:val="26"/>
              </w:numPr>
              <w:autoSpaceDE/>
              <w:autoSpaceDN/>
              <w:adjustRightInd/>
              <w:ind w:left="1422"/>
              <w:contextualSpacing/>
              <w:rPr>
                <w:rFonts w:ascii="Arial" w:hAnsi="Arial" w:cs="Arial"/>
                <w:bCs/>
                <w:color w:val="auto"/>
                <w:sz w:val="22"/>
                <w:szCs w:val="22"/>
              </w:rPr>
            </w:pPr>
            <w:r>
              <w:rPr>
                <w:rFonts w:ascii="Arial" w:hAnsi="Arial" w:cs="Arial"/>
                <w:bCs/>
                <w:color w:val="auto"/>
                <w:sz w:val="22"/>
                <w:szCs w:val="22"/>
              </w:rPr>
              <w:t>School, district, and A</w:t>
            </w:r>
            <w:r w:rsidR="00AE4FD2" w:rsidRPr="00A0038B">
              <w:rPr>
                <w:rFonts w:ascii="Arial" w:hAnsi="Arial" w:cs="Arial"/>
                <w:bCs/>
                <w:color w:val="auto"/>
                <w:sz w:val="22"/>
                <w:szCs w:val="22"/>
              </w:rPr>
              <w:t>gency RTI implementation growth and sustainability</w:t>
            </w:r>
            <w:r w:rsidR="008A70A9">
              <w:rPr>
                <w:rFonts w:ascii="Arial" w:hAnsi="Arial" w:cs="Arial"/>
                <w:bCs/>
                <w:color w:val="auto"/>
                <w:sz w:val="22"/>
                <w:szCs w:val="22"/>
              </w:rPr>
              <w:t>.</w:t>
            </w:r>
          </w:p>
          <w:p w:rsidR="00AE4FD2" w:rsidRDefault="00AE4FD2" w:rsidP="00501890">
            <w:pPr>
              <w:widowControl/>
              <w:autoSpaceDE/>
              <w:autoSpaceDN/>
              <w:adjustRightInd/>
              <w:contextualSpacing/>
              <w:rPr>
                <w:rFonts w:ascii="Arial" w:hAnsi="Arial" w:cs="Arial"/>
                <w:bCs/>
                <w:color w:val="auto"/>
                <w:sz w:val="22"/>
                <w:szCs w:val="22"/>
              </w:rPr>
            </w:pPr>
          </w:p>
          <w:p w:rsidR="00AE4FD2" w:rsidRDefault="00AE4FD2" w:rsidP="00AE4FD2">
            <w:pPr>
              <w:widowControl/>
              <w:tabs>
                <w:tab w:val="left" w:pos="1980"/>
                <w:tab w:val="left" w:pos="6840"/>
              </w:tabs>
              <w:autoSpaceDE/>
              <w:autoSpaceDN/>
              <w:adjustRightInd/>
              <w:ind w:left="720"/>
              <w:contextualSpacing/>
              <w:rPr>
                <w:rFonts w:ascii="Arial" w:hAnsi="Arial" w:cs="Arial"/>
                <w:b/>
                <w:color w:val="auto"/>
                <w:sz w:val="22"/>
                <w:szCs w:val="22"/>
              </w:rPr>
            </w:pPr>
            <w:r w:rsidRPr="006D4B08">
              <w:rPr>
                <w:rFonts w:ascii="Arial" w:hAnsi="Arial" w:cs="Arial"/>
                <w:b/>
                <w:color w:val="auto"/>
                <w:sz w:val="22"/>
                <w:szCs w:val="22"/>
              </w:rPr>
              <w:t>Deliverables:</w:t>
            </w:r>
          </w:p>
          <w:p w:rsidR="00AE4FD2" w:rsidRPr="00A0038B" w:rsidRDefault="00AE4FD2" w:rsidP="00B31B0F">
            <w:pPr>
              <w:widowControl/>
              <w:numPr>
                <w:ilvl w:val="0"/>
                <w:numId w:val="80"/>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Provide to Agency data reports that demonstrate</w:t>
            </w:r>
            <w:r w:rsidRPr="00A0038B">
              <w:rPr>
                <w:rFonts w:ascii="Arial" w:hAnsi="Arial" w:cs="Arial"/>
                <w:color w:val="auto"/>
                <w:sz w:val="22"/>
                <w:szCs w:val="22"/>
              </w:rPr>
              <w:t xml:space="preserve"> progress toward contractual goals to include:</w:t>
            </w:r>
          </w:p>
          <w:p w:rsidR="00AE4FD2" w:rsidRPr="00A0038B" w:rsidRDefault="00AE4FD2" w:rsidP="00B31B0F">
            <w:pPr>
              <w:widowControl/>
              <w:numPr>
                <w:ilvl w:val="0"/>
                <w:numId w:val="78"/>
              </w:numPr>
              <w:tabs>
                <w:tab w:val="left" w:pos="1980"/>
                <w:tab w:val="left" w:pos="6840"/>
              </w:tabs>
              <w:autoSpaceDE/>
              <w:autoSpaceDN/>
              <w:adjustRightInd/>
              <w:ind w:left="1800"/>
              <w:contextualSpacing/>
              <w:rPr>
                <w:rFonts w:ascii="Arial" w:hAnsi="Arial" w:cs="Arial"/>
                <w:color w:val="auto"/>
                <w:sz w:val="22"/>
                <w:szCs w:val="22"/>
              </w:rPr>
            </w:pPr>
            <w:r w:rsidRPr="00A0038B">
              <w:rPr>
                <w:rFonts w:ascii="Arial" w:hAnsi="Arial" w:cs="Arial"/>
                <w:color w:val="auto"/>
                <w:sz w:val="22"/>
                <w:szCs w:val="22"/>
              </w:rPr>
              <w:t>Annual outcomes data report:</w:t>
            </w:r>
          </w:p>
          <w:p w:rsidR="00AE4FD2" w:rsidRPr="00A0038B" w:rsidRDefault="00AE4FD2" w:rsidP="00B31B0F">
            <w:pPr>
              <w:widowControl/>
              <w:numPr>
                <w:ilvl w:val="0"/>
                <w:numId w:val="79"/>
              </w:numPr>
              <w:tabs>
                <w:tab w:val="left" w:pos="1980"/>
                <w:tab w:val="left" w:pos="6840"/>
              </w:tabs>
              <w:autoSpaceDE/>
              <w:autoSpaceDN/>
              <w:adjustRightInd/>
              <w:ind w:left="2340"/>
              <w:contextualSpacing/>
              <w:rPr>
                <w:rFonts w:ascii="Arial" w:hAnsi="Arial" w:cs="Arial"/>
                <w:color w:val="auto"/>
                <w:sz w:val="22"/>
                <w:szCs w:val="22"/>
              </w:rPr>
            </w:pPr>
            <w:r w:rsidRPr="00A0038B">
              <w:rPr>
                <w:rFonts w:ascii="Arial" w:hAnsi="Arial" w:cs="Arial"/>
                <w:color w:val="auto"/>
                <w:sz w:val="22"/>
                <w:szCs w:val="22"/>
              </w:rPr>
              <w:t>SLD referrals percentage over time</w:t>
            </w:r>
            <w:r w:rsidR="00F92154">
              <w:rPr>
                <w:rFonts w:ascii="Arial" w:hAnsi="Arial" w:cs="Arial"/>
                <w:color w:val="auto"/>
                <w:sz w:val="22"/>
                <w:szCs w:val="22"/>
              </w:rPr>
              <w:t>.</w:t>
            </w:r>
          </w:p>
          <w:p w:rsidR="00AE4FD2" w:rsidRPr="00A0038B" w:rsidRDefault="00AE4FD2" w:rsidP="00B31B0F">
            <w:pPr>
              <w:widowControl/>
              <w:numPr>
                <w:ilvl w:val="0"/>
                <w:numId w:val="79"/>
              </w:numPr>
              <w:tabs>
                <w:tab w:val="left" w:pos="1980"/>
                <w:tab w:val="left" w:pos="6840"/>
              </w:tabs>
              <w:autoSpaceDE/>
              <w:autoSpaceDN/>
              <w:adjustRightInd/>
              <w:ind w:left="2340"/>
              <w:contextualSpacing/>
              <w:rPr>
                <w:rFonts w:ascii="Arial" w:hAnsi="Arial" w:cs="Arial"/>
                <w:color w:val="auto"/>
                <w:sz w:val="22"/>
                <w:szCs w:val="22"/>
              </w:rPr>
            </w:pPr>
            <w:r w:rsidRPr="00A0038B">
              <w:rPr>
                <w:rFonts w:ascii="Arial" w:hAnsi="Arial" w:cs="Arial"/>
                <w:color w:val="auto"/>
                <w:sz w:val="22"/>
                <w:szCs w:val="22"/>
              </w:rPr>
              <w:t>OAKS/</w:t>
            </w:r>
            <w:r w:rsidR="00865E36" w:rsidRPr="00865E36">
              <w:rPr>
                <w:rFonts w:ascii="Arial" w:hAnsi="Arial" w:cs="Arial"/>
                <w:color w:val="auto"/>
                <w:sz w:val="22"/>
                <w:szCs w:val="22"/>
              </w:rPr>
              <w:t xml:space="preserve">SMARTER Balanced Assessment Consortia </w:t>
            </w:r>
            <w:r w:rsidR="00865E36">
              <w:rPr>
                <w:rFonts w:ascii="Arial" w:hAnsi="Arial" w:cs="Arial"/>
                <w:color w:val="auto"/>
                <w:sz w:val="22"/>
                <w:szCs w:val="22"/>
              </w:rPr>
              <w:t>(</w:t>
            </w:r>
            <w:r w:rsidRPr="00A0038B">
              <w:rPr>
                <w:rFonts w:ascii="Arial" w:hAnsi="Arial" w:cs="Arial"/>
                <w:color w:val="auto"/>
                <w:sz w:val="22"/>
                <w:szCs w:val="22"/>
              </w:rPr>
              <w:t>SBAC</w:t>
            </w:r>
            <w:r w:rsidR="00865E36">
              <w:rPr>
                <w:rFonts w:ascii="Arial" w:hAnsi="Arial" w:cs="Arial"/>
                <w:color w:val="auto"/>
                <w:sz w:val="22"/>
                <w:szCs w:val="22"/>
              </w:rPr>
              <w:t>)</w:t>
            </w:r>
            <w:r w:rsidRPr="00A0038B">
              <w:rPr>
                <w:rFonts w:ascii="Arial" w:hAnsi="Arial" w:cs="Arial"/>
                <w:color w:val="auto"/>
                <w:sz w:val="22"/>
                <w:szCs w:val="22"/>
              </w:rPr>
              <w:t xml:space="preserve"> literacy/math scores with analysis of increased/decreased achievement over time</w:t>
            </w:r>
            <w:r w:rsidR="00F92154">
              <w:rPr>
                <w:rFonts w:ascii="Arial" w:hAnsi="Arial" w:cs="Arial"/>
                <w:color w:val="auto"/>
                <w:sz w:val="22"/>
                <w:szCs w:val="22"/>
              </w:rPr>
              <w:t>.</w:t>
            </w:r>
          </w:p>
          <w:p w:rsidR="00AE4FD2" w:rsidRPr="00A0038B" w:rsidRDefault="00AE4FD2" w:rsidP="00B31B0F">
            <w:pPr>
              <w:widowControl/>
              <w:numPr>
                <w:ilvl w:val="0"/>
                <w:numId w:val="79"/>
              </w:numPr>
              <w:tabs>
                <w:tab w:val="left" w:pos="1980"/>
                <w:tab w:val="left" w:pos="6840"/>
              </w:tabs>
              <w:autoSpaceDE/>
              <w:autoSpaceDN/>
              <w:adjustRightInd/>
              <w:ind w:left="2340"/>
              <w:contextualSpacing/>
              <w:rPr>
                <w:rFonts w:ascii="Arial" w:hAnsi="Arial" w:cs="Arial"/>
                <w:color w:val="auto"/>
                <w:sz w:val="22"/>
                <w:szCs w:val="22"/>
              </w:rPr>
            </w:pPr>
            <w:r w:rsidRPr="00A0038B">
              <w:rPr>
                <w:rFonts w:ascii="Arial" w:hAnsi="Arial" w:cs="Arial"/>
                <w:color w:val="auto"/>
                <w:sz w:val="22"/>
                <w:szCs w:val="22"/>
              </w:rPr>
              <w:t>Districts’ fidelity of implementation</w:t>
            </w:r>
            <w:r w:rsidR="00F92154">
              <w:rPr>
                <w:rFonts w:ascii="Arial" w:hAnsi="Arial" w:cs="Arial"/>
                <w:color w:val="auto"/>
                <w:sz w:val="22"/>
                <w:szCs w:val="22"/>
              </w:rPr>
              <w:t>.</w:t>
            </w:r>
          </w:p>
          <w:p w:rsidR="00AE4FD2" w:rsidRDefault="00AE4FD2" w:rsidP="00B31B0F">
            <w:pPr>
              <w:widowControl/>
              <w:numPr>
                <w:ilvl w:val="1"/>
                <w:numId w:val="81"/>
              </w:numPr>
              <w:tabs>
                <w:tab w:val="left" w:pos="1980"/>
                <w:tab w:val="left" w:pos="6840"/>
              </w:tabs>
              <w:autoSpaceDE/>
              <w:autoSpaceDN/>
              <w:adjustRightInd/>
              <w:contextualSpacing/>
              <w:rPr>
                <w:rFonts w:ascii="Arial" w:hAnsi="Arial" w:cs="Arial"/>
                <w:color w:val="auto"/>
                <w:sz w:val="22"/>
                <w:szCs w:val="22"/>
              </w:rPr>
            </w:pPr>
            <w:r w:rsidRPr="00A0038B">
              <w:rPr>
                <w:rFonts w:ascii="Arial" w:hAnsi="Arial" w:cs="Arial"/>
                <w:color w:val="auto"/>
                <w:sz w:val="22"/>
                <w:szCs w:val="22"/>
              </w:rPr>
              <w:t>Quarterly progress reports</w:t>
            </w:r>
            <w:r w:rsidR="00F92154">
              <w:rPr>
                <w:rFonts w:ascii="Arial" w:hAnsi="Arial" w:cs="Arial"/>
                <w:color w:val="auto"/>
                <w:sz w:val="22"/>
                <w:szCs w:val="22"/>
              </w:rPr>
              <w:t>.</w:t>
            </w:r>
          </w:p>
          <w:p w:rsidR="00AE4FD2" w:rsidRPr="008442A3" w:rsidRDefault="00AE4FD2" w:rsidP="00B31B0F">
            <w:pPr>
              <w:widowControl/>
              <w:numPr>
                <w:ilvl w:val="1"/>
                <w:numId w:val="81"/>
              </w:numPr>
              <w:tabs>
                <w:tab w:val="left" w:pos="1980"/>
                <w:tab w:val="left" w:pos="6840"/>
              </w:tabs>
              <w:autoSpaceDE/>
              <w:autoSpaceDN/>
              <w:adjustRightInd/>
              <w:contextualSpacing/>
              <w:rPr>
                <w:rFonts w:ascii="Arial" w:hAnsi="Arial" w:cs="Arial"/>
                <w:color w:val="auto"/>
                <w:sz w:val="22"/>
                <w:szCs w:val="22"/>
              </w:rPr>
            </w:pPr>
            <w:r>
              <w:rPr>
                <w:rFonts w:ascii="Arial" w:hAnsi="Arial" w:cs="Arial"/>
                <w:color w:val="auto"/>
                <w:sz w:val="22"/>
                <w:szCs w:val="22"/>
              </w:rPr>
              <w:t>Other data reports as requested by Agency to ensure accurate and timely reporting to Legislature requests</w:t>
            </w:r>
            <w:r w:rsidR="00F92154">
              <w:rPr>
                <w:rFonts w:ascii="Arial" w:hAnsi="Arial" w:cs="Arial"/>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C74D89" w:rsidRDefault="00C74D89" w:rsidP="005B6D22">
            <w:pPr>
              <w:ind w:left="720" w:hanging="720"/>
              <w:jc w:val="both"/>
              <w:rPr>
                <w:rFonts w:ascii="Arial" w:hAnsi="Arial" w:cs="Arial"/>
                <w:bCs/>
                <w:sz w:val="22"/>
                <w:szCs w:val="22"/>
              </w:rPr>
            </w:pPr>
          </w:p>
          <w:p w:rsidR="00C74D89" w:rsidRDefault="00C74D89" w:rsidP="005B6D22">
            <w:pPr>
              <w:ind w:left="720" w:hanging="720"/>
              <w:jc w:val="both"/>
              <w:rPr>
                <w:rFonts w:ascii="Arial" w:hAnsi="Arial" w:cs="Arial"/>
                <w:bCs/>
                <w:sz w:val="22"/>
                <w:szCs w:val="22"/>
              </w:rPr>
            </w:pPr>
          </w:p>
          <w:p w:rsidR="00C74D89" w:rsidRDefault="00C74D89" w:rsidP="005B6D22">
            <w:pPr>
              <w:ind w:left="720" w:hanging="720"/>
              <w:jc w:val="both"/>
              <w:rPr>
                <w:rFonts w:ascii="Arial" w:hAnsi="Arial" w:cs="Arial"/>
                <w:bCs/>
                <w:sz w:val="22"/>
                <w:szCs w:val="22"/>
              </w:rPr>
            </w:pPr>
          </w:p>
          <w:p w:rsidR="005B6D22" w:rsidRDefault="005B6D22" w:rsidP="005B6D22">
            <w:pPr>
              <w:ind w:left="720" w:hanging="720"/>
              <w:jc w:val="both"/>
              <w:rPr>
                <w:rFonts w:ascii="Arial" w:hAnsi="Arial" w:cs="Arial"/>
                <w:bCs/>
                <w:sz w:val="22"/>
                <w:szCs w:val="22"/>
              </w:rPr>
            </w:pPr>
            <w:r>
              <w:rPr>
                <w:rFonts w:ascii="Arial" w:hAnsi="Arial" w:cs="Arial"/>
                <w:bCs/>
                <w:sz w:val="22"/>
                <w:szCs w:val="22"/>
              </w:rPr>
              <w:t>December 31, 2017</w:t>
            </w:r>
          </w:p>
          <w:p w:rsidR="00AE4FD2" w:rsidRDefault="00AE4FD2" w:rsidP="00501890">
            <w:pPr>
              <w:ind w:left="720" w:hanging="720"/>
              <w:jc w:val="both"/>
              <w:rPr>
                <w:rFonts w:ascii="Arial" w:hAnsi="Arial" w:cs="Arial"/>
                <w:bCs/>
                <w:sz w:val="22"/>
                <w:szCs w:val="22"/>
              </w:rPr>
            </w:pPr>
          </w:p>
          <w:p w:rsidR="005B6D22" w:rsidRDefault="005B6D22" w:rsidP="005B6D22">
            <w:pPr>
              <w:ind w:left="720" w:hanging="720"/>
              <w:jc w:val="both"/>
              <w:rPr>
                <w:rFonts w:ascii="Arial" w:hAnsi="Arial" w:cs="Arial"/>
                <w:bCs/>
                <w:sz w:val="22"/>
                <w:szCs w:val="22"/>
              </w:rPr>
            </w:pPr>
            <w:r>
              <w:rPr>
                <w:rFonts w:ascii="Arial" w:hAnsi="Arial" w:cs="Arial"/>
                <w:bCs/>
                <w:sz w:val="22"/>
                <w:szCs w:val="22"/>
              </w:rPr>
              <w:t>March 31, 2015</w:t>
            </w:r>
          </w:p>
          <w:p w:rsidR="00AE4FD2" w:rsidRDefault="00AE4FD2" w:rsidP="00501890">
            <w:pPr>
              <w:ind w:left="720" w:hanging="720"/>
              <w:jc w:val="both"/>
              <w:rPr>
                <w:rFonts w:ascii="Arial" w:hAnsi="Arial" w:cs="Arial"/>
                <w:bCs/>
                <w:sz w:val="22"/>
                <w:szCs w:val="22"/>
              </w:rPr>
            </w:pPr>
          </w:p>
          <w:p w:rsidR="005B6D22" w:rsidRDefault="005B6D22" w:rsidP="005B6D22">
            <w:pPr>
              <w:jc w:val="both"/>
              <w:rPr>
                <w:rFonts w:ascii="Arial" w:hAnsi="Arial" w:cs="Arial"/>
                <w:bCs/>
                <w:sz w:val="22"/>
                <w:szCs w:val="22"/>
              </w:rPr>
            </w:pPr>
            <w:r>
              <w:rPr>
                <w:rFonts w:ascii="Arial" w:hAnsi="Arial" w:cs="Arial"/>
                <w:bCs/>
                <w:sz w:val="22"/>
                <w:szCs w:val="22"/>
              </w:rPr>
              <w:t>June 30, 2015</w:t>
            </w:r>
          </w:p>
          <w:p w:rsidR="005B6D22" w:rsidRDefault="005B6D22" w:rsidP="00501890">
            <w:pPr>
              <w:ind w:left="720" w:hanging="720"/>
              <w:jc w:val="both"/>
              <w:rPr>
                <w:rFonts w:ascii="Arial" w:hAnsi="Arial" w:cs="Arial"/>
                <w:bCs/>
                <w:sz w:val="22"/>
                <w:szCs w:val="22"/>
              </w:rPr>
            </w:pPr>
          </w:p>
          <w:p w:rsidR="00AE4FD2" w:rsidRDefault="00AE4FD2" w:rsidP="00501890">
            <w:pPr>
              <w:jc w:val="both"/>
              <w:rPr>
                <w:rFonts w:ascii="Arial" w:hAnsi="Arial" w:cs="Arial"/>
                <w:bCs/>
                <w:sz w:val="22"/>
                <w:szCs w:val="22"/>
              </w:rPr>
            </w:pPr>
            <w:r>
              <w:rPr>
                <w:rFonts w:ascii="Arial" w:hAnsi="Arial" w:cs="Arial"/>
                <w:bCs/>
                <w:sz w:val="22"/>
                <w:szCs w:val="22"/>
              </w:rPr>
              <w:t>December 31, 2015</w:t>
            </w:r>
          </w:p>
          <w:p w:rsidR="005B6D22" w:rsidRDefault="005B6D22" w:rsidP="00501890">
            <w:pPr>
              <w:jc w:val="both"/>
              <w:rPr>
                <w:rFonts w:ascii="Arial" w:hAnsi="Arial" w:cs="Arial"/>
                <w:bCs/>
                <w:sz w:val="22"/>
                <w:szCs w:val="22"/>
              </w:rPr>
            </w:pPr>
          </w:p>
          <w:p w:rsidR="00AE4FD2" w:rsidRDefault="00AE4FD2" w:rsidP="00501890">
            <w:pPr>
              <w:jc w:val="both"/>
              <w:rPr>
                <w:rFonts w:ascii="Arial" w:hAnsi="Arial" w:cs="Arial"/>
                <w:bCs/>
                <w:sz w:val="22"/>
                <w:szCs w:val="22"/>
              </w:rPr>
            </w:pPr>
            <w:r>
              <w:rPr>
                <w:rFonts w:ascii="Arial" w:hAnsi="Arial" w:cs="Arial"/>
                <w:bCs/>
                <w:sz w:val="22"/>
                <w:szCs w:val="22"/>
              </w:rPr>
              <w:t>March 31, 2015</w:t>
            </w:r>
          </w:p>
          <w:p w:rsidR="005B6D22" w:rsidRDefault="005B6D22" w:rsidP="00501890">
            <w:pPr>
              <w:jc w:val="both"/>
              <w:rPr>
                <w:rFonts w:ascii="Arial" w:hAnsi="Arial" w:cs="Arial"/>
                <w:bCs/>
                <w:sz w:val="22"/>
                <w:szCs w:val="22"/>
              </w:rPr>
            </w:pPr>
          </w:p>
          <w:p w:rsidR="00AE4FD2" w:rsidRDefault="00AE4FD2" w:rsidP="00501890">
            <w:pPr>
              <w:jc w:val="both"/>
              <w:rPr>
                <w:rFonts w:ascii="Arial" w:hAnsi="Arial" w:cs="Arial"/>
                <w:bCs/>
                <w:sz w:val="22"/>
                <w:szCs w:val="22"/>
              </w:rPr>
            </w:pPr>
            <w:r>
              <w:rPr>
                <w:rFonts w:ascii="Arial" w:hAnsi="Arial" w:cs="Arial"/>
                <w:bCs/>
                <w:sz w:val="22"/>
                <w:szCs w:val="22"/>
              </w:rPr>
              <w:t>June 30, 2016</w:t>
            </w:r>
          </w:p>
          <w:p w:rsidR="008442A3" w:rsidRDefault="008442A3" w:rsidP="00501890">
            <w:pPr>
              <w:jc w:val="both"/>
              <w:rPr>
                <w:rFonts w:ascii="Arial" w:hAnsi="Arial" w:cs="Arial"/>
                <w:bCs/>
                <w:sz w:val="22"/>
                <w:szCs w:val="22"/>
              </w:rPr>
            </w:pPr>
          </w:p>
          <w:p w:rsidR="00AE4FD2" w:rsidRDefault="00AE4FD2" w:rsidP="00501890">
            <w:pPr>
              <w:jc w:val="both"/>
              <w:rPr>
                <w:rFonts w:ascii="Arial" w:hAnsi="Arial" w:cs="Arial"/>
                <w:bCs/>
                <w:sz w:val="22"/>
                <w:szCs w:val="22"/>
              </w:rPr>
            </w:pPr>
            <w:r>
              <w:rPr>
                <w:rFonts w:ascii="Arial" w:hAnsi="Arial" w:cs="Arial"/>
                <w:bCs/>
                <w:sz w:val="22"/>
                <w:szCs w:val="22"/>
              </w:rPr>
              <w:t>December 31, 2016</w:t>
            </w:r>
          </w:p>
          <w:p w:rsidR="005B6D22" w:rsidRDefault="005B6D22" w:rsidP="00501890">
            <w:pPr>
              <w:jc w:val="both"/>
              <w:rPr>
                <w:rFonts w:ascii="Arial" w:hAnsi="Arial" w:cs="Arial"/>
                <w:bCs/>
                <w:sz w:val="22"/>
                <w:szCs w:val="22"/>
              </w:rPr>
            </w:pPr>
          </w:p>
          <w:p w:rsidR="005B6D22" w:rsidRDefault="005B6D22" w:rsidP="00501890">
            <w:pPr>
              <w:jc w:val="both"/>
              <w:rPr>
                <w:rFonts w:ascii="Arial" w:hAnsi="Arial" w:cs="Arial"/>
                <w:bCs/>
                <w:sz w:val="22"/>
                <w:szCs w:val="22"/>
              </w:rPr>
            </w:pPr>
          </w:p>
          <w:p w:rsidR="00AE4FD2" w:rsidRDefault="00AE4FD2" w:rsidP="00501890">
            <w:pPr>
              <w:jc w:val="both"/>
              <w:rPr>
                <w:rFonts w:ascii="Arial" w:hAnsi="Arial" w:cs="Arial"/>
                <w:bCs/>
                <w:sz w:val="22"/>
                <w:szCs w:val="22"/>
              </w:rPr>
            </w:pPr>
            <w:r>
              <w:rPr>
                <w:rFonts w:ascii="Arial" w:hAnsi="Arial" w:cs="Arial"/>
                <w:bCs/>
                <w:sz w:val="22"/>
                <w:szCs w:val="22"/>
              </w:rPr>
              <w:t>March 31, 2017</w:t>
            </w:r>
          </w:p>
          <w:p w:rsidR="005B6D22" w:rsidRDefault="005B6D22" w:rsidP="00501890">
            <w:pPr>
              <w:jc w:val="both"/>
              <w:rPr>
                <w:rFonts w:ascii="Arial" w:hAnsi="Arial" w:cs="Arial"/>
                <w:bCs/>
                <w:sz w:val="22"/>
                <w:szCs w:val="22"/>
              </w:rPr>
            </w:pPr>
          </w:p>
          <w:p w:rsidR="005B6D22" w:rsidRDefault="005B6D22" w:rsidP="00501890">
            <w:pPr>
              <w:jc w:val="both"/>
              <w:rPr>
                <w:rFonts w:ascii="Arial" w:hAnsi="Arial" w:cs="Arial"/>
                <w:bCs/>
                <w:sz w:val="22"/>
                <w:szCs w:val="22"/>
              </w:rPr>
            </w:pPr>
          </w:p>
          <w:p w:rsidR="00AE4FD2" w:rsidRPr="005877F0" w:rsidRDefault="00AE4FD2" w:rsidP="00501890">
            <w:pPr>
              <w:jc w:val="both"/>
              <w:rPr>
                <w:rFonts w:ascii="Arial" w:hAnsi="Arial" w:cs="Arial"/>
                <w:bCs/>
                <w:sz w:val="22"/>
                <w:szCs w:val="22"/>
              </w:rPr>
            </w:pPr>
            <w:r>
              <w:rPr>
                <w:rFonts w:ascii="Arial" w:hAnsi="Arial" w:cs="Arial"/>
                <w:bCs/>
                <w:sz w:val="22"/>
                <w:szCs w:val="22"/>
              </w:rPr>
              <w:t>June 10, 2017</w:t>
            </w:r>
          </w:p>
        </w:tc>
        <w:tc>
          <w:tcPr>
            <w:tcW w:w="1620" w:type="dxa"/>
            <w:tcBorders>
              <w:top w:val="single" w:sz="4" w:space="0" w:color="auto"/>
              <w:left w:val="single" w:sz="4" w:space="0" w:color="auto"/>
              <w:bottom w:val="single" w:sz="4" w:space="0" w:color="auto"/>
              <w:right w:val="single" w:sz="4" w:space="0" w:color="auto"/>
            </w:tcBorders>
          </w:tcPr>
          <w:p w:rsidR="00AE4FD2" w:rsidRPr="005877F0" w:rsidRDefault="00AE4FD2" w:rsidP="00A0038B">
            <w:pPr>
              <w:ind w:left="720" w:hanging="720"/>
              <w:jc w:val="both"/>
              <w:rPr>
                <w:rFonts w:ascii="Arial" w:hAnsi="Arial" w:cs="Arial"/>
                <w:bCs/>
                <w:sz w:val="22"/>
                <w:szCs w:val="22"/>
              </w:rPr>
            </w:pPr>
          </w:p>
        </w:tc>
      </w:tr>
      <w:tr w:rsidR="00F92154" w:rsidRPr="005877F0" w:rsidTr="00551D04">
        <w:tc>
          <w:tcPr>
            <w:tcW w:w="10350" w:type="dxa"/>
            <w:tcBorders>
              <w:top w:val="single" w:sz="4" w:space="0" w:color="auto"/>
              <w:left w:val="single" w:sz="4" w:space="0" w:color="auto"/>
              <w:bottom w:val="single" w:sz="4" w:space="0" w:color="auto"/>
              <w:right w:val="single" w:sz="4" w:space="0" w:color="auto"/>
            </w:tcBorders>
          </w:tcPr>
          <w:p w:rsidR="00F92154" w:rsidRPr="00A0038B" w:rsidRDefault="00F92154" w:rsidP="00DA5923">
            <w:pPr>
              <w:widowControl/>
              <w:autoSpaceDE/>
              <w:autoSpaceDN/>
              <w:adjustRightInd/>
              <w:jc w:val="both"/>
              <w:rPr>
                <w:rFonts w:ascii="Arial" w:hAnsi="Arial" w:cs="Arial"/>
                <w:bCs/>
                <w:color w:val="auto"/>
                <w:sz w:val="22"/>
                <w:szCs w:val="22"/>
              </w:rPr>
            </w:pPr>
            <w:r w:rsidRPr="00A0038B">
              <w:rPr>
                <w:rFonts w:ascii="Arial" w:hAnsi="Arial" w:cs="Arial"/>
                <w:bCs/>
                <w:color w:val="auto"/>
                <w:sz w:val="22"/>
                <w:szCs w:val="22"/>
              </w:rPr>
              <w:t>15) Manage dispersion of sub-grants to participating districts and ESDs</w:t>
            </w:r>
            <w:r w:rsidR="00DA5923">
              <w:rPr>
                <w:rFonts w:ascii="Arial" w:hAnsi="Arial" w:cs="Arial"/>
                <w:bCs/>
                <w:color w:val="auto"/>
                <w:sz w:val="22"/>
                <w:szCs w:val="22"/>
              </w:rPr>
              <w:t>.</w:t>
            </w:r>
          </w:p>
          <w:p w:rsidR="00F92154" w:rsidRDefault="00F92154" w:rsidP="00DA5923">
            <w:pPr>
              <w:widowControl/>
              <w:autoSpaceDE/>
              <w:autoSpaceDN/>
              <w:adjustRightInd/>
              <w:rPr>
                <w:rFonts w:ascii="Arial" w:hAnsi="Arial" w:cs="Arial"/>
                <w:bCs/>
                <w:color w:val="auto"/>
                <w:sz w:val="22"/>
                <w:szCs w:val="22"/>
              </w:rPr>
            </w:pPr>
          </w:p>
          <w:p w:rsidR="00DA5923" w:rsidRDefault="00DA5923" w:rsidP="00DA5923">
            <w:pPr>
              <w:widowControl/>
              <w:tabs>
                <w:tab w:val="left" w:pos="1980"/>
                <w:tab w:val="left" w:pos="6840"/>
              </w:tabs>
              <w:autoSpaceDE/>
              <w:autoSpaceDN/>
              <w:adjustRightInd/>
              <w:ind w:left="720"/>
              <w:contextualSpacing/>
              <w:rPr>
                <w:rFonts w:ascii="Arial" w:hAnsi="Arial" w:cs="Arial"/>
                <w:b/>
                <w:color w:val="auto"/>
                <w:sz w:val="22"/>
                <w:szCs w:val="22"/>
              </w:rPr>
            </w:pPr>
            <w:r w:rsidRPr="006D4B08">
              <w:rPr>
                <w:rFonts w:ascii="Arial" w:hAnsi="Arial" w:cs="Arial"/>
                <w:b/>
                <w:color w:val="auto"/>
                <w:sz w:val="22"/>
                <w:szCs w:val="22"/>
              </w:rPr>
              <w:t>Deliverables:</w:t>
            </w:r>
          </w:p>
          <w:p w:rsidR="00F92154" w:rsidRPr="004B4EAE" w:rsidRDefault="00F92154" w:rsidP="00B31B0F">
            <w:pPr>
              <w:widowControl/>
              <w:numPr>
                <w:ilvl w:val="0"/>
                <w:numId w:val="82"/>
              </w:numPr>
              <w:tabs>
                <w:tab w:val="left" w:pos="1980"/>
                <w:tab w:val="left" w:pos="6840"/>
              </w:tabs>
              <w:autoSpaceDE/>
              <w:autoSpaceDN/>
              <w:adjustRightInd/>
              <w:rPr>
                <w:rFonts w:ascii="Arial" w:hAnsi="Arial" w:cs="Arial"/>
                <w:color w:val="auto"/>
                <w:sz w:val="22"/>
                <w:szCs w:val="22"/>
              </w:rPr>
            </w:pPr>
            <w:r w:rsidRPr="00A0038B">
              <w:rPr>
                <w:rFonts w:ascii="Arial" w:hAnsi="Arial" w:cs="Arial"/>
                <w:color w:val="auto"/>
                <w:sz w:val="22"/>
                <w:szCs w:val="22"/>
              </w:rPr>
              <w:t xml:space="preserve">Provide to Agency written description and budget of subgrant allocations provided to districts. Description </w:t>
            </w:r>
            <w:r w:rsidR="00D84816">
              <w:rPr>
                <w:rFonts w:ascii="Arial" w:hAnsi="Arial" w:cs="Arial"/>
                <w:color w:val="auto"/>
                <w:sz w:val="22"/>
                <w:szCs w:val="22"/>
              </w:rPr>
              <w:t>shall</w:t>
            </w:r>
            <w:r w:rsidRPr="00A0038B">
              <w:rPr>
                <w:rFonts w:ascii="Arial" w:hAnsi="Arial" w:cs="Arial"/>
                <w:color w:val="auto"/>
                <w:sz w:val="22"/>
                <w:szCs w:val="22"/>
              </w:rPr>
              <w:t xml:space="preserve"> include how allocations are determined, expected dates for allocations to be awarded, and criteria districts </w:t>
            </w:r>
            <w:r w:rsidR="00D84816">
              <w:rPr>
                <w:rFonts w:ascii="Arial" w:hAnsi="Arial" w:cs="Arial"/>
                <w:color w:val="auto"/>
                <w:sz w:val="22"/>
                <w:szCs w:val="22"/>
              </w:rPr>
              <w:t>must</w:t>
            </w:r>
            <w:r w:rsidRPr="00A0038B">
              <w:rPr>
                <w:rFonts w:ascii="Arial" w:hAnsi="Arial" w:cs="Arial"/>
                <w:color w:val="auto"/>
                <w:sz w:val="22"/>
                <w:szCs w:val="22"/>
              </w:rPr>
              <w:t xml:space="preserve"> adhere to in order to receive the allocations</w:t>
            </w:r>
            <w:r>
              <w:rPr>
                <w:rFonts w:ascii="Arial" w:hAnsi="Arial" w:cs="Arial"/>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tcPr>
          <w:p w:rsidR="00F219D2" w:rsidRDefault="00F219D2" w:rsidP="00A0038B">
            <w:pPr>
              <w:ind w:left="720" w:hanging="720"/>
              <w:jc w:val="both"/>
              <w:rPr>
                <w:rFonts w:ascii="Arial" w:hAnsi="Arial" w:cs="Arial"/>
                <w:bCs/>
                <w:sz w:val="22"/>
                <w:szCs w:val="22"/>
              </w:rPr>
            </w:pPr>
          </w:p>
          <w:p w:rsidR="00F219D2" w:rsidRDefault="00F219D2" w:rsidP="00A0038B">
            <w:pPr>
              <w:ind w:left="720" w:hanging="720"/>
              <w:jc w:val="both"/>
              <w:rPr>
                <w:rFonts w:ascii="Arial" w:hAnsi="Arial" w:cs="Arial"/>
                <w:bCs/>
                <w:sz w:val="22"/>
                <w:szCs w:val="22"/>
              </w:rPr>
            </w:pPr>
          </w:p>
          <w:p w:rsidR="00F219D2" w:rsidRDefault="00F219D2" w:rsidP="00A0038B">
            <w:pPr>
              <w:ind w:left="720" w:hanging="720"/>
              <w:jc w:val="both"/>
              <w:rPr>
                <w:rFonts w:ascii="Arial" w:hAnsi="Arial" w:cs="Arial"/>
                <w:bCs/>
                <w:sz w:val="22"/>
                <w:szCs w:val="22"/>
              </w:rPr>
            </w:pPr>
          </w:p>
          <w:p w:rsidR="00F92154" w:rsidRDefault="00F92154" w:rsidP="00A0038B">
            <w:pPr>
              <w:ind w:left="720" w:hanging="720"/>
              <w:jc w:val="both"/>
              <w:rPr>
                <w:rFonts w:ascii="Arial" w:hAnsi="Arial" w:cs="Arial"/>
                <w:bCs/>
                <w:sz w:val="22"/>
                <w:szCs w:val="22"/>
              </w:rPr>
            </w:pPr>
            <w:r>
              <w:rPr>
                <w:rFonts w:ascii="Arial" w:hAnsi="Arial" w:cs="Arial"/>
                <w:bCs/>
                <w:sz w:val="22"/>
                <w:szCs w:val="22"/>
              </w:rPr>
              <w:t>August 10, 2014</w:t>
            </w:r>
          </w:p>
          <w:p w:rsidR="00F92154" w:rsidRDefault="00F92154" w:rsidP="00A0038B">
            <w:pPr>
              <w:ind w:left="720" w:hanging="720"/>
              <w:jc w:val="both"/>
              <w:rPr>
                <w:rFonts w:ascii="Arial" w:hAnsi="Arial" w:cs="Arial"/>
                <w:bCs/>
                <w:sz w:val="22"/>
                <w:szCs w:val="22"/>
              </w:rPr>
            </w:pPr>
            <w:r>
              <w:rPr>
                <w:rFonts w:ascii="Arial" w:hAnsi="Arial" w:cs="Arial"/>
                <w:bCs/>
                <w:sz w:val="22"/>
                <w:szCs w:val="22"/>
              </w:rPr>
              <w:t>September 1, 2015</w:t>
            </w:r>
          </w:p>
          <w:p w:rsidR="00F92154" w:rsidRPr="005877F0" w:rsidRDefault="00F92154" w:rsidP="00A0038B">
            <w:pPr>
              <w:ind w:left="720" w:hanging="720"/>
              <w:jc w:val="both"/>
              <w:rPr>
                <w:rFonts w:ascii="Arial" w:hAnsi="Arial" w:cs="Arial"/>
                <w:bCs/>
                <w:sz w:val="22"/>
                <w:szCs w:val="22"/>
              </w:rPr>
            </w:pPr>
            <w:r>
              <w:rPr>
                <w:rFonts w:ascii="Arial" w:hAnsi="Arial" w:cs="Arial"/>
                <w:bCs/>
                <w:sz w:val="22"/>
                <w:szCs w:val="22"/>
              </w:rPr>
              <w:t>September 1, 2016</w:t>
            </w:r>
          </w:p>
        </w:tc>
        <w:tc>
          <w:tcPr>
            <w:tcW w:w="1620" w:type="dxa"/>
            <w:tcBorders>
              <w:top w:val="single" w:sz="4" w:space="0" w:color="auto"/>
              <w:left w:val="single" w:sz="4" w:space="0" w:color="auto"/>
              <w:bottom w:val="single" w:sz="4" w:space="0" w:color="auto"/>
              <w:right w:val="single" w:sz="4" w:space="0" w:color="auto"/>
            </w:tcBorders>
          </w:tcPr>
          <w:p w:rsidR="00F92154" w:rsidRPr="005877F0" w:rsidRDefault="00F92154" w:rsidP="00A0038B">
            <w:pPr>
              <w:ind w:left="720" w:hanging="720"/>
              <w:jc w:val="both"/>
              <w:rPr>
                <w:rFonts w:ascii="Arial" w:hAnsi="Arial" w:cs="Arial"/>
                <w:bCs/>
                <w:sz w:val="22"/>
                <w:szCs w:val="22"/>
              </w:rPr>
            </w:pPr>
          </w:p>
        </w:tc>
      </w:tr>
      <w:tr w:rsidR="00F219D2" w:rsidRPr="005877F0" w:rsidTr="00551D04">
        <w:tc>
          <w:tcPr>
            <w:tcW w:w="10350" w:type="dxa"/>
            <w:tcBorders>
              <w:top w:val="single" w:sz="4" w:space="0" w:color="auto"/>
              <w:left w:val="single" w:sz="4" w:space="0" w:color="auto"/>
              <w:bottom w:val="single" w:sz="4" w:space="0" w:color="auto"/>
              <w:right w:val="single" w:sz="4" w:space="0" w:color="auto"/>
            </w:tcBorders>
          </w:tcPr>
          <w:p w:rsidR="00F219D2" w:rsidRPr="00C74D89" w:rsidRDefault="00F219D2" w:rsidP="00F219D2">
            <w:pPr>
              <w:widowControl/>
              <w:tabs>
                <w:tab w:val="left" w:pos="1980"/>
                <w:tab w:val="left" w:pos="6840"/>
              </w:tabs>
              <w:autoSpaceDE/>
              <w:autoSpaceDN/>
              <w:adjustRightInd/>
              <w:rPr>
                <w:rFonts w:ascii="Arial" w:hAnsi="Arial" w:cs="Arial"/>
                <w:bCs/>
                <w:color w:val="auto"/>
                <w:sz w:val="22"/>
                <w:szCs w:val="22"/>
              </w:rPr>
            </w:pPr>
            <w:r w:rsidRPr="00A0038B">
              <w:rPr>
                <w:rFonts w:ascii="Arial" w:hAnsi="Arial" w:cs="Arial"/>
                <w:bCs/>
                <w:color w:val="auto"/>
                <w:sz w:val="22"/>
                <w:szCs w:val="22"/>
              </w:rPr>
              <w:t xml:space="preserve">16) </w:t>
            </w:r>
            <w:r w:rsidR="00F82785">
              <w:rPr>
                <w:rFonts w:ascii="Arial" w:hAnsi="Arial" w:cs="Arial"/>
                <w:bCs/>
                <w:color w:val="auto"/>
                <w:sz w:val="22"/>
                <w:szCs w:val="22"/>
              </w:rPr>
              <w:t>P</w:t>
            </w:r>
            <w:r w:rsidRPr="00A0038B">
              <w:rPr>
                <w:rFonts w:ascii="Arial" w:hAnsi="Arial" w:cs="Arial"/>
                <w:bCs/>
                <w:color w:val="auto"/>
                <w:sz w:val="22"/>
                <w:szCs w:val="22"/>
              </w:rPr>
              <w:t xml:space="preserve">rovide </w:t>
            </w:r>
            <w:r w:rsidR="00C74D89">
              <w:rPr>
                <w:rFonts w:ascii="Arial" w:hAnsi="Arial" w:cs="Arial"/>
                <w:bCs/>
                <w:color w:val="auto"/>
                <w:sz w:val="22"/>
                <w:szCs w:val="22"/>
              </w:rPr>
              <w:t xml:space="preserve">ongoing </w:t>
            </w:r>
            <w:r w:rsidRPr="00A0038B">
              <w:rPr>
                <w:rFonts w:ascii="Arial" w:hAnsi="Arial" w:cs="Arial"/>
                <w:bCs/>
                <w:color w:val="auto"/>
                <w:sz w:val="22"/>
                <w:szCs w:val="22"/>
              </w:rPr>
              <w:t xml:space="preserve">leadership, professional development, and technical assistance to participating agencies that receive sub-grants from </w:t>
            </w:r>
            <w:r>
              <w:rPr>
                <w:rFonts w:ascii="Arial" w:hAnsi="Arial" w:cs="Arial"/>
                <w:bCs/>
                <w:color w:val="auto"/>
                <w:sz w:val="22"/>
                <w:szCs w:val="22"/>
              </w:rPr>
              <w:t>Agency</w:t>
            </w:r>
            <w:r w:rsidRPr="00A0038B">
              <w:rPr>
                <w:rFonts w:ascii="Arial" w:hAnsi="Arial" w:cs="Arial"/>
                <w:bCs/>
                <w:color w:val="auto"/>
                <w:sz w:val="22"/>
                <w:szCs w:val="22"/>
              </w:rPr>
              <w:t xml:space="preserve"> to assist with technical assistance/professional development to participating districts.</w:t>
            </w:r>
          </w:p>
        </w:tc>
        <w:tc>
          <w:tcPr>
            <w:tcW w:w="2250" w:type="dxa"/>
            <w:tcBorders>
              <w:top w:val="single" w:sz="4" w:space="0" w:color="auto"/>
              <w:left w:val="single" w:sz="4" w:space="0" w:color="auto"/>
              <w:bottom w:val="single" w:sz="4" w:space="0" w:color="auto"/>
              <w:right w:val="single" w:sz="4" w:space="0" w:color="auto"/>
            </w:tcBorders>
          </w:tcPr>
          <w:p w:rsidR="00F219D2" w:rsidRPr="005877F0" w:rsidRDefault="00F82785" w:rsidP="00026217">
            <w:pPr>
              <w:rPr>
                <w:rFonts w:ascii="Arial" w:hAnsi="Arial" w:cs="Arial"/>
                <w:bCs/>
                <w:sz w:val="22"/>
                <w:szCs w:val="22"/>
              </w:rPr>
            </w:pPr>
            <w:r>
              <w:rPr>
                <w:rFonts w:ascii="Arial" w:hAnsi="Arial" w:cs="Arial"/>
                <w:bCs/>
                <w:color w:val="auto"/>
                <w:sz w:val="22"/>
                <w:szCs w:val="22"/>
              </w:rPr>
              <w:t>Throughout the term of the Contract</w:t>
            </w:r>
          </w:p>
        </w:tc>
        <w:tc>
          <w:tcPr>
            <w:tcW w:w="1620" w:type="dxa"/>
            <w:tcBorders>
              <w:top w:val="single" w:sz="4" w:space="0" w:color="auto"/>
              <w:left w:val="single" w:sz="4" w:space="0" w:color="auto"/>
              <w:bottom w:val="single" w:sz="4" w:space="0" w:color="auto"/>
              <w:right w:val="single" w:sz="4" w:space="0" w:color="auto"/>
            </w:tcBorders>
          </w:tcPr>
          <w:p w:rsidR="00F219D2" w:rsidRPr="005877F0" w:rsidRDefault="00F219D2" w:rsidP="00A0038B">
            <w:pPr>
              <w:ind w:left="720" w:hanging="720"/>
              <w:jc w:val="both"/>
              <w:rPr>
                <w:rFonts w:ascii="Arial" w:hAnsi="Arial" w:cs="Arial"/>
                <w:bCs/>
                <w:sz w:val="22"/>
                <w:szCs w:val="22"/>
              </w:rPr>
            </w:pPr>
          </w:p>
        </w:tc>
      </w:tr>
      <w:tr w:rsidR="00F219D2" w:rsidRPr="005877F0" w:rsidTr="00551D04">
        <w:tc>
          <w:tcPr>
            <w:tcW w:w="10350" w:type="dxa"/>
            <w:tcBorders>
              <w:top w:val="single" w:sz="4" w:space="0" w:color="auto"/>
              <w:left w:val="single" w:sz="4" w:space="0" w:color="auto"/>
              <w:bottom w:val="single" w:sz="4" w:space="0" w:color="auto"/>
              <w:right w:val="single" w:sz="4" w:space="0" w:color="auto"/>
            </w:tcBorders>
          </w:tcPr>
          <w:p w:rsidR="00F219D2" w:rsidRPr="00F219D2" w:rsidRDefault="00F219D2" w:rsidP="0089195E">
            <w:pPr>
              <w:widowControl/>
              <w:autoSpaceDE/>
              <w:autoSpaceDN/>
              <w:adjustRightInd/>
              <w:rPr>
                <w:rFonts w:ascii="Arial" w:hAnsi="Arial" w:cs="Arial"/>
                <w:bCs/>
                <w:color w:val="auto"/>
                <w:sz w:val="22"/>
                <w:szCs w:val="22"/>
              </w:rPr>
            </w:pPr>
            <w:r w:rsidRPr="0089195E">
              <w:rPr>
                <w:rFonts w:ascii="Arial" w:hAnsi="Arial" w:cs="Arial"/>
                <w:bCs/>
                <w:color w:val="auto"/>
                <w:sz w:val="22"/>
                <w:szCs w:val="22"/>
              </w:rPr>
              <w:t xml:space="preserve">17) </w:t>
            </w:r>
            <w:r w:rsidR="0089195E" w:rsidRPr="0089195E">
              <w:rPr>
                <w:rFonts w:ascii="Arial" w:hAnsi="Arial" w:cs="Arial"/>
                <w:bCs/>
                <w:color w:val="auto"/>
                <w:sz w:val="22"/>
                <w:szCs w:val="22"/>
              </w:rPr>
              <w:t>Enhance</w:t>
            </w:r>
            <w:r w:rsidRPr="0089195E">
              <w:rPr>
                <w:rFonts w:ascii="Arial" w:hAnsi="Arial" w:cs="Arial"/>
                <w:bCs/>
                <w:color w:val="auto"/>
                <w:sz w:val="22"/>
                <w:szCs w:val="22"/>
              </w:rPr>
              <w:t xml:space="preserve"> and maintain OrRTI website, materials, and technical documentation appropriate for the development and sustenance of interest from non-participating districts and agencies.</w:t>
            </w:r>
          </w:p>
        </w:tc>
        <w:tc>
          <w:tcPr>
            <w:tcW w:w="2250" w:type="dxa"/>
            <w:tcBorders>
              <w:top w:val="single" w:sz="4" w:space="0" w:color="auto"/>
              <w:left w:val="single" w:sz="4" w:space="0" w:color="auto"/>
              <w:bottom w:val="single" w:sz="4" w:space="0" w:color="auto"/>
              <w:right w:val="single" w:sz="4" w:space="0" w:color="auto"/>
            </w:tcBorders>
          </w:tcPr>
          <w:p w:rsidR="00F219D2" w:rsidRPr="005877F0" w:rsidRDefault="00F82785" w:rsidP="00026217">
            <w:pPr>
              <w:rPr>
                <w:rFonts w:ascii="Arial" w:hAnsi="Arial" w:cs="Arial"/>
                <w:bCs/>
                <w:sz w:val="22"/>
                <w:szCs w:val="22"/>
              </w:rPr>
            </w:pPr>
            <w:r>
              <w:rPr>
                <w:rFonts w:ascii="Arial" w:hAnsi="Arial" w:cs="Arial"/>
                <w:bCs/>
                <w:color w:val="auto"/>
                <w:sz w:val="22"/>
                <w:szCs w:val="22"/>
              </w:rPr>
              <w:t>Throughout the term of the Contract</w:t>
            </w:r>
          </w:p>
        </w:tc>
        <w:tc>
          <w:tcPr>
            <w:tcW w:w="1620" w:type="dxa"/>
            <w:tcBorders>
              <w:top w:val="single" w:sz="4" w:space="0" w:color="auto"/>
              <w:left w:val="single" w:sz="4" w:space="0" w:color="auto"/>
              <w:bottom w:val="single" w:sz="4" w:space="0" w:color="auto"/>
              <w:right w:val="single" w:sz="4" w:space="0" w:color="auto"/>
            </w:tcBorders>
          </w:tcPr>
          <w:p w:rsidR="00F219D2" w:rsidRPr="005877F0" w:rsidRDefault="00F219D2" w:rsidP="00A0038B">
            <w:pPr>
              <w:ind w:left="720" w:hanging="720"/>
              <w:jc w:val="both"/>
              <w:rPr>
                <w:rFonts w:ascii="Arial" w:hAnsi="Arial" w:cs="Arial"/>
                <w:bCs/>
                <w:sz w:val="22"/>
                <w:szCs w:val="22"/>
              </w:rPr>
            </w:pPr>
          </w:p>
        </w:tc>
      </w:tr>
      <w:tr w:rsidR="00F219D2" w:rsidRPr="005877F0" w:rsidTr="00551D04">
        <w:tc>
          <w:tcPr>
            <w:tcW w:w="10350" w:type="dxa"/>
            <w:tcBorders>
              <w:top w:val="single" w:sz="4" w:space="0" w:color="auto"/>
              <w:left w:val="single" w:sz="4" w:space="0" w:color="auto"/>
              <w:bottom w:val="single" w:sz="4" w:space="0" w:color="auto"/>
              <w:right w:val="single" w:sz="4" w:space="0" w:color="auto"/>
            </w:tcBorders>
          </w:tcPr>
          <w:p w:rsidR="00F219D2" w:rsidRPr="00CC71DC" w:rsidRDefault="00F219D2" w:rsidP="00F219D2">
            <w:pPr>
              <w:widowControl/>
              <w:autoSpaceDE/>
              <w:autoSpaceDN/>
              <w:adjustRightInd/>
              <w:rPr>
                <w:rFonts w:ascii="Arial" w:hAnsi="Arial" w:cs="Arial"/>
                <w:bCs/>
                <w:color w:val="auto"/>
                <w:sz w:val="22"/>
                <w:szCs w:val="22"/>
              </w:rPr>
            </w:pPr>
            <w:r w:rsidRPr="00CC71DC">
              <w:rPr>
                <w:rFonts w:ascii="Arial" w:hAnsi="Arial" w:cs="Arial"/>
                <w:bCs/>
                <w:color w:val="auto"/>
                <w:sz w:val="22"/>
                <w:szCs w:val="22"/>
              </w:rPr>
              <w:t>18) Provide a triennial budget at the beginning of the Contract, and a yearly budget on July 1</w:t>
            </w:r>
            <w:r w:rsidRPr="00CC71DC">
              <w:rPr>
                <w:rFonts w:ascii="Arial" w:hAnsi="Arial" w:cs="Arial"/>
                <w:bCs/>
                <w:color w:val="auto"/>
                <w:sz w:val="22"/>
                <w:szCs w:val="22"/>
                <w:vertAlign w:val="superscript"/>
              </w:rPr>
              <w:t>st</w:t>
            </w:r>
            <w:r w:rsidRPr="00CC71DC">
              <w:rPr>
                <w:rFonts w:ascii="Arial" w:hAnsi="Arial" w:cs="Arial"/>
                <w:bCs/>
                <w:color w:val="auto"/>
                <w:sz w:val="22"/>
                <w:szCs w:val="22"/>
              </w:rPr>
              <w:t xml:space="preserve"> of each subs</w:t>
            </w:r>
            <w:r>
              <w:rPr>
                <w:rFonts w:ascii="Arial" w:hAnsi="Arial" w:cs="Arial"/>
                <w:bCs/>
                <w:color w:val="auto"/>
                <w:sz w:val="22"/>
                <w:szCs w:val="22"/>
              </w:rPr>
              <w:t>equent c</w:t>
            </w:r>
            <w:r w:rsidRPr="00CC71DC">
              <w:rPr>
                <w:rFonts w:ascii="Arial" w:hAnsi="Arial" w:cs="Arial"/>
                <w:bCs/>
                <w:color w:val="auto"/>
                <w:sz w:val="22"/>
                <w:szCs w:val="22"/>
              </w:rPr>
              <w:t>ontract year. Provide expenditure report four</w:t>
            </w:r>
            <w:r>
              <w:rPr>
                <w:rFonts w:ascii="Arial" w:hAnsi="Arial" w:cs="Arial"/>
                <w:bCs/>
                <w:color w:val="auto"/>
                <w:sz w:val="22"/>
                <w:szCs w:val="22"/>
              </w:rPr>
              <w:t xml:space="preserve"> (4) </w:t>
            </w:r>
            <w:r w:rsidRPr="00CC71DC">
              <w:rPr>
                <w:rFonts w:ascii="Arial" w:hAnsi="Arial" w:cs="Arial"/>
                <w:bCs/>
                <w:color w:val="auto"/>
                <w:sz w:val="22"/>
                <w:szCs w:val="22"/>
              </w:rPr>
              <w:t>times per year, or as requested by Ag</w:t>
            </w:r>
            <w:r>
              <w:rPr>
                <w:rFonts w:ascii="Arial" w:hAnsi="Arial" w:cs="Arial"/>
                <w:bCs/>
                <w:color w:val="auto"/>
                <w:sz w:val="22"/>
                <w:szCs w:val="22"/>
              </w:rPr>
              <w:t>ency to provide for reports to L</w:t>
            </w:r>
            <w:r w:rsidRPr="00CC71DC">
              <w:rPr>
                <w:rFonts w:ascii="Arial" w:hAnsi="Arial" w:cs="Arial"/>
                <w:bCs/>
                <w:color w:val="auto"/>
                <w:sz w:val="22"/>
                <w:szCs w:val="22"/>
              </w:rPr>
              <w:t>egislature.</w:t>
            </w:r>
          </w:p>
          <w:p w:rsidR="00F219D2" w:rsidRDefault="00F219D2" w:rsidP="00F219D2">
            <w:pPr>
              <w:widowControl/>
              <w:tabs>
                <w:tab w:val="left" w:pos="1980"/>
                <w:tab w:val="left" w:pos="6840"/>
              </w:tabs>
              <w:autoSpaceDE/>
              <w:autoSpaceDN/>
              <w:adjustRightInd/>
              <w:rPr>
                <w:rFonts w:ascii="Arial" w:hAnsi="Arial" w:cs="Arial"/>
                <w:bCs/>
                <w:color w:val="auto"/>
                <w:sz w:val="22"/>
                <w:szCs w:val="22"/>
              </w:rPr>
            </w:pPr>
          </w:p>
          <w:p w:rsidR="00F219D2" w:rsidRDefault="00F219D2" w:rsidP="00F219D2">
            <w:pPr>
              <w:widowControl/>
              <w:tabs>
                <w:tab w:val="left" w:pos="1980"/>
                <w:tab w:val="left" w:pos="6840"/>
              </w:tabs>
              <w:autoSpaceDE/>
              <w:autoSpaceDN/>
              <w:adjustRightInd/>
              <w:ind w:left="720"/>
              <w:rPr>
                <w:rFonts w:ascii="Arial" w:hAnsi="Arial" w:cs="Arial"/>
                <w:b/>
                <w:bCs/>
                <w:color w:val="auto"/>
                <w:sz w:val="22"/>
                <w:szCs w:val="22"/>
              </w:rPr>
            </w:pPr>
            <w:r>
              <w:rPr>
                <w:rFonts w:ascii="Arial" w:hAnsi="Arial" w:cs="Arial"/>
                <w:b/>
                <w:bCs/>
                <w:color w:val="auto"/>
                <w:sz w:val="22"/>
                <w:szCs w:val="22"/>
              </w:rPr>
              <w:t>Deliverables:</w:t>
            </w:r>
          </w:p>
          <w:p w:rsidR="00F219D2" w:rsidRPr="00CC71DC" w:rsidRDefault="00F219D2" w:rsidP="00B31B0F">
            <w:pPr>
              <w:widowControl/>
              <w:numPr>
                <w:ilvl w:val="0"/>
                <w:numId w:val="82"/>
              </w:numPr>
              <w:tabs>
                <w:tab w:val="left" w:pos="1980"/>
                <w:tab w:val="left" w:pos="6840"/>
              </w:tabs>
              <w:autoSpaceDE/>
              <w:autoSpaceDN/>
              <w:adjustRightInd/>
              <w:rPr>
                <w:rFonts w:ascii="Arial" w:hAnsi="Arial" w:cs="Arial"/>
                <w:color w:val="auto"/>
                <w:sz w:val="22"/>
                <w:szCs w:val="22"/>
              </w:rPr>
            </w:pPr>
            <w:r w:rsidRPr="00CC71DC">
              <w:rPr>
                <w:rFonts w:ascii="Arial" w:hAnsi="Arial" w:cs="Arial"/>
                <w:color w:val="auto"/>
                <w:sz w:val="22"/>
                <w:szCs w:val="22"/>
              </w:rPr>
              <w:t>Triennial budget provided to Agency.</w:t>
            </w:r>
          </w:p>
          <w:p w:rsidR="00F219D2" w:rsidRDefault="00F219D2" w:rsidP="00B31B0F">
            <w:pPr>
              <w:widowControl/>
              <w:numPr>
                <w:ilvl w:val="0"/>
                <w:numId w:val="82"/>
              </w:numPr>
              <w:tabs>
                <w:tab w:val="left" w:pos="1980"/>
                <w:tab w:val="left" w:pos="6840"/>
              </w:tabs>
              <w:autoSpaceDE/>
              <w:autoSpaceDN/>
              <w:adjustRightInd/>
              <w:rPr>
                <w:rFonts w:ascii="Arial" w:hAnsi="Arial" w:cs="Arial"/>
                <w:color w:val="auto"/>
                <w:sz w:val="22"/>
                <w:szCs w:val="22"/>
              </w:rPr>
            </w:pPr>
            <w:r w:rsidRPr="00CC71DC">
              <w:rPr>
                <w:rFonts w:ascii="Arial" w:hAnsi="Arial" w:cs="Arial"/>
                <w:color w:val="auto"/>
                <w:sz w:val="22"/>
                <w:szCs w:val="22"/>
              </w:rPr>
              <w:t>Yearly budget provided to Agency.</w:t>
            </w:r>
          </w:p>
          <w:p w:rsidR="00F219D2" w:rsidRPr="00A0038B" w:rsidRDefault="00F219D2" w:rsidP="00B31B0F">
            <w:pPr>
              <w:widowControl/>
              <w:numPr>
                <w:ilvl w:val="0"/>
                <w:numId w:val="82"/>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Expenditure Reports</w:t>
            </w:r>
          </w:p>
        </w:tc>
        <w:tc>
          <w:tcPr>
            <w:tcW w:w="2250" w:type="dxa"/>
            <w:tcBorders>
              <w:top w:val="single" w:sz="4" w:space="0" w:color="auto"/>
              <w:left w:val="single" w:sz="4" w:space="0" w:color="auto"/>
              <w:bottom w:val="single" w:sz="4" w:space="0" w:color="auto"/>
              <w:right w:val="single" w:sz="4" w:space="0" w:color="auto"/>
            </w:tcBorders>
          </w:tcPr>
          <w:p w:rsidR="00F219D2" w:rsidRDefault="005B6D22" w:rsidP="00501890">
            <w:pPr>
              <w:rPr>
                <w:rFonts w:ascii="Arial" w:hAnsi="Arial" w:cs="Arial"/>
                <w:bCs/>
                <w:sz w:val="22"/>
                <w:szCs w:val="22"/>
              </w:rPr>
            </w:pPr>
            <w:r>
              <w:rPr>
                <w:rFonts w:ascii="Arial" w:hAnsi="Arial" w:cs="Arial"/>
                <w:bCs/>
                <w:sz w:val="22"/>
                <w:szCs w:val="22"/>
              </w:rPr>
              <w:t>Within ten (10) days of C</w:t>
            </w:r>
            <w:r w:rsidR="00F219D2">
              <w:rPr>
                <w:rFonts w:ascii="Arial" w:hAnsi="Arial" w:cs="Arial"/>
                <w:bCs/>
                <w:sz w:val="22"/>
                <w:szCs w:val="22"/>
              </w:rPr>
              <w:t>ontract’s execution.</w:t>
            </w:r>
          </w:p>
          <w:p w:rsidR="00F219D2" w:rsidRDefault="00F219D2" w:rsidP="00501890">
            <w:pPr>
              <w:rPr>
                <w:rFonts w:ascii="Arial" w:hAnsi="Arial" w:cs="Arial"/>
                <w:bCs/>
                <w:sz w:val="22"/>
                <w:szCs w:val="22"/>
              </w:rPr>
            </w:pPr>
          </w:p>
          <w:p w:rsidR="00F219D2" w:rsidRDefault="00F219D2" w:rsidP="00501890">
            <w:pPr>
              <w:rPr>
                <w:rFonts w:ascii="Arial" w:hAnsi="Arial" w:cs="Arial"/>
                <w:bCs/>
                <w:sz w:val="22"/>
                <w:szCs w:val="22"/>
              </w:rPr>
            </w:pPr>
            <w:r>
              <w:rPr>
                <w:rFonts w:ascii="Arial" w:hAnsi="Arial" w:cs="Arial"/>
                <w:bCs/>
                <w:sz w:val="22"/>
                <w:szCs w:val="22"/>
              </w:rPr>
              <w:t>July 1, 2015</w:t>
            </w:r>
          </w:p>
          <w:p w:rsidR="00F219D2" w:rsidRDefault="00F219D2" w:rsidP="00501890">
            <w:pPr>
              <w:rPr>
                <w:rFonts w:ascii="Arial" w:hAnsi="Arial" w:cs="Arial"/>
                <w:bCs/>
                <w:sz w:val="22"/>
                <w:szCs w:val="22"/>
              </w:rPr>
            </w:pPr>
          </w:p>
          <w:p w:rsidR="00F219D2" w:rsidRPr="005877F0" w:rsidRDefault="00F219D2" w:rsidP="00501890">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F219D2" w:rsidRPr="005877F0" w:rsidRDefault="00F219D2" w:rsidP="00501890">
            <w:pPr>
              <w:ind w:left="720" w:hanging="720"/>
              <w:jc w:val="both"/>
              <w:rPr>
                <w:rFonts w:ascii="Arial" w:hAnsi="Arial" w:cs="Arial"/>
                <w:bCs/>
                <w:sz w:val="22"/>
                <w:szCs w:val="22"/>
              </w:rPr>
            </w:pPr>
          </w:p>
        </w:tc>
      </w:tr>
      <w:tr w:rsidR="00F219D2" w:rsidRPr="005877F0" w:rsidTr="00551D04">
        <w:tc>
          <w:tcPr>
            <w:tcW w:w="10350" w:type="dxa"/>
            <w:tcBorders>
              <w:top w:val="single" w:sz="4" w:space="0" w:color="auto"/>
              <w:left w:val="single" w:sz="4" w:space="0" w:color="auto"/>
              <w:bottom w:val="single" w:sz="4" w:space="0" w:color="auto"/>
              <w:right w:val="single" w:sz="4" w:space="0" w:color="auto"/>
            </w:tcBorders>
          </w:tcPr>
          <w:p w:rsidR="00F219D2" w:rsidRDefault="00F219D2" w:rsidP="008F6A1F">
            <w:pPr>
              <w:widowControl/>
              <w:tabs>
                <w:tab w:val="left" w:pos="1980"/>
                <w:tab w:val="left" w:pos="6840"/>
              </w:tabs>
              <w:autoSpaceDE/>
              <w:autoSpaceDN/>
              <w:adjustRightInd/>
              <w:rPr>
                <w:rFonts w:ascii="Arial" w:hAnsi="Arial" w:cs="Arial"/>
                <w:bCs/>
                <w:color w:val="auto"/>
                <w:sz w:val="22"/>
                <w:szCs w:val="22"/>
              </w:rPr>
            </w:pPr>
            <w:r w:rsidRPr="00CC71DC">
              <w:rPr>
                <w:rFonts w:ascii="Arial" w:hAnsi="Arial" w:cs="Arial"/>
                <w:bCs/>
                <w:color w:val="auto"/>
                <w:sz w:val="22"/>
                <w:szCs w:val="22"/>
              </w:rPr>
              <w:lastRenderedPageBreak/>
              <w:t xml:space="preserve">19) Provide a copy of each Agency approved subcontract showing the budget and assurances that the subcontractor agrees to meet the requirements of applicable State of Oregon and federal statutes, regulations, and guidelines (including IDEA 2004, ORS 343.065 and related administrative rules adopted by the State Board </w:t>
            </w:r>
            <w:r w:rsidR="0089195E">
              <w:rPr>
                <w:rFonts w:ascii="Arial" w:hAnsi="Arial" w:cs="Arial"/>
                <w:bCs/>
                <w:color w:val="auto"/>
                <w:sz w:val="22"/>
                <w:szCs w:val="22"/>
              </w:rPr>
              <w:t>of Education and/or the Agency)</w:t>
            </w:r>
            <w:r w:rsidRPr="00CC71DC">
              <w:rPr>
                <w:rFonts w:ascii="Arial" w:hAnsi="Arial" w:cs="Arial"/>
                <w:bCs/>
                <w:color w:val="auto"/>
                <w:sz w:val="22"/>
                <w:szCs w:val="22"/>
              </w:rPr>
              <w:t>.</w:t>
            </w:r>
          </w:p>
          <w:p w:rsidR="00F219D2" w:rsidRDefault="00F219D2" w:rsidP="008F6A1F">
            <w:pPr>
              <w:widowControl/>
              <w:tabs>
                <w:tab w:val="left" w:pos="1980"/>
                <w:tab w:val="left" w:pos="6840"/>
              </w:tabs>
              <w:autoSpaceDE/>
              <w:autoSpaceDN/>
              <w:adjustRightInd/>
              <w:rPr>
                <w:rFonts w:ascii="Arial" w:hAnsi="Arial" w:cs="Arial"/>
                <w:bCs/>
                <w:color w:val="auto"/>
                <w:sz w:val="22"/>
                <w:szCs w:val="22"/>
              </w:rPr>
            </w:pPr>
          </w:p>
          <w:p w:rsidR="00F219D2" w:rsidRDefault="00F219D2" w:rsidP="008F6A1F">
            <w:pPr>
              <w:widowControl/>
              <w:tabs>
                <w:tab w:val="left" w:pos="1980"/>
                <w:tab w:val="left" w:pos="6840"/>
              </w:tabs>
              <w:autoSpaceDE/>
              <w:autoSpaceDN/>
              <w:adjustRightInd/>
              <w:ind w:left="720"/>
              <w:rPr>
                <w:rFonts w:ascii="Arial" w:hAnsi="Arial" w:cs="Arial"/>
                <w:b/>
                <w:bCs/>
                <w:color w:val="auto"/>
                <w:sz w:val="22"/>
                <w:szCs w:val="22"/>
              </w:rPr>
            </w:pPr>
            <w:r>
              <w:rPr>
                <w:rFonts w:ascii="Arial" w:hAnsi="Arial" w:cs="Arial"/>
                <w:b/>
                <w:bCs/>
                <w:color w:val="auto"/>
                <w:sz w:val="22"/>
                <w:szCs w:val="22"/>
              </w:rPr>
              <w:t>Deliverables:</w:t>
            </w:r>
          </w:p>
          <w:p w:rsidR="00F219D2" w:rsidRPr="00A0038B" w:rsidRDefault="00F219D2" w:rsidP="00B31B0F">
            <w:pPr>
              <w:widowControl/>
              <w:numPr>
                <w:ilvl w:val="0"/>
                <w:numId w:val="83"/>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Copies of executed subcontracts.</w:t>
            </w:r>
          </w:p>
        </w:tc>
        <w:tc>
          <w:tcPr>
            <w:tcW w:w="2250" w:type="dxa"/>
            <w:tcBorders>
              <w:top w:val="single" w:sz="4" w:space="0" w:color="auto"/>
              <w:left w:val="single" w:sz="4" w:space="0" w:color="auto"/>
              <w:bottom w:val="single" w:sz="4" w:space="0" w:color="auto"/>
              <w:right w:val="single" w:sz="4" w:space="0" w:color="auto"/>
            </w:tcBorders>
          </w:tcPr>
          <w:p w:rsidR="00F219D2" w:rsidRDefault="00F219D2" w:rsidP="00026217">
            <w:pPr>
              <w:rPr>
                <w:rFonts w:ascii="Arial" w:hAnsi="Arial" w:cs="Arial"/>
                <w:bCs/>
                <w:sz w:val="22"/>
                <w:szCs w:val="22"/>
              </w:rPr>
            </w:pPr>
            <w:r>
              <w:rPr>
                <w:rFonts w:ascii="Arial" w:hAnsi="Arial" w:cs="Arial"/>
                <w:bCs/>
                <w:sz w:val="22"/>
                <w:szCs w:val="22"/>
              </w:rPr>
              <w:t>September 10, 2014</w:t>
            </w:r>
          </w:p>
          <w:p w:rsidR="00F219D2" w:rsidRDefault="00F219D2" w:rsidP="00026217">
            <w:pPr>
              <w:rPr>
                <w:rFonts w:ascii="Arial" w:hAnsi="Arial" w:cs="Arial"/>
                <w:bCs/>
                <w:sz w:val="22"/>
                <w:szCs w:val="22"/>
              </w:rPr>
            </w:pPr>
          </w:p>
          <w:p w:rsidR="00F219D2" w:rsidRDefault="00F219D2" w:rsidP="00026217">
            <w:pPr>
              <w:rPr>
                <w:rFonts w:ascii="Arial" w:hAnsi="Arial" w:cs="Arial"/>
                <w:bCs/>
                <w:sz w:val="22"/>
                <w:szCs w:val="22"/>
              </w:rPr>
            </w:pPr>
            <w:r>
              <w:rPr>
                <w:rFonts w:ascii="Arial" w:hAnsi="Arial" w:cs="Arial"/>
                <w:bCs/>
                <w:sz w:val="22"/>
                <w:szCs w:val="22"/>
              </w:rPr>
              <w:t>July 1, 2015</w:t>
            </w:r>
          </w:p>
          <w:p w:rsidR="00F219D2" w:rsidRDefault="00F219D2" w:rsidP="00026217">
            <w:pPr>
              <w:rPr>
                <w:rFonts w:ascii="Arial" w:hAnsi="Arial" w:cs="Arial"/>
                <w:bCs/>
                <w:sz w:val="22"/>
                <w:szCs w:val="22"/>
              </w:rPr>
            </w:pPr>
          </w:p>
          <w:p w:rsidR="00F219D2" w:rsidRPr="005877F0" w:rsidRDefault="00F219D2" w:rsidP="00026217">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F219D2" w:rsidRPr="005877F0" w:rsidRDefault="00F219D2" w:rsidP="00A0038B">
            <w:pPr>
              <w:ind w:left="720" w:hanging="720"/>
              <w:jc w:val="both"/>
              <w:rPr>
                <w:rFonts w:ascii="Arial" w:hAnsi="Arial" w:cs="Arial"/>
                <w:bCs/>
                <w:sz w:val="22"/>
                <w:szCs w:val="22"/>
              </w:rPr>
            </w:pPr>
          </w:p>
        </w:tc>
      </w:tr>
      <w:tr w:rsidR="00F82785" w:rsidRPr="005877F0" w:rsidTr="00551D04">
        <w:tc>
          <w:tcPr>
            <w:tcW w:w="10350" w:type="dxa"/>
            <w:tcBorders>
              <w:top w:val="single" w:sz="4" w:space="0" w:color="auto"/>
              <w:left w:val="single" w:sz="4" w:space="0" w:color="auto"/>
              <w:bottom w:val="single" w:sz="4" w:space="0" w:color="auto"/>
              <w:right w:val="single" w:sz="4" w:space="0" w:color="auto"/>
            </w:tcBorders>
          </w:tcPr>
          <w:p w:rsidR="00F82785" w:rsidRPr="00F82785" w:rsidRDefault="00F82785" w:rsidP="002E6EE8">
            <w:pPr>
              <w:widowControl/>
              <w:tabs>
                <w:tab w:val="left" w:pos="1980"/>
                <w:tab w:val="left" w:pos="6840"/>
              </w:tabs>
              <w:autoSpaceDE/>
              <w:autoSpaceDN/>
              <w:adjustRightInd/>
              <w:spacing w:before="40" w:after="40"/>
              <w:rPr>
                <w:rFonts w:ascii="Arial" w:hAnsi="Arial" w:cs="Arial"/>
                <w:bCs/>
                <w:color w:val="auto"/>
                <w:sz w:val="22"/>
                <w:szCs w:val="22"/>
              </w:rPr>
            </w:pPr>
            <w:r w:rsidRPr="00EC52BA">
              <w:rPr>
                <w:rFonts w:ascii="Arial" w:hAnsi="Arial" w:cs="Arial"/>
                <w:bCs/>
                <w:color w:val="auto"/>
                <w:sz w:val="22"/>
                <w:szCs w:val="22"/>
              </w:rPr>
              <w:t xml:space="preserve">20) </w:t>
            </w:r>
            <w:r>
              <w:rPr>
                <w:rFonts w:ascii="Arial" w:hAnsi="Arial" w:cs="Arial"/>
                <w:bCs/>
                <w:color w:val="auto"/>
                <w:sz w:val="22"/>
                <w:szCs w:val="22"/>
              </w:rPr>
              <w:t xml:space="preserve">Per </w:t>
            </w:r>
            <w:r w:rsidR="002E6EE8">
              <w:rPr>
                <w:rFonts w:ascii="Arial" w:hAnsi="Arial" w:cs="Arial"/>
                <w:bCs/>
                <w:color w:val="auto"/>
                <w:sz w:val="22"/>
                <w:szCs w:val="22"/>
              </w:rPr>
              <w:t>Contract a</w:t>
            </w:r>
            <w:r>
              <w:rPr>
                <w:rFonts w:ascii="Arial" w:hAnsi="Arial" w:cs="Arial"/>
                <w:bCs/>
                <w:color w:val="auto"/>
                <w:sz w:val="22"/>
                <w:szCs w:val="22"/>
              </w:rPr>
              <w:t>ctivities p</w:t>
            </w:r>
            <w:r w:rsidRPr="00EC52BA">
              <w:rPr>
                <w:rFonts w:ascii="Arial" w:hAnsi="Arial" w:cs="Arial"/>
                <w:bCs/>
                <w:color w:val="auto"/>
                <w:sz w:val="22"/>
                <w:szCs w:val="22"/>
              </w:rPr>
              <w:t>r</w:t>
            </w:r>
            <w:r>
              <w:rPr>
                <w:rFonts w:ascii="Arial" w:hAnsi="Arial" w:cs="Arial"/>
                <w:bCs/>
                <w:color w:val="auto"/>
                <w:sz w:val="22"/>
                <w:szCs w:val="22"/>
              </w:rPr>
              <w:t xml:space="preserve">ovide a written description of </w:t>
            </w:r>
            <w:r w:rsidRPr="00EC52BA">
              <w:rPr>
                <w:rFonts w:ascii="Arial" w:hAnsi="Arial" w:cs="Arial"/>
                <w:bCs/>
                <w:color w:val="auto"/>
                <w:sz w:val="22"/>
                <w:szCs w:val="22"/>
              </w:rPr>
              <w:t>the method to be used by the Contractor for monitoring subcontracts to assure compliance with the Contract, and fidelity to the implementation plan and subcontract requirements as well as appropriate expenditure of subcontract funds.</w:t>
            </w:r>
          </w:p>
        </w:tc>
        <w:tc>
          <w:tcPr>
            <w:tcW w:w="2250" w:type="dxa"/>
            <w:tcBorders>
              <w:top w:val="single" w:sz="4" w:space="0" w:color="auto"/>
              <w:left w:val="single" w:sz="4" w:space="0" w:color="auto"/>
              <w:bottom w:val="single" w:sz="4" w:space="0" w:color="auto"/>
              <w:right w:val="single" w:sz="4" w:space="0" w:color="auto"/>
            </w:tcBorders>
          </w:tcPr>
          <w:p w:rsidR="00F82785" w:rsidRDefault="00F82785" w:rsidP="00026217">
            <w:pPr>
              <w:rPr>
                <w:rFonts w:ascii="Arial" w:hAnsi="Arial" w:cs="Arial"/>
                <w:bCs/>
                <w:sz w:val="22"/>
                <w:szCs w:val="22"/>
              </w:rPr>
            </w:pPr>
            <w:r>
              <w:rPr>
                <w:rFonts w:ascii="Arial" w:hAnsi="Arial" w:cs="Arial"/>
                <w:bCs/>
                <w:sz w:val="22"/>
                <w:szCs w:val="22"/>
              </w:rPr>
              <w:t>September 10, 2014</w:t>
            </w:r>
          </w:p>
          <w:p w:rsidR="00F82785" w:rsidRDefault="00F82785" w:rsidP="00026217">
            <w:pPr>
              <w:rPr>
                <w:rFonts w:ascii="Arial" w:hAnsi="Arial" w:cs="Arial"/>
                <w:bCs/>
                <w:sz w:val="22"/>
                <w:szCs w:val="22"/>
              </w:rPr>
            </w:pPr>
            <w:r>
              <w:rPr>
                <w:rFonts w:ascii="Arial" w:hAnsi="Arial" w:cs="Arial"/>
                <w:bCs/>
                <w:sz w:val="22"/>
                <w:szCs w:val="22"/>
              </w:rPr>
              <w:t>July 1, 2015</w:t>
            </w:r>
          </w:p>
          <w:p w:rsidR="00F82785" w:rsidRPr="005877F0" w:rsidRDefault="00F82785" w:rsidP="00026217">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F82785" w:rsidRPr="005877F0" w:rsidRDefault="00F82785" w:rsidP="00A0038B">
            <w:pPr>
              <w:ind w:left="720" w:hanging="720"/>
              <w:jc w:val="both"/>
              <w:rPr>
                <w:rFonts w:ascii="Arial" w:hAnsi="Arial" w:cs="Arial"/>
                <w:bCs/>
                <w:sz w:val="22"/>
                <w:szCs w:val="22"/>
              </w:rPr>
            </w:pPr>
          </w:p>
        </w:tc>
      </w:tr>
      <w:tr w:rsidR="00F82785" w:rsidRPr="005877F0" w:rsidTr="00551D04">
        <w:tc>
          <w:tcPr>
            <w:tcW w:w="10350" w:type="dxa"/>
            <w:tcBorders>
              <w:top w:val="single" w:sz="4" w:space="0" w:color="auto"/>
              <w:left w:val="single" w:sz="4" w:space="0" w:color="auto"/>
              <w:bottom w:val="single" w:sz="4" w:space="0" w:color="auto"/>
              <w:right w:val="single" w:sz="4" w:space="0" w:color="auto"/>
            </w:tcBorders>
          </w:tcPr>
          <w:p w:rsidR="00F82785" w:rsidRDefault="00F82785" w:rsidP="00F82785">
            <w:pPr>
              <w:widowControl/>
              <w:tabs>
                <w:tab w:val="left" w:pos="1980"/>
                <w:tab w:val="left" w:pos="6840"/>
              </w:tabs>
              <w:autoSpaceDE/>
              <w:autoSpaceDN/>
              <w:adjustRightInd/>
              <w:rPr>
                <w:rFonts w:ascii="Arial" w:hAnsi="Arial" w:cs="Arial"/>
                <w:bCs/>
                <w:color w:val="auto"/>
                <w:sz w:val="22"/>
                <w:szCs w:val="22"/>
              </w:rPr>
            </w:pPr>
            <w:r w:rsidRPr="00EC52BA">
              <w:rPr>
                <w:rFonts w:ascii="Arial" w:hAnsi="Arial" w:cs="Arial"/>
                <w:bCs/>
                <w:color w:val="auto"/>
                <w:sz w:val="22"/>
                <w:szCs w:val="22"/>
              </w:rPr>
              <w:t xml:space="preserve">21) Provide a listing of any applicable, signed interagency </w:t>
            </w:r>
            <w:r>
              <w:rPr>
                <w:rFonts w:ascii="Arial" w:hAnsi="Arial" w:cs="Arial"/>
                <w:bCs/>
                <w:color w:val="auto"/>
                <w:sz w:val="22"/>
                <w:szCs w:val="22"/>
              </w:rPr>
              <w:t xml:space="preserve">or intergovernmental </w:t>
            </w:r>
            <w:r w:rsidRPr="00EC52BA">
              <w:rPr>
                <w:rFonts w:ascii="Arial" w:hAnsi="Arial" w:cs="Arial"/>
                <w:bCs/>
                <w:color w:val="auto"/>
                <w:sz w:val="22"/>
                <w:szCs w:val="22"/>
              </w:rPr>
              <w:t>agreements pertaining to the services to be provided under this Contract</w:t>
            </w:r>
            <w:r>
              <w:rPr>
                <w:rFonts w:ascii="Arial" w:hAnsi="Arial" w:cs="Arial"/>
                <w:bCs/>
                <w:color w:val="auto"/>
                <w:sz w:val="22"/>
                <w:szCs w:val="22"/>
              </w:rPr>
              <w:t xml:space="preserve"> including dates of agreement. </w:t>
            </w:r>
          </w:p>
          <w:p w:rsidR="00F82785" w:rsidRDefault="00F82785" w:rsidP="00F82785">
            <w:pPr>
              <w:widowControl/>
              <w:tabs>
                <w:tab w:val="left" w:pos="1980"/>
                <w:tab w:val="left" w:pos="6840"/>
              </w:tabs>
              <w:autoSpaceDE/>
              <w:autoSpaceDN/>
              <w:adjustRightInd/>
              <w:rPr>
                <w:rFonts w:ascii="Arial" w:hAnsi="Arial" w:cs="Arial"/>
                <w:bCs/>
                <w:color w:val="auto"/>
                <w:sz w:val="22"/>
                <w:szCs w:val="22"/>
              </w:rPr>
            </w:pPr>
          </w:p>
          <w:p w:rsidR="00F82785" w:rsidRPr="00F82785" w:rsidRDefault="00F82785" w:rsidP="00F82785">
            <w:pPr>
              <w:widowControl/>
              <w:tabs>
                <w:tab w:val="left" w:pos="1980"/>
                <w:tab w:val="left" w:pos="6840"/>
              </w:tabs>
              <w:autoSpaceDE/>
              <w:autoSpaceDN/>
              <w:adjustRightInd/>
              <w:ind w:left="720"/>
              <w:rPr>
                <w:rFonts w:ascii="Arial" w:hAnsi="Arial" w:cs="Arial"/>
                <w:b/>
                <w:bCs/>
                <w:color w:val="auto"/>
                <w:sz w:val="22"/>
                <w:szCs w:val="22"/>
              </w:rPr>
            </w:pPr>
            <w:r w:rsidRPr="00F82785">
              <w:rPr>
                <w:rFonts w:ascii="Arial" w:hAnsi="Arial" w:cs="Arial"/>
                <w:b/>
                <w:bCs/>
                <w:color w:val="auto"/>
                <w:sz w:val="22"/>
                <w:szCs w:val="22"/>
              </w:rPr>
              <w:t>Deliverables:</w:t>
            </w:r>
          </w:p>
          <w:p w:rsidR="00F82785" w:rsidRDefault="00F82785" w:rsidP="00B31B0F">
            <w:pPr>
              <w:widowControl/>
              <w:numPr>
                <w:ilvl w:val="0"/>
                <w:numId w:val="83"/>
              </w:numPr>
              <w:tabs>
                <w:tab w:val="left" w:pos="1980"/>
                <w:tab w:val="left" w:pos="6840"/>
              </w:tabs>
              <w:autoSpaceDE/>
              <w:autoSpaceDN/>
              <w:adjustRightInd/>
              <w:rPr>
                <w:rFonts w:ascii="Arial" w:hAnsi="Arial" w:cs="Arial"/>
                <w:bCs/>
                <w:color w:val="auto"/>
                <w:sz w:val="22"/>
                <w:szCs w:val="22"/>
              </w:rPr>
            </w:pPr>
            <w:r w:rsidRPr="00EC52BA">
              <w:rPr>
                <w:rFonts w:ascii="Arial" w:hAnsi="Arial" w:cs="Arial"/>
                <w:bCs/>
                <w:color w:val="auto"/>
                <w:sz w:val="22"/>
                <w:szCs w:val="22"/>
              </w:rPr>
              <w:t>Make available to the Agency actual agreement</w:t>
            </w:r>
            <w:r>
              <w:rPr>
                <w:rFonts w:ascii="Arial" w:hAnsi="Arial" w:cs="Arial"/>
                <w:bCs/>
                <w:color w:val="auto"/>
                <w:sz w:val="22"/>
                <w:szCs w:val="22"/>
              </w:rPr>
              <w:t>s</w:t>
            </w:r>
            <w:r w:rsidRPr="00EC52BA">
              <w:rPr>
                <w:rFonts w:ascii="Arial" w:hAnsi="Arial" w:cs="Arial"/>
                <w:bCs/>
                <w:color w:val="auto"/>
                <w:sz w:val="22"/>
                <w:szCs w:val="22"/>
              </w:rPr>
              <w:t xml:space="preserve"> upon request.</w:t>
            </w:r>
          </w:p>
          <w:p w:rsidR="00F82785" w:rsidRPr="00A0038B" w:rsidRDefault="00F82785" w:rsidP="00B31B0F">
            <w:pPr>
              <w:widowControl/>
              <w:numPr>
                <w:ilvl w:val="0"/>
                <w:numId w:val="83"/>
              </w:numPr>
              <w:tabs>
                <w:tab w:val="left" w:pos="1980"/>
                <w:tab w:val="left" w:pos="6840"/>
              </w:tabs>
              <w:autoSpaceDE/>
              <w:autoSpaceDN/>
              <w:adjustRightInd/>
              <w:rPr>
                <w:rFonts w:ascii="Arial" w:hAnsi="Arial" w:cs="Arial"/>
                <w:color w:val="auto"/>
                <w:sz w:val="22"/>
                <w:szCs w:val="22"/>
              </w:rPr>
            </w:pPr>
            <w:r>
              <w:rPr>
                <w:rFonts w:ascii="Arial" w:hAnsi="Arial" w:cs="Arial"/>
                <w:color w:val="auto"/>
                <w:sz w:val="22"/>
                <w:szCs w:val="22"/>
              </w:rPr>
              <w:t>Listing of executed Interagency and Intergovernmental Agreements</w:t>
            </w:r>
          </w:p>
        </w:tc>
        <w:tc>
          <w:tcPr>
            <w:tcW w:w="2250" w:type="dxa"/>
            <w:tcBorders>
              <w:top w:val="single" w:sz="4" w:space="0" w:color="auto"/>
              <w:left w:val="single" w:sz="4" w:space="0" w:color="auto"/>
              <w:bottom w:val="single" w:sz="4" w:space="0" w:color="auto"/>
              <w:right w:val="single" w:sz="4" w:space="0" w:color="auto"/>
            </w:tcBorders>
          </w:tcPr>
          <w:p w:rsidR="00F82785" w:rsidRDefault="00F82785" w:rsidP="00026217">
            <w:pPr>
              <w:rPr>
                <w:rFonts w:ascii="Arial" w:hAnsi="Arial" w:cs="Arial"/>
                <w:bCs/>
                <w:sz w:val="22"/>
                <w:szCs w:val="22"/>
              </w:rPr>
            </w:pPr>
            <w:r>
              <w:rPr>
                <w:rFonts w:ascii="Arial" w:hAnsi="Arial" w:cs="Arial"/>
                <w:bCs/>
                <w:sz w:val="22"/>
                <w:szCs w:val="22"/>
              </w:rPr>
              <w:t>September 10, 2014</w:t>
            </w:r>
          </w:p>
          <w:p w:rsidR="00F82785" w:rsidRDefault="00F82785" w:rsidP="00026217">
            <w:pPr>
              <w:rPr>
                <w:rFonts w:ascii="Arial" w:hAnsi="Arial" w:cs="Arial"/>
                <w:bCs/>
                <w:sz w:val="22"/>
                <w:szCs w:val="22"/>
              </w:rPr>
            </w:pPr>
          </w:p>
          <w:p w:rsidR="00F82785" w:rsidRDefault="00F82785" w:rsidP="00026217">
            <w:pPr>
              <w:rPr>
                <w:rFonts w:ascii="Arial" w:hAnsi="Arial" w:cs="Arial"/>
                <w:bCs/>
                <w:sz w:val="22"/>
                <w:szCs w:val="22"/>
              </w:rPr>
            </w:pPr>
            <w:r>
              <w:rPr>
                <w:rFonts w:ascii="Arial" w:hAnsi="Arial" w:cs="Arial"/>
                <w:bCs/>
                <w:sz w:val="22"/>
                <w:szCs w:val="22"/>
              </w:rPr>
              <w:t>July 1, 2015</w:t>
            </w:r>
          </w:p>
          <w:p w:rsidR="00F82785" w:rsidRDefault="00F82785" w:rsidP="00026217">
            <w:pPr>
              <w:rPr>
                <w:rFonts w:ascii="Arial" w:hAnsi="Arial" w:cs="Arial"/>
                <w:bCs/>
                <w:sz w:val="22"/>
                <w:szCs w:val="22"/>
              </w:rPr>
            </w:pPr>
          </w:p>
          <w:p w:rsidR="00F82785" w:rsidRPr="005877F0" w:rsidRDefault="00F82785" w:rsidP="00026217">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F82785" w:rsidRPr="005877F0" w:rsidRDefault="00F82785" w:rsidP="00A0038B">
            <w:pPr>
              <w:ind w:left="720" w:hanging="720"/>
              <w:jc w:val="both"/>
              <w:rPr>
                <w:rFonts w:ascii="Arial" w:hAnsi="Arial" w:cs="Arial"/>
                <w:bCs/>
                <w:sz w:val="22"/>
                <w:szCs w:val="22"/>
              </w:rPr>
            </w:pPr>
          </w:p>
        </w:tc>
      </w:tr>
      <w:tr w:rsidR="002E6EE8" w:rsidRPr="005877F0" w:rsidTr="00551D04">
        <w:tc>
          <w:tcPr>
            <w:tcW w:w="10350" w:type="dxa"/>
            <w:tcBorders>
              <w:top w:val="single" w:sz="4" w:space="0" w:color="auto"/>
              <w:left w:val="single" w:sz="4" w:space="0" w:color="auto"/>
              <w:bottom w:val="single" w:sz="4" w:space="0" w:color="auto"/>
              <w:right w:val="single" w:sz="4" w:space="0" w:color="auto"/>
            </w:tcBorders>
          </w:tcPr>
          <w:p w:rsidR="002E6EE8" w:rsidRPr="00EC52BA" w:rsidRDefault="002E6EE8" w:rsidP="002E6EE8">
            <w:pPr>
              <w:widowControl/>
              <w:autoSpaceDE/>
              <w:autoSpaceDN/>
              <w:adjustRightInd/>
              <w:rPr>
                <w:rFonts w:ascii="Arial" w:hAnsi="Arial" w:cs="Arial"/>
                <w:bCs/>
                <w:color w:val="auto"/>
                <w:sz w:val="22"/>
                <w:szCs w:val="22"/>
              </w:rPr>
            </w:pPr>
            <w:r w:rsidRPr="00EC52BA">
              <w:rPr>
                <w:rFonts w:ascii="Arial" w:hAnsi="Arial" w:cs="Arial"/>
                <w:bCs/>
                <w:color w:val="auto"/>
                <w:sz w:val="22"/>
                <w:szCs w:val="22"/>
              </w:rPr>
              <w:t xml:space="preserve">22) The Contractor shall employ or designate a Coordinator for this Contract who </w:t>
            </w:r>
            <w:r>
              <w:rPr>
                <w:rFonts w:ascii="Arial" w:hAnsi="Arial" w:cs="Arial"/>
                <w:bCs/>
                <w:color w:val="auto"/>
                <w:sz w:val="22"/>
                <w:szCs w:val="22"/>
              </w:rPr>
              <w:t>shall</w:t>
            </w:r>
            <w:r w:rsidRPr="00EC52BA">
              <w:rPr>
                <w:rFonts w:ascii="Arial" w:hAnsi="Arial" w:cs="Arial"/>
                <w:bCs/>
                <w:color w:val="auto"/>
                <w:sz w:val="22"/>
                <w:szCs w:val="22"/>
              </w:rPr>
              <w:t>:</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Act as a liaison for the Contractor to the Agency for communication and coordination regarding RTI matters including any dispersion of sub-grants to particip</w:t>
            </w:r>
            <w:r>
              <w:rPr>
                <w:rFonts w:ascii="Arial" w:hAnsi="Arial" w:cs="Arial"/>
                <w:bCs/>
                <w:color w:val="auto"/>
                <w:sz w:val="22"/>
                <w:szCs w:val="22"/>
              </w:rPr>
              <w:t xml:space="preserve">ating districts and ESDs. </w:t>
            </w:r>
            <w:r w:rsidRPr="00EC52BA">
              <w:rPr>
                <w:rFonts w:ascii="Arial" w:hAnsi="Arial" w:cs="Arial"/>
                <w:bCs/>
                <w:color w:val="auto"/>
                <w:sz w:val="22"/>
                <w:szCs w:val="22"/>
              </w:rPr>
              <w:t xml:space="preserve">Coordinator </w:t>
            </w:r>
            <w:r>
              <w:rPr>
                <w:rFonts w:ascii="Arial" w:hAnsi="Arial" w:cs="Arial"/>
                <w:bCs/>
                <w:color w:val="auto"/>
                <w:sz w:val="22"/>
                <w:szCs w:val="22"/>
              </w:rPr>
              <w:t>shall</w:t>
            </w:r>
            <w:r w:rsidRPr="00EC52BA">
              <w:rPr>
                <w:rFonts w:ascii="Arial" w:hAnsi="Arial" w:cs="Arial"/>
                <w:bCs/>
                <w:color w:val="auto"/>
                <w:sz w:val="22"/>
                <w:szCs w:val="22"/>
              </w:rPr>
              <w:t xml:space="preserve"> communicate in a time</w:t>
            </w:r>
            <w:r>
              <w:rPr>
                <w:rFonts w:ascii="Arial" w:hAnsi="Arial" w:cs="Arial"/>
                <w:bCs/>
                <w:color w:val="auto"/>
                <w:sz w:val="22"/>
                <w:szCs w:val="22"/>
              </w:rPr>
              <w:t>ly manner with Agency whenever A</w:t>
            </w:r>
            <w:r w:rsidRPr="00EC52BA">
              <w:rPr>
                <w:rFonts w:ascii="Arial" w:hAnsi="Arial" w:cs="Arial"/>
                <w:bCs/>
                <w:color w:val="auto"/>
                <w:sz w:val="22"/>
                <w:szCs w:val="22"/>
              </w:rPr>
              <w:t>gency makes requests to do so.</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Submit required reports as requested.</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Participate as the Contractor’s designated staff at meetings and other activities called by the Agency.</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Disseminate information and maintain communication with all subcontractor personnel, and participating districts.</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Provide overall coordination of RTI services in the participating districts including subcontracted programs and services.</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Assist participating districts to implement data system(s) to track progress of individual schools served by the RTI team and for the purpose of making program decisions about each school.</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Ensure programs use implementation measure(s) at least tri-annually (i.</w:t>
            </w:r>
            <w:r>
              <w:rPr>
                <w:rFonts w:ascii="Arial" w:hAnsi="Arial" w:cs="Arial"/>
                <w:bCs/>
                <w:color w:val="auto"/>
                <w:sz w:val="22"/>
                <w:szCs w:val="22"/>
              </w:rPr>
              <w:t>e DIBELS, EasyCBM, AIMSWEB, d</w:t>
            </w:r>
            <w:r w:rsidRPr="00EC52BA">
              <w:rPr>
                <w:rFonts w:ascii="Arial" w:hAnsi="Arial" w:cs="Arial"/>
                <w:bCs/>
                <w:color w:val="auto"/>
                <w:sz w:val="22"/>
                <w:szCs w:val="22"/>
              </w:rPr>
              <w:t>iscipline referral data disaggregated by ethnicity, poverty, special education, and ELD students) and other measures at least annually (i.e. referrals to special education, OAKS/SBAC disaggregated by ethnicity, poverty, special education, and ELD students)</w:t>
            </w:r>
            <w:r w:rsidR="008A70A9">
              <w:rPr>
                <w:rFonts w:ascii="Arial" w:hAnsi="Arial" w:cs="Arial"/>
                <w:bCs/>
                <w:color w:val="auto"/>
                <w:sz w:val="22"/>
                <w:szCs w:val="22"/>
              </w:rPr>
              <w:t>.</w:t>
            </w:r>
          </w:p>
          <w:p w:rsidR="002E6EE8" w:rsidRPr="00EC52BA" w:rsidRDefault="002E6EE8" w:rsidP="00B31B0F">
            <w:pPr>
              <w:widowControl/>
              <w:numPr>
                <w:ilvl w:val="0"/>
                <w:numId w:val="84"/>
              </w:numPr>
              <w:autoSpaceDE/>
              <w:autoSpaceDN/>
              <w:adjustRightInd/>
              <w:contextualSpacing/>
              <w:rPr>
                <w:rFonts w:ascii="Arial" w:hAnsi="Arial" w:cs="Arial"/>
                <w:bCs/>
                <w:color w:val="auto"/>
                <w:sz w:val="22"/>
                <w:szCs w:val="22"/>
              </w:rPr>
            </w:pPr>
            <w:r w:rsidRPr="00EC52BA">
              <w:rPr>
                <w:rFonts w:ascii="Arial" w:hAnsi="Arial" w:cs="Arial"/>
                <w:bCs/>
                <w:color w:val="auto"/>
                <w:sz w:val="22"/>
                <w:szCs w:val="22"/>
              </w:rPr>
              <w:t>Provide the necessary materials to schools/districts receiving RTI services per this Contract, including, but not limited to, forms for RTI procedures and continuous progress monitoring.</w:t>
            </w:r>
          </w:p>
          <w:p w:rsidR="002E6EE8" w:rsidRPr="00A0038B" w:rsidRDefault="002E6EE8" w:rsidP="00B31B0F">
            <w:pPr>
              <w:widowControl/>
              <w:numPr>
                <w:ilvl w:val="0"/>
                <w:numId w:val="84"/>
              </w:numPr>
              <w:tabs>
                <w:tab w:val="left" w:pos="1980"/>
                <w:tab w:val="left" w:pos="6840"/>
              </w:tabs>
              <w:autoSpaceDE/>
              <w:autoSpaceDN/>
              <w:adjustRightInd/>
              <w:rPr>
                <w:rFonts w:ascii="Arial" w:hAnsi="Arial" w:cs="Arial"/>
                <w:bCs/>
                <w:color w:val="auto"/>
                <w:sz w:val="22"/>
                <w:szCs w:val="22"/>
              </w:rPr>
            </w:pPr>
            <w:r w:rsidRPr="00EC52BA">
              <w:rPr>
                <w:rFonts w:ascii="Arial" w:hAnsi="Arial" w:cs="Arial"/>
                <w:bCs/>
                <w:color w:val="auto"/>
                <w:sz w:val="22"/>
                <w:szCs w:val="22"/>
              </w:rPr>
              <w:t>Ensure all staff employed by Contractor and subcontractors shall, at all times, have the appropriate certifications, classifications, and/or licenses appropriate for their profession.</w:t>
            </w:r>
          </w:p>
          <w:p w:rsidR="002E6EE8" w:rsidRDefault="002E6EE8" w:rsidP="002E6EE8">
            <w:pPr>
              <w:widowControl/>
              <w:tabs>
                <w:tab w:val="left" w:pos="1980"/>
                <w:tab w:val="left" w:pos="6840"/>
              </w:tabs>
              <w:autoSpaceDE/>
              <w:autoSpaceDN/>
              <w:adjustRightInd/>
              <w:rPr>
                <w:rFonts w:ascii="Arial" w:hAnsi="Arial" w:cs="Arial"/>
                <w:color w:val="auto"/>
                <w:sz w:val="22"/>
                <w:szCs w:val="22"/>
              </w:rPr>
            </w:pPr>
          </w:p>
          <w:p w:rsidR="002E6EE8" w:rsidRPr="002E6EE8" w:rsidRDefault="002E6EE8" w:rsidP="002E6EE8">
            <w:pPr>
              <w:widowControl/>
              <w:tabs>
                <w:tab w:val="left" w:pos="1980"/>
                <w:tab w:val="left" w:pos="6840"/>
              </w:tabs>
              <w:autoSpaceDE/>
              <w:autoSpaceDN/>
              <w:adjustRightInd/>
              <w:ind w:left="720"/>
              <w:rPr>
                <w:rFonts w:ascii="Arial" w:hAnsi="Arial" w:cs="Arial"/>
                <w:b/>
                <w:color w:val="auto"/>
                <w:sz w:val="22"/>
                <w:szCs w:val="22"/>
              </w:rPr>
            </w:pPr>
            <w:r>
              <w:rPr>
                <w:rFonts w:ascii="Arial" w:hAnsi="Arial" w:cs="Arial"/>
                <w:b/>
                <w:color w:val="auto"/>
                <w:sz w:val="22"/>
                <w:szCs w:val="22"/>
              </w:rPr>
              <w:t>Deliverables:</w:t>
            </w:r>
          </w:p>
          <w:p w:rsidR="002E6EE8" w:rsidRPr="00A0038B" w:rsidRDefault="002E6EE8" w:rsidP="00B31B0F">
            <w:pPr>
              <w:widowControl/>
              <w:numPr>
                <w:ilvl w:val="0"/>
                <w:numId w:val="85"/>
              </w:numPr>
              <w:tabs>
                <w:tab w:val="left" w:pos="1980"/>
                <w:tab w:val="left" w:pos="6840"/>
              </w:tabs>
              <w:autoSpaceDE/>
              <w:autoSpaceDN/>
              <w:adjustRightInd/>
              <w:rPr>
                <w:rFonts w:ascii="Arial" w:hAnsi="Arial" w:cs="Arial"/>
                <w:color w:val="auto"/>
                <w:sz w:val="22"/>
                <w:szCs w:val="22"/>
              </w:rPr>
            </w:pPr>
            <w:r w:rsidRPr="00EC52BA">
              <w:rPr>
                <w:rFonts w:ascii="Arial" w:hAnsi="Arial" w:cs="Arial"/>
                <w:color w:val="auto"/>
                <w:sz w:val="22"/>
                <w:szCs w:val="22"/>
              </w:rPr>
              <w:lastRenderedPageBreak/>
              <w:t>Provide Agency with Coordinator's name and contact information.</w:t>
            </w:r>
          </w:p>
        </w:tc>
        <w:tc>
          <w:tcPr>
            <w:tcW w:w="2250" w:type="dxa"/>
            <w:tcBorders>
              <w:top w:val="single" w:sz="4" w:space="0" w:color="auto"/>
              <w:left w:val="single" w:sz="4" w:space="0" w:color="auto"/>
              <w:bottom w:val="single" w:sz="4" w:space="0" w:color="auto"/>
              <w:right w:val="single" w:sz="4" w:space="0" w:color="auto"/>
            </w:tcBorders>
          </w:tcPr>
          <w:p w:rsidR="002E6EE8" w:rsidRDefault="005B6D22" w:rsidP="002E6EE8">
            <w:pPr>
              <w:rPr>
                <w:rFonts w:ascii="Arial" w:hAnsi="Arial" w:cs="Arial"/>
                <w:bCs/>
                <w:sz w:val="22"/>
                <w:szCs w:val="22"/>
              </w:rPr>
            </w:pPr>
            <w:r>
              <w:rPr>
                <w:rFonts w:ascii="Arial" w:hAnsi="Arial" w:cs="Arial"/>
                <w:bCs/>
                <w:sz w:val="22"/>
                <w:szCs w:val="22"/>
              </w:rPr>
              <w:lastRenderedPageBreak/>
              <w:t>Within 10 days of C</w:t>
            </w:r>
            <w:r w:rsidR="002E6EE8">
              <w:rPr>
                <w:rFonts w:ascii="Arial" w:hAnsi="Arial" w:cs="Arial"/>
                <w:bCs/>
                <w:sz w:val="22"/>
                <w:szCs w:val="22"/>
              </w:rPr>
              <w:t>ontract</w:t>
            </w:r>
            <w:r>
              <w:rPr>
                <w:rFonts w:ascii="Arial" w:hAnsi="Arial" w:cs="Arial"/>
                <w:bCs/>
                <w:sz w:val="22"/>
                <w:szCs w:val="22"/>
              </w:rPr>
              <w:t>’</w:t>
            </w:r>
            <w:r w:rsidR="002E6EE8">
              <w:rPr>
                <w:rFonts w:ascii="Arial" w:hAnsi="Arial" w:cs="Arial"/>
                <w:bCs/>
                <w:sz w:val="22"/>
                <w:szCs w:val="22"/>
              </w:rPr>
              <w:t>s execution</w:t>
            </w:r>
          </w:p>
          <w:p w:rsidR="002E6EE8" w:rsidRDefault="002E6EE8" w:rsidP="002E6EE8">
            <w:pPr>
              <w:rPr>
                <w:rFonts w:ascii="Arial" w:hAnsi="Arial" w:cs="Arial"/>
                <w:bCs/>
                <w:sz w:val="22"/>
                <w:szCs w:val="22"/>
              </w:rPr>
            </w:pPr>
          </w:p>
          <w:p w:rsidR="00C74D89" w:rsidRDefault="00C74D89" w:rsidP="002E6EE8">
            <w:pPr>
              <w:rPr>
                <w:rFonts w:ascii="Arial" w:hAnsi="Arial" w:cs="Arial"/>
                <w:bCs/>
                <w:sz w:val="22"/>
                <w:szCs w:val="22"/>
              </w:rPr>
            </w:pPr>
          </w:p>
          <w:p w:rsidR="00C74D89" w:rsidRDefault="00C74D89" w:rsidP="002E6EE8">
            <w:pPr>
              <w:rPr>
                <w:rFonts w:ascii="Arial" w:hAnsi="Arial" w:cs="Arial"/>
                <w:bCs/>
                <w:sz w:val="22"/>
                <w:szCs w:val="22"/>
              </w:rPr>
            </w:pPr>
          </w:p>
          <w:p w:rsidR="002E6EE8" w:rsidRDefault="002E6EE8" w:rsidP="002E6EE8">
            <w:pPr>
              <w:rPr>
                <w:rFonts w:ascii="Arial" w:hAnsi="Arial" w:cs="Arial"/>
                <w:bCs/>
                <w:sz w:val="22"/>
                <w:szCs w:val="22"/>
              </w:rPr>
            </w:pPr>
            <w:r>
              <w:rPr>
                <w:rFonts w:ascii="Arial" w:hAnsi="Arial" w:cs="Arial"/>
                <w:bCs/>
                <w:sz w:val="22"/>
                <w:szCs w:val="22"/>
              </w:rPr>
              <w:t>July 1, 2015</w:t>
            </w:r>
          </w:p>
          <w:p w:rsidR="002E6EE8" w:rsidRDefault="002E6EE8" w:rsidP="002E6EE8">
            <w:pPr>
              <w:rPr>
                <w:rFonts w:ascii="Arial" w:hAnsi="Arial" w:cs="Arial"/>
                <w:bCs/>
                <w:sz w:val="22"/>
                <w:szCs w:val="22"/>
              </w:rPr>
            </w:pPr>
          </w:p>
          <w:p w:rsidR="00C74D89" w:rsidRDefault="00C74D89" w:rsidP="002E6EE8">
            <w:pPr>
              <w:rPr>
                <w:rFonts w:ascii="Arial" w:hAnsi="Arial" w:cs="Arial"/>
                <w:bCs/>
                <w:sz w:val="22"/>
                <w:szCs w:val="22"/>
              </w:rPr>
            </w:pPr>
          </w:p>
          <w:p w:rsidR="00C74D89" w:rsidRDefault="00C74D89" w:rsidP="002E6EE8">
            <w:pPr>
              <w:rPr>
                <w:rFonts w:ascii="Arial" w:hAnsi="Arial" w:cs="Arial"/>
                <w:bCs/>
                <w:sz w:val="22"/>
                <w:szCs w:val="22"/>
              </w:rPr>
            </w:pPr>
          </w:p>
          <w:p w:rsidR="00C74D89" w:rsidRDefault="00C74D89" w:rsidP="002E6EE8">
            <w:pPr>
              <w:rPr>
                <w:rFonts w:ascii="Arial" w:hAnsi="Arial" w:cs="Arial"/>
                <w:bCs/>
                <w:sz w:val="22"/>
                <w:szCs w:val="22"/>
              </w:rPr>
            </w:pPr>
          </w:p>
          <w:p w:rsidR="002E6EE8" w:rsidRPr="005877F0" w:rsidRDefault="002E6EE8" w:rsidP="002E6EE8">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2E6EE8" w:rsidRPr="005877F0" w:rsidRDefault="002E6EE8" w:rsidP="00A0038B">
            <w:pPr>
              <w:ind w:left="720" w:hanging="720"/>
              <w:jc w:val="both"/>
              <w:rPr>
                <w:rFonts w:ascii="Arial" w:hAnsi="Arial" w:cs="Arial"/>
                <w:bCs/>
                <w:sz w:val="22"/>
                <w:szCs w:val="22"/>
              </w:rPr>
            </w:pPr>
          </w:p>
        </w:tc>
      </w:tr>
      <w:tr w:rsidR="002E6EE8" w:rsidRPr="005877F0" w:rsidTr="00551D04">
        <w:tc>
          <w:tcPr>
            <w:tcW w:w="10350" w:type="dxa"/>
            <w:tcBorders>
              <w:top w:val="single" w:sz="4" w:space="0" w:color="auto"/>
              <w:left w:val="single" w:sz="4" w:space="0" w:color="auto"/>
              <w:bottom w:val="single" w:sz="4" w:space="0" w:color="auto"/>
              <w:right w:val="single" w:sz="4" w:space="0" w:color="auto"/>
            </w:tcBorders>
          </w:tcPr>
          <w:p w:rsidR="002E6EE8" w:rsidRDefault="002E6EE8" w:rsidP="00A0038B">
            <w:pPr>
              <w:widowControl/>
              <w:autoSpaceDE/>
              <w:autoSpaceDN/>
              <w:adjustRightInd/>
              <w:rPr>
                <w:rFonts w:ascii="Arial" w:hAnsi="Arial" w:cs="Arial"/>
                <w:bCs/>
                <w:color w:val="auto"/>
                <w:sz w:val="22"/>
                <w:szCs w:val="22"/>
              </w:rPr>
            </w:pPr>
            <w:r w:rsidRPr="00EC52BA">
              <w:rPr>
                <w:rFonts w:ascii="Arial" w:hAnsi="Arial" w:cs="Arial"/>
                <w:bCs/>
                <w:color w:val="auto"/>
                <w:sz w:val="22"/>
                <w:szCs w:val="22"/>
              </w:rPr>
              <w:lastRenderedPageBreak/>
              <w:t xml:space="preserve">23) Contractor </w:t>
            </w:r>
            <w:r>
              <w:rPr>
                <w:rFonts w:ascii="Arial" w:hAnsi="Arial" w:cs="Arial"/>
                <w:bCs/>
                <w:color w:val="auto"/>
                <w:sz w:val="22"/>
                <w:szCs w:val="22"/>
              </w:rPr>
              <w:t>shall</w:t>
            </w:r>
            <w:r w:rsidRPr="00EC52BA">
              <w:rPr>
                <w:rFonts w:ascii="Arial" w:hAnsi="Arial" w:cs="Arial"/>
                <w:bCs/>
                <w:color w:val="auto"/>
                <w:sz w:val="22"/>
                <w:szCs w:val="22"/>
              </w:rPr>
              <w:t xml:space="preserve"> maintain an inventory of capital equipment purchased by the Contractor with Agency funds under this Contract, and assure the Agency that each subcontractor shall maintain an inventory of capital equipment purchased </w:t>
            </w:r>
            <w:r>
              <w:rPr>
                <w:rFonts w:ascii="Arial" w:hAnsi="Arial" w:cs="Arial"/>
                <w:bCs/>
                <w:color w:val="auto"/>
                <w:sz w:val="22"/>
                <w:szCs w:val="22"/>
              </w:rPr>
              <w:t xml:space="preserve">under this Contract. </w:t>
            </w:r>
            <w:r w:rsidRPr="00EC52BA">
              <w:rPr>
                <w:rFonts w:ascii="Arial" w:hAnsi="Arial" w:cs="Arial"/>
                <w:bCs/>
                <w:color w:val="auto"/>
                <w:sz w:val="22"/>
                <w:szCs w:val="22"/>
              </w:rPr>
              <w:t>Such equipment is considered property of the State of Oregon.</w:t>
            </w:r>
          </w:p>
          <w:p w:rsidR="002E6EE8" w:rsidRDefault="002E6EE8" w:rsidP="00A0038B">
            <w:pPr>
              <w:widowControl/>
              <w:autoSpaceDE/>
              <w:autoSpaceDN/>
              <w:adjustRightInd/>
              <w:rPr>
                <w:rFonts w:ascii="Arial" w:hAnsi="Arial" w:cs="Arial"/>
                <w:bCs/>
                <w:color w:val="auto"/>
                <w:sz w:val="22"/>
                <w:szCs w:val="22"/>
              </w:rPr>
            </w:pPr>
          </w:p>
          <w:p w:rsidR="002E6EE8" w:rsidRPr="002E6EE8" w:rsidRDefault="002E6EE8" w:rsidP="002E6EE8">
            <w:pPr>
              <w:widowControl/>
              <w:autoSpaceDE/>
              <w:autoSpaceDN/>
              <w:adjustRightInd/>
              <w:ind w:left="720"/>
              <w:rPr>
                <w:rFonts w:ascii="Arial" w:hAnsi="Arial" w:cs="Arial"/>
                <w:b/>
                <w:bCs/>
                <w:color w:val="auto"/>
                <w:sz w:val="22"/>
                <w:szCs w:val="22"/>
              </w:rPr>
            </w:pPr>
            <w:r w:rsidRPr="002E6EE8">
              <w:rPr>
                <w:rFonts w:ascii="Arial" w:hAnsi="Arial" w:cs="Arial"/>
                <w:b/>
                <w:bCs/>
                <w:color w:val="auto"/>
                <w:sz w:val="22"/>
                <w:szCs w:val="22"/>
              </w:rPr>
              <w:t>Deliverables:</w:t>
            </w:r>
          </w:p>
          <w:p w:rsidR="002E6EE8" w:rsidRPr="004B4EAE" w:rsidRDefault="002E6EE8" w:rsidP="00B31B0F">
            <w:pPr>
              <w:widowControl/>
              <w:numPr>
                <w:ilvl w:val="0"/>
                <w:numId w:val="85"/>
              </w:numPr>
              <w:tabs>
                <w:tab w:val="left" w:pos="1980"/>
                <w:tab w:val="left" w:pos="6840"/>
              </w:tabs>
              <w:autoSpaceDE/>
              <w:autoSpaceDN/>
              <w:adjustRightInd/>
              <w:spacing w:before="40" w:after="40"/>
              <w:rPr>
                <w:rFonts w:ascii="Arial" w:hAnsi="Arial" w:cs="Arial"/>
                <w:color w:val="auto"/>
                <w:sz w:val="22"/>
                <w:szCs w:val="22"/>
              </w:rPr>
            </w:pPr>
            <w:r w:rsidRPr="00EC52BA">
              <w:rPr>
                <w:rFonts w:ascii="Arial" w:hAnsi="Arial" w:cs="Arial"/>
                <w:color w:val="auto"/>
                <w:sz w:val="22"/>
                <w:szCs w:val="22"/>
              </w:rPr>
              <w:t xml:space="preserve">Provide Agency with </w:t>
            </w:r>
            <w:r>
              <w:rPr>
                <w:rFonts w:ascii="Arial" w:hAnsi="Arial" w:cs="Arial"/>
                <w:color w:val="auto"/>
                <w:sz w:val="22"/>
                <w:szCs w:val="22"/>
              </w:rPr>
              <w:t>i</w:t>
            </w:r>
            <w:r w:rsidRPr="00EC52BA">
              <w:rPr>
                <w:rFonts w:ascii="Arial" w:hAnsi="Arial" w:cs="Arial"/>
                <w:color w:val="auto"/>
                <w:sz w:val="22"/>
                <w:szCs w:val="22"/>
              </w:rPr>
              <w:t>nventory.</w:t>
            </w:r>
          </w:p>
        </w:tc>
        <w:tc>
          <w:tcPr>
            <w:tcW w:w="2250" w:type="dxa"/>
            <w:tcBorders>
              <w:top w:val="single" w:sz="4" w:space="0" w:color="auto"/>
              <w:left w:val="single" w:sz="4" w:space="0" w:color="auto"/>
              <w:bottom w:val="single" w:sz="4" w:space="0" w:color="auto"/>
              <w:right w:val="single" w:sz="4" w:space="0" w:color="auto"/>
            </w:tcBorders>
          </w:tcPr>
          <w:p w:rsidR="002E6EE8" w:rsidRDefault="002E6EE8" w:rsidP="00026217">
            <w:pPr>
              <w:rPr>
                <w:rFonts w:ascii="Arial" w:hAnsi="Arial" w:cs="Arial"/>
                <w:bCs/>
                <w:sz w:val="22"/>
                <w:szCs w:val="22"/>
              </w:rPr>
            </w:pPr>
            <w:r>
              <w:rPr>
                <w:rFonts w:ascii="Arial" w:hAnsi="Arial" w:cs="Arial"/>
                <w:bCs/>
                <w:sz w:val="22"/>
                <w:szCs w:val="22"/>
              </w:rPr>
              <w:t>October 31, 2014</w:t>
            </w:r>
          </w:p>
          <w:p w:rsidR="002E6EE8" w:rsidRDefault="002E6EE8" w:rsidP="00026217">
            <w:pPr>
              <w:rPr>
                <w:rFonts w:ascii="Arial" w:hAnsi="Arial" w:cs="Arial"/>
                <w:bCs/>
                <w:sz w:val="22"/>
                <w:szCs w:val="22"/>
              </w:rPr>
            </w:pPr>
          </w:p>
          <w:p w:rsidR="002E6EE8" w:rsidRDefault="002E6EE8" w:rsidP="00026217">
            <w:pPr>
              <w:rPr>
                <w:rFonts w:ascii="Arial" w:hAnsi="Arial" w:cs="Arial"/>
                <w:bCs/>
                <w:sz w:val="22"/>
                <w:szCs w:val="22"/>
              </w:rPr>
            </w:pPr>
            <w:r>
              <w:rPr>
                <w:rFonts w:ascii="Arial" w:hAnsi="Arial" w:cs="Arial"/>
                <w:bCs/>
                <w:sz w:val="22"/>
                <w:szCs w:val="22"/>
              </w:rPr>
              <w:t>July 1, 2015</w:t>
            </w:r>
          </w:p>
          <w:p w:rsidR="002E6EE8" w:rsidRDefault="002E6EE8" w:rsidP="00026217">
            <w:pPr>
              <w:rPr>
                <w:rFonts w:ascii="Arial" w:hAnsi="Arial" w:cs="Arial"/>
                <w:bCs/>
                <w:sz w:val="22"/>
                <w:szCs w:val="22"/>
              </w:rPr>
            </w:pPr>
          </w:p>
          <w:p w:rsidR="002E6EE8" w:rsidRPr="005877F0" w:rsidRDefault="002E6EE8" w:rsidP="00026217">
            <w:pPr>
              <w:rPr>
                <w:rFonts w:ascii="Arial" w:hAnsi="Arial" w:cs="Arial"/>
                <w:bCs/>
                <w:sz w:val="22"/>
                <w:szCs w:val="22"/>
              </w:rPr>
            </w:pPr>
            <w:r>
              <w:rPr>
                <w:rFonts w:ascii="Arial" w:hAnsi="Arial" w:cs="Arial"/>
                <w:bCs/>
                <w:sz w:val="22"/>
                <w:szCs w:val="22"/>
              </w:rPr>
              <w:t>July 1, 2016</w:t>
            </w:r>
          </w:p>
        </w:tc>
        <w:tc>
          <w:tcPr>
            <w:tcW w:w="1620" w:type="dxa"/>
            <w:tcBorders>
              <w:top w:val="single" w:sz="4" w:space="0" w:color="auto"/>
              <w:left w:val="single" w:sz="4" w:space="0" w:color="auto"/>
              <w:bottom w:val="single" w:sz="4" w:space="0" w:color="auto"/>
              <w:right w:val="single" w:sz="4" w:space="0" w:color="auto"/>
            </w:tcBorders>
          </w:tcPr>
          <w:p w:rsidR="002E6EE8" w:rsidRPr="005877F0" w:rsidRDefault="002E6EE8" w:rsidP="00A0038B">
            <w:pPr>
              <w:ind w:left="720" w:hanging="720"/>
              <w:jc w:val="both"/>
              <w:rPr>
                <w:rFonts w:ascii="Arial" w:hAnsi="Arial" w:cs="Arial"/>
                <w:bCs/>
                <w:sz w:val="22"/>
                <w:szCs w:val="22"/>
              </w:rPr>
            </w:pPr>
          </w:p>
        </w:tc>
      </w:tr>
    </w:tbl>
    <w:p w:rsidR="0046540E" w:rsidRDefault="0046540E" w:rsidP="00474C97">
      <w:pPr>
        <w:ind w:left="720" w:hanging="720"/>
        <w:jc w:val="both"/>
        <w:rPr>
          <w:rFonts w:ascii="Arial" w:hAnsi="Arial" w:cs="Arial"/>
          <w:bCs/>
          <w:sz w:val="22"/>
          <w:szCs w:val="22"/>
        </w:rPr>
        <w:sectPr w:rsidR="0046540E" w:rsidSect="00E463AB">
          <w:endnotePr>
            <w:numFmt w:val="decimal"/>
          </w:endnotePr>
          <w:pgSz w:w="15840" w:h="12240" w:orient="landscape" w:code="1"/>
          <w:pgMar w:top="720" w:right="864" w:bottom="360" w:left="864" w:header="576" w:footer="274" w:gutter="0"/>
          <w:cols w:space="720"/>
          <w:noEndnote/>
          <w:docGrid w:linePitch="360"/>
        </w:sectPr>
      </w:pPr>
    </w:p>
    <w:p w:rsidR="00F929A4" w:rsidRDefault="00F929A4">
      <w:pPr>
        <w:pStyle w:val="Heading7"/>
        <w:widowControl w:val="0"/>
        <w:rPr>
          <w:rFonts w:ascii="Arial" w:hAnsi="Arial" w:cs="Arial"/>
          <w:sz w:val="22"/>
          <w:szCs w:val="22"/>
        </w:rPr>
      </w:pPr>
      <w:r>
        <w:rPr>
          <w:rFonts w:ascii="Arial" w:hAnsi="Arial" w:cs="Arial"/>
          <w:sz w:val="22"/>
          <w:szCs w:val="22"/>
        </w:rPr>
        <w:lastRenderedPageBreak/>
        <w:t>EXHIBIT B</w:t>
      </w:r>
    </w:p>
    <w:p w:rsidR="00F929A4" w:rsidRDefault="00F929A4">
      <w:pPr>
        <w:pStyle w:val="BodyTex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Arial" w:hAnsi="Arial" w:cs="Arial"/>
          <w:b/>
          <w:bCs/>
          <w:sz w:val="22"/>
          <w:szCs w:val="22"/>
        </w:rPr>
      </w:pPr>
    </w:p>
    <w:p w:rsidR="00243984" w:rsidRDefault="00243984" w:rsidP="00243984">
      <w:pPr>
        <w:jc w:val="center"/>
        <w:outlineLvl w:val="0"/>
        <w:rPr>
          <w:rFonts w:ascii="Arial" w:hAnsi="Arial" w:cs="Arial"/>
          <w:b/>
          <w:sz w:val="22"/>
          <w:szCs w:val="22"/>
        </w:rPr>
      </w:pPr>
      <w:r w:rsidRPr="00243984">
        <w:rPr>
          <w:rFonts w:ascii="Arial" w:hAnsi="Arial" w:cs="Arial"/>
          <w:b/>
          <w:sz w:val="22"/>
          <w:szCs w:val="22"/>
        </w:rPr>
        <w:t>INSURANCE REQUIREMENTS</w:t>
      </w:r>
    </w:p>
    <w:p w:rsidR="00046801" w:rsidRPr="00243984" w:rsidRDefault="00046801" w:rsidP="00243984">
      <w:pPr>
        <w:jc w:val="center"/>
        <w:outlineLvl w:val="0"/>
        <w:rPr>
          <w:rFonts w:ascii="Arial" w:hAnsi="Arial" w:cs="Arial"/>
          <w:b/>
          <w:sz w:val="22"/>
          <w:szCs w:val="22"/>
        </w:rPr>
      </w:pPr>
    </w:p>
    <w:p w:rsidR="00046801" w:rsidRPr="00046801" w:rsidRDefault="00046801" w:rsidP="00046801">
      <w:pPr>
        <w:widowControl/>
        <w:tabs>
          <w:tab w:val="left" w:pos="360"/>
        </w:tabs>
        <w:autoSpaceDE/>
        <w:autoSpaceDN/>
        <w:adjustRightInd/>
        <w:jc w:val="both"/>
        <w:rPr>
          <w:rFonts w:ascii="Arial" w:hAnsi="Arial" w:cs="Arial"/>
          <w:color w:val="auto"/>
          <w:sz w:val="22"/>
          <w:szCs w:val="22"/>
        </w:rPr>
      </w:pPr>
      <w:r w:rsidRPr="00046801">
        <w:rPr>
          <w:rFonts w:ascii="Arial" w:hAnsi="Arial" w:cs="Arial"/>
          <w:b/>
          <w:color w:val="auto"/>
          <w:sz w:val="22"/>
          <w:szCs w:val="22"/>
        </w:rPr>
        <w:t xml:space="preserve">REQUIRED INSURANCE. </w:t>
      </w:r>
      <w:r w:rsidRPr="00046801">
        <w:rPr>
          <w:rFonts w:ascii="Arial" w:hAnsi="Arial" w:cs="Arial"/>
          <w:color w:val="auto"/>
          <w:sz w:val="22"/>
          <w:szCs w:val="22"/>
        </w:rPr>
        <w:t xml:space="preserve"> Contractor shall obtain at Contractor’s expense the insurance specified in this Exhibit B prior to performing under this Contract and shall maintain insurances in full force and at its own expense throughout the duration of this Contract and all warranty periods. </w:t>
      </w:r>
    </w:p>
    <w:p w:rsidR="00046801" w:rsidRPr="00046801" w:rsidRDefault="00046801" w:rsidP="00046801">
      <w:pPr>
        <w:widowControl/>
        <w:tabs>
          <w:tab w:val="left" w:pos="360"/>
        </w:tabs>
        <w:autoSpaceDE/>
        <w:autoSpaceDN/>
        <w:adjustRightInd/>
        <w:jc w:val="both"/>
        <w:rPr>
          <w:rFonts w:ascii="Arial" w:hAnsi="Arial" w:cs="Arial"/>
          <w:color w:val="auto"/>
          <w:sz w:val="22"/>
          <w:szCs w:val="22"/>
        </w:rPr>
      </w:pPr>
    </w:p>
    <w:p w:rsidR="00046801" w:rsidRPr="00046801" w:rsidRDefault="00046801" w:rsidP="00046801">
      <w:pPr>
        <w:widowControl/>
        <w:tabs>
          <w:tab w:val="left" w:pos="360"/>
        </w:tabs>
        <w:autoSpaceDE/>
        <w:autoSpaceDN/>
        <w:adjustRightInd/>
        <w:jc w:val="both"/>
        <w:rPr>
          <w:rFonts w:ascii="Arial" w:hAnsi="Arial" w:cs="Arial"/>
          <w:color w:val="auto"/>
          <w:sz w:val="22"/>
          <w:szCs w:val="22"/>
        </w:rPr>
      </w:pPr>
      <w:r w:rsidRPr="00046801">
        <w:rPr>
          <w:rFonts w:ascii="Arial" w:hAnsi="Arial" w:cs="Arial"/>
          <w:color w:val="auto"/>
          <w:sz w:val="22"/>
          <w:szCs w:val="22"/>
        </w:rPr>
        <w:t>Contractor shall obtain the following insurance from insurance companies or entities that are authorized to transact the business of insurance and issue coverage in the State and acceptable to Agency.</w:t>
      </w:r>
    </w:p>
    <w:p w:rsidR="00046801" w:rsidRPr="00046801" w:rsidRDefault="00046801" w:rsidP="00046801">
      <w:pPr>
        <w:widowControl/>
        <w:tabs>
          <w:tab w:val="left" w:pos="360"/>
        </w:tabs>
        <w:autoSpaceDE/>
        <w:autoSpaceDN/>
        <w:adjustRightInd/>
        <w:jc w:val="both"/>
        <w:rPr>
          <w:rFonts w:ascii="Arial" w:hAnsi="Arial" w:cs="Arial"/>
          <w:color w:val="auto"/>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outlineLvl w:val="0"/>
        <w:rPr>
          <w:rFonts w:ascii="Arial" w:hAnsi="Arial" w:cs="Arial"/>
          <w:color w:val="auto"/>
          <w:spacing w:val="-3"/>
          <w:sz w:val="22"/>
          <w:szCs w:val="22"/>
        </w:rPr>
      </w:pPr>
      <w:r w:rsidRPr="00046801">
        <w:rPr>
          <w:rFonts w:ascii="Arial" w:hAnsi="Arial" w:cs="Arial"/>
          <w:b/>
          <w:color w:val="auto"/>
          <w:spacing w:val="-3"/>
          <w:sz w:val="22"/>
          <w:szCs w:val="22"/>
        </w:rPr>
        <w:t>1.</w:t>
      </w:r>
      <w:r w:rsidRPr="00046801">
        <w:rPr>
          <w:rFonts w:ascii="Arial" w:hAnsi="Arial" w:cs="Arial"/>
          <w:b/>
          <w:color w:val="auto"/>
          <w:spacing w:val="-3"/>
          <w:sz w:val="22"/>
          <w:szCs w:val="22"/>
        </w:rPr>
        <w:tab/>
      </w:r>
      <w:bookmarkStart w:id="3" w:name="Check1"/>
      <w:r w:rsidRPr="00046801">
        <w:rPr>
          <w:rFonts w:ascii="Arial" w:hAnsi="Arial" w:cs="Arial"/>
          <w:b/>
          <w:color w:val="auto"/>
          <w:spacing w:val="-3"/>
          <w:sz w:val="22"/>
          <w:szCs w:val="22"/>
          <w:u w:val="single"/>
        </w:rPr>
        <w:fldChar w:fldCharType="begin">
          <w:ffData>
            <w:name w:val="Check1"/>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bookmarkEnd w:id="3"/>
      <w:r w:rsidRPr="00046801">
        <w:rPr>
          <w:rFonts w:ascii="Arial" w:hAnsi="Arial" w:cs="Arial"/>
          <w:b/>
          <w:color w:val="auto"/>
          <w:spacing w:val="-3"/>
          <w:sz w:val="22"/>
          <w:szCs w:val="22"/>
        </w:rPr>
        <w:t xml:space="preserve"> Required by Agency of Contractors with one (1) or more workers, as defined by ORS 656.027</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z w:val="22"/>
          <w:szCs w:val="22"/>
        </w:rPr>
      </w:pPr>
      <w:r w:rsidRPr="00046801">
        <w:rPr>
          <w:rFonts w:ascii="Arial" w:hAnsi="Arial" w:cs="Arial"/>
          <w:color w:val="auto"/>
          <w:spacing w:val="-3"/>
          <w:sz w:val="22"/>
          <w:szCs w:val="22"/>
        </w:rPr>
        <w:tab/>
      </w:r>
      <w:r w:rsidRPr="00046801">
        <w:rPr>
          <w:rFonts w:ascii="Arial" w:hAnsi="Arial" w:cs="Arial"/>
          <w:b/>
          <w:color w:val="auto"/>
          <w:spacing w:val="-3"/>
          <w:sz w:val="22"/>
          <w:szCs w:val="22"/>
        </w:rPr>
        <w:t xml:space="preserve">Workers' Compensation. </w:t>
      </w:r>
      <w:r w:rsidRPr="00046801">
        <w:rPr>
          <w:rFonts w:ascii="Arial" w:hAnsi="Arial" w:cs="Arial"/>
          <w:color w:val="auto"/>
          <w:spacing w:val="-3"/>
          <w:sz w:val="22"/>
          <w:szCs w:val="22"/>
        </w:rPr>
        <w:t xml:space="preserve"> </w:t>
      </w:r>
      <w:r w:rsidRPr="00046801">
        <w:rPr>
          <w:rFonts w:ascii="Arial" w:hAnsi="Arial" w:cs="Arial"/>
          <w:color w:val="auto"/>
          <w:sz w:val="22"/>
          <w:szCs w:val="22"/>
        </w:rPr>
        <w:t>All employers, including Contractor, that employ subject workers, as defined in ORS 656.027, shall comply with ORS 656.017 and shall provide workers' compensation insurance coverage for those workers, unless they meet the requirement for an exemption under ORS 656.126(2). Contractor shall require and ensure that each of its subcontractors complies with these requirements.</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2.</w:t>
      </w:r>
      <w:r w:rsidRPr="00046801">
        <w:rPr>
          <w:rFonts w:ascii="Arial" w:hAnsi="Arial" w:cs="Arial"/>
          <w:b/>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 xml:space="preserve"> Required by Agency   </w:t>
      </w:r>
      <w:r w:rsidRPr="00046801">
        <w:rPr>
          <w:rFonts w:ascii="Arial" w:hAnsi="Arial" w:cs="Arial"/>
          <w:color w:val="auto"/>
          <w:spacing w:val="-3"/>
          <w:sz w:val="22"/>
          <w:szCs w:val="22"/>
          <w:u w:val="single"/>
        </w:rPr>
        <w:fldChar w:fldCharType="begin">
          <w:ffData>
            <w:name w:val=""/>
            <w:enabled/>
            <w:calcOnExit w:val="0"/>
            <w:checkBox>
              <w:sizeAuto/>
              <w:default w:val="0"/>
            </w:checkBox>
          </w:ffData>
        </w:fldChar>
      </w:r>
      <w:r w:rsidRPr="00046801">
        <w:rPr>
          <w:rFonts w:ascii="Arial" w:hAnsi="Arial" w:cs="Arial"/>
          <w:color w:val="auto"/>
          <w:spacing w:val="-3"/>
          <w:sz w:val="22"/>
          <w:szCs w:val="22"/>
          <w:u w:val="single"/>
        </w:rPr>
        <w:instrText xml:space="preserve"> FORMCHECKBOX </w:instrText>
      </w:r>
      <w:r w:rsidR="00341933">
        <w:rPr>
          <w:rFonts w:ascii="Arial" w:hAnsi="Arial" w:cs="Arial"/>
          <w:color w:val="auto"/>
          <w:spacing w:val="-3"/>
          <w:sz w:val="22"/>
          <w:szCs w:val="22"/>
          <w:u w:val="single"/>
        </w:rPr>
      </w:r>
      <w:r w:rsidR="00341933">
        <w:rPr>
          <w:rFonts w:ascii="Arial" w:hAnsi="Arial" w:cs="Arial"/>
          <w:color w:val="auto"/>
          <w:spacing w:val="-3"/>
          <w:sz w:val="22"/>
          <w:szCs w:val="22"/>
          <w:u w:val="single"/>
        </w:rPr>
        <w:fldChar w:fldCharType="separate"/>
      </w:r>
      <w:r w:rsidRPr="00046801">
        <w:rPr>
          <w:rFonts w:ascii="Arial" w:hAnsi="Arial" w:cs="Arial"/>
          <w:color w:val="auto"/>
          <w:spacing w:val="-3"/>
          <w:sz w:val="22"/>
          <w:szCs w:val="22"/>
          <w:u w:val="single"/>
        </w:rPr>
        <w:fldChar w:fldCharType="end"/>
      </w:r>
      <w:r w:rsidRPr="00046801">
        <w:rPr>
          <w:rFonts w:ascii="Arial" w:hAnsi="Arial" w:cs="Arial"/>
          <w:color w:val="auto"/>
          <w:spacing w:val="-3"/>
          <w:sz w:val="22"/>
          <w:szCs w:val="22"/>
        </w:rPr>
        <w:t xml:space="preserve">  Not required by Agency.</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ab/>
        <w:t xml:space="preserve">Professional Liability. </w:t>
      </w:r>
      <w:r w:rsidRPr="00046801">
        <w:rPr>
          <w:rFonts w:ascii="Arial" w:hAnsi="Arial" w:cs="Arial"/>
          <w:color w:val="auto"/>
          <w:spacing w:val="-3"/>
          <w:sz w:val="22"/>
          <w:szCs w:val="22"/>
        </w:rPr>
        <w:t>This is to cover damages caused by error, omission or negligent acts related to the professional services to be provided under this Contract. Contractor shall provide proof of insurance of not less than the following amounts:</w:t>
      </w:r>
    </w:p>
    <w:p w:rsidR="00046801" w:rsidRPr="00046801" w:rsidRDefault="00046801" w:rsidP="00046801">
      <w:pPr>
        <w:widowControl/>
        <w:tabs>
          <w:tab w:val="left" w:pos="0"/>
          <w:tab w:val="left" w:pos="360"/>
          <w:tab w:val="left" w:pos="720"/>
        </w:tabs>
        <w:suppressAutoHyphens/>
        <w:autoSpaceDE/>
        <w:autoSpaceDN/>
        <w:adjustRightInd/>
        <w:ind w:left="720" w:right="72" w:hanging="360"/>
        <w:jc w:val="both"/>
        <w:rPr>
          <w:rFonts w:ascii="Arial" w:hAnsi="Arial" w:cs="Arial"/>
          <w:b/>
          <w:color w:val="auto"/>
          <w:spacing w:val="-3"/>
          <w:sz w:val="22"/>
          <w:szCs w:val="22"/>
        </w:rPr>
      </w:pPr>
    </w:p>
    <w:p w:rsidR="00046801" w:rsidRPr="00046801" w:rsidRDefault="00046801" w:rsidP="00046801">
      <w:pPr>
        <w:widowControl/>
        <w:tabs>
          <w:tab w:val="left" w:pos="-2520"/>
          <w:tab w:val="left" w:pos="0"/>
          <w:tab w:val="left" w:pos="360"/>
        </w:tabs>
        <w:suppressAutoHyphens/>
        <w:autoSpaceDE/>
        <w:autoSpaceDN/>
        <w:adjustRightInd/>
        <w:ind w:left="540" w:right="72" w:hanging="360"/>
        <w:jc w:val="both"/>
        <w:rPr>
          <w:rFonts w:ascii="Arial" w:hAnsi="Arial" w:cs="Arial"/>
          <w:color w:val="auto"/>
          <w:spacing w:val="-3"/>
          <w:sz w:val="22"/>
          <w:szCs w:val="22"/>
        </w:rPr>
      </w:pPr>
      <w:r w:rsidRPr="00046801">
        <w:rPr>
          <w:rFonts w:ascii="Arial" w:hAnsi="Arial" w:cs="Arial"/>
          <w:b/>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 xml:space="preserve">   </w:t>
      </w:r>
      <w:r w:rsidRPr="00046801">
        <w:rPr>
          <w:rFonts w:ascii="Arial" w:hAnsi="Arial" w:cs="Arial"/>
          <w:color w:val="auto"/>
          <w:spacing w:val="-3"/>
          <w:sz w:val="22"/>
          <w:szCs w:val="22"/>
        </w:rPr>
        <w:t>Amounts not less than the amounts listed in the following schedule:</w:t>
      </w:r>
    </w:p>
    <w:p w:rsidR="00046801" w:rsidRDefault="00046801" w:rsidP="00046801">
      <w:pPr>
        <w:widowControl/>
        <w:tabs>
          <w:tab w:val="left" w:pos="0"/>
          <w:tab w:val="left" w:pos="360"/>
          <w:tab w:val="left" w:pos="720"/>
        </w:tabs>
        <w:suppressAutoHyphens/>
        <w:autoSpaceDE/>
        <w:autoSpaceDN/>
        <w:adjustRightInd/>
        <w:ind w:left="1080" w:right="72" w:hanging="360"/>
        <w:jc w:val="both"/>
        <w:outlineLvl w:val="0"/>
        <w:rPr>
          <w:rFonts w:ascii="Arial" w:hAnsi="Arial" w:cs="Arial"/>
          <w:color w:val="auto"/>
          <w:spacing w:val="-3"/>
          <w:sz w:val="22"/>
          <w:szCs w:val="22"/>
          <w:u w:val="single"/>
        </w:rPr>
      </w:pPr>
    </w:p>
    <w:p w:rsidR="00046801" w:rsidRPr="00046801" w:rsidRDefault="00046801" w:rsidP="00046801">
      <w:pPr>
        <w:widowControl/>
        <w:tabs>
          <w:tab w:val="left" w:pos="0"/>
          <w:tab w:val="left" w:pos="360"/>
          <w:tab w:val="left" w:pos="720"/>
        </w:tabs>
        <w:suppressAutoHyphens/>
        <w:autoSpaceDE/>
        <w:autoSpaceDN/>
        <w:adjustRightInd/>
        <w:ind w:left="108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Combined single limit per occurrence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Pr>
          <w:rFonts w:ascii="Arial" w:hAnsi="Arial" w:cs="Arial"/>
          <w:color w:val="auto"/>
          <w:spacing w:val="-3"/>
          <w:sz w:val="22"/>
          <w:szCs w:val="22"/>
        </w:rPr>
        <w:t>2,000</w:t>
      </w:r>
      <w:r w:rsidRPr="00046801">
        <w:rPr>
          <w:rFonts w:ascii="Arial" w:hAnsi="Arial" w:cs="Arial"/>
          <w:color w:val="auto"/>
          <w:spacing w:val="-3"/>
          <w:sz w:val="22"/>
          <w:szCs w:val="22"/>
        </w:rPr>
        <w:t>,000.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July 1, 2015 and thereafter the adjusted limitation as determined by the State Court Administrator pursuant to ORS 30.271.</w:t>
      </w:r>
    </w:p>
    <w:p w:rsidR="00046801" w:rsidRDefault="00046801" w:rsidP="00046801">
      <w:pPr>
        <w:widowControl/>
        <w:tabs>
          <w:tab w:val="left" w:pos="0"/>
          <w:tab w:val="left" w:pos="360"/>
          <w:tab w:val="left" w:pos="720"/>
        </w:tabs>
        <w:suppressAutoHyphens/>
        <w:autoSpaceDE/>
        <w:autoSpaceDN/>
        <w:adjustRightInd/>
        <w:ind w:left="720" w:right="72"/>
        <w:jc w:val="both"/>
        <w:outlineLvl w:val="0"/>
        <w:rPr>
          <w:rFonts w:ascii="Arial" w:hAnsi="Arial" w:cs="Arial"/>
          <w:color w:val="auto"/>
          <w:spacing w:val="-3"/>
          <w:sz w:val="22"/>
          <w:szCs w:val="22"/>
          <w:u w:val="single"/>
        </w:rPr>
      </w:pPr>
    </w:p>
    <w:p w:rsidR="00046801" w:rsidRPr="00046801" w:rsidRDefault="00046801" w:rsidP="00046801">
      <w:pPr>
        <w:widowControl/>
        <w:tabs>
          <w:tab w:val="left" w:pos="0"/>
          <w:tab w:val="left" w:pos="360"/>
          <w:tab w:val="left" w:pos="720"/>
        </w:tabs>
        <w:suppressAutoHyphens/>
        <w:autoSpaceDE/>
        <w:autoSpaceDN/>
        <w:adjustRightInd/>
        <w:ind w:left="720" w:right="72"/>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Aggregate limit for all claims per occurrence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Pr>
          <w:rFonts w:ascii="Arial" w:hAnsi="Arial" w:cs="Arial"/>
          <w:color w:val="auto"/>
          <w:spacing w:val="-3"/>
          <w:sz w:val="22"/>
          <w:szCs w:val="22"/>
        </w:rPr>
        <w:t>4,000</w:t>
      </w:r>
      <w:r w:rsidRPr="00046801">
        <w:rPr>
          <w:rFonts w:ascii="Arial" w:hAnsi="Arial" w:cs="Arial"/>
          <w:color w:val="auto"/>
          <w:spacing w:val="-3"/>
          <w:sz w:val="22"/>
          <w:szCs w:val="22"/>
        </w:rPr>
        <w:t>,000.</w:t>
      </w:r>
    </w:p>
    <w:p w:rsid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July 1, 2015 and thereafter the adjusted limitation as determined by the State Court Administrator pursuant to ORS 30.271.</w:t>
      </w:r>
    </w:p>
    <w:p w:rsidR="00271F7B" w:rsidRDefault="00271F7B"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p>
    <w:p w:rsidR="00271F7B" w:rsidRPr="00046801" w:rsidRDefault="00271F7B" w:rsidP="00271F7B">
      <w:pPr>
        <w:widowControl/>
        <w:tabs>
          <w:tab w:val="left" w:pos="0"/>
          <w:tab w:val="left" w:pos="360"/>
          <w:tab w:val="left" w:pos="720"/>
        </w:tabs>
        <w:suppressAutoHyphens/>
        <w:autoSpaceDE/>
        <w:autoSpaceDN/>
        <w:adjustRightInd/>
        <w:ind w:left="360" w:right="72"/>
        <w:jc w:val="both"/>
        <w:rPr>
          <w:rFonts w:ascii="Arial" w:hAnsi="Arial" w:cs="Arial"/>
          <w:color w:val="auto"/>
          <w:spacing w:val="-3"/>
          <w:sz w:val="22"/>
          <w:szCs w:val="22"/>
        </w:rPr>
      </w:pPr>
      <w:r w:rsidRPr="00271F7B">
        <w:rPr>
          <w:rFonts w:ascii="Arial" w:hAnsi="Arial" w:cs="Arial"/>
          <w:color w:val="auto"/>
          <w:spacing w:val="-3"/>
          <w:sz w:val="22"/>
          <w:szCs w:val="22"/>
        </w:rPr>
        <w:t xml:space="preserve">State Court Administrator website: </w:t>
      </w:r>
      <w:hyperlink r:id="rId18" w:history="1">
        <w:r w:rsidRPr="00271F7B">
          <w:rPr>
            <w:rStyle w:val="Hyperlink"/>
            <w:rFonts w:ascii="Arial" w:hAnsi="Arial" w:cs="Arial"/>
            <w:spacing w:val="-3"/>
            <w:sz w:val="22"/>
            <w:szCs w:val="22"/>
          </w:rPr>
          <w:t>http://courts.oregon.gov/OJD/courts/circuit/tort_claims_act.page</w:t>
        </w:r>
      </w:hyperlink>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r w:rsidRPr="00046801">
        <w:rPr>
          <w:rFonts w:ascii="Arial" w:hAnsi="Arial" w:cs="Arial"/>
          <w:b/>
          <w:color w:val="auto"/>
          <w:spacing w:val="-3"/>
          <w:sz w:val="22"/>
          <w:szCs w:val="22"/>
        </w:rPr>
        <w:t>3.</w:t>
      </w:r>
      <w:r w:rsidRPr="00046801">
        <w:rPr>
          <w:rFonts w:ascii="Arial" w:hAnsi="Arial" w:cs="Arial"/>
          <w:b/>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 xml:space="preserve">Required by Agency   </w:t>
      </w:r>
      <w:r w:rsidRPr="00046801">
        <w:rPr>
          <w:rFonts w:ascii="Arial" w:hAnsi="Arial" w:cs="Arial"/>
          <w:color w:val="auto"/>
          <w:spacing w:val="-3"/>
          <w:sz w:val="22"/>
          <w:szCs w:val="22"/>
          <w:u w:val="single"/>
        </w:rPr>
        <w:fldChar w:fldCharType="begin">
          <w:ffData>
            <w:name w:val=""/>
            <w:enabled/>
            <w:calcOnExit w:val="0"/>
            <w:checkBox>
              <w:sizeAuto/>
              <w:default w:val="0"/>
            </w:checkBox>
          </w:ffData>
        </w:fldChar>
      </w:r>
      <w:r w:rsidRPr="00046801">
        <w:rPr>
          <w:rFonts w:ascii="Arial" w:hAnsi="Arial" w:cs="Arial"/>
          <w:color w:val="auto"/>
          <w:spacing w:val="-3"/>
          <w:sz w:val="22"/>
          <w:szCs w:val="22"/>
          <w:u w:val="single"/>
        </w:rPr>
        <w:instrText xml:space="preserve"> FORMCHECKBOX </w:instrText>
      </w:r>
      <w:r w:rsidR="00341933">
        <w:rPr>
          <w:rFonts w:ascii="Arial" w:hAnsi="Arial" w:cs="Arial"/>
          <w:color w:val="auto"/>
          <w:spacing w:val="-3"/>
          <w:sz w:val="22"/>
          <w:szCs w:val="22"/>
          <w:u w:val="single"/>
        </w:rPr>
      </w:r>
      <w:r w:rsidR="00341933">
        <w:rPr>
          <w:rFonts w:ascii="Arial" w:hAnsi="Arial" w:cs="Arial"/>
          <w:color w:val="auto"/>
          <w:spacing w:val="-3"/>
          <w:sz w:val="22"/>
          <w:szCs w:val="22"/>
          <w:u w:val="single"/>
        </w:rPr>
        <w:fldChar w:fldCharType="separate"/>
      </w:r>
      <w:r w:rsidRPr="00046801">
        <w:rPr>
          <w:rFonts w:ascii="Arial" w:hAnsi="Arial" w:cs="Arial"/>
          <w:color w:val="auto"/>
          <w:spacing w:val="-3"/>
          <w:sz w:val="22"/>
          <w:szCs w:val="22"/>
          <w:u w:val="single"/>
        </w:rPr>
        <w:fldChar w:fldCharType="end"/>
      </w:r>
      <w:r w:rsidRPr="00046801">
        <w:rPr>
          <w:rFonts w:ascii="Arial" w:hAnsi="Arial" w:cs="Arial"/>
          <w:color w:val="auto"/>
          <w:spacing w:val="-3"/>
          <w:sz w:val="22"/>
          <w:szCs w:val="22"/>
        </w:rPr>
        <w:t xml:space="preserve">  Not required by Agency.</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r w:rsidRPr="00046801">
        <w:rPr>
          <w:rFonts w:ascii="Arial" w:hAnsi="Arial" w:cs="Arial"/>
          <w:b/>
          <w:color w:val="auto"/>
          <w:spacing w:val="-3"/>
          <w:sz w:val="22"/>
          <w:szCs w:val="22"/>
        </w:rPr>
        <w:tab/>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ab/>
        <w:t xml:space="preserve">Commercial General Liability. </w:t>
      </w:r>
      <w:r w:rsidRPr="00046801">
        <w:rPr>
          <w:rFonts w:ascii="Arial" w:hAnsi="Arial" w:cs="Arial"/>
          <w:color w:val="auto"/>
          <w:spacing w:val="-3"/>
          <w:sz w:val="22"/>
          <w:szCs w:val="22"/>
        </w:rPr>
        <w:t>Commercial General Liability Insurance covering bodily injury, death, and property damage in a form and with coverages that are satisfactory to the State. This insurance shall include personal injury liability, products, and completed operations. Coverage shall be written on an occurrence basis. Contractor shall provide proof of insurance of not less than the following amounts as determined by the Agency:</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r w:rsidRPr="00046801">
        <w:rPr>
          <w:rFonts w:ascii="Arial" w:hAnsi="Arial" w:cs="Arial"/>
          <w:b/>
          <w:color w:val="auto"/>
          <w:spacing w:val="-3"/>
          <w:sz w:val="22"/>
          <w:szCs w:val="22"/>
        </w:rPr>
        <w:tab/>
        <w:t>Bodily Injury/Death:</w:t>
      </w:r>
    </w:p>
    <w:p w:rsidR="00046801" w:rsidRPr="00046801" w:rsidRDefault="00046801" w:rsidP="00046801">
      <w:pPr>
        <w:widowControl/>
        <w:tabs>
          <w:tab w:val="left" w:pos="0"/>
          <w:tab w:val="left" w:pos="720"/>
        </w:tabs>
        <w:suppressAutoHyphens/>
        <w:autoSpaceDE/>
        <w:autoSpaceDN/>
        <w:adjustRightInd/>
        <w:ind w:left="720" w:right="72" w:hanging="360"/>
        <w:jc w:val="both"/>
        <w:rPr>
          <w:rFonts w:ascii="Arial" w:hAnsi="Arial" w:cs="Arial"/>
          <w:color w:val="auto"/>
          <w:spacing w:val="-3"/>
          <w:sz w:val="22"/>
          <w:szCs w:val="22"/>
        </w:rPr>
      </w:pP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ab/>
      </w:r>
      <w:r w:rsidRPr="00046801">
        <w:rPr>
          <w:rFonts w:ascii="Arial" w:hAnsi="Arial" w:cs="Arial"/>
          <w:color w:val="auto"/>
          <w:spacing w:val="-3"/>
          <w:sz w:val="22"/>
          <w:szCs w:val="22"/>
        </w:rPr>
        <w:t>Amounts not less than the amounts listed in the following schedule:</w:t>
      </w:r>
    </w:p>
    <w:p w:rsidR="00046801" w:rsidRPr="00046801" w:rsidRDefault="00046801" w:rsidP="00046801">
      <w:pPr>
        <w:widowControl/>
        <w:tabs>
          <w:tab w:val="left" w:pos="0"/>
          <w:tab w:val="left" w:pos="720"/>
        </w:tabs>
        <w:suppressAutoHyphens/>
        <w:autoSpaceDE/>
        <w:autoSpaceDN/>
        <w:adjustRightInd/>
        <w:ind w:left="720" w:right="72" w:hanging="360"/>
        <w:jc w:val="both"/>
        <w:outlineLvl w:val="0"/>
        <w:rPr>
          <w:rFonts w:ascii="Arial" w:hAnsi="Arial" w:cs="Arial"/>
          <w:color w:val="auto"/>
          <w:spacing w:val="-3"/>
          <w:sz w:val="22"/>
          <w:szCs w:val="22"/>
          <w:u w:val="single"/>
        </w:rPr>
      </w:pPr>
      <w:r w:rsidRPr="00046801">
        <w:rPr>
          <w:rFonts w:ascii="Arial" w:hAnsi="Arial" w:cs="Arial"/>
          <w:color w:val="auto"/>
          <w:spacing w:val="-3"/>
          <w:sz w:val="22"/>
          <w:szCs w:val="22"/>
          <w:u w:val="single"/>
        </w:rPr>
        <w:t>Combined single limit per occurrence</w:t>
      </w:r>
      <w:r w:rsidRPr="00046801">
        <w:rPr>
          <w:rFonts w:ascii="Arial" w:hAnsi="Arial" w:cs="Arial"/>
          <w:color w:val="auto"/>
          <w:spacing w:val="-3"/>
          <w:sz w:val="22"/>
          <w:szCs w:val="22"/>
        </w:rPr>
        <w:t>:</w:t>
      </w:r>
    </w:p>
    <w:p w:rsidR="00046801" w:rsidRPr="00046801" w:rsidRDefault="00046801" w:rsidP="00046801">
      <w:pPr>
        <w:widowControl/>
        <w:tabs>
          <w:tab w:val="left" w:pos="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 xml:space="preserve">:  </w:t>
      </w:r>
      <w:r w:rsidRPr="00046801">
        <w:rPr>
          <w:rFonts w:ascii="Arial" w:hAnsi="Arial" w:cs="Arial"/>
          <w:color w:val="auto"/>
          <w:spacing w:val="-3"/>
          <w:sz w:val="22"/>
          <w:szCs w:val="22"/>
        </w:rPr>
        <w:tab/>
      </w:r>
      <w:r w:rsidRPr="00046801">
        <w:rPr>
          <w:rFonts w:ascii="Arial" w:hAnsi="Arial" w:cs="Arial"/>
          <w:color w:val="auto"/>
          <w:spacing w:val="-3"/>
          <w:sz w:val="22"/>
          <w:szCs w:val="22"/>
        </w:rPr>
        <w:tab/>
        <w:t>$2,000,000.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July 1, 2015 and thereafter the adjusted limitation as determined by the State Court Administrator pursuant to ORS 30.271.</w:t>
      </w:r>
      <w:r w:rsidR="00271F7B">
        <w:rPr>
          <w:rFonts w:ascii="Arial" w:hAnsi="Arial" w:cs="Arial"/>
          <w:color w:val="auto"/>
          <w:spacing w:val="-3"/>
          <w:sz w:val="22"/>
          <w:szCs w:val="22"/>
        </w:rPr>
        <w:t xml:space="preserve"> </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720" w:right="72"/>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Aggregate limit for all claims per occurrence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 xml:space="preserve">:  </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Pr>
          <w:rFonts w:ascii="Arial" w:hAnsi="Arial" w:cs="Arial"/>
          <w:color w:val="auto"/>
          <w:spacing w:val="-3"/>
          <w:sz w:val="22"/>
          <w:szCs w:val="22"/>
        </w:rPr>
        <w:t>4,0</w:t>
      </w:r>
      <w:r w:rsidRPr="00046801">
        <w:rPr>
          <w:rFonts w:ascii="Arial" w:hAnsi="Arial" w:cs="Arial"/>
          <w:color w:val="auto"/>
          <w:spacing w:val="-3"/>
          <w:sz w:val="22"/>
          <w:szCs w:val="22"/>
        </w:rPr>
        <w:t>00,000.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lastRenderedPageBreak/>
        <w:t>July 1, 2015 and thereafter the adjusted limitation as determined by the State Court Administrator pursuant to ORS 30.271.</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color w:val="auto"/>
          <w:spacing w:val="-3"/>
          <w:sz w:val="22"/>
          <w:szCs w:val="22"/>
        </w:rPr>
        <w:tab/>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outlineLvl w:val="0"/>
        <w:rPr>
          <w:rFonts w:ascii="Arial" w:hAnsi="Arial" w:cs="Arial"/>
          <w:b/>
          <w:color w:val="auto"/>
          <w:spacing w:val="-3"/>
          <w:sz w:val="22"/>
          <w:szCs w:val="22"/>
        </w:rPr>
      </w:pPr>
      <w:r w:rsidRPr="00046801">
        <w:rPr>
          <w:rFonts w:ascii="Arial" w:hAnsi="Arial" w:cs="Arial"/>
          <w:b/>
          <w:color w:val="auto"/>
          <w:spacing w:val="-3"/>
          <w:sz w:val="22"/>
          <w:szCs w:val="22"/>
        </w:rPr>
        <w:tab/>
        <w:t>Property Damage:</w:t>
      </w:r>
    </w:p>
    <w:p w:rsidR="00046801" w:rsidRPr="00046801" w:rsidRDefault="00046801" w:rsidP="00046801">
      <w:pPr>
        <w:widowControl/>
        <w:tabs>
          <w:tab w:val="left" w:pos="360"/>
          <w:tab w:val="left" w:pos="720"/>
        </w:tabs>
        <w:suppressAutoHyphens/>
        <w:autoSpaceDE/>
        <w:autoSpaceDN/>
        <w:adjustRightInd/>
        <w:ind w:right="72"/>
        <w:jc w:val="both"/>
        <w:rPr>
          <w:rFonts w:ascii="Arial" w:hAnsi="Arial" w:cs="Arial"/>
          <w:color w:val="auto"/>
          <w:spacing w:val="-3"/>
          <w:sz w:val="22"/>
          <w:szCs w:val="22"/>
        </w:rPr>
      </w:pPr>
      <w:r w:rsidRPr="00046801">
        <w:rPr>
          <w:rFonts w:ascii="Arial" w:hAnsi="Arial" w:cs="Arial"/>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ab/>
      </w:r>
      <w:r w:rsidRPr="00046801">
        <w:rPr>
          <w:rFonts w:ascii="Arial" w:hAnsi="Arial" w:cs="Arial"/>
          <w:color w:val="auto"/>
          <w:spacing w:val="-3"/>
          <w:sz w:val="22"/>
          <w:szCs w:val="22"/>
        </w:rPr>
        <w:t>Amounts not less than the amounts listed in the following schedule:</w:t>
      </w:r>
    </w:p>
    <w:p w:rsidR="00046801" w:rsidRPr="00046801" w:rsidRDefault="00046801" w:rsidP="00046801">
      <w:pPr>
        <w:widowControl/>
        <w:tabs>
          <w:tab w:val="left" w:pos="0"/>
          <w:tab w:val="left" w:pos="360"/>
          <w:tab w:val="left" w:pos="720"/>
        </w:tabs>
        <w:suppressAutoHyphens/>
        <w:autoSpaceDE/>
        <w:autoSpaceDN/>
        <w:adjustRightInd/>
        <w:ind w:left="108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Combined single limit per occurrence shall not be less than the following amounts listed in the following schedule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2014:</w:t>
      </w:r>
      <w:r w:rsidRPr="00046801">
        <w:rPr>
          <w:rFonts w:ascii="Arial" w:hAnsi="Arial" w:cs="Arial"/>
          <w:color w:val="auto"/>
          <w:spacing w:val="-3"/>
          <w:sz w:val="22"/>
          <w:szCs w:val="22"/>
        </w:rPr>
        <w:tab/>
      </w:r>
      <w:r w:rsidRPr="00046801">
        <w:rPr>
          <w:rFonts w:ascii="Arial" w:hAnsi="Arial" w:cs="Arial"/>
          <w:color w:val="auto"/>
          <w:spacing w:val="-3"/>
          <w:sz w:val="22"/>
          <w:szCs w:val="22"/>
        </w:rPr>
        <w:tab/>
        <w:t>$10</w:t>
      </w:r>
      <w:r w:rsidR="00150879">
        <w:rPr>
          <w:rFonts w:ascii="Arial" w:hAnsi="Arial" w:cs="Arial"/>
          <w:color w:val="auto"/>
          <w:spacing w:val="-3"/>
          <w:sz w:val="22"/>
          <w:szCs w:val="22"/>
        </w:rPr>
        <w:t>9</w:t>
      </w:r>
      <w:r w:rsidRPr="00046801">
        <w:rPr>
          <w:rFonts w:ascii="Arial" w:hAnsi="Arial" w:cs="Arial"/>
          <w:color w:val="auto"/>
          <w:spacing w:val="-3"/>
          <w:sz w:val="22"/>
          <w:szCs w:val="22"/>
        </w:rPr>
        <w:t>,</w:t>
      </w:r>
      <w:r w:rsidR="00150879">
        <w:rPr>
          <w:rFonts w:ascii="Arial" w:hAnsi="Arial" w:cs="Arial"/>
          <w:color w:val="auto"/>
          <w:spacing w:val="-3"/>
          <w:sz w:val="22"/>
          <w:szCs w:val="22"/>
        </w:rPr>
        <w:t>4</w:t>
      </w:r>
      <w:r w:rsidRPr="00046801">
        <w:rPr>
          <w:rFonts w:ascii="Arial" w:hAnsi="Arial" w:cs="Arial"/>
          <w:color w:val="auto"/>
          <w:spacing w:val="-3"/>
          <w:sz w:val="22"/>
          <w:szCs w:val="22"/>
        </w:rPr>
        <w:t>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From July 1, 2014, and thereafter the adjusted limitation as determined by the State Court Administrator pursuant to ORS 30.273.</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720" w:right="72"/>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Aggregate limits for all claims per occurrence shall not be less than the following amounts listed in the following schedule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2014:</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sidR="007132AE">
        <w:rPr>
          <w:rFonts w:ascii="Arial" w:hAnsi="Arial" w:cs="Arial"/>
          <w:color w:val="auto"/>
          <w:spacing w:val="-3"/>
          <w:sz w:val="22"/>
          <w:szCs w:val="22"/>
        </w:rPr>
        <w:t>546,800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July 1, 2015 and thereafter the adjusted limitation as determined by the State Court Administrator pursuant to ORS 30.273.</w:t>
      </w:r>
    </w:p>
    <w:p w:rsidR="00046801" w:rsidRDefault="00046801" w:rsidP="00046801">
      <w:pPr>
        <w:widowControl/>
        <w:tabs>
          <w:tab w:val="left" w:pos="0"/>
          <w:tab w:val="left" w:pos="360"/>
          <w:tab w:val="left" w:pos="720"/>
          <w:tab w:val="left" w:pos="1080"/>
        </w:tabs>
        <w:suppressAutoHyphens/>
        <w:autoSpaceDE/>
        <w:autoSpaceDN/>
        <w:adjustRightInd/>
        <w:ind w:left="360" w:right="72" w:hanging="360"/>
        <w:jc w:val="both"/>
        <w:rPr>
          <w:rFonts w:ascii="Arial" w:hAnsi="Arial" w:cs="Arial"/>
          <w:b/>
          <w:color w:val="auto"/>
          <w:spacing w:val="-3"/>
          <w:sz w:val="22"/>
          <w:szCs w:val="22"/>
        </w:rPr>
      </w:pPr>
    </w:p>
    <w:p w:rsidR="00271F7B" w:rsidRPr="00271F7B" w:rsidRDefault="00271F7B" w:rsidP="00046801">
      <w:pPr>
        <w:widowControl/>
        <w:tabs>
          <w:tab w:val="left" w:pos="0"/>
          <w:tab w:val="left" w:pos="360"/>
          <w:tab w:val="left" w:pos="720"/>
          <w:tab w:val="left" w:pos="1080"/>
        </w:tabs>
        <w:suppressAutoHyphens/>
        <w:autoSpaceDE/>
        <w:autoSpaceDN/>
        <w:adjustRightInd/>
        <w:ind w:left="360" w:right="72" w:hanging="360"/>
        <w:jc w:val="both"/>
        <w:rPr>
          <w:rFonts w:ascii="Arial" w:hAnsi="Arial" w:cs="Arial"/>
          <w:b/>
          <w:color w:val="auto"/>
          <w:spacing w:val="-3"/>
          <w:sz w:val="22"/>
          <w:szCs w:val="22"/>
        </w:rPr>
      </w:pPr>
      <w:r w:rsidRPr="00271F7B">
        <w:rPr>
          <w:rFonts w:ascii="Arial" w:hAnsi="Arial" w:cs="Arial"/>
          <w:spacing w:val="-3"/>
          <w:sz w:val="22"/>
          <w:szCs w:val="22"/>
        </w:rPr>
        <w:t xml:space="preserve">State Court Administrator website: </w:t>
      </w:r>
      <w:hyperlink r:id="rId19" w:history="1">
        <w:r w:rsidRPr="00271F7B">
          <w:rPr>
            <w:rStyle w:val="Hyperlink"/>
            <w:rFonts w:ascii="Arial" w:hAnsi="Arial" w:cs="Arial"/>
            <w:spacing w:val="-3"/>
            <w:sz w:val="22"/>
            <w:szCs w:val="22"/>
          </w:rPr>
          <w:t>http://courts.oregon.gov/OJD/courts/circuit/tort_claims_act.page</w:t>
        </w:r>
      </w:hyperlink>
    </w:p>
    <w:p w:rsidR="00271F7B" w:rsidRPr="00046801" w:rsidRDefault="00271F7B" w:rsidP="00046801">
      <w:pPr>
        <w:widowControl/>
        <w:tabs>
          <w:tab w:val="left" w:pos="0"/>
          <w:tab w:val="left" w:pos="360"/>
          <w:tab w:val="left" w:pos="720"/>
          <w:tab w:val="left" w:pos="1080"/>
        </w:tabs>
        <w:suppressAutoHyphens/>
        <w:autoSpaceDE/>
        <w:autoSpaceDN/>
        <w:adjustRightInd/>
        <w:ind w:left="360" w:right="72" w:hanging="360"/>
        <w:jc w:val="both"/>
        <w:rPr>
          <w:rFonts w:ascii="Arial" w:hAnsi="Arial" w:cs="Arial"/>
          <w:b/>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r w:rsidRPr="00046801">
        <w:rPr>
          <w:rFonts w:ascii="Arial" w:hAnsi="Arial" w:cs="Arial"/>
          <w:b/>
          <w:color w:val="auto"/>
          <w:spacing w:val="-3"/>
          <w:sz w:val="22"/>
          <w:szCs w:val="22"/>
        </w:rPr>
        <w:t>4.</w:t>
      </w:r>
      <w:r w:rsidRPr="00046801">
        <w:rPr>
          <w:rFonts w:ascii="Arial" w:hAnsi="Arial" w:cs="Arial"/>
          <w:b/>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 xml:space="preserve">  Required by Agency   </w:t>
      </w:r>
      <w:r w:rsidRPr="00046801">
        <w:rPr>
          <w:rFonts w:ascii="Arial" w:hAnsi="Arial" w:cs="Arial"/>
          <w:color w:val="auto"/>
          <w:spacing w:val="-3"/>
          <w:sz w:val="22"/>
          <w:szCs w:val="22"/>
          <w:u w:val="single"/>
        </w:rPr>
        <w:fldChar w:fldCharType="begin">
          <w:ffData>
            <w:name w:val=""/>
            <w:enabled/>
            <w:calcOnExit w:val="0"/>
            <w:checkBox>
              <w:sizeAuto/>
              <w:default w:val="0"/>
            </w:checkBox>
          </w:ffData>
        </w:fldChar>
      </w:r>
      <w:r w:rsidRPr="00046801">
        <w:rPr>
          <w:rFonts w:ascii="Arial" w:hAnsi="Arial" w:cs="Arial"/>
          <w:color w:val="auto"/>
          <w:spacing w:val="-3"/>
          <w:sz w:val="22"/>
          <w:szCs w:val="22"/>
          <w:u w:val="single"/>
        </w:rPr>
        <w:instrText xml:space="preserve"> FORMCHECKBOX </w:instrText>
      </w:r>
      <w:r w:rsidR="00341933">
        <w:rPr>
          <w:rFonts w:ascii="Arial" w:hAnsi="Arial" w:cs="Arial"/>
          <w:color w:val="auto"/>
          <w:spacing w:val="-3"/>
          <w:sz w:val="22"/>
          <w:szCs w:val="22"/>
          <w:u w:val="single"/>
        </w:rPr>
      </w:r>
      <w:r w:rsidR="00341933">
        <w:rPr>
          <w:rFonts w:ascii="Arial" w:hAnsi="Arial" w:cs="Arial"/>
          <w:color w:val="auto"/>
          <w:spacing w:val="-3"/>
          <w:sz w:val="22"/>
          <w:szCs w:val="22"/>
          <w:u w:val="single"/>
        </w:rPr>
        <w:fldChar w:fldCharType="separate"/>
      </w:r>
      <w:r w:rsidRPr="00046801">
        <w:rPr>
          <w:rFonts w:ascii="Arial" w:hAnsi="Arial" w:cs="Arial"/>
          <w:color w:val="auto"/>
          <w:spacing w:val="-3"/>
          <w:sz w:val="22"/>
          <w:szCs w:val="22"/>
          <w:u w:val="single"/>
        </w:rPr>
        <w:fldChar w:fldCharType="end"/>
      </w:r>
      <w:r w:rsidRPr="00046801">
        <w:rPr>
          <w:rFonts w:ascii="Arial" w:hAnsi="Arial" w:cs="Arial"/>
          <w:color w:val="auto"/>
          <w:spacing w:val="-3"/>
          <w:sz w:val="22"/>
          <w:szCs w:val="22"/>
        </w:rPr>
        <w:t xml:space="preserve">  Not required by Agency.</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ab/>
        <w:t>Automobile Liability.</w:t>
      </w:r>
      <w:r w:rsidRPr="00046801">
        <w:rPr>
          <w:rFonts w:ascii="Arial" w:hAnsi="Arial" w:cs="Arial"/>
          <w:color w:val="auto"/>
          <w:spacing w:val="-3"/>
          <w:sz w:val="22"/>
          <w:szCs w:val="22"/>
        </w:rPr>
        <w:t xml:space="preserve"> This is to cover each accident for Bodily Injury and Property Damage, including coverage for owned, hired or non-owned vehicles, as applicable. Contractor shall provide proof of insurance of not less than the following amounts:</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color w:val="auto"/>
          <w:spacing w:val="-3"/>
          <w:sz w:val="22"/>
          <w:szCs w:val="22"/>
        </w:rPr>
        <w:tab/>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outlineLvl w:val="0"/>
        <w:rPr>
          <w:rFonts w:ascii="Arial" w:hAnsi="Arial" w:cs="Arial"/>
          <w:b/>
          <w:color w:val="auto"/>
          <w:spacing w:val="-3"/>
          <w:sz w:val="22"/>
          <w:szCs w:val="22"/>
        </w:rPr>
      </w:pPr>
      <w:r w:rsidRPr="00046801">
        <w:rPr>
          <w:rFonts w:ascii="Arial" w:hAnsi="Arial" w:cs="Arial"/>
          <w:color w:val="auto"/>
          <w:spacing w:val="-3"/>
          <w:sz w:val="22"/>
          <w:szCs w:val="22"/>
        </w:rPr>
        <w:tab/>
      </w:r>
      <w:r w:rsidRPr="00046801">
        <w:rPr>
          <w:rFonts w:ascii="Arial" w:hAnsi="Arial" w:cs="Arial"/>
          <w:b/>
          <w:color w:val="auto"/>
          <w:spacing w:val="-3"/>
          <w:sz w:val="22"/>
          <w:szCs w:val="22"/>
        </w:rPr>
        <w:t>Bodily Injury/Death:</w:t>
      </w:r>
    </w:p>
    <w:p w:rsidR="00046801" w:rsidRPr="00046801" w:rsidRDefault="00046801" w:rsidP="00046801">
      <w:pPr>
        <w:widowControl/>
        <w:tabs>
          <w:tab w:val="left" w:pos="0"/>
          <w:tab w:val="left" w:pos="720"/>
          <w:tab w:val="left" w:pos="1080"/>
        </w:tabs>
        <w:suppressAutoHyphens/>
        <w:autoSpaceDE/>
        <w:autoSpaceDN/>
        <w:adjustRightInd/>
        <w:ind w:left="720" w:right="576"/>
        <w:jc w:val="both"/>
        <w:rPr>
          <w:rFonts w:ascii="Arial" w:hAnsi="Arial"/>
          <w:b/>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ab/>
      </w:r>
      <w:r w:rsidRPr="00046801">
        <w:rPr>
          <w:rFonts w:ascii="Arial" w:hAnsi="Arial" w:cs="Arial"/>
          <w:color w:val="auto"/>
          <w:spacing w:val="-3"/>
          <w:sz w:val="22"/>
          <w:szCs w:val="22"/>
        </w:rPr>
        <w:t>Amounts not less than the amounts listed in the following schedule:</w:t>
      </w:r>
    </w:p>
    <w:p w:rsidR="00046801" w:rsidRPr="00046801" w:rsidRDefault="00046801" w:rsidP="00046801">
      <w:pPr>
        <w:widowControl/>
        <w:tabs>
          <w:tab w:val="left" w:pos="0"/>
          <w:tab w:val="left" w:pos="360"/>
          <w:tab w:val="left" w:pos="720"/>
        </w:tabs>
        <w:suppressAutoHyphens/>
        <w:autoSpaceDE/>
        <w:autoSpaceDN/>
        <w:adjustRightInd/>
        <w:ind w:left="108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Combined single limit per occurrence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sidR="007132AE">
        <w:rPr>
          <w:rFonts w:ascii="Arial" w:hAnsi="Arial" w:cs="Arial"/>
          <w:color w:val="auto"/>
          <w:spacing w:val="-3"/>
          <w:sz w:val="22"/>
          <w:szCs w:val="22"/>
        </w:rPr>
        <w:t>5</w:t>
      </w:r>
      <w:r w:rsidRPr="00046801">
        <w:rPr>
          <w:rFonts w:ascii="Arial" w:hAnsi="Arial" w:cs="Arial"/>
          <w:color w:val="auto"/>
          <w:spacing w:val="-3"/>
          <w:sz w:val="22"/>
          <w:szCs w:val="22"/>
        </w:rPr>
        <w:t>:</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sidR="007132AE">
        <w:rPr>
          <w:rFonts w:ascii="Arial" w:hAnsi="Arial" w:cs="Arial"/>
          <w:color w:val="auto"/>
          <w:spacing w:val="-3"/>
          <w:sz w:val="22"/>
          <w:szCs w:val="22"/>
        </w:rPr>
        <w:t>2</w:t>
      </w:r>
      <w:r w:rsidRPr="00046801">
        <w:rPr>
          <w:rFonts w:ascii="Arial" w:hAnsi="Arial" w:cs="Arial"/>
          <w:color w:val="auto"/>
          <w:spacing w:val="-3"/>
          <w:sz w:val="22"/>
          <w:szCs w:val="22"/>
        </w:rPr>
        <w:t>,</w:t>
      </w:r>
      <w:r w:rsidR="007132AE">
        <w:rPr>
          <w:rFonts w:ascii="Arial" w:hAnsi="Arial" w:cs="Arial"/>
          <w:color w:val="auto"/>
          <w:spacing w:val="-3"/>
          <w:sz w:val="22"/>
          <w:szCs w:val="22"/>
        </w:rPr>
        <w:t>0</w:t>
      </w:r>
      <w:r w:rsidRPr="00046801">
        <w:rPr>
          <w:rFonts w:ascii="Arial" w:hAnsi="Arial" w:cs="Arial"/>
          <w:color w:val="auto"/>
          <w:spacing w:val="-3"/>
          <w:sz w:val="22"/>
          <w:szCs w:val="22"/>
        </w:rPr>
        <w:t>00,000.</w:t>
      </w:r>
    </w:p>
    <w:p w:rsidR="00046801" w:rsidRPr="00046801" w:rsidRDefault="00046801" w:rsidP="00046801">
      <w:pPr>
        <w:widowControl/>
        <w:tabs>
          <w:tab w:val="left" w:pos="0"/>
          <w:tab w:val="left" w:pos="360"/>
          <w:tab w:val="left" w:pos="720"/>
        </w:tabs>
        <w:suppressAutoHyphens/>
        <w:autoSpaceDE/>
        <w:autoSpaceDN/>
        <w:adjustRightInd/>
        <w:ind w:left="1080" w:right="72" w:hanging="360"/>
        <w:jc w:val="both"/>
        <w:rPr>
          <w:rFonts w:ascii="Arial" w:hAnsi="Arial" w:cs="Arial"/>
          <w:color w:val="auto"/>
          <w:spacing w:val="-3"/>
          <w:sz w:val="22"/>
          <w:szCs w:val="22"/>
        </w:rPr>
      </w:pPr>
      <w:r w:rsidRPr="00046801">
        <w:rPr>
          <w:rFonts w:ascii="Arial" w:hAnsi="Arial" w:cs="Arial"/>
          <w:color w:val="auto"/>
          <w:spacing w:val="-3"/>
          <w:sz w:val="22"/>
          <w:szCs w:val="22"/>
        </w:rPr>
        <w:tab/>
        <w:t>From July 1, 201</w:t>
      </w:r>
      <w:r w:rsidR="007132AE">
        <w:rPr>
          <w:rFonts w:ascii="Arial" w:hAnsi="Arial" w:cs="Arial"/>
          <w:color w:val="auto"/>
          <w:spacing w:val="-3"/>
          <w:sz w:val="22"/>
          <w:szCs w:val="22"/>
        </w:rPr>
        <w:t>5</w:t>
      </w:r>
      <w:r w:rsidRPr="00046801">
        <w:rPr>
          <w:rFonts w:ascii="Arial" w:hAnsi="Arial" w:cs="Arial"/>
          <w:color w:val="auto"/>
          <w:spacing w:val="-3"/>
          <w:sz w:val="22"/>
          <w:szCs w:val="22"/>
        </w:rPr>
        <w:t>, and every year thereafter, the adjusted limitation will be as determined by the State Court Administrator pursuant to ORS 30.271</w:t>
      </w:r>
      <w:r w:rsidR="00B76F9E">
        <w:rPr>
          <w:rFonts w:ascii="Arial" w:hAnsi="Arial" w:cs="Arial"/>
          <w:color w:val="auto"/>
          <w:spacing w:val="-3"/>
          <w:sz w:val="22"/>
          <w:szCs w:val="22"/>
        </w:rPr>
        <w:t>.</w:t>
      </w:r>
    </w:p>
    <w:p w:rsidR="00046801" w:rsidRPr="00046801" w:rsidRDefault="00046801" w:rsidP="00046801">
      <w:pPr>
        <w:widowControl/>
        <w:tabs>
          <w:tab w:val="left" w:pos="0"/>
          <w:tab w:val="left" w:pos="720"/>
        </w:tabs>
        <w:suppressAutoHyphens/>
        <w:autoSpaceDE/>
        <w:autoSpaceDN/>
        <w:adjustRightInd/>
        <w:ind w:left="72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rPr>
        <w:tab/>
      </w:r>
    </w:p>
    <w:p w:rsidR="00046801" w:rsidRPr="00046801" w:rsidRDefault="00046801" w:rsidP="00046801">
      <w:pPr>
        <w:widowControl/>
        <w:tabs>
          <w:tab w:val="left" w:pos="0"/>
          <w:tab w:val="left" w:pos="720"/>
        </w:tabs>
        <w:suppressAutoHyphens/>
        <w:autoSpaceDE/>
        <w:autoSpaceDN/>
        <w:adjustRightInd/>
        <w:ind w:left="72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rPr>
        <w:tab/>
      </w:r>
      <w:r w:rsidRPr="00046801">
        <w:rPr>
          <w:rFonts w:ascii="Arial" w:hAnsi="Arial" w:cs="Arial"/>
          <w:color w:val="auto"/>
          <w:spacing w:val="-3"/>
          <w:sz w:val="22"/>
          <w:szCs w:val="22"/>
          <w:u w:val="single"/>
        </w:rPr>
        <w:t>Aggregate limits for all claims per occurrence shall not be less than the following amounts listed in the following schedule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sidR="007132AE">
        <w:rPr>
          <w:rFonts w:ascii="Arial" w:hAnsi="Arial" w:cs="Arial"/>
          <w:color w:val="auto"/>
          <w:spacing w:val="-3"/>
          <w:sz w:val="22"/>
          <w:szCs w:val="22"/>
        </w:rPr>
        <w:t>5</w:t>
      </w:r>
      <w:r w:rsidRPr="00046801">
        <w:rPr>
          <w:rFonts w:ascii="Arial" w:hAnsi="Arial" w:cs="Arial"/>
          <w:color w:val="auto"/>
          <w:spacing w:val="-3"/>
          <w:sz w:val="22"/>
          <w:szCs w:val="22"/>
        </w:rPr>
        <w:t>:</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sidR="007132AE">
        <w:rPr>
          <w:rFonts w:ascii="Arial" w:hAnsi="Arial" w:cs="Arial"/>
          <w:color w:val="auto"/>
          <w:spacing w:val="-3"/>
          <w:sz w:val="22"/>
          <w:szCs w:val="22"/>
        </w:rPr>
        <w:t>4</w:t>
      </w:r>
      <w:r w:rsidRPr="00046801">
        <w:rPr>
          <w:rFonts w:ascii="Arial" w:hAnsi="Arial" w:cs="Arial"/>
          <w:color w:val="auto"/>
          <w:spacing w:val="-3"/>
          <w:sz w:val="22"/>
          <w:szCs w:val="22"/>
        </w:rPr>
        <w:t>,</w:t>
      </w:r>
      <w:r w:rsidR="007132AE">
        <w:rPr>
          <w:rFonts w:ascii="Arial" w:hAnsi="Arial" w:cs="Arial"/>
          <w:color w:val="auto"/>
          <w:spacing w:val="-3"/>
          <w:sz w:val="22"/>
          <w:szCs w:val="22"/>
        </w:rPr>
        <w:t>0</w:t>
      </w:r>
      <w:r w:rsidRPr="00046801">
        <w:rPr>
          <w:rFonts w:ascii="Arial" w:hAnsi="Arial" w:cs="Arial"/>
          <w:color w:val="auto"/>
          <w:spacing w:val="-3"/>
          <w:sz w:val="22"/>
          <w:szCs w:val="22"/>
        </w:rPr>
        <w:t>00,000.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From July 1, 201</w:t>
      </w:r>
      <w:r w:rsidR="007132AE">
        <w:rPr>
          <w:rFonts w:ascii="Arial" w:hAnsi="Arial" w:cs="Arial"/>
          <w:color w:val="auto"/>
          <w:spacing w:val="-3"/>
          <w:sz w:val="22"/>
          <w:szCs w:val="22"/>
        </w:rPr>
        <w:t>5</w:t>
      </w:r>
      <w:r w:rsidRPr="00046801">
        <w:rPr>
          <w:rFonts w:ascii="Arial" w:hAnsi="Arial" w:cs="Arial"/>
          <w:color w:val="auto"/>
          <w:spacing w:val="-3"/>
          <w:sz w:val="22"/>
          <w:szCs w:val="22"/>
        </w:rPr>
        <w:t xml:space="preserve">, </w:t>
      </w:r>
      <w:r w:rsidRPr="00046801">
        <w:rPr>
          <w:rFonts w:ascii="Arial" w:hAnsi="Arial"/>
          <w:color w:val="auto"/>
          <w:spacing w:val="-3"/>
          <w:sz w:val="22"/>
          <w:szCs w:val="22"/>
        </w:rPr>
        <w:t>and every year thereafter, the adjusted limitation will be as determined by the State Court Administrator pursuant to ORS 30.271.</w:t>
      </w: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color w:val="auto"/>
          <w:spacing w:val="-3"/>
          <w:sz w:val="22"/>
          <w:szCs w:val="22"/>
        </w:rPr>
        <w:tab/>
      </w:r>
    </w:p>
    <w:p w:rsidR="00046801" w:rsidRDefault="00046801" w:rsidP="00046801">
      <w:pPr>
        <w:widowControl/>
        <w:tabs>
          <w:tab w:val="left" w:pos="0"/>
          <w:tab w:val="left" w:pos="360"/>
          <w:tab w:val="left" w:pos="720"/>
        </w:tabs>
        <w:suppressAutoHyphens/>
        <w:autoSpaceDE/>
        <w:autoSpaceDN/>
        <w:adjustRightInd/>
        <w:ind w:left="360" w:right="72" w:hanging="360"/>
        <w:jc w:val="both"/>
        <w:outlineLvl w:val="0"/>
        <w:rPr>
          <w:rFonts w:ascii="Arial" w:hAnsi="Arial" w:cs="Arial"/>
          <w:b/>
          <w:color w:val="auto"/>
          <w:spacing w:val="-3"/>
          <w:sz w:val="22"/>
          <w:szCs w:val="22"/>
        </w:rPr>
      </w:pPr>
      <w:r w:rsidRPr="00046801">
        <w:rPr>
          <w:rFonts w:ascii="Arial" w:hAnsi="Arial" w:cs="Arial"/>
          <w:color w:val="auto"/>
          <w:spacing w:val="-3"/>
          <w:sz w:val="22"/>
          <w:szCs w:val="22"/>
        </w:rPr>
        <w:tab/>
      </w:r>
      <w:r w:rsidRPr="00046801">
        <w:rPr>
          <w:rFonts w:ascii="Arial" w:hAnsi="Arial" w:cs="Arial"/>
          <w:b/>
          <w:color w:val="auto"/>
          <w:spacing w:val="-3"/>
          <w:sz w:val="22"/>
          <w:szCs w:val="22"/>
        </w:rPr>
        <w:t>Property Damage:</w:t>
      </w:r>
    </w:p>
    <w:p w:rsidR="00524B9B" w:rsidRPr="00046801" w:rsidRDefault="00524B9B" w:rsidP="00046801">
      <w:pPr>
        <w:widowControl/>
        <w:tabs>
          <w:tab w:val="left" w:pos="0"/>
          <w:tab w:val="left" w:pos="360"/>
          <w:tab w:val="left" w:pos="720"/>
        </w:tabs>
        <w:suppressAutoHyphens/>
        <w:autoSpaceDE/>
        <w:autoSpaceDN/>
        <w:adjustRightInd/>
        <w:ind w:left="360" w:right="72" w:hanging="360"/>
        <w:jc w:val="both"/>
        <w:outlineLvl w:val="0"/>
        <w:rPr>
          <w:rFonts w:ascii="Arial" w:hAnsi="Arial" w:cs="Arial"/>
          <w:b/>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right="72"/>
        <w:jc w:val="both"/>
        <w:rPr>
          <w:rFonts w:ascii="Arial" w:hAnsi="Arial" w:cs="Arial"/>
          <w:color w:val="auto"/>
          <w:spacing w:val="-3"/>
          <w:sz w:val="22"/>
          <w:szCs w:val="22"/>
        </w:rPr>
      </w:pPr>
      <w:r w:rsidRPr="00046801">
        <w:rPr>
          <w:rFonts w:ascii="Arial" w:hAnsi="Arial" w:cs="Arial"/>
          <w:b/>
          <w:color w:val="auto"/>
          <w:spacing w:val="-3"/>
          <w:sz w:val="22"/>
          <w:szCs w:val="22"/>
        </w:rPr>
        <w:tab/>
      </w:r>
      <w:r w:rsidRPr="00046801">
        <w:rPr>
          <w:rFonts w:ascii="Arial" w:hAnsi="Arial" w:cs="Arial"/>
          <w:b/>
          <w:color w:val="auto"/>
          <w:spacing w:val="-3"/>
          <w:sz w:val="22"/>
          <w:szCs w:val="22"/>
          <w:u w:val="single"/>
        </w:rPr>
        <w:fldChar w:fldCharType="begin">
          <w:ffData>
            <w:name w:val=""/>
            <w:enabled/>
            <w:calcOnExit w:val="0"/>
            <w:checkBox>
              <w:sizeAuto/>
              <w:default w:val="1"/>
            </w:checkBox>
          </w:ffData>
        </w:fldChar>
      </w:r>
      <w:r w:rsidRPr="00046801">
        <w:rPr>
          <w:rFonts w:ascii="Arial" w:hAnsi="Arial" w:cs="Arial"/>
          <w:b/>
          <w:color w:val="auto"/>
          <w:spacing w:val="-3"/>
          <w:sz w:val="22"/>
          <w:szCs w:val="22"/>
          <w:u w:val="single"/>
        </w:rPr>
        <w:instrText xml:space="preserve"> FORMCHECKBOX </w:instrText>
      </w:r>
      <w:r w:rsidR="00341933">
        <w:rPr>
          <w:rFonts w:ascii="Arial" w:hAnsi="Arial" w:cs="Arial"/>
          <w:b/>
          <w:color w:val="auto"/>
          <w:spacing w:val="-3"/>
          <w:sz w:val="22"/>
          <w:szCs w:val="22"/>
          <w:u w:val="single"/>
        </w:rPr>
      </w:r>
      <w:r w:rsidR="00341933">
        <w:rPr>
          <w:rFonts w:ascii="Arial" w:hAnsi="Arial" w:cs="Arial"/>
          <w:b/>
          <w:color w:val="auto"/>
          <w:spacing w:val="-3"/>
          <w:sz w:val="22"/>
          <w:szCs w:val="22"/>
          <w:u w:val="single"/>
        </w:rPr>
        <w:fldChar w:fldCharType="separate"/>
      </w:r>
      <w:r w:rsidRPr="00046801">
        <w:rPr>
          <w:rFonts w:ascii="Arial" w:hAnsi="Arial" w:cs="Arial"/>
          <w:b/>
          <w:color w:val="auto"/>
          <w:spacing w:val="-3"/>
          <w:sz w:val="22"/>
          <w:szCs w:val="22"/>
          <w:u w:val="single"/>
        </w:rPr>
        <w:fldChar w:fldCharType="end"/>
      </w:r>
      <w:r w:rsidRPr="00046801">
        <w:rPr>
          <w:rFonts w:ascii="Arial" w:hAnsi="Arial" w:cs="Arial"/>
          <w:b/>
          <w:color w:val="auto"/>
          <w:spacing w:val="-3"/>
          <w:sz w:val="22"/>
          <w:szCs w:val="22"/>
        </w:rPr>
        <w:tab/>
      </w:r>
      <w:r w:rsidRPr="00046801">
        <w:rPr>
          <w:rFonts w:ascii="Arial" w:hAnsi="Arial" w:cs="Arial"/>
          <w:color w:val="auto"/>
          <w:spacing w:val="-3"/>
          <w:sz w:val="22"/>
          <w:szCs w:val="22"/>
        </w:rPr>
        <w:t>Amounts not less than the amounts listed in the following schedule:</w:t>
      </w:r>
    </w:p>
    <w:p w:rsidR="00046801" w:rsidRPr="00046801" w:rsidRDefault="00046801" w:rsidP="00046801">
      <w:pPr>
        <w:widowControl/>
        <w:tabs>
          <w:tab w:val="left" w:pos="0"/>
          <w:tab w:val="left" w:pos="360"/>
          <w:tab w:val="left" w:pos="720"/>
        </w:tabs>
        <w:suppressAutoHyphens/>
        <w:autoSpaceDE/>
        <w:autoSpaceDN/>
        <w:adjustRightInd/>
        <w:ind w:left="720" w:right="72" w:hanging="360"/>
        <w:jc w:val="both"/>
        <w:outlineLvl w:val="0"/>
        <w:rPr>
          <w:rFonts w:ascii="Arial" w:hAnsi="Arial" w:cs="Arial"/>
          <w:color w:val="auto"/>
          <w:spacing w:val="-3"/>
          <w:sz w:val="22"/>
          <w:szCs w:val="22"/>
        </w:rPr>
      </w:pPr>
      <w:r w:rsidRPr="00046801">
        <w:rPr>
          <w:rFonts w:ascii="Arial" w:hAnsi="Arial" w:cs="Arial"/>
          <w:color w:val="auto"/>
          <w:spacing w:val="-3"/>
          <w:sz w:val="22"/>
          <w:szCs w:val="22"/>
        </w:rPr>
        <w:tab/>
      </w:r>
      <w:r w:rsidRPr="00046801">
        <w:rPr>
          <w:rFonts w:ascii="Arial" w:hAnsi="Arial" w:cs="Arial"/>
          <w:color w:val="auto"/>
          <w:spacing w:val="-3"/>
          <w:sz w:val="22"/>
          <w:szCs w:val="22"/>
          <w:u w:val="single"/>
        </w:rPr>
        <w:t>Combined single limit per occurrence shall not be less than the following amounts listed in the following schedule</w:t>
      </w:r>
      <w:r w:rsidRPr="00046801">
        <w:rPr>
          <w:rFonts w:ascii="Arial" w:hAnsi="Arial" w:cs="Arial"/>
          <w:color w:val="auto"/>
          <w:spacing w:val="-3"/>
          <w:sz w:val="22"/>
          <w:szCs w:val="22"/>
        </w:rPr>
        <w:t>:</w:t>
      </w:r>
    </w:p>
    <w:p w:rsidR="00046801" w:rsidRPr="00046801" w:rsidRDefault="00046801" w:rsidP="00046801">
      <w:pPr>
        <w:widowControl/>
        <w:tabs>
          <w:tab w:val="left" w:pos="-252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w:t>
      </w:r>
      <w:r w:rsidRPr="00046801">
        <w:rPr>
          <w:rFonts w:ascii="Arial" w:hAnsi="Arial" w:cs="Arial"/>
          <w:color w:val="auto"/>
          <w:spacing w:val="-3"/>
          <w:sz w:val="22"/>
          <w:szCs w:val="22"/>
        </w:rPr>
        <w:tab/>
      </w:r>
      <w:r w:rsidRPr="00046801">
        <w:rPr>
          <w:rFonts w:ascii="Arial" w:hAnsi="Arial" w:cs="Arial"/>
          <w:color w:val="auto"/>
          <w:spacing w:val="-3"/>
          <w:sz w:val="22"/>
          <w:szCs w:val="22"/>
        </w:rPr>
        <w:tab/>
        <w:t>$10</w:t>
      </w:r>
      <w:r w:rsidR="007132AE">
        <w:rPr>
          <w:rFonts w:ascii="Arial" w:hAnsi="Arial" w:cs="Arial"/>
          <w:color w:val="auto"/>
          <w:spacing w:val="-3"/>
          <w:sz w:val="22"/>
          <w:szCs w:val="22"/>
        </w:rPr>
        <w:t>9</w:t>
      </w:r>
      <w:r w:rsidRPr="00046801">
        <w:rPr>
          <w:rFonts w:ascii="Arial" w:hAnsi="Arial" w:cs="Arial"/>
          <w:color w:val="auto"/>
          <w:spacing w:val="-3"/>
          <w:sz w:val="22"/>
          <w:szCs w:val="22"/>
        </w:rPr>
        <w:t>,</w:t>
      </w:r>
      <w:r w:rsidR="007132AE">
        <w:rPr>
          <w:rFonts w:ascii="Arial" w:hAnsi="Arial" w:cs="Arial"/>
          <w:color w:val="auto"/>
          <w:spacing w:val="-3"/>
          <w:sz w:val="22"/>
          <w:szCs w:val="22"/>
        </w:rPr>
        <w:t>4</w:t>
      </w:r>
      <w:r w:rsidRPr="00046801">
        <w:rPr>
          <w:rFonts w:ascii="Arial" w:hAnsi="Arial" w:cs="Arial"/>
          <w:color w:val="auto"/>
          <w:spacing w:val="-3"/>
          <w:sz w:val="22"/>
          <w:szCs w:val="22"/>
        </w:rPr>
        <w:t>00.</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color w:val="auto"/>
          <w:spacing w:val="-3"/>
          <w:sz w:val="22"/>
          <w:szCs w:val="22"/>
        </w:rPr>
      </w:pPr>
      <w:r w:rsidRPr="00046801">
        <w:rPr>
          <w:rFonts w:ascii="Arial" w:hAnsi="Arial" w:cs="Arial"/>
          <w:color w:val="auto"/>
          <w:spacing w:val="-3"/>
          <w:sz w:val="22"/>
          <w:szCs w:val="22"/>
        </w:rPr>
        <w:t>From July 1, 201</w:t>
      </w:r>
      <w:r>
        <w:rPr>
          <w:rFonts w:ascii="Arial" w:hAnsi="Arial" w:cs="Arial"/>
          <w:color w:val="auto"/>
          <w:spacing w:val="-3"/>
          <w:sz w:val="22"/>
          <w:szCs w:val="22"/>
        </w:rPr>
        <w:t>5</w:t>
      </w:r>
      <w:r w:rsidRPr="00046801">
        <w:rPr>
          <w:rFonts w:ascii="Arial" w:hAnsi="Arial" w:cs="Arial"/>
          <w:color w:val="auto"/>
          <w:spacing w:val="-3"/>
          <w:sz w:val="22"/>
          <w:szCs w:val="22"/>
        </w:rPr>
        <w:t>, and thereafter the adjusted limitation as determined by the State Court Administrator pursuant to ORS 30.273.</w:t>
      </w:r>
    </w:p>
    <w:p w:rsidR="00046801" w:rsidRPr="00046801" w:rsidRDefault="00046801" w:rsidP="00046801">
      <w:pPr>
        <w:widowControl/>
        <w:tabs>
          <w:tab w:val="left" w:pos="0"/>
          <w:tab w:val="left" w:pos="360"/>
          <w:tab w:val="left" w:pos="720"/>
        </w:tabs>
        <w:suppressAutoHyphens/>
        <w:autoSpaceDE/>
        <w:autoSpaceDN/>
        <w:adjustRightInd/>
        <w:ind w:left="720" w:right="72"/>
        <w:jc w:val="both"/>
        <w:outlineLvl w:val="0"/>
        <w:rPr>
          <w:rFonts w:ascii="Arial" w:hAnsi="Arial" w:cs="Arial"/>
          <w:color w:val="auto"/>
          <w:spacing w:val="-3"/>
          <w:sz w:val="22"/>
          <w:szCs w:val="22"/>
        </w:rPr>
      </w:pPr>
      <w:r w:rsidRPr="00046801">
        <w:rPr>
          <w:rFonts w:ascii="Arial" w:hAnsi="Arial" w:cs="Arial"/>
          <w:color w:val="auto"/>
          <w:spacing w:val="-3"/>
          <w:sz w:val="22"/>
          <w:szCs w:val="22"/>
          <w:u w:val="single"/>
        </w:rPr>
        <w:t>Aggregate limits for all claims per occurrence shall not be less than the following amounts listed in the following schedule</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440" w:right="72" w:hanging="360"/>
        <w:jc w:val="both"/>
        <w:rPr>
          <w:rFonts w:ascii="Arial" w:hAnsi="Arial" w:cs="Arial"/>
          <w:color w:val="auto"/>
          <w:spacing w:val="-3"/>
          <w:sz w:val="22"/>
          <w:szCs w:val="22"/>
        </w:rPr>
      </w:pPr>
      <w:r w:rsidRPr="00046801">
        <w:rPr>
          <w:rFonts w:ascii="Arial" w:hAnsi="Arial" w:cs="Arial"/>
          <w:color w:val="auto"/>
          <w:spacing w:val="-3"/>
          <w:sz w:val="22"/>
          <w:szCs w:val="22"/>
        </w:rPr>
        <w:t>From commencement of the Contract term to June 30, 201</w:t>
      </w:r>
      <w:r>
        <w:rPr>
          <w:rFonts w:ascii="Arial" w:hAnsi="Arial" w:cs="Arial"/>
          <w:color w:val="auto"/>
          <w:spacing w:val="-3"/>
          <w:sz w:val="22"/>
          <w:szCs w:val="22"/>
        </w:rPr>
        <w:t>5</w:t>
      </w:r>
      <w:r w:rsidRPr="00046801">
        <w:rPr>
          <w:rFonts w:ascii="Arial" w:hAnsi="Arial" w:cs="Arial"/>
          <w:color w:val="auto"/>
          <w:spacing w:val="-3"/>
          <w:sz w:val="22"/>
          <w:szCs w:val="22"/>
        </w:rPr>
        <w:t>:</w:t>
      </w:r>
      <w:r w:rsidRPr="00046801">
        <w:rPr>
          <w:rFonts w:ascii="Arial" w:hAnsi="Arial" w:cs="Arial"/>
          <w:color w:val="auto"/>
          <w:spacing w:val="-3"/>
          <w:sz w:val="22"/>
          <w:szCs w:val="22"/>
        </w:rPr>
        <w:tab/>
      </w:r>
      <w:r w:rsidRPr="00046801">
        <w:rPr>
          <w:rFonts w:ascii="Arial" w:hAnsi="Arial" w:cs="Arial"/>
          <w:color w:val="auto"/>
          <w:spacing w:val="-3"/>
          <w:sz w:val="22"/>
          <w:szCs w:val="22"/>
        </w:rPr>
        <w:tab/>
        <w:t>$</w:t>
      </w:r>
      <w:r w:rsidR="007132AE">
        <w:rPr>
          <w:rFonts w:ascii="Arial" w:hAnsi="Arial" w:cs="Arial"/>
          <w:color w:val="auto"/>
          <w:spacing w:val="-3"/>
          <w:sz w:val="22"/>
          <w:szCs w:val="22"/>
        </w:rPr>
        <w:t>546,800</w:t>
      </w:r>
      <w:r w:rsidRPr="00046801">
        <w:rPr>
          <w:rFonts w:ascii="Arial" w:hAnsi="Arial" w:cs="Arial"/>
          <w:color w:val="auto"/>
          <w:spacing w:val="-3"/>
          <w:sz w:val="22"/>
          <w:szCs w:val="22"/>
        </w:rPr>
        <w:t>.</w:t>
      </w:r>
    </w:p>
    <w:p w:rsidR="00046801" w:rsidRPr="00046801" w:rsidRDefault="00046801" w:rsidP="00046801">
      <w:pPr>
        <w:widowControl/>
        <w:tabs>
          <w:tab w:val="left" w:pos="0"/>
          <w:tab w:val="left" w:pos="360"/>
          <w:tab w:val="left" w:pos="720"/>
        </w:tabs>
        <w:suppressAutoHyphens/>
        <w:autoSpaceDE/>
        <w:autoSpaceDN/>
        <w:adjustRightInd/>
        <w:ind w:left="1080" w:right="72"/>
        <w:jc w:val="both"/>
        <w:rPr>
          <w:rFonts w:ascii="Arial" w:hAnsi="Arial" w:cs="Arial"/>
          <w:b/>
          <w:color w:val="auto"/>
          <w:spacing w:val="-3"/>
          <w:sz w:val="22"/>
          <w:szCs w:val="22"/>
        </w:rPr>
      </w:pPr>
      <w:r w:rsidRPr="00046801">
        <w:rPr>
          <w:rFonts w:ascii="Arial" w:hAnsi="Arial" w:cs="Arial"/>
          <w:color w:val="auto"/>
          <w:spacing w:val="-3"/>
          <w:sz w:val="22"/>
          <w:szCs w:val="22"/>
        </w:rPr>
        <w:t>From July 1, 201</w:t>
      </w:r>
      <w:r>
        <w:rPr>
          <w:rFonts w:ascii="Arial" w:hAnsi="Arial" w:cs="Arial"/>
          <w:color w:val="auto"/>
          <w:spacing w:val="-3"/>
          <w:sz w:val="22"/>
          <w:szCs w:val="22"/>
        </w:rPr>
        <w:t>5</w:t>
      </w:r>
      <w:r w:rsidRPr="00046801">
        <w:rPr>
          <w:rFonts w:ascii="Arial" w:hAnsi="Arial" w:cs="Arial"/>
          <w:color w:val="auto"/>
          <w:spacing w:val="-3"/>
          <w:sz w:val="22"/>
          <w:szCs w:val="22"/>
        </w:rPr>
        <w:t xml:space="preserve">, and thereafter the adjusted limitation as determined by the State Court Administrator pursuant to ORS 30.273. </w:t>
      </w:r>
    </w:p>
    <w:p w:rsid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p>
    <w:p w:rsidR="00271F7B" w:rsidRPr="00271F7B" w:rsidRDefault="00271F7B"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271F7B">
        <w:rPr>
          <w:rFonts w:ascii="Arial" w:hAnsi="Arial" w:cs="Arial"/>
          <w:color w:val="auto"/>
          <w:spacing w:val="-3"/>
          <w:sz w:val="22"/>
          <w:szCs w:val="22"/>
        </w:rPr>
        <w:t xml:space="preserve">State Court Administrator website: </w:t>
      </w:r>
      <w:hyperlink r:id="rId20" w:history="1">
        <w:r w:rsidRPr="00271F7B">
          <w:rPr>
            <w:rStyle w:val="Hyperlink"/>
            <w:rFonts w:ascii="Arial" w:hAnsi="Arial" w:cs="Arial"/>
            <w:spacing w:val="-3"/>
            <w:sz w:val="22"/>
            <w:szCs w:val="22"/>
          </w:rPr>
          <w:t>http://courts.oregon.gov/OJD/courts/circuit/tort_claims_act.page</w:t>
        </w:r>
      </w:hyperlink>
    </w:p>
    <w:p w:rsidR="00271F7B" w:rsidRPr="00046801" w:rsidRDefault="00271F7B" w:rsidP="00046801">
      <w:pPr>
        <w:widowControl/>
        <w:tabs>
          <w:tab w:val="left" w:pos="0"/>
          <w:tab w:val="left" w:pos="360"/>
          <w:tab w:val="left" w:pos="720"/>
        </w:tabs>
        <w:suppressAutoHyphens/>
        <w:autoSpaceDE/>
        <w:autoSpaceDN/>
        <w:adjustRightInd/>
        <w:ind w:left="360" w:right="72" w:hanging="360"/>
        <w:jc w:val="both"/>
        <w:rPr>
          <w:rFonts w:ascii="Arial" w:hAnsi="Arial" w:cs="Arial"/>
          <w:b/>
          <w:color w:val="auto"/>
          <w:spacing w:val="-3"/>
          <w:sz w:val="22"/>
          <w:szCs w:val="22"/>
        </w:rPr>
      </w:pPr>
    </w:p>
    <w:p w:rsidR="00046801" w:rsidRPr="00046801" w:rsidRDefault="00046801" w:rsidP="00046801">
      <w:pPr>
        <w:widowControl/>
        <w:tabs>
          <w:tab w:val="left" w:pos="-2520"/>
          <w:tab w:val="left" w:pos="0"/>
          <w:tab w:val="left" w:pos="360"/>
          <w:tab w:val="left" w:pos="5940"/>
          <w:tab w:val="left" w:pos="8100"/>
          <w:tab w:val="left" w:pos="8460"/>
          <w:tab w:val="left" w:pos="8640"/>
          <w:tab w:val="left" w:pos="891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lastRenderedPageBreak/>
        <w:t>5.</w:t>
      </w:r>
      <w:r w:rsidRPr="00046801">
        <w:rPr>
          <w:rFonts w:ascii="Arial" w:hAnsi="Arial" w:cs="Arial"/>
          <w:b/>
          <w:color w:val="auto"/>
          <w:spacing w:val="-3"/>
          <w:sz w:val="22"/>
          <w:szCs w:val="22"/>
        </w:rPr>
        <w:tab/>
        <w:t xml:space="preserve">"Tail" Coverage.  </w:t>
      </w:r>
      <w:r w:rsidRPr="00046801">
        <w:rPr>
          <w:rFonts w:ascii="Arial" w:hAnsi="Arial" w:cs="Arial"/>
          <w:color w:val="auto"/>
          <w:spacing w:val="-3"/>
          <w:sz w:val="22"/>
          <w:szCs w:val="22"/>
        </w:rPr>
        <w:t>If any</w:t>
      </w:r>
      <w:r w:rsidRPr="00046801">
        <w:rPr>
          <w:rFonts w:ascii="Arial" w:hAnsi="Arial" w:cs="Arial"/>
          <w:b/>
          <w:color w:val="auto"/>
          <w:spacing w:val="-3"/>
          <w:sz w:val="22"/>
          <w:szCs w:val="22"/>
        </w:rPr>
        <w:t xml:space="preserve"> </w:t>
      </w:r>
      <w:r w:rsidRPr="00046801">
        <w:rPr>
          <w:rFonts w:ascii="Arial" w:hAnsi="Arial" w:cs="Arial"/>
          <w:color w:val="auto"/>
          <w:spacing w:val="-3"/>
          <w:sz w:val="22"/>
          <w:szCs w:val="22"/>
        </w:rPr>
        <w:t xml:space="preserve">of the required liability insurance is on a "claims made" basis, Contractor shall maintain either “tail" coverage or continuous "claims made" liability coverage, provided the effective date of the continuous “claims made” coverage is on or before the effective date of this Contract, for a minimum of twenty-four (24) months following the later of: </w:t>
      </w:r>
      <w:r w:rsidRPr="00046801">
        <w:rPr>
          <w:rFonts w:ascii="Arial" w:hAnsi="Arial" w:cs="Arial"/>
          <w:b/>
          <w:color w:val="auto"/>
          <w:spacing w:val="-3"/>
          <w:sz w:val="22"/>
          <w:szCs w:val="22"/>
        </w:rPr>
        <w:t>i.</w:t>
      </w:r>
      <w:r w:rsidRPr="00046801">
        <w:rPr>
          <w:rFonts w:ascii="Arial" w:hAnsi="Arial" w:cs="Arial"/>
          <w:color w:val="auto"/>
          <w:spacing w:val="-3"/>
          <w:sz w:val="22"/>
          <w:szCs w:val="22"/>
        </w:rPr>
        <w:t xml:space="preserve"> Contractor’s completion and Agency’s acceptance of all Services required under this Contract, or, </w:t>
      </w:r>
      <w:r w:rsidRPr="00046801">
        <w:rPr>
          <w:rFonts w:ascii="Arial" w:hAnsi="Arial" w:cs="Arial"/>
          <w:b/>
          <w:color w:val="auto"/>
          <w:spacing w:val="-3"/>
          <w:sz w:val="22"/>
          <w:szCs w:val="22"/>
        </w:rPr>
        <w:t>ii.</w:t>
      </w:r>
      <w:r w:rsidRPr="00046801">
        <w:rPr>
          <w:rFonts w:ascii="Arial" w:hAnsi="Arial" w:cs="Arial"/>
          <w:color w:val="auto"/>
          <w:spacing w:val="-3"/>
          <w:sz w:val="22"/>
          <w:szCs w:val="22"/>
        </w:rPr>
        <w:t xml:space="preserve"> The expiration of all warranty periods provided under this Contract. Notwithstanding the foregoing 24-month requirement, if Contractor elects to maintain “tail” coverage and if the maximum time period “tail” coverage reasonably available in the marketplace is less than the 24-month period described above, then Contractor shall maintain “tail” coverage for the maximum time period that “tail” coverage is reasonably available in the marketplace for the coverage required under this Contract. Contractor shall provide to Agency, upon Agency’s request, certification of the coverage required under this Exhibit B, Section 5.</w:t>
      </w:r>
    </w:p>
    <w:p w:rsidR="00046801" w:rsidRPr="00046801" w:rsidRDefault="00046801" w:rsidP="00046801">
      <w:pPr>
        <w:widowControl/>
        <w:tabs>
          <w:tab w:val="left" w:pos="360"/>
          <w:tab w:val="left" w:pos="8910"/>
          <w:tab w:val="left" w:pos="9360"/>
        </w:tabs>
        <w:suppressAutoHyphens/>
        <w:autoSpaceDE/>
        <w:autoSpaceDN/>
        <w:adjustRightInd/>
        <w:ind w:left="360" w:right="72"/>
        <w:jc w:val="both"/>
        <w:rPr>
          <w:rFonts w:ascii="Arial" w:hAnsi="Arial" w:cs="Arial"/>
          <w:color w:val="auto"/>
          <w:spacing w:val="-3"/>
          <w:sz w:val="22"/>
          <w:szCs w:val="22"/>
        </w:rPr>
      </w:pPr>
    </w:p>
    <w:p w:rsidR="00046801" w:rsidRPr="00046801" w:rsidRDefault="00046801" w:rsidP="00046801">
      <w:pPr>
        <w:widowControl/>
        <w:tabs>
          <w:tab w:val="left" w:pos="0"/>
          <w:tab w:val="left" w:pos="360"/>
          <w:tab w:val="left" w:pos="72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6.</w:t>
      </w:r>
      <w:r w:rsidRPr="00046801">
        <w:rPr>
          <w:rFonts w:ascii="Arial" w:hAnsi="Arial" w:cs="Arial"/>
          <w:b/>
          <w:color w:val="auto"/>
          <w:spacing w:val="-3"/>
          <w:sz w:val="22"/>
          <w:szCs w:val="22"/>
        </w:rPr>
        <w:tab/>
        <w:t>Notice of Cancellation or Change.</w:t>
      </w:r>
      <w:r w:rsidRPr="00046801">
        <w:rPr>
          <w:rFonts w:ascii="Arial" w:hAnsi="Arial" w:cs="Arial"/>
          <w:color w:val="auto"/>
          <w:spacing w:val="-3"/>
          <w:sz w:val="22"/>
          <w:szCs w:val="22"/>
        </w:rPr>
        <w:t xml:space="preserve">  There shall be no cancellation, material change, reduction of limits or intent not to renew the insurance coverage(s) without thirty (30) days prior written notice from the Contractor or its insurer(s) to </w:t>
      </w:r>
      <w:r w:rsidRPr="00046801">
        <w:rPr>
          <w:rFonts w:ascii="Arial" w:hAnsi="Arial" w:cs="Arial"/>
          <w:b/>
          <w:color w:val="auto"/>
          <w:spacing w:val="-3"/>
          <w:sz w:val="22"/>
          <w:szCs w:val="22"/>
        </w:rPr>
        <w:t>Oregon Department of Education</w:t>
      </w:r>
      <w:r w:rsidRPr="00046801">
        <w:rPr>
          <w:rFonts w:ascii="Arial" w:hAnsi="Arial" w:cs="Arial"/>
          <w:color w:val="auto"/>
          <w:spacing w:val="-3"/>
          <w:sz w:val="22"/>
          <w:szCs w:val="22"/>
        </w:rPr>
        <w:t>.</w:t>
      </w:r>
    </w:p>
    <w:p w:rsidR="00046801" w:rsidRPr="00046801" w:rsidRDefault="00046801" w:rsidP="00046801">
      <w:pPr>
        <w:widowControl/>
        <w:tabs>
          <w:tab w:val="left" w:pos="360"/>
          <w:tab w:val="left" w:pos="8910"/>
          <w:tab w:val="left" w:pos="9360"/>
        </w:tabs>
        <w:suppressAutoHyphens/>
        <w:autoSpaceDE/>
        <w:autoSpaceDN/>
        <w:adjustRightInd/>
        <w:ind w:left="360" w:right="72"/>
        <w:jc w:val="both"/>
        <w:rPr>
          <w:rFonts w:ascii="Arial" w:hAnsi="Arial" w:cs="Arial"/>
          <w:b/>
          <w:color w:val="auto"/>
          <w:spacing w:val="-3"/>
          <w:sz w:val="22"/>
          <w:szCs w:val="22"/>
        </w:rPr>
      </w:pPr>
    </w:p>
    <w:p w:rsidR="00046801" w:rsidRPr="00046801" w:rsidRDefault="00046801" w:rsidP="00046801">
      <w:pPr>
        <w:widowControl/>
        <w:tabs>
          <w:tab w:val="left" w:pos="360"/>
          <w:tab w:val="left" w:pos="8910"/>
          <w:tab w:val="left" w:pos="9360"/>
        </w:tabs>
        <w:suppressAutoHyphens/>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7.</w:t>
      </w:r>
      <w:r w:rsidRPr="00046801">
        <w:rPr>
          <w:rFonts w:ascii="Arial" w:hAnsi="Arial" w:cs="Arial"/>
          <w:b/>
          <w:color w:val="auto"/>
          <w:spacing w:val="-3"/>
          <w:sz w:val="22"/>
          <w:szCs w:val="22"/>
        </w:rPr>
        <w:tab/>
        <w:t xml:space="preserve">Additional Insured.  </w:t>
      </w:r>
      <w:r w:rsidRPr="00046801">
        <w:rPr>
          <w:rFonts w:ascii="Arial" w:hAnsi="Arial" w:cs="Arial"/>
          <w:color w:val="auto"/>
          <w:spacing w:val="-3"/>
          <w:sz w:val="22"/>
          <w:szCs w:val="22"/>
        </w:rPr>
        <w:t>The Commercial General Liability and Automobile Liability insurance coverages required under this Contract shall include the State of Oregon, and its agencies, departments, divisions, commissions, branches, officers, employees, and agents as Additional Insureds but only with respect to Contractor’s activities to be performed under this Contract. Coverage shall be primary and non-contributory with any other insurance and self-insurance.</w:t>
      </w:r>
    </w:p>
    <w:p w:rsidR="00046801" w:rsidRPr="00046801" w:rsidRDefault="00046801" w:rsidP="00046801">
      <w:pPr>
        <w:widowControl/>
        <w:tabs>
          <w:tab w:val="left" w:pos="360"/>
          <w:tab w:val="left" w:pos="8910"/>
          <w:tab w:val="left" w:pos="9360"/>
        </w:tabs>
        <w:suppressAutoHyphens/>
        <w:autoSpaceDE/>
        <w:autoSpaceDN/>
        <w:adjustRightInd/>
        <w:ind w:left="360" w:right="72"/>
        <w:jc w:val="both"/>
        <w:rPr>
          <w:rFonts w:ascii="Arial" w:hAnsi="Arial" w:cs="Arial"/>
          <w:color w:val="auto"/>
          <w:spacing w:val="-3"/>
          <w:sz w:val="22"/>
          <w:szCs w:val="22"/>
        </w:rPr>
      </w:pPr>
    </w:p>
    <w:p w:rsidR="00046801" w:rsidRPr="00046801" w:rsidRDefault="00046801" w:rsidP="00046801">
      <w:pPr>
        <w:widowControl/>
        <w:autoSpaceDE/>
        <w:autoSpaceDN/>
        <w:adjustRightInd/>
        <w:ind w:left="360" w:right="72" w:hanging="360"/>
        <w:jc w:val="both"/>
        <w:rPr>
          <w:rFonts w:ascii="Arial" w:hAnsi="Arial" w:cs="Arial"/>
          <w:color w:val="auto"/>
          <w:spacing w:val="-3"/>
          <w:sz w:val="22"/>
          <w:szCs w:val="22"/>
        </w:rPr>
      </w:pPr>
      <w:r w:rsidRPr="00046801">
        <w:rPr>
          <w:rFonts w:ascii="Arial" w:hAnsi="Arial" w:cs="Arial"/>
          <w:b/>
          <w:color w:val="auto"/>
          <w:spacing w:val="-3"/>
          <w:sz w:val="22"/>
          <w:szCs w:val="22"/>
        </w:rPr>
        <w:t>8.</w:t>
      </w:r>
      <w:r w:rsidRPr="00046801">
        <w:rPr>
          <w:rFonts w:ascii="Arial" w:hAnsi="Arial" w:cs="Arial"/>
          <w:color w:val="auto"/>
          <w:spacing w:val="-3"/>
          <w:sz w:val="22"/>
          <w:szCs w:val="22"/>
        </w:rPr>
        <w:tab/>
      </w:r>
      <w:r w:rsidRPr="00046801">
        <w:rPr>
          <w:rFonts w:ascii="Arial" w:hAnsi="Arial" w:cs="Arial"/>
          <w:b/>
          <w:color w:val="auto"/>
          <w:spacing w:val="-3"/>
          <w:sz w:val="22"/>
          <w:szCs w:val="22"/>
        </w:rPr>
        <w:t>Certificates of Insurance.</w:t>
      </w:r>
      <w:r w:rsidRPr="00046801">
        <w:rPr>
          <w:rFonts w:ascii="Arial" w:hAnsi="Arial" w:cs="Arial"/>
          <w:color w:val="auto"/>
          <w:spacing w:val="-3"/>
          <w:sz w:val="22"/>
          <w:szCs w:val="22"/>
        </w:rPr>
        <w:t xml:space="preserve">  As evidence of the insurance coverages required by this Contract, the Contractor shall furnish acceptable insurance certificates to: </w:t>
      </w:r>
    </w:p>
    <w:p w:rsidR="00046801" w:rsidRPr="00046801" w:rsidRDefault="00046801" w:rsidP="00046801">
      <w:pPr>
        <w:widowControl/>
        <w:autoSpaceDE/>
        <w:autoSpaceDN/>
        <w:adjustRightInd/>
        <w:ind w:left="360" w:right="72" w:hanging="360"/>
        <w:jc w:val="both"/>
        <w:rPr>
          <w:rFonts w:ascii="Arial" w:hAnsi="Arial" w:cs="Arial"/>
          <w:color w:val="auto"/>
          <w:spacing w:val="-3"/>
          <w:sz w:val="22"/>
          <w:szCs w:val="22"/>
        </w:rPr>
      </w:pPr>
    </w:p>
    <w:p w:rsidR="00046801" w:rsidRPr="00046801" w:rsidRDefault="00046801" w:rsidP="00046801">
      <w:pPr>
        <w:widowControl/>
        <w:autoSpaceDE/>
        <w:autoSpaceDN/>
        <w:adjustRightInd/>
        <w:ind w:left="360" w:right="72" w:hanging="360"/>
        <w:jc w:val="center"/>
        <w:rPr>
          <w:rFonts w:ascii="Arial" w:hAnsi="Arial" w:cs="Arial"/>
          <w:b/>
          <w:color w:val="auto"/>
          <w:spacing w:val="-3"/>
          <w:sz w:val="22"/>
          <w:szCs w:val="22"/>
        </w:rPr>
      </w:pPr>
      <w:r w:rsidRPr="00046801">
        <w:rPr>
          <w:rFonts w:ascii="Arial" w:hAnsi="Arial" w:cs="Arial"/>
          <w:b/>
          <w:color w:val="auto"/>
          <w:spacing w:val="-3"/>
          <w:sz w:val="22"/>
          <w:szCs w:val="22"/>
        </w:rPr>
        <w:t>Oregon Department of Education</w:t>
      </w:r>
    </w:p>
    <w:p w:rsidR="00046801" w:rsidRPr="00046801" w:rsidRDefault="00046801" w:rsidP="00046801">
      <w:pPr>
        <w:widowControl/>
        <w:autoSpaceDE/>
        <w:autoSpaceDN/>
        <w:adjustRightInd/>
        <w:ind w:left="360" w:right="72" w:hanging="360"/>
        <w:jc w:val="center"/>
        <w:rPr>
          <w:rFonts w:ascii="Arial" w:hAnsi="Arial" w:cs="Arial"/>
          <w:b/>
          <w:color w:val="auto"/>
          <w:spacing w:val="-3"/>
          <w:sz w:val="22"/>
          <w:szCs w:val="22"/>
        </w:rPr>
      </w:pPr>
      <w:r w:rsidRPr="00046801">
        <w:rPr>
          <w:rFonts w:ascii="Arial" w:hAnsi="Arial" w:cs="Arial"/>
          <w:b/>
          <w:color w:val="auto"/>
          <w:spacing w:val="-3"/>
          <w:sz w:val="22"/>
          <w:szCs w:val="22"/>
        </w:rPr>
        <w:t>Attn: Karen L Hull</w:t>
      </w:r>
    </w:p>
    <w:p w:rsidR="00046801" w:rsidRPr="00046801" w:rsidRDefault="00046801" w:rsidP="00046801">
      <w:pPr>
        <w:widowControl/>
        <w:autoSpaceDE/>
        <w:autoSpaceDN/>
        <w:adjustRightInd/>
        <w:ind w:left="360" w:right="72" w:hanging="360"/>
        <w:jc w:val="center"/>
        <w:rPr>
          <w:rFonts w:ascii="Arial" w:hAnsi="Arial" w:cs="Arial"/>
          <w:b/>
          <w:color w:val="auto"/>
          <w:spacing w:val="-3"/>
          <w:sz w:val="22"/>
          <w:szCs w:val="22"/>
        </w:rPr>
      </w:pPr>
      <w:r w:rsidRPr="00046801">
        <w:rPr>
          <w:rFonts w:ascii="Arial" w:hAnsi="Arial" w:cs="Arial"/>
          <w:b/>
          <w:color w:val="auto"/>
          <w:spacing w:val="-3"/>
          <w:sz w:val="22"/>
          <w:szCs w:val="22"/>
        </w:rPr>
        <w:t>255 Capitol St NE</w:t>
      </w:r>
    </w:p>
    <w:p w:rsidR="00046801" w:rsidRPr="00046801" w:rsidRDefault="00046801" w:rsidP="00046801">
      <w:pPr>
        <w:widowControl/>
        <w:autoSpaceDE/>
        <w:autoSpaceDN/>
        <w:adjustRightInd/>
        <w:ind w:left="360" w:right="72" w:hanging="360"/>
        <w:jc w:val="center"/>
        <w:rPr>
          <w:rFonts w:ascii="Arial" w:hAnsi="Arial" w:cs="Arial"/>
          <w:b/>
          <w:color w:val="auto"/>
          <w:spacing w:val="-3"/>
          <w:sz w:val="22"/>
          <w:szCs w:val="22"/>
        </w:rPr>
      </w:pPr>
      <w:r w:rsidRPr="00046801">
        <w:rPr>
          <w:rFonts w:ascii="Arial" w:hAnsi="Arial" w:cs="Arial"/>
          <w:b/>
          <w:color w:val="auto"/>
          <w:spacing w:val="-3"/>
          <w:sz w:val="22"/>
          <w:szCs w:val="22"/>
        </w:rPr>
        <w:t>Salem OR  97310</w:t>
      </w:r>
    </w:p>
    <w:p w:rsidR="00046801" w:rsidRPr="00046801" w:rsidRDefault="00046801" w:rsidP="00046801">
      <w:pPr>
        <w:widowControl/>
        <w:autoSpaceDE/>
        <w:autoSpaceDN/>
        <w:adjustRightInd/>
        <w:ind w:left="360" w:right="72" w:hanging="360"/>
        <w:jc w:val="center"/>
        <w:rPr>
          <w:rFonts w:ascii="Arial" w:hAnsi="Arial" w:cs="Arial"/>
          <w:b/>
          <w:color w:val="auto"/>
          <w:spacing w:val="-3"/>
          <w:sz w:val="22"/>
          <w:szCs w:val="22"/>
        </w:rPr>
      </w:pPr>
    </w:p>
    <w:p w:rsidR="00046801" w:rsidRPr="00046801" w:rsidRDefault="00046801" w:rsidP="00046801">
      <w:pPr>
        <w:widowControl/>
        <w:autoSpaceDE/>
        <w:autoSpaceDN/>
        <w:adjustRightInd/>
        <w:ind w:left="360" w:right="72"/>
        <w:jc w:val="both"/>
        <w:rPr>
          <w:rFonts w:ascii="Arial" w:hAnsi="Arial" w:cs="Arial"/>
          <w:color w:val="auto"/>
          <w:spacing w:val="-3"/>
          <w:sz w:val="22"/>
          <w:szCs w:val="22"/>
        </w:rPr>
      </w:pPr>
      <w:r w:rsidRPr="00046801">
        <w:rPr>
          <w:rFonts w:ascii="Arial" w:hAnsi="Arial" w:cs="Arial"/>
          <w:color w:val="auto"/>
          <w:spacing w:val="-3"/>
          <w:sz w:val="22"/>
          <w:szCs w:val="22"/>
        </w:rPr>
        <w:t>prior to commencing the Work. The certificate must specify all of the parties who are Additional Insureds. If requested, complete copies of insurance policies, trust agreements, etc. shall be provided to the State. The Contractor shall pay for all deductibles, self-insured retention and self-insurance.</w:t>
      </w:r>
    </w:p>
    <w:p w:rsidR="00046801" w:rsidRPr="00046801" w:rsidRDefault="00046801" w:rsidP="00046801">
      <w:pPr>
        <w:widowControl/>
        <w:autoSpaceDE/>
        <w:autoSpaceDN/>
        <w:adjustRightInd/>
        <w:ind w:left="360" w:right="72"/>
        <w:jc w:val="both"/>
        <w:rPr>
          <w:rFonts w:ascii="Arial" w:hAnsi="Arial" w:cs="Arial"/>
          <w:color w:val="auto"/>
          <w:spacing w:val="-3"/>
          <w:sz w:val="22"/>
          <w:szCs w:val="22"/>
        </w:rPr>
      </w:pPr>
    </w:p>
    <w:p w:rsidR="00046801" w:rsidRPr="00046801" w:rsidRDefault="00046801" w:rsidP="00046801">
      <w:pPr>
        <w:widowControl/>
        <w:autoSpaceDE/>
        <w:autoSpaceDN/>
        <w:adjustRightInd/>
        <w:ind w:left="360" w:right="72"/>
        <w:jc w:val="both"/>
        <w:rPr>
          <w:rFonts w:ascii="Arial" w:hAnsi="Arial" w:cs="Arial"/>
          <w:color w:val="auto"/>
          <w:sz w:val="22"/>
          <w:szCs w:val="22"/>
        </w:rPr>
      </w:pPr>
      <w:r w:rsidRPr="00046801">
        <w:rPr>
          <w:rFonts w:ascii="Arial" w:hAnsi="Arial" w:cs="Arial"/>
          <w:color w:val="auto"/>
          <w:sz w:val="22"/>
          <w:szCs w:val="22"/>
        </w:rPr>
        <w:t>The Contractor shall immediately notify the Agency of any change in insurance coverage.</w:t>
      </w:r>
    </w:p>
    <w:p w:rsidR="00F929A4" w:rsidRPr="00243984" w:rsidRDefault="00F929A4" w:rsidP="00243984">
      <w:pPr>
        <w:tabs>
          <w:tab w:val="left" w:pos="360"/>
          <w:tab w:val="left" w:pos="600"/>
          <w:tab w:val="left" w:pos="1080"/>
          <w:tab w:val="left" w:pos="1440"/>
        </w:tabs>
        <w:suppressAutoHyphens/>
        <w:jc w:val="both"/>
        <w:rPr>
          <w:rFonts w:ascii="Arial" w:hAnsi="Arial" w:cs="Arial"/>
          <w:sz w:val="22"/>
          <w:szCs w:val="22"/>
        </w:rPr>
      </w:pPr>
    </w:p>
    <w:p w:rsidR="00243984" w:rsidRDefault="00F929A4">
      <w:pPr>
        <w:jc w:val="center"/>
        <w:rPr>
          <w:rFonts w:ascii="Arial" w:hAnsi="Arial" w:cs="Arial"/>
          <w:b/>
          <w:sz w:val="22"/>
          <w:szCs w:val="22"/>
        </w:rPr>
      </w:pPr>
      <w:r>
        <w:rPr>
          <w:rFonts w:ascii="Arial" w:hAnsi="Arial" w:cs="Arial"/>
          <w:b/>
          <w:sz w:val="22"/>
          <w:szCs w:val="22"/>
        </w:rPr>
        <w:br w:type="page"/>
      </w:r>
      <w:bookmarkStart w:id="4" w:name="_Toc61583809"/>
    </w:p>
    <w:p w:rsidR="00456E4B" w:rsidRPr="00456E4B" w:rsidRDefault="00456E4B" w:rsidP="00456E4B">
      <w:pPr>
        <w:widowControl/>
        <w:tabs>
          <w:tab w:val="left" w:pos="360"/>
          <w:tab w:val="left" w:pos="720"/>
          <w:tab w:val="left" w:pos="1080"/>
          <w:tab w:val="left" w:pos="1440"/>
        </w:tabs>
        <w:suppressAutoHyphens/>
        <w:autoSpaceDE/>
        <w:autoSpaceDN/>
        <w:adjustRightInd/>
        <w:ind w:left="720"/>
        <w:jc w:val="center"/>
        <w:rPr>
          <w:rFonts w:ascii="Arial" w:hAnsi="Arial" w:cs="Arial"/>
          <w:b/>
          <w:bCs/>
          <w:color w:val="auto"/>
          <w:sz w:val="22"/>
          <w:szCs w:val="22"/>
        </w:rPr>
      </w:pPr>
      <w:r w:rsidRPr="00456E4B">
        <w:rPr>
          <w:rFonts w:ascii="Arial" w:hAnsi="Arial" w:cs="Arial"/>
          <w:b/>
          <w:bCs/>
          <w:color w:val="auto"/>
          <w:sz w:val="22"/>
          <w:szCs w:val="22"/>
        </w:rPr>
        <w:lastRenderedPageBreak/>
        <w:t>ATTACHMENT A</w:t>
      </w:r>
    </w:p>
    <w:p w:rsidR="00456E4B" w:rsidRPr="00456E4B" w:rsidRDefault="00456E4B" w:rsidP="00456E4B">
      <w:pPr>
        <w:suppressAutoHyphens/>
        <w:autoSpaceDN/>
        <w:adjustRightInd/>
        <w:ind w:left="2146" w:hanging="2056"/>
        <w:jc w:val="center"/>
        <w:rPr>
          <w:rFonts w:ascii="Arial" w:hAnsi="Arial" w:cs="Arial"/>
          <w:b/>
          <w:bCs/>
          <w:caps/>
          <w:color w:val="auto"/>
          <w:sz w:val="22"/>
          <w:szCs w:val="22"/>
          <w:lang w:eastAsia="zh-CN"/>
        </w:rPr>
      </w:pPr>
    </w:p>
    <w:p w:rsidR="00456E4B" w:rsidRDefault="00456E4B" w:rsidP="00456E4B">
      <w:pPr>
        <w:suppressAutoHyphens/>
        <w:autoSpaceDN/>
        <w:adjustRightInd/>
        <w:ind w:left="2146" w:hanging="2056"/>
        <w:jc w:val="center"/>
        <w:rPr>
          <w:rFonts w:ascii="Arial" w:hAnsi="Arial" w:cs="Arial"/>
          <w:b/>
          <w:bCs/>
          <w:caps/>
          <w:color w:val="auto"/>
          <w:sz w:val="22"/>
          <w:szCs w:val="22"/>
          <w:lang w:eastAsia="zh-CN"/>
        </w:rPr>
      </w:pPr>
      <w:r w:rsidRPr="00456E4B">
        <w:rPr>
          <w:rFonts w:ascii="Arial" w:hAnsi="Arial" w:cs="Arial"/>
          <w:b/>
          <w:bCs/>
          <w:caps/>
          <w:color w:val="auto"/>
          <w:sz w:val="22"/>
          <w:szCs w:val="22"/>
          <w:lang w:eastAsia="zh-CN"/>
        </w:rPr>
        <w:t>Proposal Cover Sheet for RFP</w:t>
      </w:r>
    </w:p>
    <w:p w:rsidR="005877F0" w:rsidRPr="00456E4B" w:rsidRDefault="005877F0" w:rsidP="00456E4B">
      <w:pPr>
        <w:suppressAutoHyphens/>
        <w:autoSpaceDN/>
        <w:adjustRightInd/>
        <w:ind w:left="2146" w:hanging="2056"/>
        <w:jc w:val="center"/>
        <w:rPr>
          <w:rFonts w:ascii="Arial" w:hAnsi="Arial" w:cs="Arial"/>
          <w:b/>
          <w:bCs/>
          <w:color w:val="auto"/>
          <w:sz w:val="22"/>
          <w:szCs w:val="22"/>
          <w:lang w:eastAsia="zh-CN"/>
        </w:rPr>
      </w:pPr>
      <w:r w:rsidRPr="005877F0">
        <w:rPr>
          <w:rFonts w:ascii="Arial" w:hAnsi="Arial" w:cs="Arial"/>
          <w:b/>
          <w:bCs/>
          <w:color w:val="auto"/>
          <w:sz w:val="22"/>
          <w:szCs w:val="22"/>
          <w:lang w:eastAsia="zh-CN"/>
        </w:rPr>
        <w:t>Response to Intervention Technical Assistance and Implementation</w:t>
      </w:r>
    </w:p>
    <w:p w:rsidR="00456E4B" w:rsidRPr="00456E4B" w:rsidRDefault="00456E4B" w:rsidP="00456E4B">
      <w:pPr>
        <w:suppressAutoHyphens/>
        <w:autoSpaceDN/>
        <w:adjustRightInd/>
        <w:jc w:val="both"/>
        <w:rPr>
          <w:rFonts w:ascii="Arial" w:hAnsi="Arial" w:cs="Arial"/>
          <w:sz w:val="22"/>
          <w:szCs w:val="22"/>
          <w:lang w:eastAsia="zh-CN"/>
        </w:rPr>
      </w:pPr>
    </w:p>
    <w:p w:rsidR="00456E4B" w:rsidRPr="00456E4B" w:rsidRDefault="00456E4B" w:rsidP="00456E4B">
      <w:pPr>
        <w:widowControl/>
        <w:tabs>
          <w:tab w:val="left" w:pos="216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Organization Name: ___________________________________________________________________</w:t>
      </w:r>
    </w:p>
    <w:p w:rsidR="00456E4B" w:rsidRPr="00456E4B" w:rsidRDefault="00456E4B" w:rsidP="00456E4B">
      <w:pPr>
        <w:widowControl/>
        <w:tabs>
          <w:tab w:val="left" w:pos="2160"/>
          <w:tab w:val="left" w:pos="10620"/>
        </w:tabs>
        <w:autoSpaceDE/>
        <w:autoSpaceDN/>
        <w:adjustRightInd/>
        <w:jc w:val="both"/>
        <w:rPr>
          <w:rFonts w:ascii="Arial" w:hAnsi="Arial" w:cs="Arial"/>
          <w:color w:val="auto"/>
          <w:sz w:val="22"/>
          <w:szCs w:val="22"/>
        </w:rPr>
      </w:pPr>
    </w:p>
    <w:p w:rsidR="00456E4B" w:rsidRPr="00456E4B" w:rsidRDefault="00456E4B" w:rsidP="00456E4B">
      <w:pPr>
        <w:widowControl/>
        <w:tabs>
          <w:tab w:val="left" w:pos="2880"/>
          <w:tab w:val="left" w:pos="4320"/>
          <w:tab w:val="left" w:pos="5220"/>
          <w:tab w:val="left" w:pos="10620"/>
        </w:tabs>
        <w:autoSpaceDE/>
        <w:autoSpaceDN/>
        <w:adjustRightInd/>
        <w:jc w:val="both"/>
        <w:rPr>
          <w:rFonts w:ascii="Arial" w:hAnsi="Arial" w:cs="Arial"/>
          <w:color w:val="auto"/>
          <w:sz w:val="22"/>
          <w:szCs w:val="22"/>
          <w:u w:val="single"/>
        </w:rPr>
      </w:pPr>
      <w:r w:rsidRPr="00456E4B">
        <w:rPr>
          <w:rFonts w:ascii="Arial" w:hAnsi="Arial" w:cs="Arial"/>
          <w:color w:val="auto"/>
          <w:sz w:val="22"/>
          <w:szCs w:val="22"/>
        </w:rPr>
        <w:t>Primary Contact Person: _________________________________Title: __________________________</w:t>
      </w:r>
    </w:p>
    <w:p w:rsidR="00456E4B" w:rsidRPr="00456E4B" w:rsidRDefault="00456E4B" w:rsidP="00456E4B">
      <w:pPr>
        <w:widowControl/>
        <w:autoSpaceDE/>
        <w:autoSpaceDN/>
        <w:adjustRightInd/>
        <w:jc w:val="both"/>
        <w:rPr>
          <w:rFonts w:ascii="Arial" w:hAnsi="Arial" w:cs="Arial"/>
          <w:color w:val="auto"/>
          <w:sz w:val="22"/>
          <w:szCs w:val="22"/>
        </w:rPr>
      </w:pPr>
    </w:p>
    <w:p w:rsidR="00456E4B" w:rsidRPr="00456E4B" w:rsidRDefault="00456E4B" w:rsidP="00456E4B">
      <w:pPr>
        <w:widowControl/>
        <w:tabs>
          <w:tab w:val="left" w:pos="144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Address:  ___________________________________________________________________________</w:t>
      </w:r>
    </w:p>
    <w:p w:rsidR="00456E4B" w:rsidRPr="00456E4B" w:rsidRDefault="00456E4B" w:rsidP="00456E4B">
      <w:pPr>
        <w:widowControl/>
        <w:tabs>
          <w:tab w:val="left" w:pos="2160"/>
          <w:tab w:val="left" w:pos="10620"/>
        </w:tabs>
        <w:autoSpaceDE/>
        <w:autoSpaceDN/>
        <w:adjustRightInd/>
        <w:jc w:val="both"/>
        <w:rPr>
          <w:rFonts w:ascii="Arial" w:hAnsi="Arial" w:cs="Arial"/>
          <w:color w:val="auto"/>
          <w:sz w:val="22"/>
          <w:szCs w:val="22"/>
        </w:rPr>
      </w:pPr>
    </w:p>
    <w:p w:rsidR="00456E4B" w:rsidRPr="00456E4B" w:rsidRDefault="00456E4B" w:rsidP="00456E4B">
      <w:pPr>
        <w:widowControl/>
        <w:tabs>
          <w:tab w:val="left" w:pos="216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City, State &amp; Zip Code:  ________________________________________________________________</w:t>
      </w:r>
    </w:p>
    <w:p w:rsidR="00456E4B" w:rsidRPr="00456E4B" w:rsidRDefault="00456E4B" w:rsidP="00456E4B">
      <w:pPr>
        <w:widowControl/>
        <w:autoSpaceDE/>
        <w:autoSpaceDN/>
        <w:adjustRightInd/>
        <w:jc w:val="both"/>
        <w:rPr>
          <w:rFonts w:ascii="Arial" w:hAnsi="Arial" w:cs="Arial"/>
          <w:color w:val="auto"/>
          <w:sz w:val="22"/>
          <w:szCs w:val="22"/>
        </w:rPr>
      </w:pPr>
    </w:p>
    <w:p w:rsidR="00456E4B" w:rsidRPr="00456E4B" w:rsidRDefault="00456E4B" w:rsidP="00456E4B">
      <w:pPr>
        <w:widowControl/>
        <w:tabs>
          <w:tab w:val="left" w:pos="1260"/>
          <w:tab w:val="left" w:pos="3600"/>
          <w:tab w:val="left" w:pos="4320"/>
          <w:tab w:val="left" w:pos="6660"/>
          <w:tab w:val="left" w:pos="864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Telephone: _________________________________ Fax: ____________________________________</w:t>
      </w:r>
    </w:p>
    <w:p w:rsidR="00456E4B" w:rsidRPr="00456E4B" w:rsidRDefault="00456E4B" w:rsidP="00456E4B">
      <w:pPr>
        <w:widowControl/>
        <w:tabs>
          <w:tab w:val="left" w:pos="1260"/>
          <w:tab w:val="left" w:pos="3600"/>
          <w:tab w:val="left" w:pos="4320"/>
          <w:tab w:val="left" w:pos="6660"/>
          <w:tab w:val="left" w:pos="8640"/>
          <w:tab w:val="left" w:pos="10620"/>
        </w:tabs>
        <w:autoSpaceDE/>
        <w:autoSpaceDN/>
        <w:adjustRightInd/>
        <w:jc w:val="both"/>
        <w:rPr>
          <w:rFonts w:ascii="Arial" w:hAnsi="Arial" w:cs="Arial"/>
          <w:color w:val="auto"/>
          <w:sz w:val="22"/>
          <w:szCs w:val="22"/>
        </w:rPr>
      </w:pPr>
    </w:p>
    <w:p w:rsidR="00456E4B" w:rsidRPr="00456E4B" w:rsidRDefault="00456E4B" w:rsidP="00456E4B">
      <w:pPr>
        <w:widowControl/>
        <w:tabs>
          <w:tab w:val="left" w:pos="216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E-mail Address: ______________________________________________________________________</w:t>
      </w:r>
    </w:p>
    <w:p w:rsidR="00456E4B" w:rsidRPr="00456E4B" w:rsidRDefault="00456E4B" w:rsidP="00456E4B">
      <w:pPr>
        <w:widowControl/>
        <w:autoSpaceDE/>
        <w:autoSpaceDN/>
        <w:adjustRightInd/>
        <w:jc w:val="both"/>
        <w:rPr>
          <w:rFonts w:ascii="Arial" w:hAnsi="Arial" w:cs="Arial"/>
          <w:color w:val="auto"/>
          <w:sz w:val="22"/>
          <w:szCs w:val="22"/>
        </w:rPr>
      </w:pPr>
    </w:p>
    <w:p w:rsidR="00456E4B" w:rsidRPr="00456E4B" w:rsidRDefault="00456E4B" w:rsidP="00456E4B">
      <w:pPr>
        <w:widowControl/>
        <w:autoSpaceDE/>
        <w:autoSpaceDN/>
        <w:adjustRightInd/>
        <w:jc w:val="both"/>
        <w:rPr>
          <w:rFonts w:ascii="Arial" w:hAnsi="Arial" w:cs="Arial"/>
          <w:color w:val="auto"/>
          <w:sz w:val="22"/>
          <w:szCs w:val="22"/>
        </w:rPr>
      </w:pPr>
    </w:p>
    <w:p w:rsidR="00456E4B" w:rsidRPr="00456E4B" w:rsidRDefault="00456E4B" w:rsidP="00456E4B">
      <w:pPr>
        <w:widowControl/>
        <w:autoSpaceDE/>
        <w:autoSpaceDN/>
        <w:adjustRightInd/>
        <w:jc w:val="both"/>
        <w:rPr>
          <w:rFonts w:ascii="Arial" w:hAnsi="Arial" w:cs="Arial"/>
          <w:color w:val="auto"/>
          <w:sz w:val="22"/>
          <w:szCs w:val="22"/>
        </w:rPr>
      </w:pPr>
      <w:r w:rsidRPr="00456E4B">
        <w:rPr>
          <w:rFonts w:ascii="Arial" w:hAnsi="Arial" w:cs="Arial"/>
          <w:color w:val="auto"/>
          <w:sz w:val="22"/>
          <w:szCs w:val="22"/>
        </w:rPr>
        <w:t>Name and title of the person(s) authorized to represent the Proposer in any negotiations and sign any awarded Contract that may result from this RFP:</w:t>
      </w:r>
    </w:p>
    <w:p w:rsidR="00456E4B" w:rsidRPr="00456E4B" w:rsidRDefault="00456E4B" w:rsidP="00456E4B">
      <w:pPr>
        <w:widowControl/>
        <w:autoSpaceDE/>
        <w:autoSpaceDN/>
        <w:adjustRightInd/>
        <w:jc w:val="both"/>
        <w:rPr>
          <w:rFonts w:ascii="Arial" w:hAnsi="Arial" w:cs="Arial"/>
          <w:color w:val="auto"/>
          <w:sz w:val="22"/>
          <w:szCs w:val="22"/>
        </w:rPr>
      </w:pPr>
    </w:p>
    <w:p w:rsidR="00456E4B" w:rsidRPr="00456E4B" w:rsidRDefault="00456E4B" w:rsidP="00456E4B">
      <w:pPr>
        <w:widowControl/>
        <w:tabs>
          <w:tab w:val="left" w:pos="720"/>
          <w:tab w:val="left" w:pos="5040"/>
          <w:tab w:val="left" w:pos="5760"/>
          <w:tab w:val="left" w:pos="10620"/>
        </w:tabs>
        <w:autoSpaceDE/>
        <w:autoSpaceDN/>
        <w:adjustRightInd/>
        <w:jc w:val="both"/>
        <w:rPr>
          <w:rFonts w:ascii="Arial" w:hAnsi="Arial" w:cs="Arial"/>
          <w:color w:val="auto"/>
          <w:sz w:val="22"/>
          <w:szCs w:val="22"/>
        </w:rPr>
      </w:pPr>
      <w:r w:rsidRPr="00456E4B">
        <w:rPr>
          <w:rFonts w:ascii="Arial" w:hAnsi="Arial" w:cs="Arial"/>
          <w:color w:val="auto"/>
          <w:sz w:val="22"/>
          <w:szCs w:val="22"/>
        </w:rPr>
        <w:t>Name: ______________________________________________Title: ___________________________</w:t>
      </w:r>
    </w:p>
    <w:p w:rsidR="00456E4B" w:rsidRPr="00456E4B" w:rsidRDefault="00456E4B" w:rsidP="00456E4B">
      <w:pPr>
        <w:widowControl/>
        <w:autoSpaceDE/>
        <w:autoSpaceDN/>
        <w:adjustRightInd/>
        <w:jc w:val="both"/>
        <w:rPr>
          <w:rFonts w:ascii="Arial" w:hAnsi="Arial" w:cs="Arial"/>
          <w:b/>
          <w:color w:val="auto"/>
          <w:sz w:val="22"/>
          <w:szCs w:val="22"/>
        </w:rPr>
      </w:pPr>
    </w:p>
    <w:p w:rsidR="00456E4B" w:rsidRPr="00456E4B" w:rsidRDefault="00456E4B" w:rsidP="00456E4B">
      <w:pPr>
        <w:suppressAutoHyphens/>
        <w:autoSpaceDN/>
        <w:adjustRightInd/>
        <w:rPr>
          <w:rFonts w:ascii="Arial" w:hAnsi="Arial" w:cs="Arial"/>
          <w:sz w:val="22"/>
          <w:szCs w:val="22"/>
          <w:lang w:eastAsia="zh-CN"/>
        </w:rPr>
      </w:pPr>
    </w:p>
    <w:p w:rsidR="00456E4B" w:rsidRPr="00456E4B" w:rsidRDefault="00456E4B" w:rsidP="00456E4B">
      <w:pPr>
        <w:autoSpaceDN/>
        <w:adjustRightInd/>
        <w:jc w:val="both"/>
        <w:rPr>
          <w:rFonts w:ascii="Arial" w:hAnsi="Arial" w:cs="Arial"/>
          <w:color w:val="auto"/>
          <w:sz w:val="22"/>
          <w:szCs w:val="22"/>
        </w:rPr>
      </w:pPr>
      <w:r w:rsidRPr="00456E4B">
        <w:rPr>
          <w:rFonts w:ascii="Arial" w:hAnsi="Arial" w:cs="Arial"/>
          <w:color w:val="auto"/>
          <w:sz w:val="22"/>
          <w:szCs w:val="22"/>
        </w:rPr>
        <w:t>Proposer’s signature and submission of its signed Proposal in response to the RFP constitutes Proposer’s affirmation that:</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The Proposer, acting through its authorized representative, has read and understands all RFP instructions, specifications, and terms and conditions contained within the RFP and all Addenda, if any.</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The Proposal submitted is in response to the specific language contained in the RFP, and Proposer has made no assumptions based upon either (a) verbal or written statements not contained in the RFP, or (b) any previously-issued RFP, if any.</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 xml:space="preserve">The Proposal was prepared independently from all other Proposers, and without collusion, fraud, or other dishonesty. </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No attempt has been made or will be made by the Proposer to induce any other person or firm to submit or not submit a Proposal.</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Agency shall not be liable for any claims or be subject to any defenses asserted by Proposer based upon, resulting from, or related to, Proposer’s failure to comprehend all requirements of the RFP.</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Agency shall not be liable for any expenses incurred by Proposer in preparing and submitting its Proposal or in participating in the Proposal evaluation/selection process.</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Proposer accepts and agrees to be bound by the terms and conditions of the Contract, and agrees to provide all services set out in the Contract.</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By submitting a Proposal in response to this RFP, Proposer is verifying Proposer can perform the work described in Exhibit A, Scope of Work.</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rPr>
      </w:pPr>
      <w:r w:rsidRPr="00456E4B">
        <w:rPr>
          <w:rFonts w:ascii="Arial" w:hAnsi="Arial" w:cs="Arial"/>
          <w:color w:val="auto"/>
          <w:sz w:val="22"/>
          <w:szCs w:val="22"/>
        </w:rPr>
        <w:t>Upon request the successful Contractor shall provide the Agency</w:t>
      </w:r>
      <w:r w:rsidRPr="00456E4B">
        <w:rPr>
          <w:rFonts w:ascii="Arial" w:eastAsia="MS Mincho" w:hAnsi="Arial" w:cs="Arial"/>
          <w:color w:val="auto"/>
          <w:sz w:val="22"/>
          <w:szCs w:val="22"/>
        </w:rPr>
        <w:t xml:space="preserve"> with their Federal Employer Identification Number (FEIN).</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Proposer does not discriminate in its employment practices with regard to race, creed, age, religious affiliation, sex, disability, sexual orientation or national origin, nor has Proposer or will Proposer discriminate against a subcontractor in the awarding of a subcontract because the subcontractor is a minority, women or emerging small business enterprise certified under ORS 200.055.</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 xml:space="preserve">Information and costs included in this Proposal shall remain valid for ninety (90) days after the Proposal due date or until a contract is approved, whichever comes first. </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 xml:space="preserve">The statements contained in this Proposal are true and complete to the best of the Proposer’s knowledge and accepts as a condition of the Contract, the obligation to comply with the applicable state and federal requirements, policies, standards, and regulations. The undersigned recognizes this is a public document and open to public inspection. </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 xml:space="preserve">The Proposer acknowledges receipt of all addenda issued under this RFP. </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lastRenderedPageBreak/>
        <w:t>If Proposer is awarded a contract as a result of this RFP, the Contractor will be required to complete, and be bound by, a contract as attached to this RFP.</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 xml:space="preserve">Pursuant to ORS 279B.055 (2) the Contractor agrees to meet the highest standards prevalent in the industry or business most closely involved in providing the appropriate goods or services as stated in the Scope of Work. </w:t>
      </w:r>
    </w:p>
    <w:p w:rsidR="00456E4B" w:rsidRPr="00456E4B" w:rsidRDefault="00456E4B" w:rsidP="005839E3">
      <w:pPr>
        <w:widowControl/>
        <w:numPr>
          <w:ilvl w:val="0"/>
          <w:numId w:val="10"/>
        </w:numPr>
        <w:autoSpaceDE/>
        <w:autoSpaceDN/>
        <w:adjustRightInd/>
        <w:jc w:val="both"/>
        <w:rPr>
          <w:rFonts w:ascii="Arial" w:hAnsi="Arial" w:cs="Arial"/>
          <w:color w:val="auto"/>
          <w:sz w:val="22"/>
          <w:szCs w:val="22"/>
        </w:rPr>
      </w:pPr>
      <w:r w:rsidRPr="00456E4B">
        <w:rPr>
          <w:rFonts w:ascii="Arial" w:hAnsi="Arial" w:cs="Arial"/>
          <w:color w:val="auto"/>
          <w:sz w:val="22"/>
          <w:szCs w:val="22"/>
        </w:rPr>
        <w:t>If Proposer is awarded a contract as a result of the RFP, the Contractor acknowledges and agrees that the Agency maintains the leadership role, its management and all management decisions for this Work.</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The signatory of this Proposal Cover Sheet is a duly authorized representative of the Proposer, has been authorized by Proposer to make all representations, attestations, and certifications contained in this Proposal document and all Addenda, if any, issued, and to execute this Proposal document on behalf of Proposer.</w:t>
      </w:r>
    </w:p>
    <w:p w:rsidR="00456E4B" w:rsidRPr="00456E4B" w:rsidRDefault="00456E4B" w:rsidP="005839E3">
      <w:pPr>
        <w:widowControl/>
        <w:numPr>
          <w:ilvl w:val="0"/>
          <w:numId w:val="10"/>
        </w:numPr>
        <w:suppressAutoHyphens/>
        <w:autoSpaceDE/>
        <w:autoSpaceDN/>
        <w:adjustRightInd/>
        <w:jc w:val="both"/>
        <w:rPr>
          <w:rFonts w:ascii="Arial" w:hAnsi="Arial" w:cs="Arial"/>
          <w:color w:val="auto"/>
          <w:sz w:val="22"/>
          <w:szCs w:val="22"/>
          <w:lang w:eastAsia="zh-CN"/>
        </w:rPr>
      </w:pPr>
      <w:r w:rsidRPr="00456E4B">
        <w:rPr>
          <w:rFonts w:ascii="Arial" w:hAnsi="Arial" w:cs="Arial"/>
          <w:color w:val="auto"/>
          <w:sz w:val="22"/>
          <w:szCs w:val="22"/>
          <w:lang w:eastAsia="zh-CN"/>
        </w:rPr>
        <w:t>By signature below, the undersigned Authorized Representative hereby certifies on behalf of Proposer that all contents of this Proposal Cover Sheet and the submitted Proposal are truthful, complete and accurate. Failure to provide information required by the RFP may ultimately result in rejection of the Proposal.</w:t>
      </w:r>
    </w:p>
    <w:p w:rsidR="00456E4B" w:rsidRPr="00456E4B" w:rsidRDefault="00456E4B" w:rsidP="00456E4B">
      <w:pPr>
        <w:suppressAutoHyphens/>
        <w:autoSpaceDN/>
        <w:adjustRightInd/>
        <w:jc w:val="both"/>
        <w:rPr>
          <w:rFonts w:ascii="Arial" w:hAnsi="Arial" w:cs="Arial"/>
          <w:color w:val="auto"/>
          <w:sz w:val="22"/>
          <w:szCs w:val="22"/>
          <w:lang w:eastAsia="zh-CN"/>
        </w:rPr>
      </w:pPr>
    </w:p>
    <w:p w:rsidR="00456E4B" w:rsidRPr="00456E4B" w:rsidRDefault="00456E4B" w:rsidP="00456E4B">
      <w:pPr>
        <w:widowControl/>
        <w:autoSpaceDE/>
        <w:autoSpaceDN/>
        <w:adjustRightInd/>
        <w:jc w:val="both"/>
        <w:rPr>
          <w:rFonts w:ascii="Arial" w:hAnsi="Arial" w:cs="Arial"/>
          <w:b/>
          <w:snapToGrid w:val="0"/>
          <w:color w:val="auto"/>
          <w:sz w:val="22"/>
          <w:szCs w:val="22"/>
        </w:rPr>
      </w:pPr>
      <w:r w:rsidRPr="00456E4B">
        <w:rPr>
          <w:rFonts w:ascii="Arial" w:hAnsi="Arial" w:cs="Arial"/>
          <w:b/>
          <w:snapToGrid w:val="0"/>
          <w:color w:val="auto"/>
          <w:sz w:val="22"/>
          <w:szCs w:val="22"/>
        </w:rPr>
        <w:t>THIS PROPOSAL MUST BE SIGNED IN BLUE INK BY AN AUTHORIZED REPRESENTATIVE OF THE PROPOSER; ALL ALTERATIONS OR ERASURES TO THE PROPOSAL SHALL BE INITIALED IN BLUE INK BY THE UNDERSIGNED AUTHORIZED REPRESENTATIVE.</w:t>
      </w:r>
    </w:p>
    <w:p w:rsidR="00456E4B" w:rsidRPr="00456E4B" w:rsidRDefault="00456E4B" w:rsidP="00456E4B">
      <w:pPr>
        <w:widowControl/>
        <w:autoSpaceDE/>
        <w:autoSpaceDN/>
        <w:adjustRightInd/>
        <w:rPr>
          <w:rFonts w:ascii="Arial" w:hAnsi="Arial" w:cs="Arial"/>
          <w:b/>
          <w:snapToGrid w:val="0"/>
          <w:color w:val="auto"/>
          <w:sz w:val="22"/>
          <w:szCs w:val="22"/>
        </w:rPr>
      </w:pPr>
    </w:p>
    <w:p w:rsidR="00456E4B" w:rsidRPr="00456E4B" w:rsidRDefault="00456E4B" w:rsidP="00456E4B">
      <w:pPr>
        <w:widowControl/>
        <w:autoSpaceDE/>
        <w:autoSpaceDN/>
        <w:adjustRightInd/>
        <w:rPr>
          <w:rFonts w:ascii="Arial" w:hAnsi="Arial" w:cs="Arial"/>
          <w:b/>
          <w:snapToGrid w:val="0"/>
          <w:color w:val="auto"/>
          <w:sz w:val="22"/>
          <w:szCs w:val="22"/>
        </w:rPr>
      </w:pPr>
      <w:r w:rsidRPr="00456E4B">
        <w:rPr>
          <w:rFonts w:ascii="Arial" w:hAnsi="Arial" w:cs="Arial"/>
          <w:b/>
          <w:snapToGrid w:val="0"/>
          <w:color w:val="auto"/>
          <w:sz w:val="22"/>
          <w:szCs w:val="22"/>
        </w:rPr>
        <w:t>SIGNATURE OF PROPOSER'S DULY AUTHORIZED REPRESENTATIVE FOR ALL SECTIONS:</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Del="00735791"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r w:rsidRPr="00456E4B">
        <w:rPr>
          <w:rFonts w:ascii="Arial" w:hAnsi="Arial" w:cs="Arial"/>
          <w:snapToGrid w:val="0"/>
          <w:color w:val="auto"/>
          <w:sz w:val="22"/>
          <w:szCs w:val="22"/>
        </w:rPr>
        <w:t>Authorized Signature:  __________________________________________________________</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r w:rsidRPr="00456E4B">
        <w:rPr>
          <w:rFonts w:ascii="Arial" w:hAnsi="Arial" w:cs="Arial"/>
          <w:snapToGrid w:val="0"/>
          <w:color w:val="auto"/>
          <w:sz w:val="22"/>
          <w:szCs w:val="22"/>
        </w:rPr>
        <w:t>Print Name:  __________________________________________________________________</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r w:rsidRPr="00456E4B">
        <w:rPr>
          <w:rFonts w:ascii="Arial" w:hAnsi="Arial" w:cs="Arial"/>
          <w:snapToGrid w:val="0"/>
          <w:color w:val="auto"/>
          <w:sz w:val="22"/>
          <w:szCs w:val="22"/>
        </w:rPr>
        <w:t>Title:  _______________________________________________________________________</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r w:rsidRPr="00456E4B">
        <w:rPr>
          <w:rFonts w:ascii="Arial" w:hAnsi="Arial" w:cs="Arial"/>
          <w:snapToGrid w:val="0"/>
          <w:color w:val="auto"/>
          <w:sz w:val="22"/>
          <w:szCs w:val="22"/>
        </w:rPr>
        <w:t>Contact Person (Type or Print):  ___________________________________________________</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snapToGrid w:val="0"/>
          <w:color w:val="auto"/>
          <w:sz w:val="22"/>
          <w:szCs w:val="22"/>
        </w:rPr>
      </w:pPr>
      <w:r w:rsidRPr="00456E4B">
        <w:rPr>
          <w:rFonts w:ascii="Arial" w:hAnsi="Arial" w:cs="Arial"/>
          <w:snapToGrid w:val="0"/>
          <w:color w:val="auto"/>
          <w:sz w:val="22"/>
          <w:szCs w:val="22"/>
        </w:rPr>
        <w:t>Telephone Number:  (___) _____________________</w:t>
      </w:r>
    </w:p>
    <w:p w:rsidR="00456E4B" w:rsidRPr="00456E4B" w:rsidRDefault="00456E4B" w:rsidP="00456E4B">
      <w:pPr>
        <w:widowControl/>
        <w:autoSpaceDE/>
        <w:autoSpaceDN/>
        <w:adjustRightInd/>
        <w:rPr>
          <w:rFonts w:ascii="Arial" w:hAnsi="Arial" w:cs="Arial"/>
          <w:snapToGrid w:val="0"/>
          <w:color w:val="auto"/>
          <w:sz w:val="22"/>
          <w:szCs w:val="22"/>
        </w:rPr>
      </w:pPr>
    </w:p>
    <w:p w:rsidR="00456E4B" w:rsidRPr="00456E4B" w:rsidRDefault="00456E4B" w:rsidP="00456E4B">
      <w:pPr>
        <w:widowControl/>
        <w:autoSpaceDE/>
        <w:autoSpaceDN/>
        <w:adjustRightInd/>
        <w:rPr>
          <w:rFonts w:ascii="Arial" w:hAnsi="Arial" w:cs="Arial"/>
          <w:color w:val="auto"/>
          <w:sz w:val="22"/>
          <w:szCs w:val="22"/>
        </w:rPr>
      </w:pPr>
      <w:r w:rsidRPr="00456E4B">
        <w:rPr>
          <w:rFonts w:ascii="Arial" w:hAnsi="Arial" w:cs="Arial"/>
          <w:snapToGrid w:val="0"/>
          <w:color w:val="auto"/>
          <w:sz w:val="22"/>
          <w:szCs w:val="22"/>
        </w:rPr>
        <w:t>Fax Number:  (___) __________________________</w:t>
      </w:r>
    </w:p>
    <w:p w:rsidR="00456E4B" w:rsidRPr="00456E4B" w:rsidRDefault="00456E4B" w:rsidP="00456E4B">
      <w:pPr>
        <w:suppressAutoHyphens/>
        <w:autoSpaceDN/>
        <w:adjustRightInd/>
        <w:jc w:val="both"/>
        <w:rPr>
          <w:rFonts w:ascii="Arial" w:hAnsi="Arial" w:cs="Arial"/>
          <w:color w:val="auto"/>
          <w:sz w:val="22"/>
          <w:szCs w:val="22"/>
          <w:lang w:eastAsia="zh-CN"/>
        </w:rPr>
      </w:pPr>
    </w:p>
    <w:p w:rsidR="00456E4B" w:rsidRDefault="00456E4B">
      <w:pPr>
        <w:jc w:val="center"/>
        <w:rPr>
          <w:rFonts w:ascii="Arial" w:hAnsi="Arial" w:cs="Arial"/>
          <w:b/>
          <w:sz w:val="22"/>
          <w:szCs w:val="22"/>
        </w:rPr>
      </w:pPr>
    </w:p>
    <w:bookmarkEnd w:id="4"/>
    <w:p w:rsidR="00456E4B" w:rsidRDefault="00456E4B">
      <w:pPr>
        <w:widowControl/>
        <w:autoSpaceDE/>
        <w:autoSpaceDN/>
        <w:adjustRightInd/>
        <w:rPr>
          <w:rFonts w:ascii="Arial" w:hAnsi="Arial" w:cs="Arial"/>
          <w:b/>
          <w:sz w:val="22"/>
          <w:szCs w:val="22"/>
        </w:rPr>
      </w:pPr>
      <w:r>
        <w:rPr>
          <w:rFonts w:ascii="Arial" w:hAnsi="Arial" w:cs="Arial"/>
          <w:b/>
          <w:sz w:val="22"/>
          <w:szCs w:val="22"/>
        </w:rPr>
        <w:br w:type="page"/>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r w:rsidRPr="00870D6E">
        <w:rPr>
          <w:rFonts w:ascii="Arial" w:hAnsi="Arial" w:cs="Arial"/>
          <w:b/>
          <w:sz w:val="22"/>
          <w:szCs w:val="22"/>
        </w:rPr>
        <w:lastRenderedPageBreak/>
        <w:t xml:space="preserve">ATTACHMENT </w:t>
      </w:r>
      <w:r w:rsidR="005877F0">
        <w:rPr>
          <w:rFonts w:ascii="Arial" w:hAnsi="Arial" w:cs="Arial"/>
          <w:b/>
          <w:sz w:val="22"/>
          <w:szCs w:val="22"/>
        </w:rPr>
        <w:t>B</w:t>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r w:rsidRPr="00870D6E">
        <w:rPr>
          <w:rFonts w:ascii="Arial" w:hAnsi="Arial" w:cs="Arial"/>
          <w:b/>
          <w:sz w:val="22"/>
          <w:szCs w:val="22"/>
        </w:rPr>
        <w:t>BUDGET FORM</w:t>
      </w:r>
    </w:p>
    <w:p w:rsidR="00870D6E" w:rsidRPr="00870D6E" w:rsidRDefault="00870D6E" w:rsidP="00870D6E">
      <w:pPr>
        <w:tabs>
          <w:tab w:val="left" w:pos="360"/>
          <w:tab w:val="left" w:pos="720"/>
          <w:tab w:val="left" w:pos="1080"/>
          <w:tab w:val="left" w:pos="1440"/>
        </w:tabs>
        <w:jc w:val="center"/>
        <w:rPr>
          <w:rFonts w:ascii="Arial" w:hAnsi="Arial" w:cs="Arial"/>
          <w:b/>
          <w:sz w:val="22"/>
          <w:szCs w:val="22"/>
        </w:rPr>
      </w:pPr>
    </w:p>
    <w:p w:rsidR="00870D6E" w:rsidRPr="00870D6E" w:rsidRDefault="00870D6E" w:rsidP="00870D6E">
      <w:pPr>
        <w:tabs>
          <w:tab w:val="left" w:pos="0"/>
        </w:tabs>
        <w:ind w:right="54"/>
        <w:rPr>
          <w:rFonts w:ascii="Arial" w:hAnsi="Arial" w:cs="Arial"/>
          <w:sz w:val="22"/>
          <w:szCs w:val="22"/>
        </w:rPr>
      </w:pPr>
      <w:r w:rsidRPr="00870D6E">
        <w:rPr>
          <w:rFonts w:ascii="Arial" w:hAnsi="Arial" w:cs="Arial"/>
          <w:sz w:val="22"/>
          <w:szCs w:val="22"/>
        </w:rPr>
        <w:t xml:space="preserve">Prices must include all personnel costs, materials and supplies, travel, administrative and indirect costs, and any other costs associated with the provision of the services under the resultant contract. (It is at the option of the Proposer to use this budget form or to use Proposer’s own budget form.) </w:t>
      </w:r>
    </w:p>
    <w:p w:rsidR="00870D6E" w:rsidRPr="00870D6E" w:rsidRDefault="00870D6E" w:rsidP="00870D6E">
      <w:pPr>
        <w:tabs>
          <w:tab w:val="left" w:pos="1980"/>
          <w:tab w:val="left" w:pos="684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130"/>
      </w:tblGrid>
      <w:tr w:rsidR="00870D6E" w:rsidRPr="00870D6E" w:rsidTr="001C3847">
        <w:trPr>
          <w:trHeight w:val="323"/>
        </w:trPr>
        <w:tc>
          <w:tcPr>
            <w:tcW w:w="5328" w:type="dxa"/>
            <w:shd w:val="clear" w:color="auto" w:fill="C0C0C0"/>
            <w:vAlign w:val="center"/>
          </w:tcPr>
          <w:p w:rsidR="00870D6E" w:rsidRPr="00870D6E" w:rsidRDefault="00870D6E" w:rsidP="001C3847">
            <w:pPr>
              <w:jc w:val="center"/>
              <w:rPr>
                <w:rFonts w:ascii="Arial" w:hAnsi="Arial" w:cs="Arial"/>
                <w:sz w:val="22"/>
                <w:szCs w:val="22"/>
              </w:rPr>
            </w:pPr>
            <w:r w:rsidRPr="00870D6E">
              <w:rPr>
                <w:rFonts w:ascii="Arial" w:hAnsi="Arial" w:cs="Arial"/>
                <w:b/>
                <w:sz w:val="22"/>
                <w:szCs w:val="22"/>
              </w:rPr>
              <w:t>CATEGORIES</w:t>
            </w:r>
          </w:p>
        </w:tc>
        <w:tc>
          <w:tcPr>
            <w:tcW w:w="5130" w:type="dxa"/>
            <w:shd w:val="clear" w:color="auto" w:fill="C0C0C0"/>
            <w:vAlign w:val="center"/>
          </w:tcPr>
          <w:p w:rsidR="00870D6E" w:rsidRPr="00870D6E" w:rsidRDefault="00870D6E" w:rsidP="001C3847">
            <w:pPr>
              <w:jc w:val="center"/>
              <w:rPr>
                <w:rFonts w:ascii="Arial" w:hAnsi="Arial" w:cs="Arial"/>
                <w:b/>
                <w:sz w:val="22"/>
                <w:szCs w:val="22"/>
              </w:rPr>
            </w:pPr>
            <w:r w:rsidRPr="00870D6E">
              <w:rPr>
                <w:rFonts w:ascii="Arial" w:hAnsi="Arial" w:cs="Arial"/>
                <w:b/>
                <w:sz w:val="22"/>
                <w:szCs w:val="22"/>
              </w:rPr>
              <w:t>ESTIMATE</w:t>
            </w:r>
          </w:p>
        </w:tc>
      </w:tr>
      <w:tr w:rsidR="00870D6E" w:rsidRPr="00870D6E" w:rsidTr="001C3847">
        <w:tc>
          <w:tcPr>
            <w:tcW w:w="5328" w:type="dxa"/>
          </w:tcPr>
          <w:p w:rsidR="00870D6E" w:rsidRPr="00870D6E" w:rsidRDefault="00870D6E" w:rsidP="001C3847">
            <w:pPr>
              <w:rPr>
                <w:rFonts w:ascii="Arial" w:hAnsi="Arial" w:cs="Arial"/>
                <w:b/>
                <w:sz w:val="22"/>
                <w:szCs w:val="22"/>
              </w:rPr>
            </w:pPr>
            <w:r w:rsidRPr="00870D6E">
              <w:rPr>
                <w:rFonts w:ascii="Arial" w:hAnsi="Arial" w:cs="Arial"/>
                <w:b/>
                <w:sz w:val="22"/>
                <w:szCs w:val="22"/>
              </w:rPr>
              <w:t>Personnel Services (Salaries and Benefits)</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Project Management</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Professional Staff</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Clerical/Support Staff</w:t>
            </w: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rPr>
                <w:rFonts w:ascii="Arial" w:hAnsi="Arial" w:cs="Arial"/>
                <w:b/>
                <w:sz w:val="22"/>
                <w:szCs w:val="22"/>
              </w:rPr>
            </w:pPr>
            <w:r w:rsidRPr="00870D6E">
              <w:rPr>
                <w:rFonts w:ascii="Arial" w:hAnsi="Arial" w:cs="Arial"/>
                <w:b/>
                <w:sz w:val="22"/>
                <w:szCs w:val="22"/>
              </w:rPr>
              <w:tab/>
              <w:t>Other (describe) ___________________</w:t>
            </w:r>
          </w:p>
          <w:p w:rsidR="00870D6E" w:rsidRPr="00870D6E" w:rsidRDefault="00870D6E" w:rsidP="001C3847">
            <w:pPr>
              <w:rPr>
                <w:rFonts w:ascii="Arial" w:hAnsi="Arial" w:cs="Arial"/>
                <w:b/>
                <w:sz w:val="22"/>
                <w:szCs w:val="22"/>
              </w:rPr>
            </w:pPr>
          </w:p>
          <w:p w:rsidR="00870D6E" w:rsidRPr="00870D6E" w:rsidRDefault="00870D6E" w:rsidP="001C3847">
            <w:pPr>
              <w:tabs>
                <w:tab w:val="decimal" w:pos="720"/>
                <w:tab w:val="left" w:pos="1980"/>
                <w:tab w:val="left" w:pos="6840"/>
              </w:tabs>
              <w:rPr>
                <w:rFonts w:ascii="Arial" w:hAnsi="Arial" w:cs="Arial"/>
                <w:b/>
                <w:sz w:val="22"/>
                <w:szCs w:val="22"/>
              </w:rPr>
            </w:pPr>
          </w:p>
          <w:p w:rsidR="00870D6E" w:rsidRPr="00870D6E" w:rsidRDefault="00870D6E" w:rsidP="001C3847">
            <w:pPr>
              <w:tabs>
                <w:tab w:val="decimal" w:pos="720"/>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Materials and Supplies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Travel</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Contracted Services (describe)</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Other Supplies and Services (describe)</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b/>
              <w:t>TOTAL DIRECT COSTS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Administrative/Indirect Costs</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r w:rsidR="00870D6E" w:rsidRPr="00870D6E" w:rsidTr="001C3847">
        <w:tc>
          <w:tcPr>
            <w:tcW w:w="5328" w:type="dxa"/>
          </w:tcPr>
          <w:p w:rsidR="00870D6E" w:rsidRPr="00870D6E" w:rsidRDefault="00870D6E" w:rsidP="001C3847">
            <w:pPr>
              <w:tabs>
                <w:tab w:val="left" w:pos="1980"/>
                <w:tab w:val="left" w:pos="6840"/>
              </w:tabs>
              <w:rPr>
                <w:rFonts w:ascii="Arial" w:hAnsi="Arial" w:cs="Arial"/>
                <w:b/>
                <w:sz w:val="22"/>
                <w:szCs w:val="22"/>
              </w:rPr>
            </w:pPr>
            <w:r w:rsidRPr="00870D6E">
              <w:rPr>
                <w:rFonts w:ascii="Arial" w:hAnsi="Arial" w:cs="Arial"/>
                <w:b/>
                <w:sz w:val="22"/>
                <w:szCs w:val="22"/>
              </w:rPr>
              <w:tab/>
              <w:t>TOTAL PROPOSED BUDGET</w:t>
            </w:r>
          </w:p>
          <w:p w:rsidR="00870D6E" w:rsidRPr="00870D6E" w:rsidRDefault="00870D6E" w:rsidP="001C3847">
            <w:pPr>
              <w:tabs>
                <w:tab w:val="left" w:pos="1980"/>
                <w:tab w:val="left" w:pos="6840"/>
              </w:tabs>
              <w:rPr>
                <w:rFonts w:ascii="Arial" w:hAnsi="Arial" w:cs="Arial"/>
                <w:b/>
                <w:sz w:val="22"/>
                <w:szCs w:val="22"/>
              </w:rPr>
            </w:pPr>
          </w:p>
          <w:p w:rsidR="00870D6E" w:rsidRPr="00870D6E" w:rsidRDefault="00870D6E" w:rsidP="001C3847">
            <w:pPr>
              <w:rPr>
                <w:rFonts w:ascii="Arial" w:hAnsi="Arial" w:cs="Arial"/>
                <w:b/>
                <w:sz w:val="22"/>
                <w:szCs w:val="22"/>
              </w:rPr>
            </w:pPr>
          </w:p>
          <w:p w:rsidR="00870D6E" w:rsidRPr="00870D6E" w:rsidRDefault="00870D6E" w:rsidP="001C3847">
            <w:pPr>
              <w:tabs>
                <w:tab w:val="left" w:pos="1980"/>
                <w:tab w:val="left" w:pos="6840"/>
              </w:tabs>
              <w:rPr>
                <w:rFonts w:ascii="Arial" w:hAnsi="Arial" w:cs="Arial"/>
                <w:b/>
                <w:sz w:val="22"/>
                <w:szCs w:val="22"/>
              </w:rPr>
            </w:pPr>
          </w:p>
        </w:tc>
        <w:tc>
          <w:tcPr>
            <w:tcW w:w="5130" w:type="dxa"/>
          </w:tcPr>
          <w:p w:rsidR="00870D6E" w:rsidRPr="00870D6E" w:rsidRDefault="00870D6E" w:rsidP="001C3847">
            <w:pPr>
              <w:tabs>
                <w:tab w:val="left" w:pos="1980"/>
                <w:tab w:val="left" w:pos="6840"/>
              </w:tabs>
              <w:rPr>
                <w:rFonts w:ascii="Arial" w:hAnsi="Arial" w:cs="Arial"/>
                <w:b/>
                <w:sz w:val="22"/>
                <w:szCs w:val="22"/>
              </w:rPr>
            </w:pPr>
          </w:p>
        </w:tc>
      </w:tr>
    </w:tbl>
    <w:p w:rsidR="00870D6E" w:rsidRPr="00870D6E" w:rsidRDefault="00870D6E" w:rsidP="00870D6E">
      <w:pPr>
        <w:pStyle w:val="4Document"/>
        <w:tabs>
          <w:tab w:val="left" w:leader="underscore" w:pos="5040"/>
        </w:tabs>
        <w:rPr>
          <w:rFonts w:ascii="Arial" w:hAnsi="Arial" w:cs="Arial"/>
          <w:sz w:val="22"/>
          <w:szCs w:val="22"/>
        </w:rPr>
      </w:pPr>
    </w:p>
    <w:p w:rsidR="00870D6E" w:rsidRDefault="00870D6E">
      <w:pPr>
        <w:widowControl/>
        <w:autoSpaceDE/>
        <w:autoSpaceDN/>
        <w:adjustRightInd/>
        <w:rPr>
          <w:rFonts w:ascii="Arial" w:hAnsi="Arial" w:cs="Arial"/>
          <w:b/>
          <w:sz w:val="22"/>
          <w:szCs w:val="22"/>
        </w:rPr>
      </w:pPr>
      <w:r>
        <w:rPr>
          <w:rFonts w:ascii="Arial" w:hAnsi="Arial" w:cs="Arial"/>
          <w:b/>
          <w:sz w:val="22"/>
          <w:szCs w:val="22"/>
        </w:rPr>
        <w:br w:type="page"/>
      </w:r>
    </w:p>
    <w:p w:rsidR="00870D6E" w:rsidRDefault="00870D6E">
      <w:pPr>
        <w:tabs>
          <w:tab w:val="left" w:pos="0"/>
          <w:tab w:val="left" w:pos="360"/>
          <w:tab w:val="left" w:pos="1080"/>
          <w:tab w:val="left" w:pos="1440"/>
        </w:tabs>
        <w:suppressAutoHyphens/>
        <w:jc w:val="center"/>
        <w:rPr>
          <w:rFonts w:ascii="Arial" w:hAnsi="Arial" w:cs="Arial"/>
          <w:b/>
          <w:sz w:val="22"/>
          <w:szCs w:val="22"/>
        </w:rPr>
      </w:pPr>
    </w:p>
    <w:p w:rsidR="00F929A4" w:rsidRDefault="00F929A4">
      <w:pPr>
        <w:tabs>
          <w:tab w:val="left" w:pos="0"/>
          <w:tab w:val="left" w:pos="360"/>
          <w:tab w:val="left" w:pos="1080"/>
          <w:tab w:val="left" w:pos="1440"/>
        </w:tabs>
        <w:suppressAutoHyphens/>
        <w:jc w:val="center"/>
        <w:rPr>
          <w:rFonts w:ascii="Arial" w:hAnsi="Arial" w:cs="Arial"/>
          <w:b/>
          <w:sz w:val="22"/>
          <w:szCs w:val="22"/>
        </w:rPr>
      </w:pPr>
      <w:r>
        <w:rPr>
          <w:rFonts w:ascii="Arial" w:hAnsi="Arial" w:cs="Arial"/>
          <w:b/>
          <w:sz w:val="22"/>
          <w:szCs w:val="22"/>
        </w:rPr>
        <w:t xml:space="preserve">ATTACHMENT </w:t>
      </w:r>
      <w:r w:rsidR="005877F0">
        <w:rPr>
          <w:rFonts w:ascii="Arial" w:hAnsi="Arial" w:cs="Arial"/>
          <w:b/>
          <w:sz w:val="22"/>
          <w:szCs w:val="22"/>
        </w:rPr>
        <w:t>C</w:t>
      </w:r>
    </w:p>
    <w:p w:rsidR="00F929A4" w:rsidRDefault="00F929A4">
      <w:pPr>
        <w:tabs>
          <w:tab w:val="left" w:pos="0"/>
          <w:tab w:val="left" w:pos="360"/>
          <w:tab w:val="left" w:pos="1080"/>
          <w:tab w:val="left" w:pos="1440"/>
        </w:tabs>
        <w:suppressAutoHyphens/>
        <w:jc w:val="center"/>
        <w:rPr>
          <w:rFonts w:ascii="Arial" w:hAnsi="Arial" w:cs="Arial"/>
          <w:sz w:val="22"/>
          <w:szCs w:val="22"/>
        </w:rPr>
      </w:pPr>
    </w:p>
    <w:p w:rsidR="00F929A4" w:rsidRDefault="00F929A4">
      <w:pPr>
        <w:pStyle w:val="Heading6"/>
        <w:jc w:val="center"/>
        <w:rPr>
          <w:rFonts w:ascii="Arial" w:hAnsi="Arial" w:cs="Arial"/>
          <w:sz w:val="22"/>
          <w:szCs w:val="22"/>
        </w:rPr>
      </w:pPr>
      <w:r>
        <w:rPr>
          <w:rFonts w:ascii="Arial" w:hAnsi="Arial" w:cs="Arial"/>
          <w:sz w:val="22"/>
          <w:szCs w:val="22"/>
        </w:rPr>
        <w:t>CERTIFICATION OF COSTS</w:t>
      </w:r>
    </w:p>
    <w:p w:rsidR="00F929A4" w:rsidRDefault="00F929A4">
      <w:pPr>
        <w:tabs>
          <w:tab w:val="left" w:pos="4680"/>
        </w:tabs>
        <w:rPr>
          <w:rFonts w:ascii="Arial" w:hAnsi="Arial" w:cs="Arial"/>
          <w:sz w:val="22"/>
          <w:szCs w:val="22"/>
        </w:rPr>
      </w:pPr>
    </w:p>
    <w:p w:rsidR="00F929A4" w:rsidRDefault="00F929A4">
      <w:pPr>
        <w:tabs>
          <w:tab w:val="left" w:pos="4680"/>
        </w:tabs>
        <w:rPr>
          <w:rFonts w:ascii="Arial" w:hAnsi="Arial" w:cs="Arial"/>
          <w:sz w:val="22"/>
          <w:szCs w:val="22"/>
        </w:rPr>
      </w:pPr>
    </w:p>
    <w:p w:rsidR="00F929A4" w:rsidRDefault="00F929A4">
      <w:pPr>
        <w:tabs>
          <w:tab w:val="left" w:pos="4680"/>
        </w:tabs>
        <w:rPr>
          <w:rFonts w:ascii="Arial" w:hAnsi="Arial" w:cs="Arial"/>
          <w:sz w:val="22"/>
          <w:szCs w:val="22"/>
        </w:rPr>
      </w:pPr>
    </w:p>
    <w:p w:rsidR="00F929A4" w:rsidRDefault="00F929A4">
      <w:pPr>
        <w:tabs>
          <w:tab w:val="left" w:pos="4680"/>
        </w:tabs>
        <w:rPr>
          <w:rFonts w:ascii="Arial" w:hAnsi="Arial" w:cs="Arial"/>
          <w:sz w:val="22"/>
          <w:szCs w:val="22"/>
        </w:rPr>
      </w:pPr>
    </w:p>
    <w:p w:rsidR="00F929A4" w:rsidRDefault="00F929A4">
      <w:pPr>
        <w:tabs>
          <w:tab w:val="left" w:pos="4680"/>
        </w:tabs>
        <w:spacing w:line="360" w:lineRule="auto"/>
        <w:rPr>
          <w:rFonts w:ascii="Arial" w:hAnsi="Arial" w:cs="Arial"/>
          <w:sz w:val="22"/>
          <w:szCs w:val="22"/>
        </w:rPr>
      </w:pPr>
      <w:r>
        <w:rPr>
          <w:rFonts w:ascii="Arial" w:hAnsi="Arial" w:cs="Arial"/>
          <w:sz w:val="22"/>
          <w:szCs w:val="22"/>
        </w:rPr>
        <w:t xml:space="preserve">This is to confirm the work proposed by </w:t>
      </w:r>
    </w:p>
    <w:p w:rsidR="00F929A4" w:rsidRDefault="00F929A4">
      <w:pPr>
        <w:tabs>
          <w:tab w:val="left" w:pos="4680"/>
        </w:tabs>
        <w:spacing w:line="360" w:lineRule="auto"/>
        <w:rPr>
          <w:rFonts w:ascii="Arial" w:hAnsi="Arial" w:cs="Arial"/>
          <w:sz w:val="22"/>
          <w:szCs w:val="22"/>
        </w:rPr>
      </w:pPr>
    </w:p>
    <w:p w:rsidR="00F929A4" w:rsidRDefault="00F929A4">
      <w:pPr>
        <w:tabs>
          <w:tab w:val="left" w:pos="4680"/>
        </w:tabs>
        <w:spacing w:line="360" w:lineRule="auto"/>
        <w:rPr>
          <w:rFonts w:ascii="Arial" w:hAnsi="Arial" w:cs="Arial"/>
          <w:sz w:val="22"/>
          <w:szCs w:val="22"/>
        </w:rPr>
      </w:pPr>
      <w:r>
        <w:rPr>
          <w:rFonts w:ascii="Arial" w:hAnsi="Arial" w:cs="Arial"/>
          <w:sz w:val="22"/>
          <w:szCs w:val="22"/>
        </w:rPr>
        <w:t>_____________________________________________________</w:t>
      </w:r>
    </w:p>
    <w:p w:rsidR="00F929A4" w:rsidRDefault="00F929A4">
      <w:pPr>
        <w:tabs>
          <w:tab w:val="left" w:pos="4680"/>
        </w:tabs>
        <w:spacing w:line="360" w:lineRule="auto"/>
        <w:jc w:val="both"/>
        <w:rPr>
          <w:rFonts w:ascii="Arial" w:hAnsi="Arial" w:cs="Arial"/>
          <w:sz w:val="22"/>
          <w:szCs w:val="22"/>
        </w:rPr>
      </w:pPr>
      <w:r>
        <w:rPr>
          <w:rFonts w:ascii="Arial" w:hAnsi="Arial" w:cs="Arial"/>
          <w:sz w:val="22"/>
          <w:szCs w:val="22"/>
        </w:rPr>
        <w:t>for the Oregon Department of Education, and all supporting requirements identified in the Proposal will be available and delivered in accordance with the Time Schedule of this Request for Proposal.</w:t>
      </w:r>
    </w:p>
    <w:p w:rsidR="00F929A4" w:rsidRDefault="00F929A4">
      <w:pPr>
        <w:tabs>
          <w:tab w:val="left" w:pos="4680"/>
        </w:tabs>
        <w:spacing w:line="360" w:lineRule="auto"/>
        <w:jc w:val="both"/>
        <w:rPr>
          <w:rFonts w:ascii="Arial" w:hAnsi="Arial" w:cs="Arial"/>
          <w:sz w:val="22"/>
          <w:szCs w:val="22"/>
        </w:rPr>
      </w:pPr>
    </w:p>
    <w:p w:rsidR="00F929A4" w:rsidRDefault="00F929A4">
      <w:pPr>
        <w:tabs>
          <w:tab w:val="left" w:pos="4680"/>
        </w:tabs>
        <w:spacing w:line="360" w:lineRule="auto"/>
        <w:jc w:val="both"/>
        <w:rPr>
          <w:rFonts w:ascii="Arial" w:hAnsi="Arial" w:cs="Arial"/>
          <w:sz w:val="22"/>
          <w:szCs w:val="22"/>
        </w:rPr>
      </w:pPr>
      <w:r>
        <w:rPr>
          <w:rFonts w:ascii="Arial" w:hAnsi="Arial" w:cs="Arial"/>
          <w:sz w:val="22"/>
          <w:szCs w:val="22"/>
        </w:rPr>
        <w:t>All costs for the tasks to be performed are correct as of the date of this Proposal and are acceptable to the Proposer as a contractual obligation. The proposed costs shall remain in effect for 90 days from the due date of the proposal.</w:t>
      </w:r>
    </w:p>
    <w:p w:rsidR="00F929A4" w:rsidRDefault="00F929A4">
      <w:pPr>
        <w:tabs>
          <w:tab w:val="left" w:pos="4680"/>
        </w:tabs>
        <w:spacing w:line="360" w:lineRule="auto"/>
        <w:jc w:val="both"/>
        <w:rPr>
          <w:rFonts w:ascii="Arial" w:hAnsi="Arial" w:cs="Arial"/>
          <w:sz w:val="22"/>
          <w:szCs w:val="22"/>
        </w:rPr>
      </w:pPr>
    </w:p>
    <w:p w:rsidR="00F929A4" w:rsidRDefault="00F929A4">
      <w:pPr>
        <w:tabs>
          <w:tab w:val="left" w:pos="4680"/>
        </w:tabs>
        <w:spacing w:line="360" w:lineRule="auto"/>
        <w:jc w:val="both"/>
        <w:rPr>
          <w:rFonts w:ascii="Arial" w:hAnsi="Arial" w:cs="Arial"/>
          <w:sz w:val="22"/>
          <w:szCs w:val="22"/>
        </w:rPr>
      </w:pPr>
      <w:r>
        <w:rPr>
          <w:rFonts w:ascii="Arial" w:hAnsi="Arial" w:cs="Arial"/>
          <w:sz w:val="22"/>
          <w:szCs w:val="22"/>
        </w:rPr>
        <w:t>It is understood the Oregon Department of Education will compare the Proposer’s capability, cost and understanding of the work to be performed with those of other Proposers. Selection will be based on the criteria established in the Request for Proposal.</w:t>
      </w:r>
    </w:p>
    <w:p w:rsidR="00F929A4" w:rsidRDefault="00F929A4">
      <w:pPr>
        <w:tabs>
          <w:tab w:val="left" w:pos="4680"/>
        </w:tabs>
        <w:rPr>
          <w:rFonts w:ascii="Arial" w:hAnsi="Arial" w:cs="Arial"/>
          <w:sz w:val="22"/>
          <w:szCs w:val="22"/>
        </w:rPr>
      </w:pPr>
    </w:p>
    <w:p w:rsidR="00F929A4" w:rsidRDefault="00F929A4">
      <w:pPr>
        <w:tabs>
          <w:tab w:val="left" w:pos="4680"/>
        </w:tabs>
        <w:rPr>
          <w:rFonts w:ascii="Arial" w:hAnsi="Arial" w:cs="Arial"/>
          <w:sz w:val="22"/>
          <w:szCs w:val="22"/>
        </w:rPr>
      </w:pPr>
    </w:p>
    <w:p w:rsidR="00F929A4" w:rsidRDefault="00DD5F89">
      <w:pPr>
        <w:tabs>
          <w:tab w:val="left" w:pos="5760"/>
        </w:tabs>
        <w:spacing w:line="280" w:lineRule="atLeast"/>
        <w:rPr>
          <w:rFonts w:ascii="Arial" w:hAnsi="Arial" w:cs="Arial"/>
          <w:sz w:val="22"/>
          <w:szCs w:val="22"/>
        </w:rPr>
      </w:pPr>
      <w:r>
        <w:rPr>
          <w:rFonts w:ascii="Arial" w:hAnsi="Arial" w:cs="Arial"/>
          <w:noProof/>
          <w:sz w:val="22"/>
          <w:szCs w:val="22"/>
        </w:rPr>
        <w:drawing>
          <wp:inline distT="0" distB="0" distL="0" distR="0" wp14:anchorId="66C956C2" wp14:editId="55124AAF">
            <wp:extent cx="223520" cy="223520"/>
            <wp:effectExtent l="0" t="0" r="5080" b="0"/>
            <wp:docPr id="3" name="Picture 3" descr="MCBS0157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BS01576_0000[1]"/>
                    <pic:cNvPicPr>
                      <a:picLocks noChangeAspect="1" noChangeArrowheads="1"/>
                    </pic:cNvPicPr>
                  </pic:nvPicPr>
                  <pic:blipFill>
                    <a:blip r:embed="rId21"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00F929A4">
        <w:rPr>
          <w:rFonts w:ascii="Arial" w:hAnsi="Arial" w:cs="Arial"/>
          <w:sz w:val="22"/>
          <w:szCs w:val="22"/>
        </w:rPr>
        <w:t>________________________________________________________________________________</w:t>
      </w:r>
      <w:r w:rsidR="00F929A4">
        <w:rPr>
          <w:rFonts w:ascii="Arial" w:hAnsi="Arial" w:cs="Arial"/>
          <w:sz w:val="22"/>
          <w:szCs w:val="22"/>
        </w:rPr>
        <w:cr/>
        <w:t>Proposer Name (</w:t>
      </w:r>
      <w:r w:rsidR="00F929A4">
        <w:rPr>
          <w:rFonts w:ascii="Arial" w:hAnsi="Arial" w:cs="Arial"/>
          <w:b/>
          <w:bCs/>
          <w:sz w:val="22"/>
          <w:szCs w:val="22"/>
        </w:rPr>
        <w:t>signature</w:t>
      </w:r>
      <w:r w:rsidR="00F929A4">
        <w:rPr>
          <w:rFonts w:ascii="Arial" w:hAnsi="Arial" w:cs="Arial"/>
          <w:sz w:val="22"/>
          <w:szCs w:val="22"/>
        </w:rPr>
        <w:t>)</w:t>
      </w:r>
      <w:r w:rsidR="00F929A4">
        <w:rPr>
          <w:rFonts w:ascii="Arial" w:hAnsi="Arial" w:cs="Arial"/>
          <w:sz w:val="22"/>
          <w:szCs w:val="22"/>
        </w:rPr>
        <w:tab/>
        <w:t>Proposer Name (</w:t>
      </w:r>
      <w:r w:rsidR="00F929A4">
        <w:rPr>
          <w:rFonts w:ascii="Arial" w:hAnsi="Arial" w:cs="Arial"/>
          <w:b/>
          <w:bCs/>
          <w:sz w:val="22"/>
          <w:szCs w:val="22"/>
        </w:rPr>
        <w:t>printed</w:t>
      </w:r>
      <w:r w:rsidR="00F929A4">
        <w:rPr>
          <w:rFonts w:ascii="Arial" w:hAnsi="Arial" w:cs="Arial"/>
          <w:sz w:val="22"/>
          <w:szCs w:val="22"/>
        </w:rPr>
        <w:t>)</w:t>
      </w:r>
      <w:r w:rsidR="00F929A4">
        <w:rPr>
          <w:rFonts w:ascii="Arial" w:hAnsi="Arial" w:cs="Arial"/>
          <w:sz w:val="22"/>
          <w:szCs w:val="22"/>
        </w:rPr>
        <w:cr/>
      </w:r>
      <w:r w:rsidR="00F929A4">
        <w:rPr>
          <w:rFonts w:ascii="Arial" w:hAnsi="Arial" w:cs="Arial"/>
          <w:sz w:val="22"/>
          <w:szCs w:val="22"/>
        </w:rPr>
        <w:cr/>
        <w:t>___________________________________________________________________________________</w:t>
      </w:r>
      <w:r w:rsidR="00F929A4">
        <w:rPr>
          <w:rFonts w:ascii="Arial" w:hAnsi="Arial" w:cs="Arial"/>
          <w:sz w:val="22"/>
          <w:szCs w:val="22"/>
        </w:rPr>
        <w:cr/>
        <w:t>Proposer Title</w:t>
      </w:r>
      <w:r w:rsidR="00F929A4">
        <w:rPr>
          <w:rFonts w:ascii="Arial" w:hAnsi="Arial" w:cs="Arial"/>
          <w:sz w:val="22"/>
          <w:szCs w:val="22"/>
        </w:rPr>
        <w:tab/>
        <w:t>Entity/Company Name</w:t>
      </w:r>
      <w:r w:rsidR="00F929A4">
        <w:rPr>
          <w:rFonts w:ascii="Arial" w:hAnsi="Arial" w:cs="Arial"/>
          <w:sz w:val="22"/>
          <w:szCs w:val="22"/>
        </w:rPr>
        <w:cr/>
      </w:r>
      <w:r w:rsidR="00F929A4">
        <w:rPr>
          <w:rFonts w:ascii="Arial" w:hAnsi="Arial" w:cs="Arial"/>
          <w:sz w:val="22"/>
          <w:szCs w:val="22"/>
        </w:rPr>
        <w:cr/>
        <w:t>___________________________________________________________________________________</w:t>
      </w:r>
      <w:r w:rsidR="00F929A4">
        <w:rPr>
          <w:rFonts w:ascii="Arial" w:hAnsi="Arial" w:cs="Arial"/>
          <w:sz w:val="22"/>
          <w:szCs w:val="22"/>
        </w:rPr>
        <w:cr/>
        <w:t>Federal ID Number</w:t>
      </w:r>
      <w:r w:rsidR="00F929A4">
        <w:rPr>
          <w:rFonts w:ascii="Arial" w:hAnsi="Arial" w:cs="Arial"/>
          <w:sz w:val="22"/>
          <w:szCs w:val="22"/>
        </w:rPr>
        <w:cr/>
      </w:r>
      <w:r w:rsidR="00F929A4">
        <w:rPr>
          <w:rFonts w:ascii="Arial" w:hAnsi="Arial" w:cs="Arial"/>
          <w:sz w:val="22"/>
          <w:szCs w:val="22"/>
        </w:rPr>
        <w:cr/>
        <w:t>___________________________________________________________________________________</w:t>
      </w:r>
      <w:r w:rsidR="00F929A4">
        <w:rPr>
          <w:rFonts w:ascii="Arial" w:hAnsi="Arial" w:cs="Arial"/>
          <w:sz w:val="22"/>
          <w:szCs w:val="22"/>
        </w:rPr>
        <w:cr/>
        <w:t>Address</w:t>
      </w:r>
      <w:r w:rsidR="00F929A4">
        <w:rPr>
          <w:rFonts w:ascii="Arial" w:hAnsi="Arial" w:cs="Arial"/>
          <w:sz w:val="22"/>
          <w:szCs w:val="22"/>
        </w:rPr>
        <w:cr/>
      </w:r>
    </w:p>
    <w:p w:rsidR="00F929A4" w:rsidRDefault="00F929A4">
      <w:pPr>
        <w:tabs>
          <w:tab w:val="left" w:pos="5760"/>
        </w:tabs>
        <w:rPr>
          <w:rFonts w:ascii="Arial" w:hAnsi="Arial" w:cs="Arial"/>
          <w:sz w:val="22"/>
          <w:szCs w:val="22"/>
        </w:rPr>
      </w:pPr>
      <w:r>
        <w:rPr>
          <w:rFonts w:ascii="Arial" w:hAnsi="Arial" w:cs="Arial"/>
          <w:sz w:val="22"/>
          <w:szCs w:val="22"/>
        </w:rPr>
        <w:t>___________________________________________________________________________________</w:t>
      </w:r>
    </w:p>
    <w:p w:rsidR="00F929A4" w:rsidRDefault="00F929A4">
      <w:pPr>
        <w:tabs>
          <w:tab w:val="left" w:pos="5760"/>
        </w:tabs>
        <w:rPr>
          <w:rFonts w:ascii="Arial" w:hAnsi="Arial" w:cs="Arial"/>
          <w:sz w:val="22"/>
          <w:szCs w:val="22"/>
        </w:rPr>
      </w:pPr>
      <w:r>
        <w:rPr>
          <w:rFonts w:ascii="Arial" w:hAnsi="Arial" w:cs="Arial"/>
          <w:sz w:val="22"/>
          <w:szCs w:val="22"/>
        </w:rPr>
        <w:t>Phone</w:t>
      </w:r>
      <w:r>
        <w:rPr>
          <w:rFonts w:ascii="Arial" w:hAnsi="Arial" w:cs="Arial"/>
          <w:sz w:val="22"/>
          <w:szCs w:val="22"/>
        </w:rPr>
        <w:tab/>
        <w:t>Fax</w:t>
      </w:r>
    </w:p>
    <w:p w:rsidR="00F929A4" w:rsidRDefault="00F929A4">
      <w:pPr>
        <w:rPr>
          <w:rFonts w:ascii="Arial" w:hAnsi="Arial" w:cs="Arial"/>
          <w:sz w:val="22"/>
          <w:szCs w:val="22"/>
        </w:rPr>
      </w:pPr>
    </w:p>
    <w:p w:rsidR="00F929A4" w:rsidRDefault="00F929A4">
      <w:pPr>
        <w:rPr>
          <w:rFonts w:ascii="Arial" w:hAnsi="Arial" w:cs="Arial"/>
          <w:sz w:val="22"/>
          <w:szCs w:val="22"/>
        </w:rPr>
      </w:pPr>
      <w:r>
        <w:rPr>
          <w:rFonts w:ascii="Arial" w:hAnsi="Arial" w:cs="Arial"/>
          <w:sz w:val="22"/>
          <w:szCs w:val="22"/>
        </w:rPr>
        <w:t>___________________________________________________________________________________</w:t>
      </w:r>
    </w:p>
    <w:p w:rsidR="00F929A4" w:rsidRDefault="00F929A4">
      <w:pPr>
        <w:tabs>
          <w:tab w:val="left" w:pos="5760"/>
        </w:tabs>
        <w:rPr>
          <w:rFonts w:ascii="Arial" w:hAnsi="Arial" w:cs="Arial"/>
          <w:sz w:val="22"/>
          <w:szCs w:val="22"/>
        </w:rPr>
      </w:pPr>
      <w:r>
        <w:rPr>
          <w:rFonts w:ascii="Arial" w:hAnsi="Arial" w:cs="Arial"/>
          <w:sz w:val="22"/>
          <w:szCs w:val="22"/>
        </w:rPr>
        <w:t>Email</w:t>
      </w:r>
      <w:r>
        <w:rPr>
          <w:rFonts w:ascii="Arial" w:hAnsi="Arial" w:cs="Arial"/>
          <w:sz w:val="22"/>
          <w:szCs w:val="22"/>
        </w:rPr>
        <w:tab/>
        <w:t>Date</w:t>
      </w:r>
    </w:p>
    <w:p w:rsidR="00F929A4" w:rsidRDefault="00F929A4">
      <w:pPr>
        <w:rPr>
          <w:rFonts w:ascii="Arial" w:hAnsi="Arial" w:cs="Arial"/>
          <w:sz w:val="22"/>
          <w:szCs w:val="22"/>
        </w:rPr>
      </w:pPr>
    </w:p>
    <w:p w:rsidR="00F929A4" w:rsidRDefault="00F929A4">
      <w:pPr>
        <w:rPr>
          <w:rFonts w:ascii="Arial" w:hAnsi="Arial" w:cs="Arial"/>
          <w:sz w:val="22"/>
          <w:szCs w:val="22"/>
        </w:rPr>
      </w:pPr>
    </w:p>
    <w:p w:rsidR="00F929A4" w:rsidRDefault="00F929A4">
      <w:pPr>
        <w:jc w:val="center"/>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 xml:space="preserve">ATTACHMENT </w:t>
      </w:r>
      <w:r w:rsidR="005877F0">
        <w:rPr>
          <w:rFonts w:ascii="Arial" w:hAnsi="Arial" w:cs="Arial"/>
          <w:b/>
          <w:bCs/>
          <w:sz w:val="22"/>
          <w:szCs w:val="22"/>
        </w:rPr>
        <w:t>D</w:t>
      </w:r>
    </w:p>
    <w:p w:rsidR="00F929A4" w:rsidRDefault="00F929A4">
      <w:pPr>
        <w:jc w:val="center"/>
        <w:rPr>
          <w:rFonts w:ascii="Arial" w:hAnsi="Arial" w:cs="Arial"/>
          <w:b/>
          <w:bCs/>
          <w:sz w:val="22"/>
          <w:szCs w:val="22"/>
        </w:rPr>
      </w:pPr>
    </w:p>
    <w:p w:rsidR="00F929A4" w:rsidRDefault="00F929A4">
      <w:pPr>
        <w:jc w:val="center"/>
        <w:rPr>
          <w:rFonts w:ascii="Arial" w:hAnsi="Arial" w:cs="Arial"/>
          <w:sz w:val="22"/>
          <w:szCs w:val="22"/>
          <w:u w:val="single"/>
        </w:rPr>
      </w:pPr>
      <w:r>
        <w:rPr>
          <w:rFonts w:ascii="Arial" w:hAnsi="Arial" w:cs="Arial"/>
          <w:b/>
          <w:sz w:val="22"/>
          <w:szCs w:val="22"/>
          <w:u w:val="single"/>
        </w:rPr>
        <w:t>CERTIFICATION DENYING CONFLICT OF INTEREST</w:t>
      </w:r>
      <w:r>
        <w:rPr>
          <w:rFonts w:ascii="Arial" w:hAnsi="Arial" w:cs="Arial"/>
          <w:sz w:val="22"/>
          <w:szCs w:val="22"/>
          <w:u w:val="single"/>
        </w:rPr>
        <w:cr/>
      </w:r>
    </w:p>
    <w:p w:rsidR="00F929A4" w:rsidRDefault="00F929A4">
      <w:pPr>
        <w:jc w:val="center"/>
        <w:rPr>
          <w:rFonts w:ascii="Arial" w:hAnsi="Arial" w:cs="Arial"/>
          <w:sz w:val="22"/>
          <w:szCs w:val="22"/>
        </w:rPr>
      </w:pPr>
    </w:p>
    <w:p w:rsidR="00F929A4" w:rsidRDefault="00F929A4">
      <w:pPr>
        <w:jc w:val="center"/>
        <w:rPr>
          <w:rFonts w:ascii="Arial" w:hAnsi="Arial" w:cs="Arial"/>
          <w:sz w:val="22"/>
          <w:szCs w:val="22"/>
        </w:rPr>
      </w:pPr>
    </w:p>
    <w:p w:rsidR="00F929A4" w:rsidRDefault="00F929A4">
      <w:pPr>
        <w:tabs>
          <w:tab w:val="left" w:pos="1800"/>
          <w:tab w:val="left" w:pos="2880"/>
        </w:tabs>
        <w:ind w:left="720" w:hanging="720"/>
        <w:rPr>
          <w:rFonts w:ascii="Arial" w:hAnsi="Arial" w:cs="Arial"/>
          <w:sz w:val="22"/>
          <w:szCs w:val="22"/>
        </w:rPr>
      </w:pPr>
      <w:r>
        <w:rPr>
          <w:rFonts w:ascii="Arial" w:hAnsi="Arial" w:cs="Arial"/>
          <w:b/>
          <w:bCs/>
          <w:sz w:val="22"/>
          <w:szCs w:val="22"/>
        </w:rPr>
        <w:t>Issuing Agency:</w:t>
      </w:r>
      <w:r>
        <w:rPr>
          <w:rFonts w:ascii="Arial" w:hAnsi="Arial" w:cs="Arial"/>
          <w:b/>
          <w:sz w:val="22"/>
          <w:szCs w:val="22"/>
        </w:rPr>
        <w:tab/>
      </w:r>
      <w:r>
        <w:rPr>
          <w:rFonts w:ascii="Arial" w:hAnsi="Arial" w:cs="Arial"/>
          <w:b/>
          <w:sz w:val="22"/>
          <w:szCs w:val="22"/>
        </w:rPr>
        <w:tab/>
      </w:r>
      <w:r>
        <w:rPr>
          <w:rFonts w:ascii="Arial" w:hAnsi="Arial" w:cs="Arial"/>
          <w:b/>
          <w:bCs/>
          <w:sz w:val="22"/>
          <w:szCs w:val="22"/>
        </w:rPr>
        <w:t>OREGON</w:t>
      </w:r>
      <w:r>
        <w:rPr>
          <w:rFonts w:ascii="Arial" w:hAnsi="Arial" w:cs="Arial"/>
          <w:b/>
          <w:sz w:val="22"/>
          <w:szCs w:val="22"/>
        </w:rPr>
        <w:t xml:space="preserve"> </w:t>
      </w:r>
      <w:r>
        <w:rPr>
          <w:rFonts w:ascii="Arial" w:hAnsi="Arial" w:cs="Arial"/>
          <w:b/>
          <w:bCs/>
          <w:sz w:val="22"/>
          <w:szCs w:val="22"/>
        </w:rPr>
        <w:t>DEPARTMENT OF EDUCATION</w:t>
      </w:r>
      <w:r>
        <w:rPr>
          <w:rFonts w:ascii="Arial" w:hAnsi="Arial" w:cs="Arial"/>
          <w:bCs/>
          <w:sz w:val="22"/>
          <w:szCs w:val="22"/>
        </w:rPr>
        <w:t xml:space="preserve"> </w:t>
      </w:r>
      <w:r>
        <w:rPr>
          <w:rFonts w:ascii="Arial" w:hAnsi="Arial" w:cs="Arial"/>
          <w:b/>
          <w:sz w:val="22"/>
          <w:szCs w:val="22"/>
        </w:rPr>
        <w:cr/>
      </w:r>
    </w:p>
    <w:p w:rsidR="00057115" w:rsidRDefault="00057115">
      <w:pPr>
        <w:tabs>
          <w:tab w:val="left" w:pos="1800"/>
          <w:tab w:val="left" w:pos="2880"/>
        </w:tabs>
        <w:ind w:left="2880" w:hanging="2880"/>
        <w:rPr>
          <w:rFonts w:ascii="Arial" w:hAnsi="Arial" w:cs="Arial"/>
          <w:b/>
          <w:sz w:val="22"/>
          <w:szCs w:val="22"/>
        </w:rPr>
      </w:pPr>
    </w:p>
    <w:p w:rsidR="00F929A4" w:rsidRDefault="00F929A4">
      <w:pPr>
        <w:tabs>
          <w:tab w:val="left" w:pos="1800"/>
          <w:tab w:val="left" w:pos="2880"/>
        </w:tabs>
        <w:ind w:left="2880" w:hanging="2880"/>
        <w:rPr>
          <w:rFonts w:ascii="Arial" w:hAnsi="Arial" w:cs="Arial"/>
          <w:b/>
          <w:bCs/>
          <w:sz w:val="22"/>
          <w:szCs w:val="22"/>
        </w:rPr>
      </w:pPr>
      <w:r>
        <w:rPr>
          <w:rFonts w:ascii="Arial" w:hAnsi="Arial" w:cs="Arial"/>
          <w:b/>
          <w:sz w:val="22"/>
          <w:szCs w:val="22"/>
        </w:rPr>
        <w:t>Request for Proposal:</w:t>
      </w:r>
      <w:r>
        <w:rPr>
          <w:rFonts w:ascii="Arial" w:hAnsi="Arial" w:cs="Arial"/>
          <w:b/>
          <w:sz w:val="22"/>
          <w:szCs w:val="22"/>
        </w:rPr>
        <w:tab/>
      </w:r>
      <w:r w:rsidR="00057115">
        <w:rPr>
          <w:rFonts w:ascii="Arial" w:hAnsi="Arial" w:cs="Arial"/>
          <w:b/>
          <w:sz w:val="22"/>
          <w:szCs w:val="22"/>
        </w:rPr>
        <w:t>Response to Intervention Technical Assistance and Implementation</w:t>
      </w:r>
    </w:p>
    <w:p w:rsidR="00F929A4" w:rsidRDefault="00F929A4">
      <w:pPr>
        <w:tabs>
          <w:tab w:val="left" w:pos="1800"/>
          <w:tab w:val="left" w:pos="2880"/>
        </w:tabs>
        <w:rPr>
          <w:rFonts w:ascii="Arial" w:hAnsi="Arial" w:cs="Arial"/>
          <w:b/>
          <w:bCs/>
          <w:sz w:val="22"/>
          <w:szCs w:val="22"/>
        </w:rPr>
      </w:pPr>
    </w:p>
    <w:p w:rsidR="00F929A4" w:rsidRDefault="00F929A4">
      <w:pPr>
        <w:tabs>
          <w:tab w:val="left" w:pos="1800"/>
          <w:tab w:val="left" w:pos="2880"/>
        </w:tabs>
        <w:rPr>
          <w:rFonts w:ascii="Arial" w:hAnsi="Arial" w:cs="Arial"/>
          <w:b/>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bCs/>
          <w:sz w:val="22"/>
          <w:szCs w:val="22"/>
        </w:rPr>
      </w:pPr>
    </w:p>
    <w:p w:rsidR="00F929A4" w:rsidRDefault="00F929A4">
      <w:pPr>
        <w:rPr>
          <w:rFonts w:ascii="Arial" w:hAnsi="Arial" w:cs="Arial"/>
          <w:b/>
          <w:sz w:val="22"/>
          <w:szCs w:val="22"/>
        </w:rPr>
      </w:pPr>
    </w:p>
    <w:p w:rsidR="00F929A4" w:rsidRDefault="00F929A4">
      <w:pPr>
        <w:jc w:val="both"/>
        <w:rPr>
          <w:rFonts w:ascii="Arial" w:hAnsi="Arial" w:cs="Arial"/>
          <w:sz w:val="22"/>
          <w:szCs w:val="22"/>
        </w:rPr>
      </w:pPr>
      <w:r>
        <w:rPr>
          <w:rFonts w:ascii="Arial" w:hAnsi="Arial" w:cs="Arial"/>
          <w:sz w:val="22"/>
          <w:szCs w:val="22"/>
        </w:rPr>
        <w:t>I, _____________________________________________________ hereby certify I have read the statement defining conflict of interest as quoted below; that I understand the statement; that no conflict of interest exists as therein defined, which precludes an impartial Proposal to be submitted by myself or the entity/company for which the Proposal is submitted, and that if such a conflict should arise, I will immediately notify the Oregon Department of Education and disqualify my Proposal.</w:t>
      </w:r>
      <w:r>
        <w:rPr>
          <w:rFonts w:ascii="Arial" w:hAnsi="Arial" w:cs="Arial"/>
          <w:sz w:val="22"/>
          <w:szCs w:val="22"/>
        </w:rPr>
        <w:cr/>
      </w:r>
      <w:r>
        <w:rPr>
          <w:rFonts w:ascii="Arial" w:hAnsi="Arial" w:cs="Arial"/>
          <w:sz w:val="22"/>
          <w:szCs w:val="22"/>
        </w:rPr>
        <w:cr/>
      </w:r>
    </w:p>
    <w:p w:rsidR="00F929A4" w:rsidRDefault="00F929A4">
      <w:pPr>
        <w:jc w:val="both"/>
        <w:rPr>
          <w:rFonts w:ascii="Arial" w:hAnsi="Arial" w:cs="Arial"/>
          <w:sz w:val="22"/>
          <w:szCs w:val="22"/>
        </w:rPr>
      </w:pPr>
      <w:r>
        <w:rPr>
          <w:rFonts w:ascii="Arial" w:hAnsi="Arial" w:cs="Arial"/>
          <w:b/>
          <w:sz w:val="22"/>
          <w:szCs w:val="22"/>
        </w:rPr>
        <w:t>"NO OFFICER, EMPLOYEE, OR AGENT OF THE PROPOSER HAS ANY PERSONAL FINANCIAL INTEREST, DIRECT OR INDIRECT, IN THE OPERATION OF THE OREGON DEPARTMENT OF EDUCATION."</w:t>
      </w:r>
      <w:r>
        <w:rPr>
          <w:rFonts w:ascii="Arial" w:hAnsi="Arial" w:cs="Arial"/>
          <w:sz w:val="22"/>
          <w:szCs w:val="22"/>
        </w:rPr>
        <w:cr/>
      </w:r>
      <w:r>
        <w:rPr>
          <w:rFonts w:ascii="Arial" w:hAnsi="Arial" w:cs="Arial"/>
          <w:sz w:val="22"/>
          <w:szCs w:val="22"/>
        </w:rPr>
        <w:cr/>
      </w:r>
    </w:p>
    <w:p w:rsidR="00F929A4" w:rsidRDefault="00F929A4">
      <w:pPr>
        <w:jc w:val="both"/>
        <w:rPr>
          <w:rFonts w:ascii="Arial" w:hAnsi="Arial" w:cs="Arial"/>
          <w:sz w:val="22"/>
          <w:szCs w:val="22"/>
        </w:rPr>
      </w:pPr>
    </w:p>
    <w:p w:rsidR="00F929A4" w:rsidRDefault="00F929A4">
      <w:pPr>
        <w:jc w:val="both"/>
        <w:rPr>
          <w:rFonts w:ascii="Arial" w:hAnsi="Arial" w:cs="Arial"/>
          <w:sz w:val="22"/>
          <w:szCs w:val="22"/>
        </w:rPr>
      </w:pPr>
      <w:r>
        <w:rPr>
          <w:rFonts w:ascii="Arial" w:hAnsi="Arial" w:cs="Arial"/>
          <w:sz w:val="22"/>
          <w:szCs w:val="22"/>
        </w:rPr>
        <w:cr/>
      </w:r>
      <w:r w:rsidR="00DD5F89">
        <w:rPr>
          <w:rFonts w:ascii="Arial" w:hAnsi="Arial" w:cs="Arial"/>
          <w:noProof/>
          <w:sz w:val="22"/>
          <w:szCs w:val="22"/>
        </w:rPr>
        <w:drawing>
          <wp:inline distT="0" distB="0" distL="0" distR="0" wp14:anchorId="39C7FF3B" wp14:editId="4897443D">
            <wp:extent cx="223520" cy="223520"/>
            <wp:effectExtent l="0" t="0" r="5080" b="0"/>
            <wp:docPr id="4" name="Picture 4" descr="MCBS0157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BS01576_0000[1]"/>
                    <pic:cNvPicPr>
                      <a:picLocks noChangeAspect="1" noChangeArrowheads="1"/>
                    </pic:cNvPicPr>
                  </pic:nvPicPr>
                  <pic:blipFill>
                    <a:blip r:embed="rId21"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Arial" w:hAnsi="Arial" w:cs="Arial"/>
          <w:sz w:val="22"/>
          <w:szCs w:val="22"/>
        </w:rPr>
        <w:t>____________________________________________________</w:t>
      </w:r>
      <w:r>
        <w:rPr>
          <w:rFonts w:ascii="Arial" w:hAnsi="Arial" w:cs="Arial"/>
          <w:sz w:val="22"/>
          <w:szCs w:val="22"/>
        </w:rPr>
        <w:cr/>
        <w:t>Proposer Name (</w:t>
      </w:r>
      <w:r>
        <w:rPr>
          <w:rFonts w:ascii="Arial" w:hAnsi="Arial" w:cs="Arial"/>
          <w:b/>
          <w:bCs/>
          <w:sz w:val="22"/>
          <w:szCs w:val="22"/>
        </w:rPr>
        <w:t>signature</w:t>
      </w:r>
      <w:r>
        <w:rPr>
          <w:rFonts w:ascii="Arial" w:hAnsi="Arial" w:cs="Arial"/>
          <w:sz w:val="22"/>
          <w:szCs w:val="22"/>
        </w:rPr>
        <w:t>)</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Proposer Name (printed)</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Proposer Title (printed)</w:t>
      </w:r>
      <w:r>
        <w:rPr>
          <w:rFonts w:ascii="Arial" w:hAnsi="Arial" w:cs="Arial"/>
          <w:sz w:val="22"/>
          <w:szCs w:val="22"/>
        </w:rPr>
        <w:cr/>
      </w:r>
      <w:r>
        <w:rPr>
          <w:rFonts w:ascii="Arial" w:hAnsi="Arial" w:cs="Arial"/>
          <w:sz w:val="22"/>
          <w:szCs w:val="22"/>
        </w:rPr>
        <w:cr/>
        <w:t>_______________________________________________________</w:t>
      </w:r>
      <w:r>
        <w:rPr>
          <w:rFonts w:ascii="Arial" w:hAnsi="Arial" w:cs="Arial"/>
          <w:sz w:val="22"/>
          <w:szCs w:val="22"/>
        </w:rPr>
        <w:cr/>
        <w:t>Entity/Company Name (printed)</w:t>
      </w:r>
      <w:r>
        <w:rPr>
          <w:rFonts w:ascii="Arial" w:hAnsi="Arial" w:cs="Arial"/>
          <w:sz w:val="22"/>
          <w:szCs w:val="22"/>
        </w:rPr>
        <w:cr/>
      </w:r>
    </w:p>
    <w:p w:rsidR="00F929A4" w:rsidRDefault="00F929A4">
      <w:pPr>
        <w:rPr>
          <w:rFonts w:ascii="Arial" w:hAnsi="Arial" w:cs="Arial"/>
          <w:sz w:val="22"/>
          <w:szCs w:val="22"/>
        </w:rPr>
      </w:pPr>
      <w:r>
        <w:rPr>
          <w:rFonts w:ascii="Arial" w:hAnsi="Arial" w:cs="Arial"/>
          <w:sz w:val="22"/>
          <w:szCs w:val="22"/>
        </w:rPr>
        <w:t>_______________________________________________________</w:t>
      </w:r>
      <w:r>
        <w:rPr>
          <w:rFonts w:ascii="Arial" w:hAnsi="Arial" w:cs="Arial"/>
          <w:sz w:val="22"/>
          <w:szCs w:val="22"/>
        </w:rPr>
        <w:cr/>
        <w:t>Date</w:t>
      </w:r>
    </w:p>
    <w:p w:rsidR="00F929A4" w:rsidRDefault="00F929A4">
      <w:pPr>
        <w:rPr>
          <w:rFonts w:ascii="Arial" w:hAnsi="Arial" w:cs="Arial"/>
          <w:sz w:val="22"/>
          <w:szCs w:val="22"/>
        </w:rPr>
      </w:pPr>
      <w:r>
        <w:rPr>
          <w:rFonts w:ascii="Arial" w:hAnsi="Arial" w:cs="Arial"/>
          <w:sz w:val="22"/>
          <w:szCs w:val="22"/>
        </w:rPr>
        <w:cr/>
      </w:r>
    </w:p>
    <w:p w:rsidR="00F929A4" w:rsidRDefault="00F929A4">
      <w:pPr>
        <w:rPr>
          <w:rFonts w:ascii="Arial" w:hAnsi="Arial" w:cs="Arial"/>
          <w:b/>
          <w:sz w:val="28"/>
        </w:rPr>
      </w:pPr>
      <w:r>
        <w:rPr>
          <w:rFonts w:ascii="Arial" w:hAnsi="Arial" w:cs="Arial"/>
          <w:sz w:val="32"/>
          <w:szCs w:val="32"/>
        </w:rPr>
        <w:cr/>
      </w:r>
      <w:r>
        <w:rPr>
          <w:rFonts w:ascii="Arial" w:hAnsi="Arial" w:cs="Arial"/>
          <w:b/>
          <w:sz w:val="28"/>
          <w:highlight w:val="yellow"/>
        </w:rPr>
        <w:t>POTENTIAL CONFLICT DECLARED:   [  ] Yes    [  ] No</w:t>
      </w:r>
      <w:r>
        <w:rPr>
          <w:rFonts w:ascii="Arial" w:hAnsi="Arial" w:cs="Arial"/>
          <w:b/>
          <w:sz w:val="28"/>
        </w:rPr>
        <w:cr/>
      </w:r>
    </w:p>
    <w:p w:rsidR="001A51C7" w:rsidRDefault="001A51C7">
      <w:pPr>
        <w:widowControl/>
        <w:autoSpaceDE/>
        <w:autoSpaceDN/>
        <w:adjustRightInd/>
        <w:rPr>
          <w:rFonts w:ascii="Arial" w:hAnsi="Arial" w:cs="Arial"/>
          <w:sz w:val="22"/>
          <w:szCs w:val="22"/>
        </w:rPr>
      </w:pPr>
      <w:r>
        <w:rPr>
          <w:rFonts w:ascii="Arial" w:hAnsi="Arial" w:cs="Arial"/>
          <w:sz w:val="22"/>
          <w:szCs w:val="22"/>
        </w:rPr>
        <w:br w:type="page"/>
      </w:r>
    </w:p>
    <w:p w:rsidR="00A76C50" w:rsidRPr="00A76C50" w:rsidRDefault="00A76C50" w:rsidP="00A76C50">
      <w:pPr>
        <w:widowControl/>
        <w:autoSpaceDE/>
        <w:autoSpaceDN/>
        <w:adjustRightInd/>
        <w:jc w:val="center"/>
        <w:rPr>
          <w:rFonts w:ascii="Arial" w:hAnsi="Arial" w:cs="Arial"/>
          <w:b/>
          <w:color w:val="auto"/>
          <w:sz w:val="22"/>
          <w:szCs w:val="22"/>
        </w:rPr>
      </w:pPr>
      <w:r w:rsidRPr="00A76C50">
        <w:rPr>
          <w:rFonts w:ascii="Arial" w:hAnsi="Arial" w:cs="Arial"/>
          <w:b/>
          <w:color w:val="auto"/>
          <w:sz w:val="22"/>
          <w:szCs w:val="22"/>
        </w:rPr>
        <w:lastRenderedPageBreak/>
        <w:t xml:space="preserve">ATTACHMENT </w:t>
      </w:r>
      <w:r>
        <w:rPr>
          <w:rFonts w:ascii="Arial" w:hAnsi="Arial" w:cs="Arial"/>
          <w:b/>
          <w:color w:val="auto"/>
          <w:sz w:val="22"/>
          <w:szCs w:val="22"/>
        </w:rPr>
        <w:t>E</w:t>
      </w:r>
    </w:p>
    <w:p w:rsidR="00A76C50" w:rsidRPr="00A76C50" w:rsidRDefault="00A76C50" w:rsidP="00A76C50">
      <w:pPr>
        <w:widowControl/>
        <w:tabs>
          <w:tab w:val="left" w:leader="underscore" w:pos="5040"/>
        </w:tabs>
        <w:autoSpaceDE/>
        <w:autoSpaceDN/>
        <w:adjustRightInd/>
        <w:jc w:val="center"/>
        <w:rPr>
          <w:rFonts w:ascii="Arial" w:hAnsi="Arial" w:cs="Arial"/>
          <w:b/>
          <w:caps/>
          <w:color w:val="auto"/>
          <w:sz w:val="22"/>
          <w:szCs w:val="22"/>
        </w:rPr>
      </w:pPr>
    </w:p>
    <w:p w:rsidR="00A76C50" w:rsidRPr="00A76C50" w:rsidRDefault="00A76C50" w:rsidP="00A76C50">
      <w:pPr>
        <w:widowControl/>
        <w:tabs>
          <w:tab w:val="left" w:leader="underscore" w:pos="5040"/>
        </w:tabs>
        <w:autoSpaceDE/>
        <w:autoSpaceDN/>
        <w:adjustRightInd/>
        <w:jc w:val="center"/>
        <w:rPr>
          <w:rFonts w:ascii="Arial" w:hAnsi="Arial" w:cs="Arial"/>
          <w:b/>
          <w:caps/>
          <w:color w:val="auto"/>
          <w:sz w:val="22"/>
          <w:szCs w:val="22"/>
        </w:rPr>
      </w:pPr>
      <w:r w:rsidRPr="00A76C50">
        <w:rPr>
          <w:rFonts w:ascii="Arial" w:hAnsi="Arial" w:cs="Arial"/>
          <w:b/>
          <w:caps/>
          <w:color w:val="auto"/>
          <w:sz w:val="22"/>
          <w:szCs w:val="22"/>
        </w:rPr>
        <w:t>oMWESB Outreach Plan</w:t>
      </w:r>
    </w:p>
    <w:p w:rsidR="00A76C50" w:rsidRPr="00A76C50" w:rsidRDefault="00A76C50" w:rsidP="00A76C50">
      <w:pPr>
        <w:widowControl/>
        <w:tabs>
          <w:tab w:val="left" w:leader="underscore" w:pos="5040"/>
        </w:tabs>
        <w:autoSpaceDE/>
        <w:autoSpaceDN/>
        <w:adjustRightInd/>
        <w:jc w:val="center"/>
        <w:rPr>
          <w:rFonts w:ascii="Arial" w:hAnsi="Arial" w:cs="Arial"/>
          <w:color w:val="auto"/>
          <w:sz w:val="22"/>
          <w:szCs w:val="22"/>
        </w:rPr>
      </w:pPr>
    </w:p>
    <w:p w:rsidR="00A76C50" w:rsidRPr="00A76C50" w:rsidRDefault="00A76C50" w:rsidP="00A76C50">
      <w:pPr>
        <w:widowControl/>
        <w:tabs>
          <w:tab w:val="left" w:leader="underscore" w:pos="5040"/>
        </w:tabs>
        <w:autoSpaceDE/>
        <w:autoSpaceDN/>
        <w:adjustRightInd/>
        <w:jc w:val="center"/>
        <w:rPr>
          <w:rFonts w:ascii="Arial" w:hAnsi="Arial" w:cs="Arial"/>
          <w:color w:val="auto"/>
          <w:sz w:val="22"/>
          <w:szCs w:val="22"/>
        </w:rPr>
      </w:pPr>
    </w:p>
    <w:p w:rsidR="00A76C50" w:rsidRPr="00A76C50" w:rsidRDefault="00A76C50" w:rsidP="005839E3">
      <w:pPr>
        <w:widowControl/>
        <w:numPr>
          <w:ilvl w:val="0"/>
          <w:numId w:val="15"/>
        </w:numPr>
        <w:autoSpaceDE/>
        <w:autoSpaceDN/>
        <w:adjustRightInd/>
        <w:spacing w:after="200" w:line="276" w:lineRule="auto"/>
        <w:ind w:left="360"/>
        <w:contextualSpacing/>
        <w:jc w:val="both"/>
        <w:rPr>
          <w:rFonts w:ascii="Arial" w:hAnsi="Arial" w:cs="Arial"/>
          <w:color w:val="auto"/>
          <w:spacing w:val="-3"/>
          <w:sz w:val="22"/>
          <w:szCs w:val="22"/>
        </w:rPr>
      </w:pPr>
      <w:r w:rsidRPr="00A76C50">
        <w:rPr>
          <w:rFonts w:ascii="Arial" w:hAnsi="Arial" w:cs="Arial"/>
          <w:color w:val="auto"/>
          <w:spacing w:val="-3"/>
          <w:sz w:val="22"/>
          <w:szCs w:val="22"/>
        </w:rPr>
        <w:t xml:space="preserve">Is Applicant an Oregon certified Minority-Owned, Woman-Owned or Emerging Small Business? </w:t>
      </w:r>
    </w:p>
    <w:p w:rsidR="00A76C50" w:rsidRPr="00A76C50" w:rsidRDefault="00A76C50" w:rsidP="00A76C50">
      <w:pPr>
        <w:widowControl/>
        <w:autoSpaceDE/>
        <w:autoSpaceDN/>
        <w:adjustRightInd/>
        <w:spacing w:after="200" w:line="276" w:lineRule="auto"/>
        <w:ind w:left="360"/>
        <w:contextualSpacing/>
        <w:rPr>
          <w:rFonts w:ascii="Arial" w:hAnsi="Arial" w:cs="Arial"/>
          <w:color w:val="auto"/>
          <w:spacing w:val="-3"/>
          <w:sz w:val="22"/>
          <w:szCs w:val="22"/>
        </w:rPr>
      </w:pPr>
      <w:r w:rsidRPr="00A76C50">
        <w:rPr>
          <w:rFonts w:ascii="Arial" w:hAnsi="Arial" w:cs="Arial"/>
          <w:color w:val="auto"/>
          <w:spacing w:val="-3"/>
          <w:sz w:val="22"/>
          <w:szCs w:val="22"/>
        </w:rPr>
        <w:t xml:space="preserve">Yes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No </w:t>
      </w:r>
      <w:r w:rsidRPr="00A76C50">
        <w:rPr>
          <w:rFonts w:ascii="Arial" w:hAnsi="Arial" w:cs="Arial"/>
          <w:color w:val="auto"/>
          <w:sz w:val="22"/>
          <w:szCs w:val="22"/>
        </w:rPr>
        <w:sym w:font="Wingdings 2" w:char="F0A3"/>
      </w:r>
    </w:p>
    <w:p w:rsidR="00A76C50" w:rsidRPr="00A76C50" w:rsidRDefault="00A76C50" w:rsidP="00A76C50">
      <w:pPr>
        <w:widowControl/>
        <w:autoSpaceDE/>
        <w:autoSpaceDN/>
        <w:adjustRightInd/>
        <w:ind w:firstLine="360"/>
        <w:jc w:val="both"/>
        <w:rPr>
          <w:rFonts w:ascii="Arial" w:hAnsi="Arial" w:cs="Arial"/>
          <w:color w:val="auto"/>
          <w:spacing w:val="-3"/>
          <w:sz w:val="22"/>
          <w:szCs w:val="22"/>
        </w:rPr>
      </w:pPr>
      <w:r w:rsidRPr="00A76C50">
        <w:rPr>
          <w:rFonts w:ascii="Arial" w:hAnsi="Arial" w:cs="Arial"/>
          <w:color w:val="auto"/>
          <w:spacing w:val="-3"/>
          <w:sz w:val="22"/>
          <w:szCs w:val="22"/>
        </w:rPr>
        <w:t xml:space="preserve">If yes, indicate all certification type(s):  </w:t>
      </w:r>
      <w:r w:rsidRPr="00A76C50">
        <w:rPr>
          <w:rFonts w:ascii="Arial" w:hAnsi="Arial" w:cs="Arial"/>
          <w:color w:val="auto"/>
          <w:spacing w:val="-3"/>
          <w:sz w:val="22"/>
          <w:szCs w:val="22"/>
        </w:rPr>
        <w:tab/>
      </w:r>
      <w:r w:rsidRPr="00A76C50">
        <w:rPr>
          <w:rFonts w:ascii="Arial" w:hAnsi="Arial" w:cs="Arial"/>
          <w:color w:val="auto"/>
          <w:spacing w:val="-3"/>
          <w:sz w:val="22"/>
          <w:szCs w:val="22"/>
        </w:rPr>
        <w:tab/>
        <w:t xml:space="preserve">MBE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WBE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ESB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DBE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w:t>
      </w:r>
    </w:p>
    <w:p w:rsidR="00A76C50" w:rsidRPr="00A76C50" w:rsidRDefault="00A76C50" w:rsidP="00A76C50">
      <w:pPr>
        <w:widowControl/>
        <w:autoSpaceDE/>
        <w:autoSpaceDN/>
        <w:adjustRightInd/>
        <w:rPr>
          <w:rFonts w:ascii="Arial" w:hAnsi="Arial" w:cs="Arial"/>
          <w:color w:val="auto"/>
          <w:spacing w:val="-3"/>
          <w:sz w:val="22"/>
          <w:szCs w:val="22"/>
        </w:rPr>
      </w:pPr>
      <w:r w:rsidRPr="00A76C50">
        <w:rPr>
          <w:rFonts w:ascii="Arial" w:hAnsi="Arial" w:cs="Arial"/>
          <w:color w:val="auto"/>
          <w:spacing w:val="-3"/>
          <w:sz w:val="22"/>
          <w:szCs w:val="22"/>
        </w:rPr>
        <w:tab/>
      </w:r>
    </w:p>
    <w:p w:rsidR="00A76C50" w:rsidRPr="00A76C50" w:rsidRDefault="00A76C50" w:rsidP="00A76C50">
      <w:pPr>
        <w:widowControl/>
        <w:autoSpaceDE/>
        <w:autoSpaceDN/>
        <w:adjustRightInd/>
        <w:ind w:firstLine="720"/>
        <w:rPr>
          <w:rFonts w:ascii="Arial" w:hAnsi="Arial" w:cs="Arial"/>
          <w:color w:val="auto"/>
          <w:spacing w:val="-3"/>
          <w:sz w:val="22"/>
          <w:szCs w:val="22"/>
        </w:rPr>
      </w:pPr>
      <w:r w:rsidRPr="00A76C50">
        <w:rPr>
          <w:rFonts w:ascii="Arial" w:hAnsi="Arial" w:cs="Arial"/>
          <w:color w:val="auto"/>
          <w:spacing w:val="-3"/>
          <w:sz w:val="22"/>
          <w:szCs w:val="22"/>
        </w:rPr>
        <w:t xml:space="preserve">Oregon State Certification number: </w:t>
      </w:r>
      <w:r w:rsidRPr="00A76C50">
        <w:rPr>
          <w:rFonts w:ascii="Arial" w:hAnsi="Arial" w:cs="Arial"/>
          <w:color w:val="auto"/>
          <w:spacing w:val="-3"/>
          <w:sz w:val="22"/>
          <w:szCs w:val="22"/>
        </w:rPr>
        <w:tab/>
        <w:t>_________________________</w:t>
      </w:r>
    </w:p>
    <w:p w:rsidR="00A76C50" w:rsidRPr="00A76C50" w:rsidRDefault="00A76C50" w:rsidP="00A76C50">
      <w:pPr>
        <w:widowControl/>
        <w:autoSpaceDE/>
        <w:autoSpaceDN/>
        <w:adjustRightInd/>
        <w:ind w:firstLine="720"/>
        <w:rPr>
          <w:rFonts w:ascii="Arial" w:hAnsi="Arial" w:cs="Arial"/>
          <w:color w:val="auto"/>
          <w:spacing w:val="-3"/>
          <w:sz w:val="22"/>
          <w:szCs w:val="22"/>
        </w:rPr>
      </w:pPr>
    </w:p>
    <w:p w:rsidR="00A76C50" w:rsidRPr="00A76C50" w:rsidRDefault="00A76C50" w:rsidP="005839E3">
      <w:pPr>
        <w:widowControl/>
        <w:numPr>
          <w:ilvl w:val="0"/>
          <w:numId w:val="15"/>
        </w:numPr>
        <w:autoSpaceDE/>
        <w:autoSpaceDN/>
        <w:adjustRightInd/>
        <w:spacing w:after="200" w:line="276" w:lineRule="auto"/>
        <w:ind w:left="360"/>
        <w:contextualSpacing/>
        <w:jc w:val="both"/>
        <w:rPr>
          <w:rFonts w:ascii="Arial" w:hAnsi="Arial" w:cs="Arial"/>
          <w:color w:val="auto"/>
          <w:spacing w:val="-3"/>
          <w:sz w:val="22"/>
          <w:szCs w:val="22"/>
        </w:rPr>
      </w:pPr>
      <w:r w:rsidRPr="00A76C50">
        <w:rPr>
          <w:rFonts w:ascii="Arial" w:hAnsi="Arial" w:cs="Arial"/>
          <w:color w:val="auto"/>
          <w:spacing w:val="-3"/>
          <w:sz w:val="22"/>
          <w:szCs w:val="22"/>
        </w:rPr>
        <w:t xml:space="preserve">Does Applicant foresee any subcontracting opportunities for this procurement?   </w:t>
      </w:r>
      <w:r w:rsidRPr="00A76C50">
        <w:rPr>
          <w:rFonts w:ascii="Arial" w:hAnsi="Arial" w:cs="Arial"/>
          <w:color w:val="auto"/>
          <w:spacing w:val="-3"/>
          <w:sz w:val="22"/>
          <w:szCs w:val="22"/>
        </w:rPr>
        <w:tab/>
        <w:t xml:space="preserve">Yes </w:t>
      </w:r>
      <w:r w:rsidRPr="00A76C50">
        <w:rPr>
          <w:rFonts w:ascii="Arial" w:hAnsi="Arial" w:cs="Arial"/>
          <w:color w:val="auto"/>
          <w:sz w:val="22"/>
          <w:szCs w:val="22"/>
        </w:rPr>
        <w:sym w:font="Wingdings 2" w:char="F0A3"/>
      </w:r>
      <w:r w:rsidRPr="00A76C50">
        <w:rPr>
          <w:rFonts w:ascii="Arial" w:hAnsi="Arial" w:cs="Arial"/>
          <w:color w:val="auto"/>
          <w:spacing w:val="-3"/>
          <w:sz w:val="22"/>
          <w:szCs w:val="22"/>
        </w:rPr>
        <w:t xml:space="preserve">   No </w:t>
      </w:r>
      <w:r w:rsidRPr="00A76C50">
        <w:rPr>
          <w:rFonts w:ascii="Arial" w:hAnsi="Arial" w:cs="Arial"/>
          <w:color w:val="auto"/>
          <w:sz w:val="22"/>
          <w:szCs w:val="22"/>
        </w:rPr>
        <w:sym w:font="Wingdings 2" w:char="F0A3"/>
      </w:r>
    </w:p>
    <w:p w:rsidR="00A76C50" w:rsidRPr="00A76C50" w:rsidRDefault="00A76C50" w:rsidP="00A76C50">
      <w:pPr>
        <w:widowControl/>
        <w:autoSpaceDE/>
        <w:autoSpaceDN/>
        <w:adjustRightInd/>
        <w:ind w:left="360"/>
        <w:contextualSpacing/>
        <w:jc w:val="both"/>
        <w:rPr>
          <w:rFonts w:ascii="Arial" w:hAnsi="Arial" w:cs="Arial"/>
          <w:b/>
          <w:i/>
          <w:color w:val="auto"/>
          <w:spacing w:val="-3"/>
          <w:sz w:val="22"/>
          <w:szCs w:val="22"/>
        </w:rPr>
      </w:pPr>
      <w:r w:rsidRPr="00A76C50">
        <w:rPr>
          <w:rFonts w:ascii="Arial" w:hAnsi="Arial" w:cs="Arial"/>
          <w:b/>
          <w:i/>
          <w:color w:val="auto"/>
          <w:spacing w:val="-3"/>
          <w:sz w:val="22"/>
          <w:szCs w:val="22"/>
        </w:rPr>
        <w:t xml:space="preserve">If no, do not complete the rest of this form. </w:t>
      </w:r>
    </w:p>
    <w:p w:rsidR="00A76C50" w:rsidRPr="00A76C50" w:rsidRDefault="00A76C50" w:rsidP="00A76C50">
      <w:pPr>
        <w:widowControl/>
        <w:autoSpaceDE/>
        <w:autoSpaceDN/>
        <w:adjustRightInd/>
        <w:ind w:left="360"/>
        <w:contextualSpacing/>
        <w:jc w:val="both"/>
        <w:rPr>
          <w:rFonts w:ascii="Arial" w:hAnsi="Arial" w:cs="Arial"/>
          <w:color w:val="auto"/>
          <w:spacing w:val="-3"/>
          <w:sz w:val="22"/>
          <w:szCs w:val="22"/>
        </w:rPr>
      </w:pPr>
    </w:p>
    <w:p w:rsidR="00A76C50" w:rsidRPr="00A76C50" w:rsidRDefault="00A76C50" w:rsidP="005839E3">
      <w:pPr>
        <w:widowControl/>
        <w:numPr>
          <w:ilvl w:val="0"/>
          <w:numId w:val="15"/>
        </w:numPr>
        <w:autoSpaceDE/>
        <w:autoSpaceDN/>
        <w:adjustRightInd/>
        <w:spacing w:after="200" w:line="276" w:lineRule="auto"/>
        <w:ind w:left="360"/>
        <w:contextualSpacing/>
        <w:jc w:val="both"/>
        <w:rPr>
          <w:rFonts w:ascii="Arial" w:hAnsi="Arial" w:cs="Arial"/>
          <w:color w:val="auto"/>
          <w:spacing w:val="-3"/>
          <w:sz w:val="22"/>
          <w:szCs w:val="22"/>
        </w:rPr>
      </w:pPr>
      <w:r w:rsidRPr="00A76C50">
        <w:rPr>
          <w:rFonts w:ascii="Arial" w:hAnsi="Arial" w:cs="Arial"/>
          <w:color w:val="auto"/>
          <w:spacing w:val="-3"/>
          <w:sz w:val="22"/>
          <w:szCs w:val="22"/>
        </w:rPr>
        <w:t xml:space="preserve">The Applicant shall provide a narrative description of its experience in obtaining MWESB firms participation as subcontractors, consultants or suppliers on previous projects, and discuss any innovative or particularly successful measures that the Applicant has undertaken. The Applicant shall include a list of those certified firms with which it has had a contractual relationship during the past 24 months immediately preceding the date this solicitation document was issued. </w:t>
      </w:r>
      <w:r w:rsidRPr="00A76C50">
        <w:rPr>
          <w:rFonts w:ascii="Arial" w:hAnsi="Arial" w:cs="Arial"/>
          <w:b/>
          <w:i/>
          <w:color w:val="auto"/>
          <w:spacing w:val="-3"/>
          <w:sz w:val="22"/>
          <w:szCs w:val="22"/>
        </w:rPr>
        <w:t>If none, state none.</w:t>
      </w:r>
    </w:p>
    <w:p w:rsidR="00A76C50" w:rsidRPr="00A76C50" w:rsidRDefault="00A76C50" w:rsidP="00A76C50">
      <w:pPr>
        <w:widowControl/>
        <w:autoSpaceDE/>
        <w:autoSpaceDN/>
        <w:adjustRightInd/>
        <w:spacing w:line="360" w:lineRule="auto"/>
        <w:ind w:left="360"/>
        <w:contextualSpacing/>
        <w:jc w:val="both"/>
        <w:rPr>
          <w:rFonts w:ascii="Arial" w:hAnsi="Arial" w:cs="Arial"/>
          <w:color w:val="auto"/>
          <w:spacing w:val="-3"/>
          <w:sz w:val="22"/>
          <w:szCs w:val="22"/>
        </w:rPr>
      </w:pPr>
      <w:r w:rsidRPr="00A76C50">
        <w:rPr>
          <w:rFonts w:ascii="Arial" w:hAnsi="Arial" w:cs="Arial"/>
          <w:color w:val="auto"/>
          <w:sz w:val="22"/>
          <w:szCs w:val="22"/>
        </w:rPr>
        <w:sym w:font="Wingdings 2" w:char="F0A3"/>
      </w:r>
      <w:r w:rsidRPr="00A76C50">
        <w:rPr>
          <w:rFonts w:ascii="Arial" w:hAnsi="Arial" w:cs="Arial"/>
          <w:color w:val="auto"/>
          <w:sz w:val="22"/>
          <w:szCs w:val="22"/>
        </w:rPr>
        <w:t xml:space="preserve"> </w:t>
      </w:r>
      <w:r w:rsidRPr="00A76C50">
        <w:rPr>
          <w:rFonts w:ascii="Arial" w:hAnsi="Arial" w:cs="Arial"/>
          <w:b/>
          <w:i/>
          <w:color w:val="auto"/>
          <w:spacing w:val="-3"/>
          <w:sz w:val="22"/>
          <w:szCs w:val="22"/>
        </w:rPr>
        <w:t>No prior experience obtaining participation from MWESB certified firms.</w:t>
      </w:r>
    </w:p>
    <w:p w:rsidR="00A76C50" w:rsidRPr="00A76C50" w:rsidRDefault="00A76C50" w:rsidP="005839E3">
      <w:pPr>
        <w:widowControl/>
        <w:numPr>
          <w:ilvl w:val="0"/>
          <w:numId w:val="15"/>
        </w:numPr>
        <w:autoSpaceDE/>
        <w:autoSpaceDN/>
        <w:adjustRightInd/>
        <w:spacing w:after="200" w:line="360" w:lineRule="auto"/>
        <w:ind w:left="360"/>
        <w:rPr>
          <w:rFonts w:ascii="Arial" w:hAnsi="Arial" w:cs="Arial"/>
          <w:bCs/>
          <w:iCs/>
          <w:color w:val="auto"/>
          <w:sz w:val="22"/>
          <w:szCs w:val="22"/>
        </w:rPr>
      </w:pPr>
      <w:r w:rsidRPr="00A76C50">
        <w:rPr>
          <w:rFonts w:ascii="Arial" w:hAnsi="Arial" w:cs="Arial"/>
          <w:bCs/>
          <w:i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C50" w:rsidRPr="00A76C50" w:rsidRDefault="00A76C50" w:rsidP="005839E3">
      <w:pPr>
        <w:widowControl/>
        <w:numPr>
          <w:ilvl w:val="0"/>
          <w:numId w:val="15"/>
        </w:numPr>
        <w:autoSpaceDE/>
        <w:autoSpaceDN/>
        <w:adjustRightInd/>
        <w:spacing w:after="200" w:line="276" w:lineRule="auto"/>
        <w:ind w:left="360"/>
        <w:contextualSpacing/>
        <w:jc w:val="both"/>
        <w:rPr>
          <w:rFonts w:ascii="Arial" w:hAnsi="Arial" w:cs="Arial"/>
          <w:i/>
          <w:color w:val="auto"/>
          <w:spacing w:val="-3"/>
          <w:sz w:val="22"/>
          <w:szCs w:val="22"/>
        </w:rPr>
      </w:pPr>
      <w:r w:rsidRPr="00A76C50">
        <w:rPr>
          <w:rFonts w:ascii="Arial" w:hAnsi="Arial" w:cs="Arial"/>
          <w:color w:val="auto"/>
          <w:spacing w:val="-3"/>
          <w:sz w:val="22"/>
          <w:szCs w:val="22"/>
        </w:rPr>
        <w:t xml:space="preserve">The Applicant shall provide examples where MWESB participation was achieved, along with information on MWESB subcontracting participation levels for up to three projects/contracts that the Applicant is either currently performing or has completed within the past 24 months immediately preceding the date this solicitation document was issued. MWESB participation should be described as the percentage of the dollar value of subcontracts and material or supply contracts awarded to MWESBs as compared with the total dollar value of subcontracts and material or supply contracts let for each identified project or contract. The Applicant shall describe any technical assistance or mentoring the firm provided to MWESB firms subcontracting on each project.  </w:t>
      </w:r>
      <w:r w:rsidRPr="00A76C50">
        <w:rPr>
          <w:rFonts w:ascii="Arial" w:hAnsi="Arial" w:cs="Arial"/>
          <w:b/>
          <w:i/>
          <w:color w:val="auto"/>
          <w:spacing w:val="-3"/>
          <w:sz w:val="22"/>
          <w:szCs w:val="22"/>
        </w:rPr>
        <w:t>If none, state none.</w:t>
      </w:r>
    </w:p>
    <w:p w:rsidR="00A76C50" w:rsidRPr="00A76C50" w:rsidRDefault="00A76C50" w:rsidP="00A76C50">
      <w:pPr>
        <w:widowControl/>
        <w:autoSpaceDE/>
        <w:autoSpaceDN/>
        <w:adjustRightInd/>
        <w:spacing w:line="360" w:lineRule="auto"/>
        <w:ind w:left="360"/>
        <w:contextualSpacing/>
        <w:jc w:val="both"/>
        <w:rPr>
          <w:rFonts w:ascii="Arial" w:hAnsi="Arial" w:cs="Arial"/>
          <w:color w:val="auto"/>
          <w:sz w:val="22"/>
          <w:szCs w:val="22"/>
        </w:rPr>
      </w:pPr>
    </w:p>
    <w:p w:rsidR="00A76C50" w:rsidRPr="00A76C50" w:rsidRDefault="00A76C50" w:rsidP="00A76C50">
      <w:pPr>
        <w:widowControl/>
        <w:autoSpaceDE/>
        <w:autoSpaceDN/>
        <w:adjustRightInd/>
        <w:spacing w:line="360" w:lineRule="auto"/>
        <w:ind w:left="360"/>
        <w:contextualSpacing/>
        <w:jc w:val="both"/>
        <w:rPr>
          <w:rFonts w:ascii="Arial" w:hAnsi="Arial" w:cs="Arial"/>
          <w:b/>
          <w:color w:val="auto"/>
          <w:spacing w:val="-3"/>
          <w:sz w:val="22"/>
          <w:szCs w:val="22"/>
        </w:rPr>
      </w:pPr>
      <w:r w:rsidRPr="00A76C50">
        <w:rPr>
          <w:rFonts w:ascii="Arial" w:hAnsi="Arial" w:cs="Arial"/>
          <w:color w:val="auto"/>
          <w:sz w:val="22"/>
          <w:szCs w:val="22"/>
        </w:rPr>
        <w:sym w:font="Wingdings 2" w:char="F0A3"/>
      </w:r>
      <w:r w:rsidRPr="00A76C50">
        <w:rPr>
          <w:rFonts w:ascii="Arial" w:hAnsi="Arial" w:cs="Arial"/>
          <w:color w:val="auto"/>
          <w:sz w:val="22"/>
          <w:szCs w:val="22"/>
        </w:rPr>
        <w:t xml:space="preserve"> </w:t>
      </w:r>
      <w:r w:rsidRPr="00A76C50">
        <w:rPr>
          <w:rFonts w:ascii="Arial" w:hAnsi="Arial" w:cs="Arial"/>
          <w:b/>
          <w:i/>
          <w:color w:val="auto"/>
          <w:spacing w:val="-3"/>
          <w:sz w:val="22"/>
          <w:szCs w:val="22"/>
        </w:rPr>
        <w:t>No prior experience obtaining participation from MWESB certified firms.</w:t>
      </w:r>
    </w:p>
    <w:p w:rsidR="00A76C50" w:rsidRPr="00A76C50" w:rsidRDefault="00A76C50" w:rsidP="00A76C50">
      <w:pPr>
        <w:widowControl/>
        <w:autoSpaceDE/>
        <w:autoSpaceDN/>
        <w:adjustRightInd/>
        <w:ind w:left="360"/>
        <w:rPr>
          <w:rFonts w:ascii="Arial" w:hAnsi="Arial" w:cs="Arial"/>
          <w:bCs/>
          <w:iCs/>
          <w:color w:val="auto"/>
          <w:sz w:val="22"/>
          <w:szCs w:val="22"/>
        </w:rPr>
      </w:pPr>
    </w:p>
    <w:p w:rsidR="00A76C50" w:rsidRPr="00A76C50" w:rsidRDefault="00A76C50" w:rsidP="00A76C50">
      <w:pPr>
        <w:widowControl/>
        <w:autoSpaceDE/>
        <w:autoSpaceDN/>
        <w:adjustRightInd/>
        <w:ind w:left="360"/>
        <w:rPr>
          <w:rFonts w:ascii="Arial" w:hAnsi="Arial" w:cs="Arial"/>
          <w:bCs/>
          <w:iCs/>
          <w:color w:val="auto"/>
          <w:sz w:val="22"/>
          <w:szCs w:val="22"/>
        </w:rPr>
      </w:pPr>
      <w:r w:rsidRPr="00A76C50">
        <w:rPr>
          <w:rFonts w:ascii="Arial" w:hAnsi="Arial" w:cs="Arial"/>
          <w:b/>
          <w:bCs/>
          <w:iCs/>
          <w:color w:val="auto"/>
          <w:sz w:val="22"/>
          <w:szCs w:val="22"/>
        </w:rPr>
        <w:t>Project 1 Name</w:t>
      </w:r>
      <w:r w:rsidRPr="00A76C50">
        <w:rPr>
          <w:rFonts w:ascii="Arial" w:hAnsi="Arial" w:cs="Arial"/>
          <w:bCs/>
          <w:iCs/>
          <w:color w:val="auto"/>
          <w:sz w:val="22"/>
          <w:szCs w:val="22"/>
        </w:rPr>
        <w:t>____________________________________________________________________________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Award Date ___/___/___    </w:t>
      </w:r>
      <w:r w:rsidRPr="00A76C50">
        <w:rPr>
          <w:rFonts w:ascii="Arial" w:hAnsi="Arial" w:cs="Arial"/>
          <w:bCs/>
          <w:iCs/>
          <w:color w:val="auto"/>
          <w:sz w:val="22"/>
          <w:szCs w:val="22"/>
        </w:rPr>
        <w:tab/>
        <w:t xml:space="preserve">Completion Date ___/___/___ </w:t>
      </w:r>
      <w:r w:rsidRPr="00A76C50">
        <w:rPr>
          <w:rFonts w:ascii="Arial" w:hAnsi="Arial" w:cs="Arial"/>
          <w:bCs/>
          <w:iCs/>
          <w:color w:val="auto"/>
          <w:sz w:val="22"/>
          <w:szCs w:val="22"/>
        </w:rPr>
        <w:tab/>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Contract Award Amount $_____________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goal percentage, if applicable ________%   MWESB achievement percentage 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MWESB Subcontract Award Amount $_______________    </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Spend Achieved $_______________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Describe any technical assistance or mentoring provided to MWESB firms subcontracting on this project. </w:t>
      </w:r>
    </w:p>
    <w:p w:rsidR="00A76C50" w:rsidRPr="00A76C50" w:rsidRDefault="00A76C50" w:rsidP="00A76C50">
      <w:pPr>
        <w:widowControl/>
        <w:autoSpaceDE/>
        <w:autoSpaceDN/>
        <w:adjustRightInd/>
        <w:spacing w:line="360" w:lineRule="auto"/>
        <w:ind w:left="360"/>
        <w:rPr>
          <w:rFonts w:ascii="Arial" w:hAnsi="Arial" w:cs="Arial"/>
          <w:bCs/>
          <w:iCs/>
          <w:color w:val="auto"/>
          <w:sz w:val="22"/>
          <w:szCs w:val="22"/>
        </w:rPr>
      </w:pPr>
      <w:r w:rsidRPr="00A76C50">
        <w:rPr>
          <w:rFonts w:ascii="Arial" w:hAnsi="Arial" w:cs="Arial"/>
          <w:bCs/>
          <w:iCs/>
          <w:color w:val="auto"/>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
          <w:bCs/>
          <w:iCs/>
          <w:color w:val="auto"/>
          <w:sz w:val="22"/>
          <w:szCs w:val="22"/>
        </w:rPr>
        <w:t>Project 2 Name</w:t>
      </w:r>
      <w:r w:rsidRPr="00A76C50">
        <w:rPr>
          <w:rFonts w:ascii="Arial" w:hAnsi="Arial" w:cs="Arial"/>
          <w:bCs/>
          <w:iCs/>
          <w:color w:val="auto"/>
          <w:sz w:val="22"/>
          <w:szCs w:val="22"/>
        </w:rPr>
        <w:t>____________________________________________________________________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Award Date ___/___/___    </w:t>
      </w:r>
      <w:r w:rsidRPr="00A76C50">
        <w:rPr>
          <w:rFonts w:ascii="Arial" w:hAnsi="Arial" w:cs="Arial"/>
          <w:bCs/>
          <w:iCs/>
          <w:color w:val="auto"/>
          <w:sz w:val="22"/>
          <w:szCs w:val="22"/>
        </w:rPr>
        <w:tab/>
        <w:t xml:space="preserve">Completion Date ___/___/___ </w:t>
      </w:r>
      <w:r w:rsidRPr="00A76C50">
        <w:rPr>
          <w:rFonts w:ascii="Arial" w:hAnsi="Arial" w:cs="Arial"/>
          <w:bCs/>
          <w:iCs/>
          <w:color w:val="auto"/>
          <w:sz w:val="22"/>
          <w:szCs w:val="22"/>
        </w:rPr>
        <w:tab/>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Contract Award Amount $_____________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goal percentage, if applicable ________%   MWESB achievement percentage 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MWESB Subcontract Award Amount $_______________    </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Spend Achieved $_______________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Describe any technical assistance or mentoring provided to MWESB firms subcontracting on this project. </w:t>
      </w:r>
    </w:p>
    <w:p w:rsidR="00A76C50" w:rsidRPr="00A76C50" w:rsidRDefault="00A76C50" w:rsidP="00A76C50">
      <w:pPr>
        <w:widowControl/>
        <w:autoSpaceDE/>
        <w:autoSpaceDN/>
        <w:adjustRightInd/>
        <w:spacing w:line="360" w:lineRule="auto"/>
        <w:ind w:left="360"/>
        <w:rPr>
          <w:rFonts w:ascii="Arial" w:hAnsi="Arial" w:cs="Arial"/>
          <w:bCs/>
          <w:iCs/>
          <w:color w:val="auto"/>
          <w:sz w:val="22"/>
          <w:szCs w:val="22"/>
        </w:rPr>
      </w:pPr>
      <w:r w:rsidRPr="00A76C50">
        <w:rPr>
          <w:rFonts w:ascii="Arial" w:hAnsi="Arial" w:cs="Arial"/>
          <w:bCs/>
          <w:i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A76C50" w:rsidRPr="00A76C50" w:rsidRDefault="00A76C50" w:rsidP="00A76C50">
      <w:pPr>
        <w:widowControl/>
        <w:autoSpaceDE/>
        <w:autoSpaceDN/>
        <w:adjustRightInd/>
        <w:ind w:left="360"/>
        <w:rPr>
          <w:rFonts w:ascii="Arial" w:hAnsi="Arial" w:cs="Arial"/>
          <w:b/>
          <w:bCs/>
          <w:iCs/>
          <w:color w:val="auto"/>
          <w:sz w:val="22"/>
          <w:szCs w:val="22"/>
        </w:rPr>
      </w:pPr>
    </w:p>
    <w:p w:rsidR="00A76C50" w:rsidRPr="00A76C50" w:rsidRDefault="00A76C50" w:rsidP="00A76C50">
      <w:pPr>
        <w:widowControl/>
        <w:autoSpaceDE/>
        <w:autoSpaceDN/>
        <w:adjustRightInd/>
        <w:ind w:left="360"/>
        <w:rPr>
          <w:rFonts w:ascii="Arial" w:hAnsi="Arial" w:cs="Arial"/>
          <w:bCs/>
          <w:iCs/>
          <w:color w:val="auto"/>
          <w:sz w:val="22"/>
          <w:szCs w:val="22"/>
        </w:rPr>
      </w:pPr>
      <w:r w:rsidRPr="00A76C50">
        <w:rPr>
          <w:rFonts w:ascii="Arial" w:hAnsi="Arial" w:cs="Arial"/>
          <w:b/>
          <w:bCs/>
          <w:iCs/>
          <w:color w:val="auto"/>
          <w:sz w:val="22"/>
          <w:szCs w:val="22"/>
        </w:rPr>
        <w:t>Project 3 Name</w:t>
      </w:r>
      <w:r w:rsidRPr="00A76C50">
        <w:rPr>
          <w:rFonts w:ascii="Arial" w:hAnsi="Arial" w:cs="Arial"/>
          <w:bCs/>
          <w:iCs/>
          <w:color w:val="auto"/>
          <w:sz w:val="22"/>
          <w:szCs w:val="22"/>
        </w:rPr>
        <w:t>____________________________________________________________________</w:t>
      </w:r>
    </w:p>
    <w:p w:rsidR="00A76C50" w:rsidRPr="00A76C50" w:rsidRDefault="00A76C50" w:rsidP="00A76C50">
      <w:pPr>
        <w:widowControl/>
        <w:autoSpaceDE/>
        <w:autoSpaceDN/>
        <w:adjustRightInd/>
        <w:ind w:left="360"/>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Award Date ___/___/___    </w:t>
      </w:r>
      <w:r w:rsidRPr="00A76C50">
        <w:rPr>
          <w:rFonts w:ascii="Arial" w:hAnsi="Arial" w:cs="Arial"/>
          <w:bCs/>
          <w:iCs/>
          <w:color w:val="auto"/>
          <w:sz w:val="22"/>
          <w:szCs w:val="22"/>
        </w:rPr>
        <w:tab/>
        <w:t xml:space="preserve">Completion Date ___/___/___ </w:t>
      </w:r>
      <w:r w:rsidRPr="00A76C50">
        <w:rPr>
          <w:rFonts w:ascii="Arial" w:hAnsi="Arial" w:cs="Arial"/>
          <w:bCs/>
          <w:iCs/>
          <w:color w:val="auto"/>
          <w:sz w:val="22"/>
          <w:szCs w:val="22"/>
        </w:rPr>
        <w:tab/>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Contract Award Amount $_____________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goal percentage, if applicable ________%   MWESB achievement percentage 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MWESB Subcontract Award Amount $_______________    </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MWESB Spend Achieved $_______________</w:t>
      </w:r>
    </w:p>
    <w:p w:rsidR="00A76C50" w:rsidRPr="00A76C50" w:rsidRDefault="00A76C50" w:rsidP="00A76C50">
      <w:pPr>
        <w:widowControl/>
        <w:autoSpaceDE/>
        <w:autoSpaceDN/>
        <w:adjustRightInd/>
        <w:ind w:left="360"/>
        <w:jc w:val="both"/>
        <w:rPr>
          <w:rFonts w:ascii="Arial" w:hAnsi="Arial" w:cs="Arial"/>
          <w:bCs/>
          <w:iCs/>
          <w:color w:val="auto"/>
          <w:sz w:val="22"/>
          <w:szCs w:val="22"/>
        </w:rPr>
      </w:pPr>
    </w:p>
    <w:p w:rsidR="00A76C50" w:rsidRPr="00A76C50" w:rsidRDefault="00A76C50" w:rsidP="00A76C50">
      <w:pPr>
        <w:widowControl/>
        <w:autoSpaceDE/>
        <w:autoSpaceDN/>
        <w:adjustRightInd/>
        <w:ind w:left="360"/>
        <w:jc w:val="both"/>
        <w:rPr>
          <w:rFonts w:ascii="Arial" w:hAnsi="Arial" w:cs="Arial"/>
          <w:bCs/>
          <w:iCs/>
          <w:color w:val="auto"/>
          <w:sz w:val="22"/>
          <w:szCs w:val="22"/>
        </w:rPr>
      </w:pPr>
      <w:r w:rsidRPr="00A76C50">
        <w:rPr>
          <w:rFonts w:ascii="Arial" w:hAnsi="Arial" w:cs="Arial"/>
          <w:bCs/>
          <w:iCs/>
          <w:color w:val="auto"/>
          <w:sz w:val="22"/>
          <w:szCs w:val="22"/>
        </w:rPr>
        <w:t xml:space="preserve">Describe any technical assistance or mentoring provided to MWESB firms subcontracting on this project. </w:t>
      </w:r>
    </w:p>
    <w:p w:rsidR="00A76C50" w:rsidRPr="00A76C50" w:rsidRDefault="00A76C50" w:rsidP="00A76C50">
      <w:pPr>
        <w:widowControl/>
        <w:autoSpaceDE/>
        <w:autoSpaceDN/>
        <w:adjustRightInd/>
        <w:spacing w:line="360" w:lineRule="auto"/>
        <w:ind w:left="360"/>
        <w:rPr>
          <w:rFonts w:ascii="Arial" w:hAnsi="Arial" w:cs="Arial"/>
          <w:bCs/>
          <w:iCs/>
          <w:color w:val="auto"/>
          <w:sz w:val="22"/>
          <w:szCs w:val="22"/>
        </w:rPr>
      </w:pPr>
      <w:r w:rsidRPr="00A76C50">
        <w:rPr>
          <w:rFonts w:ascii="Arial" w:hAnsi="Arial" w:cs="Arial"/>
          <w:bCs/>
          <w:i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A76C50" w:rsidRPr="00A76C50" w:rsidRDefault="00A76C50" w:rsidP="00A76C50">
      <w:pPr>
        <w:widowControl/>
        <w:autoSpaceDE/>
        <w:autoSpaceDN/>
        <w:adjustRightInd/>
        <w:ind w:left="360"/>
        <w:rPr>
          <w:rFonts w:ascii="Arial" w:hAnsi="Arial" w:cs="Arial"/>
          <w:bCs/>
          <w:iCs/>
          <w:color w:val="auto"/>
          <w:sz w:val="22"/>
          <w:szCs w:val="22"/>
        </w:rPr>
      </w:pPr>
    </w:p>
    <w:p w:rsidR="00A76C50" w:rsidRPr="00A76C50" w:rsidRDefault="00A76C50" w:rsidP="005839E3">
      <w:pPr>
        <w:widowControl/>
        <w:numPr>
          <w:ilvl w:val="0"/>
          <w:numId w:val="15"/>
        </w:numPr>
        <w:autoSpaceDE/>
        <w:autoSpaceDN/>
        <w:adjustRightInd/>
        <w:spacing w:after="200" w:line="276" w:lineRule="auto"/>
        <w:ind w:left="360"/>
        <w:contextualSpacing/>
        <w:jc w:val="both"/>
        <w:rPr>
          <w:rFonts w:ascii="Arial" w:hAnsi="Arial" w:cs="Arial"/>
          <w:color w:val="auto"/>
          <w:spacing w:val="-3"/>
          <w:sz w:val="22"/>
          <w:szCs w:val="22"/>
        </w:rPr>
      </w:pPr>
      <w:r w:rsidRPr="00A76C50">
        <w:rPr>
          <w:rFonts w:ascii="Arial" w:hAnsi="Arial" w:cs="Arial"/>
          <w:color w:val="auto"/>
          <w:spacing w:val="-3"/>
          <w:sz w:val="22"/>
          <w:szCs w:val="22"/>
        </w:rPr>
        <w:t xml:space="preserve">If the total cost of the awarded contract is expected to be greater than $150,000, the Applicant shall describe the outreach and subcontracting plan it will use, if awarded the Contract, to provide  Oregon MWESB certified firms an equal opportunity to perform any subcontracts under the Contract.  The plan must be realistic and based on Applicant’s successful past experience. If Applicant has no previous outreach experience, the Applicant shall describe the outreach plan it intends to use if awarded the Contract.  </w:t>
      </w:r>
    </w:p>
    <w:p w:rsidR="00A76C50" w:rsidRPr="00A76C50" w:rsidRDefault="00A76C50" w:rsidP="00A76C50">
      <w:pPr>
        <w:widowControl/>
        <w:autoSpaceDE/>
        <w:autoSpaceDN/>
        <w:adjustRightInd/>
        <w:ind w:left="360"/>
        <w:contextualSpacing/>
        <w:rPr>
          <w:rFonts w:ascii="Arial" w:hAnsi="Arial" w:cs="Arial"/>
          <w:color w:val="auto"/>
          <w:spacing w:val="-3"/>
          <w:sz w:val="22"/>
          <w:szCs w:val="22"/>
        </w:rPr>
      </w:pPr>
    </w:p>
    <w:p w:rsidR="00A76C50" w:rsidRPr="00A76C50" w:rsidRDefault="00A76C50" w:rsidP="00A76C50">
      <w:pPr>
        <w:widowControl/>
        <w:tabs>
          <w:tab w:val="left" w:pos="360"/>
        </w:tabs>
        <w:autoSpaceDE/>
        <w:autoSpaceDN/>
        <w:adjustRightInd/>
        <w:ind w:left="360"/>
        <w:jc w:val="both"/>
        <w:rPr>
          <w:rFonts w:ascii="Arial" w:hAnsi="Arial" w:cs="Arial"/>
          <w:color w:val="auto"/>
          <w:spacing w:val="-3"/>
          <w:sz w:val="22"/>
          <w:szCs w:val="22"/>
        </w:rPr>
      </w:pPr>
      <w:r w:rsidRPr="00A76C50">
        <w:rPr>
          <w:rFonts w:ascii="Arial" w:hAnsi="Arial" w:cs="Arial"/>
          <w:color w:val="auto"/>
          <w:spacing w:val="-3"/>
          <w:sz w:val="22"/>
          <w:szCs w:val="22"/>
        </w:rPr>
        <w:t xml:space="preserve">The Applicant must include the following in its plan:  </w:t>
      </w:r>
    </w:p>
    <w:p w:rsidR="00A76C50" w:rsidRPr="00A76C50" w:rsidRDefault="00A76C50" w:rsidP="00A76C50">
      <w:pPr>
        <w:widowControl/>
        <w:tabs>
          <w:tab w:val="left" w:pos="360"/>
        </w:tabs>
        <w:autoSpaceDE/>
        <w:autoSpaceDN/>
        <w:adjustRightInd/>
        <w:jc w:val="both"/>
        <w:rPr>
          <w:rFonts w:ascii="Arial" w:hAnsi="Arial" w:cs="Arial"/>
          <w:color w:val="auto"/>
          <w:spacing w:val="-3"/>
          <w:sz w:val="22"/>
          <w:szCs w:val="22"/>
        </w:rPr>
      </w:pPr>
    </w:p>
    <w:p w:rsidR="00A76C50" w:rsidRPr="00A76C50" w:rsidRDefault="00A76C50" w:rsidP="005839E3">
      <w:pPr>
        <w:widowControl/>
        <w:numPr>
          <w:ilvl w:val="1"/>
          <w:numId w:val="15"/>
        </w:numPr>
        <w:autoSpaceDE/>
        <w:autoSpaceDN/>
        <w:adjustRightInd/>
        <w:spacing w:after="200" w:line="276" w:lineRule="auto"/>
        <w:ind w:left="1080"/>
        <w:jc w:val="both"/>
        <w:rPr>
          <w:rFonts w:ascii="Arial" w:hAnsi="Arial" w:cs="Arial"/>
          <w:color w:val="auto"/>
          <w:spacing w:val="-3"/>
          <w:sz w:val="22"/>
          <w:szCs w:val="22"/>
        </w:rPr>
      </w:pPr>
      <w:r w:rsidRPr="00A76C50">
        <w:rPr>
          <w:rFonts w:ascii="Arial" w:hAnsi="Arial" w:cs="Arial"/>
          <w:color w:val="auto"/>
          <w:spacing w:val="-3"/>
          <w:sz w:val="22"/>
          <w:szCs w:val="22"/>
        </w:rPr>
        <w:t>A description of the steps that the Applicant will take to solicit MWESB participation;</w:t>
      </w:r>
    </w:p>
    <w:p w:rsidR="00A76C50" w:rsidRPr="00A76C50" w:rsidRDefault="00A76C50" w:rsidP="005839E3">
      <w:pPr>
        <w:widowControl/>
        <w:numPr>
          <w:ilvl w:val="1"/>
          <w:numId w:val="15"/>
        </w:numPr>
        <w:autoSpaceDE/>
        <w:autoSpaceDN/>
        <w:adjustRightInd/>
        <w:ind w:left="1080"/>
        <w:jc w:val="both"/>
        <w:rPr>
          <w:rFonts w:ascii="Arial" w:hAnsi="Arial" w:cs="Arial"/>
          <w:color w:val="auto"/>
          <w:spacing w:val="-3"/>
          <w:sz w:val="22"/>
          <w:szCs w:val="22"/>
        </w:rPr>
      </w:pPr>
      <w:r w:rsidRPr="00A76C50">
        <w:rPr>
          <w:rFonts w:ascii="Arial" w:hAnsi="Arial" w:cs="Arial"/>
          <w:color w:val="auto"/>
          <w:spacing w:val="-3"/>
          <w:sz w:val="22"/>
          <w:szCs w:val="22"/>
        </w:rPr>
        <w:lastRenderedPageBreak/>
        <w:t xml:space="preserve">A description of the mentoring, technical or other business development assistance the Applicant will provide to subcontractors needing or requesting such services.  </w:t>
      </w:r>
    </w:p>
    <w:p w:rsidR="00A76C50" w:rsidRPr="00A76C50" w:rsidRDefault="00A76C50" w:rsidP="00A76C50">
      <w:pPr>
        <w:widowControl/>
        <w:autoSpaceDE/>
        <w:autoSpaceDN/>
        <w:adjustRightInd/>
        <w:ind w:left="630" w:hanging="270"/>
        <w:jc w:val="both"/>
        <w:rPr>
          <w:rFonts w:ascii="Arial" w:hAnsi="Arial" w:cs="Arial"/>
          <w:color w:val="auto"/>
          <w:spacing w:val="-3"/>
          <w:sz w:val="22"/>
          <w:szCs w:val="22"/>
        </w:rPr>
      </w:pPr>
    </w:p>
    <w:p w:rsidR="00A76C50" w:rsidRPr="00A76C50" w:rsidRDefault="00A76C50" w:rsidP="00A76C50">
      <w:pPr>
        <w:widowControl/>
        <w:autoSpaceDE/>
        <w:autoSpaceDN/>
        <w:adjustRightInd/>
        <w:ind w:left="360"/>
        <w:jc w:val="both"/>
        <w:rPr>
          <w:rFonts w:ascii="Arial" w:hAnsi="Arial" w:cs="Arial"/>
          <w:color w:val="auto"/>
          <w:spacing w:val="-3"/>
          <w:sz w:val="22"/>
          <w:szCs w:val="22"/>
        </w:rPr>
      </w:pPr>
      <w:r w:rsidRPr="00A76C50">
        <w:rPr>
          <w:rFonts w:ascii="Arial" w:hAnsi="Arial" w:cs="Arial"/>
          <w:color w:val="auto"/>
          <w:spacing w:val="-3"/>
          <w:sz w:val="22"/>
          <w:szCs w:val="22"/>
        </w:rPr>
        <w:t xml:space="preserve">If awarded the Contract, the Applicant must accept, as contract performance obligations, the outreach and subcontracting plan described in this section.  </w:t>
      </w:r>
      <w:r w:rsidRPr="00A76C50">
        <w:rPr>
          <w:rFonts w:ascii="Arial" w:hAnsi="Arial" w:cs="Arial"/>
          <w:b/>
          <w:i/>
          <w:color w:val="auto"/>
          <w:spacing w:val="-3"/>
          <w:sz w:val="22"/>
          <w:szCs w:val="22"/>
        </w:rPr>
        <w:t>If certified firms are unavailable for type of work to be performed, please indicate in this section.</w:t>
      </w:r>
    </w:p>
    <w:p w:rsidR="00A76C50" w:rsidRPr="00A76C50" w:rsidRDefault="00A76C50" w:rsidP="00A76C50">
      <w:pPr>
        <w:widowControl/>
        <w:autoSpaceDE/>
        <w:autoSpaceDN/>
        <w:adjustRightInd/>
        <w:spacing w:line="360" w:lineRule="auto"/>
        <w:ind w:left="360"/>
        <w:rPr>
          <w:rFonts w:ascii="Arial" w:hAnsi="Arial" w:cs="Arial"/>
          <w:bCs/>
          <w:iCs/>
          <w:color w:val="auto"/>
          <w:sz w:val="22"/>
          <w:szCs w:val="22"/>
        </w:rPr>
      </w:pPr>
      <w:r w:rsidRPr="00A76C50">
        <w:rPr>
          <w:rFonts w:ascii="Arial" w:hAnsi="Arial" w:cs="Arial"/>
          <w:bCs/>
          <w:i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C50" w:rsidRPr="00A76C50" w:rsidRDefault="00A76C50" w:rsidP="00A76C50">
      <w:pPr>
        <w:widowControl/>
        <w:autoSpaceDE/>
        <w:autoSpaceDN/>
        <w:adjustRightInd/>
        <w:ind w:left="360"/>
        <w:rPr>
          <w:rFonts w:ascii="Arial" w:hAnsi="Arial" w:cs="Arial"/>
          <w:bCs/>
          <w:iCs/>
          <w:color w:val="auto"/>
          <w:sz w:val="22"/>
          <w:szCs w:val="22"/>
        </w:rPr>
      </w:pPr>
    </w:p>
    <w:p w:rsidR="00A76C50" w:rsidRPr="00A76C50" w:rsidRDefault="00A76C50" w:rsidP="00A76C50">
      <w:pPr>
        <w:widowControl/>
        <w:autoSpaceDE/>
        <w:autoSpaceDN/>
        <w:adjustRightInd/>
        <w:ind w:left="360"/>
        <w:rPr>
          <w:rFonts w:ascii="Arial" w:hAnsi="Arial" w:cs="Arial"/>
          <w:bCs/>
          <w:iCs/>
          <w:color w:val="auto"/>
          <w:sz w:val="22"/>
          <w:szCs w:val="22"/>
        </w:rPr>
      </w:pP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r w:rsidRPr="00A76C50">
        <w:rPr>
          <w:rFonts w:ascii="Arial" w:hAnsi="Arial" w:cs="Arial"/>
          <w:color w:val="auto"/>
          <w:sz w:val="22"/>
          <w:szCs w:val="22"/>
        </w:rPr>
        <w:t>Company Name: _______________________________________________________________</w:t>
      </w: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r w:rsidRPr="00A76C50">
        <w:rPr>
          <w:rFonts w:ascii="Arial" w:hAnsi="Arial" w:cs="Arial"/>
          <w:color w:val="auto"/>
          <w:sz w:val="22"/>
          <w:szCs w:val="22"/>
        </w:rPr>
        <w:t xml:space="preserve">Authorized Signature: ____________________________________________Date: </w:t>
      </w:r>
      <w:r w:rsidRPr="00A76C50">
        <w:rPr>
          <w:rFonts w:ascii="Arial" w:hAnsi="Arial" w:cs="Arial"/>
          <w:bCs/>
          <w:iCs/>
          <w:color w:val="auto"/>
          <w:sz w:val="22"/>
          <w:szCs w:val="22"/>
        </w:rPr>
        <w:t>___/___/___</w:t>
      </w: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r w:rsidRPr="00A76C50">
        <w:rPr>
          <w:rFonts w:ascii="Arial" w:hAnsi="Arial" w:cs="Arial"/>
          <w:color w:val="auto"/>
          <w:sz w:val="22"/>
          <w:szCs w:val="22"/>
        </w:rPr>
        <w:t>Name of Authorized Representative:  _______________________________________________</w:t>
      </w:r>
    </w:p>
    <w:p w:rsidR="00A76C50" w:rsidRPr="00A76C50" w:rsidRDefault="00A76C50" w:rsidP="00A76C50">
      <w:pPr>
        <w:widowControl/>
        <w:autoSpaceDE/>
        <w:autoSpaceDN/>
        <w:adjustRightInd/>
        <w:ind w:right="26" w:firstLine="720"/>
        <w:jc w:val="both"/>
        <w:outlineLvl w:val="0"/>
        <w:rPr>
          <w:rFonts w:ascii="Arial" w:hAnsi="Arial" w:cs="Arial"/>
          <w:color w:val="auto"/>
          <w:sz w:val="22"/>
          <w:szCs w:val="22"/>
        </w:rPr>
      </w:pPr>
    </w:p>
    <w:p w:rsidR="00A76C50" w:rsidRPr="00A76C50" w:rsidRDefault="00A76C50" w:rsidP="00A76C50">
      <w:pPr>
        <w:widowControl/>
        <w:autoSpaceDE/>
        <w:autoSpaceDN/>
        <w:adjustRightInd/>
        <w:ind w:right="26" w:firstLine="720"/>
        <w:jc w:val="both"/>
        <w:outlineLvl w:val="0"/>
        <w:rPr>
          <w:rFonts w:ascii="Arial" w:hAnsi="Arial" w:cs="Arial"/>
          <w:bCs/>
          <w:iCs/>
          <w:color w:val="auto"/>
          <w:sz w:val="22"/>
          <w:szCs w:val="22"/>
        </w:rPr>
      </w:pPr>
      <w:r w:rsidRPr="00A76C50">
        <w:rPr>
          <w:rFonts w:ascii="Arial" w:hAnsi="Arial" w:cs="Arial"/>
          <w:color w:val="auto"/>
          <w:sz w:val="22"/>
          <w:szCs w:val="22"/>
        </w:rPr>
        <w:t>Title: _________________________________________________________________________</w:t>
      </w:r>
    </w:p>
    <w:p w:rsidR="00A76C50" w:rsidRPr="00A76C50" w:rsidRDefault="00A76C50" w:rsidP="00A76C50">
      <w:pPr>
        <w:widowControl/>
        <w:tabs>
          <w:tab w:val="left" w:pos="-720"/>
          <w:tab w:val="left" w:pos="0"/>
          <w:tab w:val="left" w:pos="508"/>
          <w:tab w:val="left" w:pos="720"/>
          <w:tab w:val="left" w:pos="1440"/>
          <w:tab w:val="left" w:pos="2160"/>
          <w:tab w:val="left" w:pos="2880"/>
          <w:tab w:val="left" w:pos="3434"/>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148"/>
        <w:jc w:val="center"/>
        <w:rPr>
          <w:rFonts w:ascii="Arial" w:hAnsi="Arial" w:cs="Arial"/>
          <w:b/>
          <w:color w:val="auto"/>
          <w:sz w:val="22"/>
          <w:szCs w:val="22"/>
        </w:rPr>
      </w:pPr>
    </w:p>
    <w:p w:rsidR="00A76C50" w:rsidRPr="00A76C50" w:rsidRDefault="00A76C50" w:rsidP="00A76C50">
      <w:pPr>
        <w:widowControl/>
        <w:autoSpaceDE/>
        <w:autoSpaceDN/>
        <w:adjustRightInd/>
        <w:rPr>
          <w:rFonts w:ascii="Arial" w:hAnsi="Arial" w:cs="Arial"/>
          <w:color w:val="auto"/>
          <w:sz w:val="22"/>
          <w:szCs w:val="22"/>
        </w:rPr>
      </w:pPr>
    </w:p>
    <w:p w:rsidR="00A76C50" w:rsidRPr="00A76C50" w:rsidRDefault="00A76C50" w:rsidP="00A76C50">
      <w:pPr>
        <w:widowControl/>
        <w:autoSpaceDE/>
        <w:autoSpaceDN/>
        <w:adjustRightInd/>
        <w:rPr>
          <w:rFonts w:ascii="Arial" w:hAnsi="Arial" w:cs="Arial"/>
          <w:color w:val="auto"/>
          <w:sz w:val="22"/>
          <w:szCs w:val="22"/>
        </w:rPr>
      </w:pPr>
    </w:p>
    <w:p w:rsidR="00A76C50" w:rsidRDefault="00A76C50">
      <w:pPr>
        <w:widowControl/>
        <w:autoSpaceDE/>
        <w:autoSpaceDN/>
        <w:adjustRightInd/>
        <w:rPr>
          <w:rFonts w:ascii="Arial" w:hAnsi="Arial" w:cs="Arial"/>
          <w:sz w:val="22"/>
          <w:szCs w:val="22"/>
        </w:rPr>
      </w:pPr>
    </w:p>
    <w:sectPr w:rsidR="00A76C50" w:rsidSect="0046540E">
      <w:endnotePr>
        <w:numFmt w:val="decimal"/>
      </w:endnotePr>
      <w:pgSz w:w="12240" w:h="15840" w:code="1"/>
      <w:pgMar w:top="720" w:right="864" w:bottom="360" w:left="864" w:header="576" w:footer="2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64" w:rsidRDefault="00442F64">
      <w:r>
        <w:separator/>
      </w:r>
    </w:p>
  </w:endnote>
  <w:endnote w:type="continuationSeparator" w:id="0">
    <w:p w:rsidR="00442F64" w:rsidRDefault="004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tabs>
        <w:tab w:val="left" w:pos="8280"/>
      </w:tabs>
      <w:rPr>
        <w:rFonts w:ascii="Arial" w:hAnsi="Arial" w:cs="Arial"/>
        <w:sz w:val="16"/>
      </w:rPr>
    </w:pPr>
    <w:r>
      <w:rPr>
        <w:rFonts w:ascii="Arial" w:hAnsi="Arial" w:cs="Arial"/>
        <w:bCs/>
        <w:sz w:val="16"/>
        <w:szCs w:val="16"/>
      </w:rPr>
      <w:t>MOE &amp; High Cost Expenditure Audits</w:t>
    </w:r>
    <w:r>
      <w:rPr>
        <w:rStyle w:val="PageNumber"/>
        <w:rFonts w:ascii="Arial" w:hAnsi="Arial" w:cs="Arial"/>
        <w:sz w:val="16"/>
      </w:rPr>
      <w:tab/>
    </w:r>
    <w:r>
      <w:rPr>
        <w:rFonts w:ascii="Arial" w:hAnsi="Arial" w:cs="Arial"/>
        <w:sz w:val="16"/>
      </w:rPr>
      <w:t>RFP Notice #ODE-1344-09</w:t>
    </w:r>
  </w:p>
  <w:p w:rsidR="00442F64" w:rsidRDefault="00442F64">
    <w:pPr>
      <w:rPr>
        <w:sz w:val="16"/>
      </w:rPr>
    </w:pP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z w:val="16"/>
      </w:rPr>
      <w:tab/>
    </w:r>
    <w:r>
      <w:rPr>
        <w:rStyle w:val="PageNumber"/>
        <w:rFonts w:cs="Arial"/>
        <w:snapToGrid w:val="0"/>
        <w:sz w:val="16"/>
      </w:rPr>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341933">
      <w:rPr>
        <w:rStyle w:val="PageNumber"/>
        <w:rFonts w:cs="Arial"/>
        <w:noProof/>
        <w:sz w:val="16"/>
      </w:rPr>
      <w:t>2</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341933">
      <w:rPr>
        <w:rStyle w:val="PageNumber"/>
        <w:rFonts w:cs="Arial"/>
        <w:noProof/>
        <w:sz w:val="16"/>
      </w:rPr>
      <w:t>2</w:t>
    </w:r>
    <w:r>
      <w:rPr>
        <w:rStyle w:val="PageNumbe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pStyle w:val="Footer"/>
      <w:rPr>
        <w:sz w:val="20"/>
        <w:szCs w:val="20"/>
      </w:rPr>
    </w:pP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Pr="00EA5FB1" w:rsidRDefault="00442F64" w:rsidP="00D55D5C">
    <w:pPr>
      <w:tabs>
        <w:tab w:val="left" w:pos="1080"/>
      </w:tabs>
      <w:spacing w:after="120"/>
      <w:rPr>
        <w:rFonts w:ascii="Arial" w:hAnsi="Arial" w:cs="Arial"/>
        <w:sz w:val="16"/>
        <w:szCs w:val="16"/>
      </w:rPr>
    </w:pPr>
    <w:r w:rsidRPr="00EA5FB1">
      <w:rPr>
        <w:rFonts w:ascii="Arial" w:hAnsi="Arial" w:cs="Arial"/>
        <w:sz w:val="16"/>
        <w:szCs w:val="16"/>
      </w:rPr>
      <w:t>Response to Intervention Technical Assistance and Implementation</w:t>
    </w:r>
    <w:r w:rsidRPr="00EA5FB1">
      <w:rPr>
        <w:rFonts w:ascii="Arial" w:hAnsi="Arial" w:cs="Arial"/>
        <w:sz w:val="16"/>
        <w:szCs w:val="16"/>
      </w:rPr>
      <w:tab/>
    </w:r>
    <w:r w:rsidRPr="00EA5FB1">
      <w:rPr>
        <w:rFonts w:ascii="Arial" w:hAnsi="Arial" w:cs="Arial"/>
        <w:sz w:val="16"/>
        <w:szCs w:val="16"/>
      </w:rPr>
      <w:tab/>
    </w:r>
    <w:r w:rsidRPr="00EA5FB1">
      <w:rPr>
        <w:rFonts w:ascii="Arial" w:hAnsi="Arial" w:cs="Arial"/>
        <w:sz w:val="16"/>
        <w:szCs w:val="16"/>
      </w:rPr>
      <w:tab/>
    </w:r>
    <w:r w:rsidRPr="00EA5FB1">
      <w:rPr>
        <w:rFonts w:ascii="Arial" w:hAnsi="Arial" w:cs="Arial"/>
        <w:sz w:val="16"/>
        <w:szCs w:val="16"/>
      </w:rPr>
      <w:tab/>
    </w:r>
    <w:r w:rsidRPr="00EA5FB1">
      <w:rPr>
        <w:rFonts w:ascii="Arial" w:hAnsi="Arial" w:cs="Arial"/>
        <w:sz w:val="16"/>
        <w:szCs w:val="16"/>
      </w:rPr>
      <w:tab/>
    </w:r>
    <w:r w:rsidRPr="00EA5FB1">
      <w:rPr>
        <w:rStyle w:val="PageNumber"/>
        <w:rFonts w:ascii="Arial" w:hAnsi="Arial" w:cs="Arial"/>
        <w:snapToGrid w:val="0"/>
        <w:sz w:val="16"/>
        <w:szCs w:val="16"/>
      </w:rPr>
      <w:t xml:space="preserve">Page </w:t>
    </w:r>
    <w:r w:rsidRPr="00EA5FB1">
      <w:rPr>
        <w:rStyle w:val="PageNumber"/>
        <w:rFonts w:ascii="Arial" w:hAnsi="Arial" w:cs="Arial"/>
        <w:sz w:val="16"/>
        <w:szCs w:val="16"/>
      </w:rPr>
      <w:fldChar w:fldCharType="begin"/>
    </w:r>
    <w:r w:rsidRPr="00EA5FB1">
      <w:rPr>
        <w:rStyle w:val="PageNumber"/>
        <w:rFonts w:ascii="Arial" w:hAnsi="Arial" w:cs="Arial"/>
        <w:sz w:val="16"/>
        <w:szCs w:val="16"/>
      </w:rPr>
      <w:instrText xml:space="preserve"> PAGE </w:instrText>
    </w:r>
    <w:r w:rsidRPr="00EA5FB1">
      <w:rPr>
        <w:rStyle w:val="PageNumber"/>
        <w:rFonts w:ascii="Arial" w:hAnsi="Arial" w:cs="Arial"/>
        <w:sz w:val="16"/>
        <w:szCs w:val="16"/>
      </w:rPr>
      <w:fldChar w:fldCharType="separate"/>
    </w:r>
    <w:r w:rsidR="00341933">
      <w:rPr>
        <w:rStyle w:val="PageNumber"/>
        <w:rFonts w:ascii="Arial" w:hAnsi="Arial" w:cs="Arial"/>
        <w:noProof/>
        <w:sz w:val="16"/>
        <w:szCs w:val="16"/>
      </w:rPr>
      <w:t>61</w:t>
    </w:r>
    <w:r w:rsidRPr="00EA5FB1">
      <w:rPr>
        <w:rStyle w:val="PageNumber"/>
        <w:rFonts w:ascii="Arial" w:hAnsi="Arial" w:cs="Arial"/>
        <w:sz w:val="16"/>
        <w:szCs w:val="16"/>
      </w:rPr>
      <w:fldChar w:fldCharType="end"/>
    </w:r>
    <w:r w:rsidRPr="00EA5FB1">
      <w:rPr>
        <w:rStyle w:val="PageNumber"/>
        <w:rFonts w:ascii="Arial" w:hAnsi="Arial" w:cs="Arial"/>
        <w:sz w:val="16"/>
        <w:szCs w:val="16"/>
      </w:rPr>
      <w:t xml:space="preserve"> of </w:t>
    </w:r>
    <w:r w:rsidRPr="00EA5FB1">
      <w:rPr>
        <w:rStyle w:val="PageNumber"/>
        <w:rFonts w:ascii="Arial" w:hAnsi="Arial" w:cs="Arial"/>
        <w:sz w:val="16"/>
        <w:szCs w:val="16"/>
      </w:rPr>
      <w:fldChar w:fldCharType="begin"/>
    </w:r>
    <w:r w:rsidRPr="00EA5FB1">
      <w:rPr>
        <w:rStyle w:val="PageNumber"/>
        <w:rFonts w:ascii="Arial" w:hAnsi="Arial" w:cs="Arial"/>
        <w:sz w:val="16"/>
        <w:szCs w:val="16"/>
      </w:rPr>
      <w:instrText xml:space="preserve"> NUMPAGES </w:instrText>
    </w:r>
    <w:r w:rsidRPr="00EA5FB1">
      <w:rPr>
        <w:rStyle w:val="PageNumber"/>
        <w:rFonts w:ascii="Arial" w:hAnsi="Arial" w:cs="Arial"/>
        <w:sz w:val="16"/>
        <w:szCs w:val="16"/>
      </w:rPr>
      <w:fldChar w:fldCharType="separate"/>
    </w:r>
    <w:r w:rsidR="00341933">
      <w:rPr>
        <w:rStyle w:val="PageNumber"/>
        <w:rFonts w:ascii="Arial" w:hAnsi="Arial" w:cs="Arial"/>
        <w:noProof/>
        <w:sz w:val="16"/>
        <w:szCs w:val="16"/>
      </w:rPr>
      <w:t>61</w:t>
    </w:r>
    <w:r w:rsidRPr="00EA5FB1">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64" w:rsidRDefault="00442F64">
      <w:r>
        <w:separator/>
      </w:r>
    </w:p>
  </w:footnote>
  <w:footnote w:type="continuationSeparator" w:id="0">
    <w:p w:rsidR="00442F64" w:rsidRDefault="0044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916024"/>
    <w:multiLevelType w:val="hybridMultilevel"/>
    <w:tmpl w:val="416C4A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274DD5"/>
    <w:multiLevelType w:val="hybridMultilevel"/>
    <w:tmpl w:val="BD96D904"/>
    <w:lvl w:ilvl="0" w:tplc="D16A7822">
      <w:start w:val="1"/>
      <w:numFmt w:val="lowerLetter"/>
      <w:lvlText w:val="%1."/>
      <w:lvlJc w:val="left"/>
      <w:pPr>
        <w:ind w:left="1440" w:hanging="360"/>
      </w:pPr>
      <w:rPr>
        <w:rFonts w:hint="default"/>
        <w:b w:val="0"/>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C743CC"/>
    <w:multiLevelType w:val="hybridMultilevel"/>
    <w:tmpl w:val="6F3A88A6"/>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nsid w:val="03684F96"/>
    <w:multiLevelType w:val="hybridMultilevel"/>
    <w:tmpl w:val="B1D4962A"/>
    <w:lvl w:ilvl="0" w:tplc="D16A7822">
      <w:start w:val="1"/>
      <w:numFmt w:val="lowerLetter"/>
      <w:lvlText w:val="%1."/>
      <w:lvlJc w:val="left"/>
      <w:pPr>
        <w:ind w:left="787"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E305A"/>
    <w:multiLevelType w:val="hybridMultilevel"/>
    <w:tmpl w:val="06AE8772"/>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
    <w:nsid w:val="054A19E3"/>
    <w:multiLevelType w:val="hybridMultilevel"/>
    <w:tmpl w:val="1D34B966"/>
    <w:lvl w:ilvl="0" w:tplc="0660E776">
      <w:start w:val="1"/>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06B04061"/>
    <w:multiLevelType w:val="hybridMultilevel"/>
    <w:tmpl w:val="2384F798"/>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ED6483"/>
    <w:multiLevelType w:val="hybridMultilevel"/>
    <w:tmpl w:val="A5ECFDBC"/>
    <w:lvl w:ilvl="0" w:tplc="74D6AB02">
      <w:start w:val="1"/>
      <w:numFmt w:val="bullet"/>
      <w:lvlText w:val=""/>
      <w:lvlJc w:val="left"/>
      <w:pPr>
        <w:ind w:left="1080" w:hanging="360"/>
      </w:pPr>
      <w:rPr>
        <w:rFonts w:ascii="Wingdings" w:hAnsi="Wingdings" w:hint="default"/>
        <w:color w:val="auto"/>
      </w:rPr>
    </w:lvl>
    <w:lvl w:ilvl="1" w:tplc="74D6AB02">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820602F"/>
    <w:multiLevelType w:val="hybridMultilevel"/>
    <w:tmpl w:val="5F606E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401FB0"/>
    <w:multiLevelType w:val="hybridMultilevel"/>
    <w:tmpl w:val="07E676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8414A4E"/>
    <w:multiLevelType w:val="hybridMultilevel"/>
    <w:tmpl w:val="94FAA4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92B667A"/>
    <w:multiLevelType w:val="hybridMultilevel"/>
    <w:tmpl w:val="40D80C1E"/>
    <w:lvl w:ilvl="0" w:tplc="04090019">
      <w:start w:val="1"/>
      <w:numFmt w:val="lowerLetter"/>
      <w:lvlText w:val="%1."/>
      <w:lvlJc w:val="left"/>
      <w:pPr>
        <w:ind w:left="787" w:hanging="360"/>
      </w:pPr>
      <w:rPr>
        <w:rFonts w:hint="default"/>
        <w:b w:val="0"/>
        <w:i w:val="0"/>
        <w:color w:val="auto"/>
      </w:rPr>
    </w:lvl>
    <w:lvl w:ilvl="1" w:tplc="74D6AB02">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2B4D2F"/>
    <w:multiLevelType w:val="hybridMultilevel"/>
    <w:tmpl w:val="B81805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B12CC8"/>
    <w:multiLevelType w:val="hybridMultilevel"/>
    <w:tmpl w:val="CD4C58CE"/>
    <w:lvl w:ilvl="0" w:tplc="74D6AB0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AE1C2A"/>
    <w:multiLevelType w:val="hybridMultilevel"/>
    <w:tmpl w:val="6D20D2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DD217C"/>
    <w:multiLevelType w:val="hybridMultilevel"/>
    <w:tmpl w:val="974003B2"/>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885143"/>
    <w:multiLevelType w:val="hybridMultilevel"/>
    <w:tmpl w:val="D5A6E77C"/>
    <w:lvl w:ilvl="0" w:tplc="74D6AB0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4164D0B"/>
    <w:multiLevelType w:val="hybridMultilevel"/>
    <w:tmpl w:val="BA74AB1A"/>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47710B"/>
    <w:multiLevelType w:val="hybridMultilevel"/>
    <w:tmpl w:val="08BECF9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62E1646"/>
    <w:multiLevelType w:val="hybridMultilevel"/>
    <w:tmpl w:val="AE92C7DE"/>
    <w:lvl w:ilvl="0" w:tplc="D16A7822">
      <w:start w:val="1"/>
      <w:numFmt w:val="lowerLetter"/>
      <w:lvlText w:val="%1."/>
      <w:lvlJc w:val="left"/>
      <w:pPr>
        <w:ind w:left="1080" w:hanging="360"/>
      </w:pPr>
      <w:rPr>
        <w:rFont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75D765E"/>
    <w:multiLevelType w:val="hybridMultilevel"/>
    <w:tmpl w:val="08E229D0"/>
    <w:lvl w:ilvl="0" w:tplc="D16A7822">
      <w:start w:val="1"/>
      <w:numFmt w:val="lowerLetter"/>
      <w:lvlText w:val="%1."/>
      <w:lvlJc w:val="left"/>
      <w:pPr>
        <w:ind w:left="787" w:hanging="360"/>
      </w:pPr>
      <w:rPr>
        <w:rFonts w:hint="default"/>
        <w:b w:val="0"/>
        <w:i w:val="0"/>
        <w:color w:val="auto"/>
      </w:rPr>
    </w:lvl>
    <w:lvl w:ilvl="1" w:tplc="04090005">
      <w:start w:val="1"/>
      <w:numFmt w:val="bullet"/>
      <w:lvlText w:val=""/>
      <w:lvlJc w:val="left"/>
      <w:pPr>
        <w:ind w:left="1507" w:hanging="360"/>
      </w:pPr>
      <w:rPr>
        <w:rFonts w:ascii="Wingdings" w:hAnsi="Wingding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2055198A"/>
    <w:multiLevelType w:val="multilevel"/>
    <w:tmpl w:val="ECA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9E175A"/>
    <w:multiLevelType w:val="hybridMultilevel"/>
    <w:tmpl w:val="7FF8F17C"/>
    <w:lvl w:ilvl="0" w:tplc="009E03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23971BB5"/>
    <w:multiLevelType w:val="hybridMultilevel"/>
    <w:tmpl w:val="DF06A730"/>
    <w:lvl w:ilvl="0" w:tplc="04090013">
      <w:start w:val="1"/>
      <w:numFmt w:val="upp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B51019"/>
    <w:multiLevelType w:val="hybridMultilevel"/>
    <w:tmpl w:val="359E3A86"/>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701C6A"/>
    <w:multiLevelType w:val="hybridMultilevel"/>
    <w:tmpl w:val="9D1A940C"/>
    <w:lvl w:ilvl="0" w:tplc="D16A7822">
      <w:start w:val="1"/>
      <w:numFmt w:val="lowerLetter"/>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B61DD0"/>
    <w:multiLevelType w:val="hybridMultilevel"/>
    <w:tmpl w:val="DCD2DD34"/>
    <w:lvl w:ilvl="0" w:tplc="D61C99A8">
      <w:start w:val="2"/>
      <w:numFmt w:val="lowerLetter"/>
      <w:lvlText w:val="%1."/>
      <w:lvlJc w:val="left"/>
      <w:pPr>
        <w:ind w:left="787"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D95E57"/>
    <w:multiLevelType w:val="hybridMultilevel"/>
    <w:tmpl w:val="6D608F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7E1471"/>
    <w:multiLevelType w:val="hybridMultilevel"/>
    <w:tmpl w:val="6F603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8225D9"/>
    <w:multiLevelType w:val="hybridMultilevel"/>
    <w:tmpl w:val="8234760C"/>
    <w:lvl w:ilvl="0" w:tplc="1B2A7BF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3F7B4E"/>
    <w:multiLevelType w:val="hybridMultilevel"/>
    <w:tmpl w:val="92F2C6E6"/>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2328D3"/>
    <w:multiLevelType w:val="hybridMultilevel"/>
    <w:tmpl w:val="23A83402"/>
    <w:lvl w:ilvl="0" w:tplc="CFE65C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9F0325"/>
    <w:multiLevelType w:val="hybridMultilevel"/>
    <w:tmpl w:val="2104F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512230"/>
    <w:multiLevelType w:val="multilevel"/>
    <w:tmpl w:val="27DEBFDA"/>
    <w:lvl w:ilvl="0">
      <w:start w:val="1"/>
      <w:numFmt w:val="decimal"/>
      <w:lvlText w:val="%1."/>
      <w:lvlJc w:val="left"/>
      <w:pPr>
        <w:ind w:left="360" w:hanging="360"/>
      </w:pPr>
    </w:lvl>
    <w:lvl w:ilvl="1">
      <w:start w:val="5"/>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lvlText w:val="%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nsid w:val="2FF048A5"/>
    <w:multiLevelType w:val="hybridMultilevel"/>
    <w:tmpl w:val="0BD8B4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FFD354E"/>
    <w:multiLevelType w:val="hybridMultilevel"/>
    <w:tmpl w:val="69660EDE"/>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B239F"/>
    <w:multiLevelType w:val="hybridMultilevel"/>
    <w:tmpl w:val="A2A2ABA0"/>
    <w:lvl w:ilvl="0" w:tplc="04090003">
      <w:start w:val="1"/>
      <w:numFmt w:val="bullet"/>
      <w:lvlText w:val="o"/>
      <w:lvlJc w:val="left"/>
      <w:pPr>
        <w:ind w:left="936" w:hanging="360"/>
      </w:pPr>
      <w:rPr>
        <w:rFonts w:ascii="Courier New" w:hAnsi="Courier New" w:cs="Courier New"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nsid w:val="37FF6AC4"/>
    <w:multiLevelType w:val="hybridMultilevel"/>
    <w:tmpl w:val="E880F3CC"/>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431EBE"/>
    <w:multiLevelType w:val="hybridMultilevel"/>
    <w:tmpl w:val="0CA226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D8F6936"/>
    <w:multiLevelType w:val="hybridMultilevel"/>
    <w:tmpl w:val="F3FCA844"/>
    <w:lvl w:ilvl="0" w:tplc="CE447B7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B5530B"/>
    <w:multiLevelType w:val="hybridMultilevel"/>
    <w:tmpl w:val="0E486460"/>
    <w:lvl w:ilvl="0" w:tplc="74D6AB02">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2E756FA"/>
    <w:multiLevelType w:val="hybridMultilevel"/>
    <w:tmpl w:val="F4249E42"/>
    <w:lvl w:ilvl="0" w:tplc="59662478">
      <w:start w:val="2"/>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69442D"/>
    <w:multiLevelType w:val="hybridMultilevel"/>
    <w:tmpl w:val="FAB0EC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3B71827"/>
    <w:multiLevelType w:val="hybridMultilevel"/>
    <w:tmpl w:val="F97A7B4A"/>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72617E"/>
    <w:multiLevelType w:val="hybridMultilevel"/>
    <w:tmpl w:val="CB6EEA1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6810E61"/>
    <w:multiLevelType w:val="hybridMultilevel"/>
    <w:tmpl w:val="CB98368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4784483A"/>
    <w:multiLevelType w:val="hybridMultilevel"/>
    <w:tmpl w:val="56F0ACA0"/>
    <w:lvl w:ilvl="0" w:tplc="74D6AB02">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A2B2490"/>
    <w:multiLevelType w:val="hybridMultilevel"/>
    <w:tmpl w:val="92D8CB48"/>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2520B3"/>
    <w:multiLevelType w:val="hybridMultilevel"/>
    <w:tmpl w:val="C17412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4CD014A1"/>
    <w:multiLevelType w:val="hybridMultilevel"/>
    <w:tmpl w:val="4A5C01E6"/>
    <w:lvl w:ilvl="0" w:tplc="04090003">
      <w:start w:val="1"/>
      <w:numFmt w:val="bullet"/>
      <w:lvlText w:val="o"/>
      <w:lvlJc w:val="left"/>
      <w:pPr>
        <w:ind w:left="1458" w:hanging="360"/>
      </w:pPr>
      <w:rPr>
        <w:rFonts w:ascii="Courier New" w:hAnsi="Courier New" w:cs="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1">
    <w:nsid w:val="4CDD7CA1"/>
    <w:multiLevelType w:val="hybridMultilevel"/>
    <w:tmpl w:val="C0D8D9DC"/>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647034"/>
    <w:multiLevelType w:val="hybridMultilevel"/>
    <w:tmpl w:val="A3103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01E4940"/>
    <w:multiLevelType w:val="hybridMultilevel"/>
    <w:tmpl w:val="DBC81868"/>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2076A8"/>
    <w:multiLevelType w:val="hybridMultilevel"/>
    <w:tmpl w:val="BD96D904"/>
    <w:lvl w:ilvl="0" w:tplc="D16A7822">
      <w:start w:val="1"/>
      <w:numFmt w:val="lowerLetter"/>
      <w:lvlText w:val="%1."/>
      <w:lvlJc w:val="left"/>
      <w:pPr>
        <w:ind w:left="1440" w:hanging="360"/>
      </w:pPr>
      <w:rPr>
        <w:rFonts w:hint="default"/>
        <w:b w:val="0"/>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23C19FC"/>
    <w:multiLevelType w:val="hybridMultilevel"/>
    <w:tmpl w:val="343C4E0C"/>
    <w:lvl w:ilvl="0" w:tplc="9BF8F06A">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98348F"/>
    <w:multiLevelType w:val="hybridMultilevel"/>
    <w:tmpl w:val="07382E4E"/>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57">
    <w:nsid w:val="548E0F85"/>
    <w:multiLevelType w:val="hybridMultilevel"/>
    <w:tmpl w:val="184A48F4"/>
    <w:lvl w:ilvl="0" w:tplc="1362F40A">
      <w:start w:val="2"/>
      <w:numFmt w:val="lowerLetter"/>
      <w:lvlText w:val="%1."/>
      <w:lvlJc w:val="left"/>
      <w:pPr>
        <w:ind w:left="787"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AA182E"/>
    <w:multiLevelType w:val="hybridMultilevel"/>
    <w:tmpl w:val="7DB89BD2"/>
    <w:lvl w:ilvl="0" w:tplc="04090003">
      <w:start w:val="1"/>
      <w:numFmt w:val="bullet"/>
      <w:lvlText w:val="o"/>
      <w:lvlJc w:val="left"/>
      <w:pPr>
        <w:ind w:left="1962" w:hanging="360"/>
      </w:pPr>
      <w:rPr>
        <w:rFonts w:ascii="Courier New" w:hAnsi="Courier New" w:cs="Courier New"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59">
    <w:nsid w:val="56E97FB6"/>
    <w:multiLevelType w:val="hybridMultilevel"/>
    <w:tmpl w:val="95126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A8619C5"/>
    <w:multiLevelType w:val="hybridMultilevel"/>
    <w:tmpl w:val="85BABD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ABF2453"/>
    <w:multiLevelType w:val="hybridMultilevel"/>
    <w:tmpl w:val="686EA848"/>
    <w:lvl w:ilvl="0" w:tplc="D16A7822">
      <w:start w:val="1"/>
      <w:numFmt w:val="lowerLetter"/>
      <w:lvlText w:val="%1."/>
      <w:lvlJc w:val="left"/>
      <w:pPr>
        <w:ind w:left="1502" w:hanging="360"/>
      </w:pPr>
      <w:rPr>
        <w:rFonts w:hint="default"/>
        <w:b w:val="0"/>
        <w:i w:val="0"/>
        <w:color w:val="auto"/>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62">
    <w:nsid w:val="5AF40D1C"/>
    <w:multiLevelType w:val="hybridMultilevel"/>
    <w:tmpl w:val="425659C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B341394"/>
    <w:multiLevelType w:val="hybridMultilevel"/>
    <w:tmpl w:val="4D0C34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B355BAB"/>
    <w:multiLevelType w:val="hybridMultilevel"/>
    <w:tmpl w:val="A0FA2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464382"/>
    <w:multiLevelType w:val="hybridMultilevel"/>
    <w:tmpl w:val="03726F7A"/>
    <w:lvl w:ilvl="0" w:tplc="0409000F">
      <w:start w:val="1"/>
      <w:numFmt w:val="decimal"/>
      <w:lvlText w:val="%1."/>
      <w:lvlJc w:val="left"/>
      <w:pPr>
        <w:ind w:left="33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F907227"/>
    <w:multiLevelType w:val="hybridMultilevel"/>
    <w:tmpl w:val="63981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DC85AA6">
      <w:start w:val="1"/>
      <w:numFmt w:val="decimal"/>
      <w:lvlText w:val="%3."/>
      <w:lvlJc w:val="left"/>
      <w:pPr>
        <w:ind w:left="1530" w:hanging="180"/>
      </w:pPr>
      <w:rPr>
        <w:rFonts w:ascii="Arial" w:hAnsi="Arial" w:cs="Arial"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6E27CC"/>
    <w:multiLevelType w:val="hybridMultilevel"/>
    <w:tmpl w:val="D8B064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1EF4782"/>
    <w:multiLevelType w:val="hybridMultilevel"/>
    <w:tmpl w:val="36EA2778"/>
    <w:lvl w:ilvl="0" w:tplc="1B2A7BFA">
      <w:start w:val="1"/>
      <w:numFmt w:val="decimal"/>
      <w:lvlText w:val="%1."/>
      <w:lvlJc w:val="righ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62245321"/>
    <w:multiLevelType w:val="hybridMultilevel"/>
    <w:tmpl w:val="BD96D904"/>
    <w:lvl w:ilvl="0" w:tplc="D16A7822">
      <w:start w:val="1"/>
      <w:numFmt w:val="lowerLetter"/>
      <w:lvlText w:val="%1."/>
      <w:lvlJc w:val="left"/>
      <w:pPr>
        <w:ind w:left="1440" w:hanging="360"/>
      </w:pPr>
      <w:rPr>
        <w:rFonts w:hint="default"/>
        <w:b w:val="0"/>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2702A1B"/>
    <w:multiLevelType w:val="hybridMultilevel"/>
    <w:tmpl w:val="36023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34C2D7A"/>
    <w:multiLevelType w:val="hybridMultilevel"/>
    <w:tmpl w:val="94F281FE"/>
    <w:lvl w:ilvl="0" w:tplc="04090019">
      <w:start w:val="1"/>
      <w:numFmt w:val="lowerLetter"/>
      <w:lvlText w:val="%1."/>
      <w:lvlJc w:val="left"/>
      <w:pPr>
        <w:ind w:left="787" w:hanging="360"/>
      </w:pPr>
    </w:lvl>
    <w:lvl w:ilvl="1" w:tplc="04090005">
      <w:start w:val="1"/>
      <w:numFmt w:val="bullet"/>
      <w:lvlText w:val=""/>
      <w:lvlJc w:val="left"/>
      <w:pPr>
        <w:ind w:left="1507" w:hanging="360"/>
      </w:pPr>
      <w:rPr>
        <w:rFonts w:ascii="Wingdings" w:hAnsi="Wingding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2">
    <w:nsid w:val="64AF66B1"/>
    <w:multiLevelType w:val="hybridMultilevel"/>
    <w:tmpl w:val="69266358"/>
    <w:lvl w:ilvl="0" w:tplc="74D6AB0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652173F8"/>
    <w:multiLevelType w:val="hybridMultilevel"/>
    <w:tmpl w:val="9A380716"/>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4">
    <w:nsid w:val="65FC4A76"/>
    <w:multiLevelType w:val="hybridMultilevel"/>
    <w:tmpl w:val="4D4826E8"/>
    <w:lvl w:ilvl="0" w:tplc="04090017">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3F5878"/>
    <w:multiLevelType w:val="hybridMultilevel"/>
    <w:tmpl w:val="EFFE8B1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BD226B"/>
    <w:multiLevelType w:val="hybridMultilevel"/>
    <w:tmpl w:val="1E1A4AC6"/>
    <w:lvl w:ilvl="0" w:tplc="1B2A7BFA">
      <w:start w:val="1"/>
      <w:numFmt w:val="decimal"/>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7">
    <w:nsid w:val="693F5AF7"/>
    <w:multiLevelType w:val="hybridMultilevel"/>
    <w:tmpl w:val="FBDCEAC8"/>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9AA71B6"/>
    <w:multiLevelType w:val="hybridMultilevel"/>
    <w:tmpl w:val="3224FBEC"/>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D9C492A"/>
    <w:multiLevelType w:val="hybridMultilevel"/>
    <w:tmpl w:val="2AD21EC6"/>
    <w:lvl w:ilvl="0" w:tplc="04090019">
      <w:start w:val="1"/>
      <w:numFmt w:val="lowerLetter"/>
      <w:lvlText w:val="%1."/>
      <w:lvlJc w:val="left"/>
      <w:pPr>
        <w:ind w:left="787"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C57EB2"/>
    <w:multiLevelType w:val="hybridMultilevel"/>
    <w:tmpl w:val="8CF29D98"/>
    <w:lvl w:ilvl="0" w:tplc="D16A7822">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1482ADD"/>
    <w:multiLevelType w:val="hybridMultilevel"/>
    <w:tmpl w:val="3B7A4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24B6FC4"/>
    <w:multiLevelType w:val="hybridMultilevel"/>
    <w:tmpl w:val="66345B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72557CE5"/>
    <w:multiLevelType w:val="hybridMultilevel"/>
    <w:tmpl w:val="7D28EE20"/>
    <w:lvl w:ilvl="0" w:tplc="9724AFC4">
      <w:start w:val="1"/>
      <w:numFmt w:val="decimal"/>
      <w:lvlText w:val="%1."/>
      <w:lvlJc w:val="left"/>
      <w:pPr>
        <w:ind w:left="1800" w:hanging="360"/>
      </w:pPr>
      <w:rPr>
        <w:rFonts w:ascii="Arial" w:hAnsi="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6097E10"/>
    <w:multiLevelType w:val="hybridMultilevel"/>
    <w:tmpl w:val="338E4EC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5">
    <w:nsid w:val="78983DB4"/>
    <w:multiLevelType w:val="hybridMultilevel"/>
    <w:tmpl w:val="7D8C09B6"/>
    <w:lvl w:ilvl="0" w:tplc="D16A78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3B188D"/>
    <w:multiLevelType w:val="hybridMultilevel"/>
    <w:tmpl w:val="D0480C2E"/>
    <w:lvl w:ilvl="0" w:tplc="C5F4B400">
      <w:start w:val="2"/>
      <w:numFmt w:val="lowerLetter"/>
      <w:lvlText w:val="%1."/>
      <w:lvlJc w:val="left"/>
      <w:pPr>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D41BA6"/>
    <w:multiLevelType w:val="hybridMultilevel"/>
    <w:tmpl w:val="190E7366"/>
    <w:lvl w:ilvl="0" w:tplc="04090011">
      <w:start w:val="1"/>
      <w:numFmt w:val="decimal"/>
      <w:lvlText w:val="%1)"/>
      <w:lvlJc w:val="left"/>
      <w:pPr>
        <w:ind w:left="720" w:hanging="360"/>
      </w:pPr>
    </w:lvl>
    <w:lvl w:ilvl="1" w:tplc="85F207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235E13"/>
    <w:multiLevelType w:val="hybridMultilevel"/>
    <w:tmpl w:val="95405600"/>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B070BC2"/>
    <w:multiLevelType w:val="hybridMultilevel"/>
    <w:tmpl w:val="9B220D14"/>
    <w:lvl w:ilvl="0" w:tplc="FD78A518">
      <w:start w:val="2"/>
      <w:numFmt w:val="lowerLetter"/>
      <w:lvlText w:val="%1."/>
      <w:lvlJc w:val="left"/>
      <w:pPr>
        <w:ind w:left="787"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FA47EF"/>
    <w:multiLevelType w:val="hybridMultilevel"/>
    <w:tmpl w:val="6A2EEE6C"/>
    <w:lvl w:ilvl="0" w:tplc="D16A7822">
      <w:start w:val="1"/>
      <w:numFmt w:val="lowerLetter"/>
      <w:lvlText w:val="%1."/>
      <w:lvlJc w:val="left"/>
      <w:pPr>
        <w:ind w:left="720" w:hanging="360"/>
      </w:pPr>
      <w:rPr>
        <w:rFonts w:hint="default"/>
        <w:b w:val="0"/>
        <w:i w:val="0"/>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D3C279A"/>
    <w:multiLevelType w:val="hybridMultilevel"/>
    <w:tmpl w:val="9DBA80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D3F1AC2"/>
    <w:multiLevelType w:val="hybridMultilevel"/>
    <w:tmpl w:val="B5484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D9D447D"/>
    <w:multiLevelType w:val="multilevel"/>
    <w:tmpl w:val="500EB7E6"/>
    <w:lvl w:ilvl="0">
      <w:start w:val="1"/>
      <w:numFmt w:val="decimal"/>
      <w:lvlText w:val="%1."/>
      <w:lvlJc w:val="left"/>
      <w:pPr>
        <w:ind w:left="1350" w:hanging="360"/>
      </w:pPr>
      <w:rPr>
        <w:rFonts w:cs="Times New Roman" w:hint="default"/>
      </w:rPr>
    </w:lvl>
    <w:lvl w:ilvl="1">
      <w:start w:val="3"/>
      <w:numFmt w:val="decimal"/>
      <w:isLgl/>
      <w:lvlText w:val="%1.%2"/>
      <w:lvlJc w:val="left"/>
      <w:pPr>
        <w:ind w:left="2190" w:hanging="840"/>
      </w:pPr>
      <w:rPr>
        <w:rFonts w:hint="default"/>
      </w:rPr>
    </w:lvl>
    <w:lvl w:ilvl="2">
      <w:start w:val="4"/>
      <w:numFmt w:val="decimal"/>
      <w:isLgl/>
      <w:lvlText w:val="%1.%2.%3"/>
      <w:lvlJc w:val="left"/>
      <w:pPr>
        <w:ind w:left="2550" w:hanging="840"/>
      </w:pPr>
      <w:rPr>
        <w:rFonts w:hint="default"/>
      </w:rPr>
    </w:lvl>
    <w:lvl w:ilvl="3">
      <w:start w:val="1"/>
      <w:numFmt w:val="decimal"/>
      <w:isLgl/>
      <w:lvlText w:val="%1.%2.%3.%4"/>
      <w:lvlJc w:val="left"/>
      <w:pPr>
        <w:ind w:left="2910" w:hanging="84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670" w:hanging="1800"/>
      </w:pPr>
      <w:rPr>
        <w:rFonts w:hint="default"/>
      </w:rPr>
    </w:lvl>
  </w:abstractNum>
  <w:abstractNum w:abstractNumId="94">
    <w:nsid w:val="7F965F8A"/>
    <w:multiLevelType w:val="hybridMultilevel"/>
    <w:tmpl w:val="EA0EA66A"/>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46"/>
  </w:num>
  <w:num w:numId="4">
    <w:abstractNumId w:val="54"/>
  </w:num>
  <w:num w:numId="5">
    <w:abstractNumId w:val="45"/>
  </w:num>
  <w:num w:numId="6">
    <w:abstractNumId w:val="23"/>
  </w:num>
  <w:num w:numId="7">
    <w:abstractNumId w:val="84"/>
  </w:num>
  <w:num w:numId="8">
    <w:abstractNumId w:val="34"/>
  </w:num>
  <w:num w:numId="9">
    <w:abstractNumId w:val="39"/>
  </w:num>
  <w:num w:numId="10">
    <w:abstractNumId w:val="70"/>
  </w:num>
  <w:num w:numId="11">
    <w:abstractNumId w:val="1"/>
  </w:num>
  <w:num w:numId="12">
    <w:abstractNumId w:val="66"/>
  </w:num>
  <w:num w:numId="13">
    <w:abstractNumId w:val="93"/>
  </w:num>
  <w:num w:numId="14">
    <w:abstractNumId w:val="30"/>
  </w:num>
  <w:num w:numId="15">
    <w:abstractNumId w:val="64"/>
  </w:num>
  <w:num w:numId="16">
    <w:abstractNumId w:val="68"/>
  </w:num>
  <w:num w:numId="17">
    <w:abstractNumId w:val="83"/>
  </w:num>
  <w:num w:numId="18">
    <w:abstractNumId w:val="76"/>
  </w:num>
  <w:num w:numId="19">
    <w:abstractNumId w:val="65"/>
  </w:num>
  <w:num w:numId="20">
    <w:abstractNumId w:val="19"/>
  </w:num>
  <w:num w:numId="21">
    <w:abstractNumId w:val="61"/>
  </w:num>
  <w:num w:numId="22">
    <w:abstractNumId w:val="2"/>
  </w:num>
  <w:num w:numId="23">
    <w:abstractNumId w:val="69"/>
  </w:num>
  <w:num w:numId="24">
    <w:abstractNumId w:val="11"/>
  </w:num>
  <w:num w:numId="25">
    <w:abstractNumId w:val="52"/>
  </w:num>
  <w:num w:numId="26">
    <w:abstractNumId w:val="41"/>
  </w:num>
  <w:num w:numId="27">
    <w:abstractNumId w:val="22"/>
  </w:num>
  <w:num w:numId="28">
    <w:abstractNumId w:val="24"/>
  </w:num>
  <w:num w:numId="29">
    <w:abstractNumId w:val="92"/>
  </w:num>
  <w:num w:numId="30">
    <w:abstractNumId w:val="87"/>
  </w:num>
  <w:num w:numId="31">
    <w:abstractNumId w:val="62"/>
  </w:num>
  <w:num w:numId="32">
    <w:abstractNumId w:val="26"/>
  </w:num>
  <w:num w:numId="33">
    <w:abstractNumId w:val="74"/>
  </w:num>
  <w:num w:numId="34">
    <w:abstractNumId w:val="80"/>
  </w:num>
  <w:num w:numId="35">
    <w:abstractNumId w:val="36"/>
  </w:num>
  <w:num w:numId="36">
    <w:abstractNumId w:val="21"/>
  </w:num>
  <w:num w:numId="37">
    <w:abstractNumId w:val="78"/>
  </w:num>
  <w:num w:numId="38">
    <w:abstractNumId w:val="79"/>
  </w:num>
  <w:num w:numId="39">
    <w:abstractNumId w:val="71"/>
  </w:num>
  <w:num w:numId="40">
    <w:abstractNumId w:val="48"/>
  </w:num>
  <w:num w:numId="41">
    <w:abstractNumId w:val="33"/>
  </w:num>
  <w:num w:numId="42">
    <w:abstractNumId w:val="75"/>
  </w:num>
  <w:num w:numId="43">
    <w:abstractNumId w:val="94"/>
  </w:num>
  <w:num w:numId="44">
    <w:abstractNumId w:val="32"/>
  </w:num>
  <w:num w:numId="45">
    <w:abstractNumId w:val="77"/>
  </w:num>
  <w:num w:numId="46">
    <w:abstractNumId w:val="25"/>
  </w:num>
  <w:num w:numId="47">
    <w:abstractNumId w:val="59"/>
  </w:num>
  <w:num w:numId="48">
    <w:abstractNumId w:val="5"/>
  </w:num>
  <w:num w:numId="49">
    <w:abstractNumId w:val="67"/>
  </w:num>
  <w:num w:numId="50">
    <w:abstractNumId w:val="37"/>
  </w:num>
  <w:num w:numId="51">
    <w:abstractNumId w:val="81"/>
  </w:num>
  <w:num w:numId="52">
    <w:abstractNumId w:val="73"/>
  </w:num>
  <w:num w:numId="53">
    <w:abstractNumId w:val="12"/>
  </w:num>
  <w:num w:numId="54">
    <w:abstractNumId w:val="4"/>
  </w:num>
  <w:num w:numId="55">
    <w:abstractNumId w:val="86"/>
  </w:num>
  <w:num w:numId="56">
    <w:abstractNumId w:val="56"/>
  </w:num>
  <w:num w:numId="57">
    <w:abstractNumId w:val="50"/>
  </w:num>
  <w:num w:numId="58">
    <w:abstractNumId w:val="18"/>
  </w:num>
  <w:num w:numId="59">
    <w:abstractNumId w:val="31"/>
  </w:num>
  <w:num w:numId="60">
    <w:abstractNumId w:val="15"/>
  </w:num>
  <w:num w:numId="61">
    <w:abstractNumId w:val="85"/>
  </w:num>
  <w:num w:numId="62">
    <w:abstractNumId w:val="13"/>
  </w:num>
  <w:num w:numId="63">
    <w:abstractNumId w:val="38"/>
  </w:num>
  <w:num w:numId="64">
    <w:abstractNumId w:val="82"/>
  </w:num>
  <w:num w:numId="65">
    <w:abstractNumId w:val="49"/>
  </w:num>
  <w:num w:numId="66">
    <w:abstractNumId w:val="88"/>
  </w:num>
  <w:num w:numId="67">
    <w:abstractNumId w:val="28"/>
  </w:num>
  <w:num w:numId="68">
    <w:abstractNumId w:val="40"/>
  </w:num>
  <w:num w:numId="69">
    <w:abstractNumId w:val="53"/>
  </w:num>
  <w:num w:numId="70">
    <w:abstractNumId w:val="44"/>
  </w:num>
  <w:num w:numId="71">
    <w:abstractNumId w:val="91"/>
  </w:num>
  <w:num w:numId="72">
    <w:abstractNumId w:val="16"/>
  </w:num>
  <w:num w:numId="73">
    <w:abstractNumId w:val="90"/>
  </w:num>
  <w:num w:numId="74">
    <w:abstractNumId w:val="17"/>
  </w:num>
  <w:num w:numId="75">
    <w:abstractNumId w:val="72"/>
  </w:num>
  <w:num w:numId="76">
    <w:abstractNumId w:val="51"/>
  </w:num>
  <w:num w:numId="77">
    <w:abstractNumId w:val="7"/>
  </w:num>
  <w:num w:numId="78">
    <w:abstractNumId w:val="47"/>
  </w:num>
  <w:num w:numId="79">
    <w:abstractNumId w:val="58"/>
  </w:num>
  <w:num w:numId="80">
    <w:abstractNumId w:val="9"/>
  </w:num>
  <w:num w:numId="81">
    <w:abstractNumId w:val="8"/>
  </w:num>
  <w:num w:numId="82">
    <w:abstractNumId w:val="10"/>
  </w:num>
  <w:num w:numId="83">
    <w:abstractNumId w:val="63"/>
  </w:num>
  <w:num w:numId="84">
    <w:abstractNumId w:val="14"/>
  </w:num>
  <w:num w:numId="85">
    <w:abstractNumId w:val="43"/>
  </w:num>
  <w:num w:numId="86">
    <w:abstractNumId w:val="29"/>
  </w:num>
  <w:num w:numId="87">
    <w:abstractNumId w:val="3"/>
  </w:num>
  <w:num w:numId="88">
    <w:abstractNumId w:val="89"/>
  </w:num>
  <w:num w:numId="89">
    <w:abstractNumId w:val="27"/>
  </w:num>
  <w:num w:numId="90">
    <w:abstractNumId w:val="55"/>
  </w:num>
  <w:num w:numId="91">
    <w:abstractNumId w:val="57"/>
  </w:num>
  <w:num w:numId="92">
    <w:abstractNumId w:val="60"/>
  </w:num>
  <w:num w:numId="93">
    <w:abstractNumId w:val="42"/>
  </w:num>
  <w:num w:numId="94">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B5"/>
    <w:rsid w:val="000127C4"/>
    <w:rsid w:val="000156F8"/>
    <w:rsid w:val="00016609"/>
    <w:rsid w:val="00026217"/>
    <w:rsid w:val="000367D1"/>
    <w:rsid w:val="00046801"/>
    <w:rsid w:val="00055321"/>
    <w:rsid w:val="00057115"/>
    <w:rsid w:val="000571CB"/>
    <w:rsid w:val="00074DF4"/>
    <w:rsid w:val="00075C1E"/>
    <w:rsid w:val="00082B50"/>
    <w:rsid w:val="00087357"/>
    <w:rsid w:val="00087F28"/>
    <w:rsid w:val="000911DF"/>
    <w:rsid w:val="000A6899"/>
    <w:rsid w:val="000B5F15"/>
    <w:rsid w:val="000B6DEE"/>
    <w:rsid w:val="000C4787"/>
    <w:rsid w:val="000E35F8"/>
    <w:rsid w:val="000E56CB"/>
    <w:rsid w:val="000F10A6"/>
    <w:rsid w:val="000F12D1"/>
    <w:rsid w:val="00105F49"/>
    <w:rsid w:val="00122FB5"/>
    <w:rsid w:val="0012654C"/>
    <w:rsid w:val="00126807"/>
    <w:rsid w:val="00131417"/>
    <w:rsid w:val="00133572"/>
    <w:rsid w:val="00134E85"/>
    <w:rsid w:val="001355FA"/>
    <w:rsid w:val="00142670"/>
    <w:rsid w:val="00142A67"/>
    <w:rsid w:val="001436E3"/>
    <w:rsid w:val="00146034"/>
    <w:rsid w:val="00150879"/>
    <w:rsid w:val="00152493"/>
    <w:rsid w:val="00154472"/>
    <w:rsid w:val="00155038"/>
    <w:rsid w:val="00160181"/>
    <w:rsid w:val="00162BFB"/>
    <w:rsid w:val="00173735"/>
    <w:rsid w:val="00180129"/>
    <w:rsid w:val="00186229"/>
    <w:rsid w:val="00190357"/>
    <w:rsid w:val="001A4323"/>
    <w:rsid w:val="001A51C7"/>
    <w:rsid w:val="001B1806"/>
    <w:rsid w:val="001B182D"/>
    <w:rsid w:val="001C0761"/>
    <w:rsid w:val="001C3847"/>
    <w:rsid w:val="001C64DE"/>
    <w:rsid w:val="001D232C"/>
    <w:rsid w:val="001D7DFC"/>
    <w:rsid w:val="001E0406"/>
    <w:rsid w:val="001E1240"/>
    <w:rsid w:val="001F175E"/>
    <w:rsid w:val="001F25CE"/>
    <w:rsid w:val="001F2AF6"/>
    <w:rsid w:val="001F4C9C"/>
    <w:rsid w:val="001F73C6"/>
    <w:rsid w:val="001F7EB6"/>
    <w:rsid w:val="00212BCD"/>
    <w:rsid w:val="00217962"/>
    <w:rsid w:val="002202F2"/>
    <w:rsid w:val="00230D68"/>
    <w:rsid w:val="002323BC"/>
    <w:rsid w:val="00232AB2"/>
    <w:rsid w:val="002403BD"/>
    <w:rsid w:val="00243984"/>
    <w:rsid w:val="002541B3"/>
    <w:rsid w:val="002562B1"/>
    <w:rsid w:val="00266F36"/>
    <w:rsid w:val="00270810"/>
    <w:rsid w:val="0027094C"/>
    <w:rsid w:val="00270E90"/>
    <w:rsid w:val="00271F2A"/>
    <w:rsid w:val="00271F7B"/>
    <w:rsid w:val="0029371A"/>
    <w:rsid w:val="002A19E7"/>
    <w:rsid w:val="002B0688"/>
    <w:rsid w:val="002B0AFA"/>
    <w:rsid w:val="002B0B71"/>
    <w:rsid w:val="002B4787"/>
    <w:rsid w:val="002B4A5C"/>
    <w:rsid w:val="002C1C88"/>
    <w:rsid w:val="002C43A2"/>
    <w:rsid w:val="002D20F0"/>
    <w:rsid w:val="002D52F8"/>
    <w:rsid w:val="002E3A7D"/>
    <w:rsid w:val="002E4473"/>
    <w:rsid w:val="002E6EE8"/>
    <w:rsid w:val="002F35A6"/>
    <w:rsid w:val="003015EA"/>
    <w:rsid w:val="00302192"/>
    <w:rsid w:val="003053FA"/>
    <w:rsid w:val="00315774"/>
    <w:rsid w:val="003164D0"/>
    <w:rsid w:val="003259AC"/>
    <w:rsid w:val="00327D3C"/>
    <w:rsid w:val="00334FE1"/>
    <w:rsid w:val="00341933"/>
    <w:rsid w:val="00345327"/>
    <w:rsid w:val="003457CE"/>
    <w:rsid w:val="00352C75"/>
    <w:rsid w:val="00354C73"/>
    <w:rsid w:val="00355827"/>
    <w:rsid w:val="00356467"/>
    <w:rsid w:val="003612C8"/>
    <w:rsid w:val="003622B4"/>
    <w:rsid w:val="00366BB6"/>
    <w:rsid w:val="00383139"/>
    <w:rsid w:val="003B0935"/>
    <w:rsid w:val="003B22B8"/>
    <w:rsid w:val="003B473E"/>
    <w:rsid w:val="003C12AC"/>
    <w:rsid w:val="003C21E8"/>
    <w:rsid w:val="003C4432"/>
    <w:rsid w:val="003E3B16"/>
    <w:rsid w:val="003E4DEA"/>
    <w:rsid w:val="003E4E26"/>
    <w:rsid w:val="003F35A1"/>
    <w:rsid w:val="00403A56"/>
    <w:rsid w:val="00404C39"/>
    <w:rsid w:val="00422559"/>
    <w:rsid w:val="0042605F"/>
    <w:rsid w:val="00442F64"/>
    <w:rsid w:val="00445438"/>
    <w:rsid w:val="00456E4B"/>
    <w:rsid w:val="00460830"/>
    <w:rsid w:val="00462687"/>
    <w:rsid w:val="00462F6A"/>
    <w:rsid w:val="00463B00"/>
    <w:rsid w:val="0046540E"/>
    <w:rsid w:val="00467198"/>
    <w:rsid w:val="00474748"/>
    <w:rsid w:val="00474C97"/>
    <w:rsid w:val="004864E0"/>
    <w:rsid w:val="0048663A"/>
    <w:rsid w:val="004926FF"/>
    <w:rsid w:val="004933D0"/>
    <w:rsid w:val="00496FC1"/>
    <w:rsid w:val="004A0245"/>
    <w:rsid w:val="004A2306"/>
    <w:rsid w:val="004A23AC"/>
    <w:rsid w:val="004A3498"/>
    <w:rsid w:val="004B4EAE"/>
    <w:rsid w:val="004B76F7"/>
    <w:rsid w:val="004C491A"/>
    <w:rsid w:val="004C5AFC"/>
    <w:rsid w:val="004D5227"/>
    <w:rsid w:val="004D538E"/>
    <w:rsid w:val="004E374F"/>
    <w:rsid w:val="004F3D2A"/>
    <w:rsid w:val="004F6943"/>
    <w:rsid w:val="004F71F6"/>
    <w:rsid w:val="00501890"/>
    <w:rsid w:val="00512E32"/>
    <w:rsid w:val="00513002"/>
    <w:rsid w:val="00513F2C"/>
    <w:rsid w:val="00523782"/>
    <w:rsid w:val="00524B9B"/>
    <w:rsid w:val="005264FF"/>
    <w:rsid w:val="005308EF"/>
    <w:rsid w:val="00532E87"/>
    <w:rsid w:val="00545902"/>
    <w:rsid w:val="00550CD8"/>
    <w:rsid w:val="00551D04"/>
    <w:rsid w:val="00566C7F"/>
    <w:rsid w:val="005744C2"/>
    <w:rsid w:val="00574609"/>
    <w:rsid w:val="00577D5E"/>
    <w:rsid w:val="005808DD"/>
    <w:rsid w:val="00581079"/>
    <w:rsid w:val="00582017"/>
    <w:rsid w:val="0058233B"/>
    <w:rsid w:val="005839E3"/>
    <w:rsid w:val="005877F0"/>
    <w:rsid w:val="00592B98"/>
    <w:rsid w:val="005971D6"/>
    <w:rsid w:val="005A6C78"/>
    <w:rsid w:val="005B0F58"/>
    <w:rsid w:val="005B6D22"/>
    <w:rsid w:val="005C10CD"/>
    <w:rsid w:val="005C4322"/>
    <w:rsid w:val="005C5BE8"/>
    <w:rsid w:val="005C631C"/>
    <w:rsid w:val="005C776F"/>
    <w:rsid w:val="005D05AF"/>
    <w:rsid w:val="005D60C4"/>
    <w:rsid w:val="005D6438"/>
    <w:rsid w:val="005E3BED"/>
    <w:rsid w:val="005F0476"/>
    <w:rsid w:val="005F3225"/>
    <w:rsid w:val="00607B54"/>
    <w:rsid w:val="006130E1"/>
    <w:rsid w:val="00617131"/>
    <w:rsid w:val="006175C2"/>
    <w:rsid w:val="00624550"/>
    <w:rsid w:val="006348D9"/>
    <w:rsid w:val="006412C2"/>
    <w:rsid w:val="00647737"/>
    <w:rsid w:val="00672453"/>
    <w:rsid w:val="00681799"/>
    <w:rsid w:val="006930B4"/>
    <w:rsid w:val="006A3D39"/>
    <w:rsid w:val="006A439E"/>
    <w:rsid w:val="006B5692"/>
    <w:rsid w:val="006C13F6"/>
    <w:rsid w:val="006C1B02"/>
    <w:rsid w:val="006C6EC5"/>
    <w:rsid w:val="006D4B08"/>
    <w:rsid w:val="006D61C7"/>
    <w:rsid w:val="006E6376"/>
    <w:rsid w:val="006E6FDF"/>
    <w:rsid w:val="006F3FE0"/>
    <w:rsid w:val="006F7DE0"/>
    <w:rsid w:val="00700BA3"/>
    <w:rsid w:val="00703BD6"/>
    <w:rsid w:val="007132AE"/>
    <w:rsid w:val="007137D2"/>
    <w:rsid w:val="00721FA4"/>
    <w:rsid w:val="00732B77"/>
    <w:rsid w:val="00740122"/>
    <w:rsid w:val="00740F71"/>
    <w:rsid w:val="0074723F"/>
    <w:rsid w:val="00750D65"/>
    <w:rsid w:val="00755CF9"/>
    <w:rsid w:val="0076491A"/>
    <w:rsid w:val="00765D2A"/>
    <w:rsid w:val="00783C67"/>
    <w:rsid w:val="00791BB8"/>
    <w:rsid w:val="007A56BD"/>
    <w:rsid w:val="007B31CB"/>
    <w:rsid w:val="007D19AB"/>
    <w:rsid w:val="007D67C7"/>
    <w:rsid w:val="007D7AF3"/>
    <w:rsid w:val="007E1504"/>
    <w:rsid w:val="007E1965"/>
    <w:rsid w:val="007E391B"/>
    <w:rsid w:val="007E71B1"/>
    <w:rsid w:val="007E740A"/>
    <w:rsid w:val="007F4FD2"/>
    <w:rsid w:val="00806261"/>
    <w:rsid w:val="00814FD8"/>
    <w:rsid w:val="008306AC"/>
    <w:rsid w:val="00832A0F"/>
    <w:rsid w:val="00834D2D"/>
    <w:rsid w:val="008442A3"/>
    <w:rsid w:val="00845547"/>
    <w:rsid w:val="008531E4"/>
    <w:rsid w:val="00862776"/>
    <w:rsid w:val="00865E36"/>
    <w:rsid w:val="00870D6E"/>
    <w:rsid w:val="00872C97"/>
    <w:rsid w:val="0087500F"/>
    <w:rsid w:val="00880FE7"/>
    <w:rsid w:val="00881728"/>
    <w:rsid w:val="00881E57"/>
    <w:rsid w:val="008843CE"/>
    <w:rsid w:val="0089195E"/>
    <w:rsid w:val="008963CB"/>
    <w:rsid w:val="008A70A9"/>
    <w:rsid w:val="008A76A6"/>
    <w:rsid w:val="008B1E8D"/>
    <w:rsid w:val="008C3FAA"/>
    <w:rsid w:val="008C5E3A"/>
    <w:rsid w:val="008C6389"/>
    <w:rsid w:val="008D1523"/>
    <w:rsid w:val="008D1E97"/>
    <w:rsid w:val="008D338B"/>
    <w:rsid w:val="008E1E5F"/>
    <w:rsid w:val="008F6A1F"/>
    <w:rsid w:val="0090114D"/>
    <w:rsid w:val="00910653"/>
    <w:rsid w:val="00911656"/>
    <w:rsid w:val="009154F3"/>
    <w:rsid w:val="00916D51"/>
    <w:rsid w:val="009204BB"/>
    <w:rsid w:val="00921DA9"/>
    <w:rsid w:val="00931E87"/>
    <w:rsid w:val="00934E6B"/>
    <w:rsid w:val="00940FDA"/>
    <w:rsid w:val="00942E79"/>
    <w:rsid w:val="00946412"/>
    <w:rsid w:val="00947EC2"/>
    <w:rsid w:val="00961852"/>
    <w:rsid w:val="00966A16"/>
    <w:rsid w:val="00976302"/>
    <w:rsid w:val="00977EEF"/>
    <w:rsid w:val="00980FDD"/>
    <w:rsid w:val="00990037"/>
    <w:rsid w:val="0099085F"/>
    <w:rsid w:val="00990A05"/>
    <w:rsid w:val="00993BB9"/>
    <w:rsid w:val="00993E89"/>
    <w:rsid w:val="00994214"/>
    <w:rsid w:val="009A14E5"/>
    <w:rsid w:val="009A25DD"/>
    <w:rsid w:val="009A5F7D"/>
    <w:rsid w:val="009B0636"/>
    <w:rsid w:val="009B2FDB"/>
    <w:rsid w:val="009C46A1"/>
    <w:rsid w:val="009D73FD"/>
    <w:rsid w:val="009E3649"/>
    <w:rsid w:val="009E52FE"/>
    <w:rsid w:val="009E7874"/>
    <w:rsid w:val="009F1A6F"/>
    <w:rsid w:val="009F4DEB"/>
    <w:rsid w:val="00A0038B"/>
    <w:rsid w:val="00A05720"/>
    <w:rsid w:val="00A058B2"/>
    <w:rsid w:val="00A05C6F"/>
    <w:rsid w:val="00A143DC"/>
    <w:rsid w:val="00A25612"/>
    <w:rsid w:val="00A27FD8"/>
    <w:rsid w:val="00A3470D"/>
    <w:rsid w:val="00A34E90"/>
    <w:rsid w:val="00A35C55"/>
    <w:rsid w:val="00A36D0F"/>
    <w:rsid w:val="00A42860"/>
    <w:rsid w:val="00A42F53"/>
    <w:rsid w:val="00A44EF2"/>
    <w:rsid w:val="00A45173"/>
    <w:rsid w:val="00A51FDE"/>
    <w:rsid w:val="00A54290"/>
    <w:rsid w:val="00A565A7"/>
    <w:rsid w:val="00A65A5E"/>
    <w:rsid w:val="00A66FC4"/>
    <w:rsid w:val="00A73590"/>
    <w:rsid w:val="00A76C50"/>
    <w:rsid w:val="00A95A92"/>
    <w:rsid w:val="00AA2138"/>
    <w:rsid w:val="00AA2C83"/>
    <w:rsid w:val="00AB0BAD"/>
    <w:rsid w:val="00AC23B2"/>
    <w:rsid w:val="00AC437E"/>
    <w:rsid w:val="00AC650C"/>
    <w:rsid w:val="00AD69D1"/>
    <w:rsid w:val="00AE4FD2"/>
    <w:rsid w:val="00AF0401"/>
    <w:rsid w:val="00AF5EAD"/>
    <w:rsid w:val="00B01F79"/>
    <w:rsid w:val="00B06EAA"/>
    <w:rsid w:val="00B16DC2"/>
    <w:rsid w:val="00B21AA7"/>
    <w:rsid w:val="00B31634"/>
    <w:rsid w:val="00B31B0F"/>
    <w:rsid w:val="00B37CF7"/>
    <w:rsid w:val="00B42EE2"/>
    <w:rsid w:val="00B44C46"/>
    <w:rsid w:val="00B52A90"/>
    <w:rsid w:val="00B52E04"/>
    <w:rsid w:val="00B5351A"/>
    <w:rsid w:val="00B72B97"/>
    <w:rsid w:val="00B75447"/>
    <w:rsid w:val="00B76F9E"/>
    <w:rsid w:val="00B86BA3"/>
    <w:rsid w:val="00B931F3"/>
    <w:rsid w:val="00BA4A4F"/>
    <w:rsid w:val="00BA6080"/>
    <w:rsid w:val="00BB1B25"/>
    <w:rsid w:val="00BB77F3"/>
    <w:rsid w:val="00BD745F"/>
    <w:rsid w:val="00BE741E"/>
    <w:rsid w:val="00BF285C"/>
    <w:rsid w:val="00BF3E17"/>
    <w:rsid w:val="00C006DD"/>
    <w:rsid w:val="00C135E8"/>
    <w:rsid w:val="00C235FA"/>
    <w:rsid w:val="00C25E9F"/>
    <w:rsid w:val="00C2697D"/>
    <w:rsid w:val="00C30A96"/>
    <w:rsid w:val="00C340B4"/>
    <w:rsid w:val="00C43E6D"/>
    <w:rsid w:val="00C4737F"/>
    <w:rsid w:val="00C514EE"/>
    <w:rsid w:val="00C5170D"/>
    <w:rsid w:val="00C608CB"/>
    <w:rsid w:val="00C62B5A"/>
    <w:rsid w:val="00C643C3"/>
    <w:rsid w:val="00C66441"/>
    <w:rsid w:val="00C71F4E"/>
    <w:rsid w:val="00C74D89"/>
    <w:rsid w:val="00C7791E"/>
    <w:rsid w:val="00C8359F"/>
    <w:rsid w:val="00CA0191"/>
    <w:rsid w:val="00CB3F9C"/>
    <w:rsid w:val="00CC09D1"/>
    <w:rsid w:val="00CC1CDC"/>
    <w:rsid w:val="00CC71DC"/>
    <w:rsid w:val="00CD0A80"/>
    <w:rsid w:val="00CD268D"/>
    <w:rsid w:val="00CD34BD"/>
    <w:rsid w:val="00CE7663"/>
    <w:rsid w:val="00CF5C36"/>
    <w:rsid w:val="00D0369B"/>
    <w:rsid w:val="00D10E6E"/>
    <w:rsid w:val="00D17610"/>
    <w:rsid w:val="00D22AA1"/>
    <w:rsid w:val="00D26F46"/>
    <w:rsid w:val="00D40CA9"/>
    <w:rsid w:val="00D41A58"/>
    <w:rsid w:val="00D46F55"/>
    <w:rsid w:val="00D5524D"/>
    <w:rsid w:val="00D55D5C"/>
    <w:rsid w:val="00D572B1"/>
    <w:rsid w:val="00D578B2"/>
    <w:rsid w:val="00D60899"/>
    <w:rsid w:val="00D66894"/>
    <w:rsid w:val="00D732BE"/>
    <w:rsid w:val="00D81C3D"/>
    <w:rsid w:val="00D824EE"/>
    <w:rsid w:val="00D84816"/>
    <w:rsid w:val="00D9289D"/>
    <w:rsid w:val="00DA40DE"/>
    <w:rsid w:val="00DA5923"/>
    <w:rsid w:val="00DB388F"/>
    <w:rsid w:val="00DC11B3"/>
    <w:rsid w:val="00DC1AE1"/>
    <w:rsid w:val="00DC6944"/>
    <w:rsid w:val="00DD2189"/>
    <w:rsid w:val="00DD21D9"/>
    <w:rsid w:val="00DD5F89"/>
    <w:rsid w:val="00DE49D0"/>
    <w:rsid w:val="00DF025B"/>
    <w:rsid w:val="00DF7A10"/>
    <w:rsid w:val="00E00B5C"/>
    <w:rsid w:val="00E0348F"/>
    <w:rsid w:val="00E06F4F"/>
    <w:rsid w:val="00E11AB8"/>
    <w:rsid w:val="00E123A7"/>
    <w:rsid w:val="00E179D1"/>
    <w:rsid w:val="00E20B42"/>
    <w:rsid w:val="00E277FF"/>
    <w:rsid w:val="00E33779"/>
    <w:rsid w:val="00E3765E"/>
    <w:rsid w:val="00E463AB"/>
    <w:rsid w:val="00E51582"/>
    <w:rsid w:val="00E51E42"/>
    <w:rsid w:val="00E53F94"/>
    <w:rsid w:val="00E57715"/>
    <w:rsid w:val="00E57CEB"/>
    <w:rsid w:val="00E605ED"/>
    <w:rsid w:val="00E61F18"/>
    <w:rsid w:val="00E6273B"/>
    <w:rsid w:val="00E66599"/>
    <w:rsid w:val="00E71839"/>
    <w:rsid w:val="00E76C68"/>
    <w:rsid w:val="00E80E2E"/>
    <w:rsid w:val="00EA23B2"/>
    <w:rsid w:val="00EA52D2"/>
    <w:rsid w:val="00EA5FB1"/>
    <w:rsid w:val="00EA6C8E"/>
    <w:rsid w:val="00EA6D8A"/>
    <w:rsid w:val="00EB0C78"/>
    <w:rsid w:val="00EB2F30"/>
    <w:rsid w:val="00EC52BA"/>
    <w:rsid w:val="00EC6A3D"/>
    <w:rsid w:val="00EE033A"/>
    <w:rsid w:val="00EE2BF8"/>
    <w:rsid w:val="00EE39B5"/>
    <w:rsid w:val="00F0561F"/>
    <w:rsid w:val="00F072A4"/>
    <w:rsid w:val="00F10903"/>
    <w:rsid w:val="00F11A17"/>
    <w:rsid w:val="00F219D2"/>
    <w:rsid w:val="00F2443A"/>
    <w:rsid w:val="00F25142"/>
    <w:rsid w:val="00F352B9"/>
    <w:rsid w:val="00F352FC"/>
    <w:rsid w:val="00F37CF4"/>
    <w:rsid w:val="00F42161"/>
    <w:rsid w:val="00F444EF"/>
    <w:rsid w:val="00F47A9A"/>
    <w:rsid w:val="00F63737"/>
    <w:rsid w:val="00F670A8"/>
    <w:rsid w:val="00F82785"/>
    <w:rsid w:val="00F87620"/>
    <w:rsid w:val="00F92154"/>
    <w:rsid w:val="00F929A4"/>
    <w:rsid w:val="00F95E91"/>
    <w:rsid w:val="00FA413D"/>
    <w:rsid w:val="00FA6BEB"/>
    <w:rsid w:val="00FC1E79"/>
    <w:rsid w:val="00FC4BFF"/>
    <w:rsid w:val="00FC625F"/>
    <w:rsid w:val="00FC6B34"/>
    <w:rsid w:val="00FD13C8"/>
    <w:rsid w:val="00FD49E1"/>
    <w:rsid w:val="00FD5A8D"/>
    <w:rsid w:val="00FD65B5"/>
    <w:rsid w:val="00FD68C3"/>
    <w:rsid w:val="00FE780E"/>
    <w:rsid w:val="00FF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uiPriority w:val="99"/>
    <w:rsid w:val="004C491A"/>
    <w:pPr>
      <w:widowControl/>
      <w:autoSpaceDE/>
      <w:autoSpaceDN/>
      <w:adjustRightInd/>
    </w:pPr>
    <w:rPr>
      <w:color w:val="auto"/>
      <w:szCs w:val="24"/>
    </w:rPr>
  </w:style>
  <w:style w:type="character" w:styleId="EndnoteReference">
    <w:name w:val="endnote reference"/>
    <w:basedOn w:val="DefaultParagraphFont"/>
    <w:semiHidden/>
    <w:rsid w:val="004C491A"/>
    <w:rPr>
      <w:vertAlign w:val="superscript"/>
    </w:rPr>
  </w:style>
  <w:style w:type="table" w:styleId="TableGrid">
    <w:name w:val="Table Grid"/>
    <w:basedOn w:val="TableNormal"/>
    <w:rsid w:val="004C4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rsid w:val="00532E87"/>
    <w:rPr>
      <w:color w:val="000000"/>
      <w:sz w:val="24"/>
      <w:szCs w:val="28"/>
    </w:rPr>
  </w:style>
  <w:style w:type="paragraph" w:styleId="HTMLPreformatted">
    <w:name w:val="HTML Preformatted"/>
    <w:basedOn w:val="Normal"/>
    <w:link w:val="HTMLPreformattedChar"/>
    <w:rsid w:val="00672453"/>
    <w:rPr>
      <w:rFonts w:ascii="Consolas" w:hAnsi="Consolas" w:cs="Consolas"/>
      <w:sz w:val="20"/>
      <w:szCs w:val="20"/>
    </w:rPr>
  </w:style>
  <w:style w:type="character" w:customStyle="1" w:styleId="HTMLPreformattedChar">
    <w:name w:val="HTML Preformatted Char"/>
    <w:basedOn w:val="DefaultParagraphFont"/>
    <w:link w:val="HTMLPreformatted"/>
    <w:rsid w:val="00672453"/>
    <w:rPr>
      <w:rFonts w:ascii="Consolas" w:hAnsi="Consolas" w:cs="Consolas"/>
      <w:color w:val="000000"/>
    </w:rPr>
  </w:style>
  <w:style w:type="character" w:styleId="Strong">
    <w:name w:val="Strong"/>
    <w:uiPriority w:val="22"/>
    <w:qFormat/>
    <w:rsid w:val="003E4D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1A"/>
    <w:pPr>
      <w:widowControl w:val="0"/>
      <w:autoSpaceDE w:val="0"/>
      <w:autoSpaceDN w:val="0"/>
      <w:adjustRightInd w:val="0"/>
    </w:pPr>
    <w:rPr>
      <w:color w:val="000000"/>
      <w:sz w:val="24"/>
      <w:szCs w:val="28"/>
    </w:rPr>
  </w:style>
  <w:style w:type="paragraph" w:styleId="Heading1">
    <w:name w:val="heading 1"/>
    <w:basedOn w:val="Normal"/>
    <w:next w:val="Normal"/>
    <w:qFormat/>
    <w:rsid w:val="004C49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91A"/>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720"/>
      <w:outlineLvl w:val="1"/>
    </w:pPr>
    <w:rPr>
      <w:i/>
      <w:iCs/>
      <w:sz w:val="28"/>
    </w:rPr>
  </w:style>
  <w:style w:type="paragraph" w:styleId="Heading3">
    <w:name w:val="heading 3"/>
    <w:basedOn w:val="Normal"/>
    <w:next w:val="Normal"/>
    <w:qFormat/>
    <w:rsid w:val="004C491A"/>
    <w:pPr>
      <w:keepNext/>
      <w:spacing w:before="240" w:after="60"/>
      <w:outlineLvl w:val="2"/>
    </w:pPr>
    <w:rPr>
      <w:rFonts w:ascii="Arial" w:hAnsi="Arial" w:cs="Arial"/>
      <w:b/>
      <w:bCs/>
      <w:sz w:val="26"/>
      <w:szCs w:val="26"/>
    </w:rPr>
  </w:style>
  <w:style w:type="paragraph" w:styleId="Heading4">
    <w:name w:val="heading 4"/>
    <w:basedOn w:val="Normal"/>
    <w:next w:val="Normal"/>
    <w:qFormat/>
    <w:rsid w:val="004C491A"/>
    <w:pPr>
      <w:keepNext/>
      <w:spacing w:before="240" w:after="60"/>
      <w:outlineLvl w:val="3"/>
    </w:pPr>
    <w:rPr>
      <w:b/>
      <w:bCs/>
      <w:sz w:val="28"/>
    </w:rPr>
  </w:style>
  <w:style w:type="paragraph" w:styleId="Heading5">
    <w:name w:val="heading 5"/>
    <w:basedOn w:val="Normal"/>
    <w:next w:val="Normal"/>
    <w:qFormat/>
    <w:rsid w:val="004C491A"/>
    <w:pPr>
      <w:keepNext/>
      <w:outlineLvl w:val="4"/>
    </w:pPr>
    <w:rPr>
      <w:rFonts w:ascii="Arial" w:hAnsi="Arial" w:cs="Arial"/>
      <w:b/>
    </w:rPr>
  </w:style>
  <w:style w:type="paragraph" w:styleId="Heading6">
    <w:name w:val="heading 6"/>
    <w:basedOn w:val="Normal"/>
    <w:next w:val="Normal"/>
    <w:qFormat/>
    <w:rsid w:val="004C491A"/>
    <w:pPr>
      <w:keepNext/>
      <w:tabs>
        <w:tab w:val="left" w:pos="1980"/>
      </w:tabs>
      <w:outlineLvl w:val="5"/>
    </w:pPr>
    <w:rPr>
      <w:b/>
      <w:bCs/>
      <w:u w:val="single"/>
    </w:rPr>
  </w:style>
  <w:style w:type="paragraph" w:styleId="Heading7">
    <w:name w:val="heading 7"/>
    <w:basedOn w:val="Normal"/>
    <w:next w:val="Normal"/>
    <w:qFormat/>
    <w:rsid w:val="004C491A"/>
    <w:pPr>
      <w:keepNext/>
      <w:widowControl/>
      <w:jc w:val="center"/>
      <w:outlineLvl w:val="6"/>
    </w:pPr>
    <w:rPr>
      <w:b/>
    </w:rPr>
  </w:style>
  <w:style w:type="paragraph" w:styleId="Heading8">
    <w:name w:val="heading 8"/>
    <w:basedOn w:val="Normal"/>
    <w:next w:val="Normal"/>
    <w:qFormat/>
    <w:rsid w:val="004C491A"/>
    <w:pPr>
      <w:spacing w:before="240" w:after="60"/>
      <w:outlineLvl w:val="7"/>
    </w:pPr>
    <w:rPr>
      <w:i/>
      <w:iCs/>
      <w:szCs w:val="24"/>
    </w:rPr>
  </w:style>
  <w:style w:type="paragraph" w:styleId="Heading9">
    <w:name w:val="heading 9"/>
    <w:basedOn w:val="Normal"/>
    <w:next w:val="Normal"/>
    <w:qFormat/>
    <w:rsid w:val="004C491A"/>
    <w:pPr>
      <w:keepNext/>
      <w:widowControl/>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s="Helvetica"/>
      <w:szCs w:val="20"/>
    </w:rPr>
  </w:style>
  <w:style w:type="paragraph" w:customStyle="1" w:styleId="4Document">
    <w:name w:val="4Document"/>
    <w:basedOn w:val="Normal"/>
    <w:rsid w:val="004C491A"/>
  </w:style>
  <w:style w:type="paragraph" w:styleId="BodyTextIndent">
    <w:name w:val="Body Text Indent"/>
    <w:basedOn w:val="Normal"/>
    <w:rsid w:val="004C491A"/>
    <w:pPr>
      <w:widowControl/>
      <w:tabs>
        <w:tab w:val="left" w:pos="-1350"/>
        <w:tab w:val="left" w:pos="-630"/>
        <w:tab w:val="left" w:pos="90"/>
        <w:tab w:val="left" w:pos="810"/>
        <w:tab w:val="left" w:pos="1530"/>
        <w:tab w:val="left" w:pos="2970"/>
        <w:tab w:val="left" w:pos="3690"/>
        <w:tab w:val="left" w:pos="4410"/>
        <w:tab w:val="left" w:pos="5130"/>
        <w:tab w:val="left" w:pos="5850"/>
        <w:tab w:val="left" w:pos="6570"/>
        <w:tab w:val="left" w:pos="7290"/>
        <w:tab w:val="left" w:pos="8010"/>
        <w:tab w:val="left" w:pos="8730"/>
        <w:tab w:val="left" w:pos="9450"/>
        <w:tab w:val="left" w:pos="10170"/>
      </w:tabs>
      <w:ind w:left="1530" w:hanging="900"/>
    </w:pPr>
    <w:rPr>
      <w:sz w:val="28"/>
    </w:rPr>
  </w:style>
  <w:style w:type="paragraph" w:styleId="BodyTextIndent2">
    <w:name w:val="Body Text Indent 2"/>
    <w:basedOn w:val="Normal"/>
    <w:rsid w:val="004C491A"/>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pPr>
    <w:rPr>
      <w:sz w:val="28"/>
    </w:rPr>
  </w:style>
  <w:style w:type="paragraph" w:styleId="BodyTextIndent3">
    <w:name w:val="Body Text Indent 3"/>
    <w:basedOn w:val="Normal"/>
    <w:rsid w:val="004C491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hanging="810"/>
    </w:pPr>
    <w:rPr>
      <w:sz w:val="28"/>
    </w:rPr>
  </w:style>
  <w:style w:type="paragraph" w:styleId="BodyText2">
    <w:name w:val="Body Text 2"/>
    <w:basedOn w:val="Normal"/>
    <w:link w:val="BodyText2Char"/>
    <w:rsid w:val="004C491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8"/>
    </w:rPr>
  </w:style>
  <w:style w:type="paragraph" w:styleId="Title">
    <w:name w:val="Title"/>
    <w:basedOn w:val="Normal"/>
    <w:qFormat/>
    <w:rsid w:val="004C491A"/>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uppressAutoHyphens/>
      <w:autoSpaceDE/>
      <w:autoSpaceDN/>
      <w:adjustRightInd/>
      <w:ind w:left="-144"/>
      <w:jc w:val="center"/>
    </w:pPr>
    <w:rPr>
      <w:rFonts w:ascii="CG Times" w:hAnsi="CG Times"/>
      <w:b/>
      <w:szCs w:val="20"/>
    </w:rPr>
  </w:style>
  <w:style w:type="paragraph" w:styleId="EndnoteText">
    <w:name w:val="endnote text"/>
    <w:basedOn w:val="Normal"/>
    <w:semiHidden/>
    <w:rsid w:val="004C491A"/>
    <w:pPr>
      <w:autoSpaceDE/>
      <w:autoSpaceDN/>
      <w:adjustRightInd/>
    </w:pPr>
    <w:rPr>
      <w:snapToGrid w:val="0"/>
    </w:rPr>
  </w:style>
  <w:style w:type="paragraph" w:styleId="BodyText3">
    <w:name w:val="Body Text 3"/>
    <w:basedOn w:val="Normal"/>
    <w:rsid w:val="004C491A"/>
    <w:pPr>
      <w:tabs>
        <w:tab w:val="left" w:pos="0"/>
        <w:tab w:val="left" w:pos="360"/>
        <w:tab w:val="left" w:pos="720"/>
      </w:tabs>
      <w:suppressAutoHyphens/>
      <w:ind w:right="576"/>
      <w:jc w:val="center"/>
    </w:pPr>
    <w:rPr>
      <w:spacing w:val="-3"/>
      <w:sz w:val="22"/>
    </w:rPr>
  </w:style>
  <w:style w:type="paragraph" w:styleId="BlockText">
    <w:name w:val="Block Text"/>
    <w:basedOn w:val="Normal"/>
    <w:rsid w:val="004C491A"/>
    <w:pPr>
      <w:tabs>
        <w:tab w:val="left" w:pos="0"/>
        <w:tab w:val="left" w:pos="360"/>
        <w:tab w:val="left" w:pos="720"/>
      </w:tabs>
      <w:suppressAutoHyphens/>
      <w:ind w:left="360" w:right="576" w:hanging="360"/>
    </w:pPr>
    <w:rPr>
      <w:bCs/>
      <w:spacing w:val="-3"/>
    </w:rPr>
  </w:style>
  <w:style w:type="paragraph" w:styleId="Header">
    <w:name w:val="header"/>
    <w:basedOn w:val="Normal"/>
    <w:link w:val="HeaderChar"/>
    <w:rsid w:val="004C491A"/>
    <w:pPr>
      <w:widowControl/>
      <w:tabs>
        <w:tab w:val="center" w:pos="4320"/>
        <w:tab w:val="right" w:pos="8640"/>
      </w:tabs>
      <w:autoSpaceDE/>
      <w:autoSpaceDN/>
      <w:adjustRightInd/>
    </w:pPr>
    <w:rPr>
      <w:color w:val="auto"/>
      <w:szCs w:val="24"/>
    </w:rPr>
  </w:style>
  <w:style w:type="paragraph" w:styleId="CommentText">
    <w:name w:val="annotation text"/>
    <w:basedOn w:val="Normal"/>
    <w:link w:val="CommentTextChar"/>
    <w:uiPriority w:val="99"/>
    <w:semiHidden/>
    <w:rsid w:val="004C491A"/>
    <w:pPr>
      <w:widowControl/>
      <w:autoSpaceDE/>
      <w:autoSpaceDN/>
      <w:adjustRightInd/>
    </w:pPr>
    <w:rPr>
      <w:color w:val="auto"/>
      <w:sz w:val="20"/>
      <w:szCs w:val="20"/>
    </w:rPr>
  </w:style>
  <w:style w:type="paragraph" w:styleId="Caption">
    <w:name w:val="caption"/>
    <w:basedOn w:val="Normal"/>
    <w:next w:val="Normal"/>
    <w:qFormat/>
    <w:rsid w:val="004C491A"/>
    <w:rPr>
      <w:rFonts w:ascii="Arial" w:hAnsi="Arial" w:cs="Arial"/>
      <w:b/>
      <w:bCs/>
      <w:spacing w:val="-2"/>
      <w:sz w:val="20"/>
      <w:szCs w:val="20"/>
    </w:rPr>
  </w:style>
  <w:style w:type="paragraph" w:styleId="Footer">
    <w:name w:val="footer"/>
    <w:basedOn w:val="Normal"/>
    <w:link w:val="FooterChar"/>
    <w:rsid w:val="004C491A"/>
    <w:pPr>
      <w:tabs>
        <w:tab w:val="center" w:pos="4320"/>
        <w:tab w:val="right" w:pos="8640"/>
      </w:tabs>
    </w:pPr>
  </w:style>
  <w:style w:type="paragraph" w:styleId="BalloonText">
    <w:name w:val="Balloon Text"/>
    <w:basedOn w:val="Normal"/>
    <w:semiHidden/>
    <w:rsid w:val="004C491A"/>
    <w:rPr>
      <w:rFonts w:ascii="Tahoma" w:hAnsi="Tahoma" w:cs="Tahoma"/>
      <w:sz w:val="16"/>
      <w:szCs w:val="16"/>
    </w:rPr>
  </w:style>
  <w:style w:type="paragraph" w:styleId="FootnoteText">
    <w:name w:val="footnote text"/>
    <w:basedOn w:val="Normal"/>
    <w:link w:val="FootnoteTextChar"/>
    <w:uiPriority w:val="99"/>
    <w:rsid w:val="004C491A"/>
    <w:rPr>
      <w:sz w:val="20"/>
      <w:szCs w:val="20"/>
    </w:rPr>
  </w:style>
  <w:style w:type="character" w:styleId="FootnoteReference">
    <w:name w:val="footnote reference"/>
    <w:basedOn w:val="DefaultParagraphFont"/>
    <w:uiPriority w:val="99"/>
    <w:rsid w:val="004C491A"/>
    <w:rPr>
      <w:vertAlign w:val="superscript"/>
    </w:rPr>
  </w:style>
  <w:style w:type="character" w:styleId="Hyperlink">
    <w:name w:val="Hyperlink"/>
    <w:basedOn w:val="DefaultParagraphFont"/>
    <w:rsid w:val="004C491A"/>
    <w:rPr>
      <w:color w:val="0000FF"/>
      <w:u w:val="single"/>
    </w:rPr>
  </w:style>
  <w:style w:type="paragraph" w:customStyle="1" w:styleId="ABC">
    <w:name w:val="ABC"/>
    <w:rsid w:val="004C491A"/>
    <w:pPr>
      <w:pBdr>
        <w:top w:val="single" w:sz="6" w:space="0" w:color="000000"/>
        <w:left w:val="single" w:sz="6" w:space="0" w:color="000000"/>
        <w:bottom w:val="single" w:sz="6" w:space="0" w:color="000000"/>
        <w:right w:val="single" w:sz="6" w:space="0" w:color="000000"/>
      </w:pBdr>
      <w:tabs>
        <w:tab w:val="left" w:pos="540"/>
        <w:tab w:val="left" w:pos="1080"/>
        <w:tab w:val="left" w:pos="1440"/>
        <w:tab w:val="left" w:pos="5040"/>
      </w:tabs>
      <w:autoSpaceDE w:val="0"/>
      <w:autoSpaceDN w:val="0"/>
      <w:adjustRightInd w:val="0"/>
      <w:spacing w:line="360" w:lineRule="atLeast"/>
      <w:ind w:left="1260"/>
    </w:pPr>
    <w:rPr>
      <w:rFonts w:ascii="CG Times" w:hAnsi="CG Times"/>
      <w:szCs w:val="24"/>
    </w:rPr>
  </w:style>
  <w:style w:type="character" w:styleId="PageNumber">
    <w:name w:val="page number"/>
    <w:basedOn w:val="DefaultParagraphFont"/>
    <w:rsid w:val="004C491A"/>
  </w:style>
  <w:style w:type="character" w:styleId="CommentReference">
    <w:name w:val="annotation reference"/>
    <w:basedOn w:val="DefaultParagraphFont"/>
    <w:uiPriority w:val="99"/>
    <w:semiHidden/>
    <w:rsid w:val="004C491A"/>
    <w:rPr>
      <w:sz w:val="16"/>
      <w:szCs w:val="16"/>
    </w:rPr>
  </w:style>
  <w:style w:type="paragraph" w:styleId="CommentSubject">
    <w:name w:val="annotation subject"/>
    <w:basedOn w:val="CommentText"/>
    <w:next w:val="CommentText"/>
    <w:semiHidden/>
    <w:rsid w:val="004C491A"/>
    <w:pPr>
      <w:widowControl w:val="0"/>
      <w:autoSpaceDE w:val="0"/>
      <w:autoSpaceDN w:val="0"/>
      <w:adjustRightInd w:val="0"/>
    </w:pPr>
    <w:rPr>
      <w:b/>
      <w:bCs/>
      <w:color w:val="000000"/>
    </w:rPr>
  </w:style>
  <w:style w:type="paragraph" w:styleId="NormalWeb">
    <w:name w:val="Normal (Web)"/>
    <w:basedOn w:val="Normal"/>
    <w:uiPriority w:val="99"/>
    <w:rsid w:val="004C491A"/>
    <w:pPr>
      <w:widowControl/>
      <w:autoSpaceDE/>
      <w:autoSpaceDN/>
      <w:adjustRightInd/>
    </w:pPr>
    <w:rPr>
      <w:color w:val="auto"/>
      <w:szCs w:val="24"/>
    </w:rPr>
  </w:style>
  <w:style w:type="character" w:styleId="EndnoteReference">
    <w:name w:val="endnote reference"/>
    <w:basedOn w:val="DefaultParagraphFont"/>
    <w:semiHidden/>
    <w:rsid w:val="004C491A"/>
    <w:rPr>
      <w:vertAlign w:val="superscript"/>
    </w:rPr>
  </w:style>
  <w:style w:type="table" w:styleId="TableGrid">
    <w:name w:val="Table Grid"/>
    <w:basedOn w:val="TableNormal"/>
    <w:rsid w:val="004C4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2">
    <w:name w:val="List 2"/>
    <w:basedOn w:val="Normal"/>
    <w:rsid w:val="004C491A"/>
    <w:pPr>
      <w:widowControl/>
      <w:autoSpaceDE/>
      <w:autoSpaceDN/>
      <w:adjustRightInd/>
      <w:ind w:left="720" w:hanging="360"/>
    </w:pPr>
    <w:rPr>
      <w:rFonts w:ascii="Arial" w:hAnsi="Arial"/>
      <w:color w:val="auto"/>
      <w:szCs w:val="24"/>
    </w:rPr>
  </w:style>
  <w:style w:type="character" w:styleId="FollowedHyperlink">
    <w:name w:val="FollowedHyperlink"/>
    <w:basedOn w:val="DefaultParagraphFont"/>
    <w:rsid w:val="004C491A"/>
    <w:rPr>
      <w:color w:val="800080"/>
      <w:u w:val="single"/>
    </w:rPr>
  </w:style>
  <w:style w:type="character" w:customStyle="1" w:styleId="Heading5Char">
    <w:name w:val="Heading 5 Char"/>
    <w:basedOn w:val="DefaultParagraphFont"/>
    <w:rsid w:val="004C491A"/>
    <w:rPr>
      <w:b/>
      <w:spacing w:val="-5"/>
      <w:sz w:val="24"/>
      <w:szCs w:val="22"/>
      <w:lang w:val="en-US" w:eastAsia="en-US" w:bidi="ar-SA"/>
    </w:rPr>
  </w:style>
  <w:style w:type="paragraph" w:styleId="ListParagraph">
    <w:name w:val="List Paragraph"/>
    <w:basedOn w:val="Normal"/>
    <w:uiPriority w:val="34"/>
    <w:qFormat/>
    <w:rsid w:val="00CD0A80"/>
    <w:pPr>
      <w:ind w:left="720"/>
      <w:contextualSpacing/>
    </w:pPr>
  </w:style>
  <w:style w:type="character" w:customStyle="1" w:styleId="HeaderChar">
    <w:name w:val="Header Char"/>
    <w:basedOn w:val="DefaultParagraphFont"/>
    <w:link w:val="Header"/>
    <w:rsid w:val="00243984"/>
    <w:rPr>
      <w:sz w:val="24"/>
      <w:szCs w:val="24"/>
    </w:rPr>
  </w:style>
  <w:style w:type="paragraph" w:customStyle="1" w:styleId="Default">
    <w:name w:val="Default"/>
    <w:rsid w:val="00E3377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A3470D"/>
    <w:rPr>
      <w:color w:val="000000"/>
      <w:sz w:val="28"/>
      <w:szCs w:val="28"/>
    </w:rPr>
  </w:style>
  <w:style w:type="character" w:customStyle="1" w:styleId="FootnoteTextChar">
    <w:name w:val="Footnote Text Char"/>
    <w:basedOn w:val="DefaultParagraphFont"/>
    <w:link w:val="FootnoteText"/>
    <w:uiPriority w:val="99"/>
    <w:rsid w:val="00D22AA1"/>
    <w:rPr>
      <w:color w:val="000000"/>
    </w:rPr>
  </w:style>
  <w:style w:type="character" w:customStyle="1" w:styleId="CommentTextChar">
    <w:name w:val="Comment Text Char"/>
    <w:basedOn w:val="DefaultParagraphFont"/>
    <w:link w:val="CommentText"/>
    <w:uiPriority w:val="99"/>
    <w:semiHidden/>
    <w:rsid w:val="00755CF9"/>
  </w:style>
  <w:style w:type="character" w:styleId="Emphasis">
    <w:name w:val="Emphasis"/>
    <w:basedOn w:val="DefaultParagraphFont"/>
    <w:qFormat/>
    <w:rsid w:val="00354C73"/>
    <w:rPr>
      <w:i/>
      <w:iCs/>
    </w:rPr>
  </w:style>
  <w:style w:type="character" w:customStyle="1" w:styleId="FooterChar">
    <w:name w:val="Footer Char"/>
    <w:basedOn w:val="DefaultParagraphFont"/>
    <w:link w:val="Footer"/>
    <w:rsid w:val="00532E87"/>
    <w:rPr>
      <w:color w:val="000000"/>
      <w:sz w:val="24"/>
      <w:szCs w:val="28"/>
    </w:rPr>
  </w:style>
  <w:style w:type="paragraph" w:styleId="HTMLPreformatted">
    <w:name w:val="HTML Preformatted"/>
    <w:basedOn w:val="Normal"/>
    <w:link w:val="HTMLPreformattedChar"/>
    <w:rsid w:val="00672453"/>
    <w:rPr>
      <w:rFonts w:ascii="Consolas" w:hAnsi="Consolas" w:cs="Consolas"/>
      <w:sz w:val="20"/>
      <w:szCs w:val="20"/>
    </w:rPr>
  </w:style>
  <w:style w:type="character" w:customStyle="1" w:styleId="HTMLPreformattedChar">
    <w:name w:val="HTML Preformatted Char"/>
    <w:basedOn w:val="DefaultParagraphFont"/>
    <w:link w:val="HTMLPreformatted"/>
    <w:rsid w:val="00672453"/>
    <w:rPr>
      <w:rFonts w:ascii="Consolas" w:hAnsi="Consolas" w:cs="Consolas"/>
      <w:color w:val="000000"/>
    </w:rPr>
  </w:style>
  <w:style w:type="character" w:styleId="Strong">
    <w:name w:val="Strong"/>
    <w:uiPriority w:val="22"/>
    <w:qFormat/>
    <w:rsid w:val="003E4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145">
      <w:bodyDiv w:val="1"/>
      <w:marLeft w:val="0"/>
      <w:marRight w:val="0"/>
      <w:marTop w:val="0"/>
      <w:marBottom w:val="0"/>
      <w:divBdr>
        <w:top w:val="none" w:sz="0" w:space="0" w:color="auto"/>
        <w:left w:val="none" w:sz="0" w:space="0" w:color="auto"/>
        <w:bottom w:val="none" w:sz="0" w:space="0" w:color="auto"/>
        <w:right w:val="none" w:sz="0" w:space="0" w:color="auto"/>
      </w:divBdr>
    </w:div>
    <w:div w:id="534851607">
      <w:bodyDiv w:val="1"/>
      <w:marLeft w:val="0"/>
      <w:marRight w:val="0"/>
      <w:marTop w:val="0"/>
      <w:marBottom w:val="0"/>
      <w:divBdr>
        <w:top w:val="none" w:sz="0" w:space="0" w:color="auto"/>
        <w:left w:val="none" w:sz="0" w:space="0" w:color="auto"/>
        <w:bottom w:val="none" w:sz="0" w:space="0" w:color="auto"/>
        <w:right w:val="none" w:sz="0" w:space="0" w:color="auto"/>
      </w:divBdr>
      <w:divsChild>
        <w:div w:id="226233893">
          <w:marLeft w:val="0"/>
          <w:marRight w:val="0"/>
          <w:marTop w:val="60"/>
          <w:marBottom w:val="0"/>
          <w:divBdr>
            <w:top w:val="none" w:sz="0" w:space="0" w:color="auto"/>
            <w:left w:val="none" w:sz="0" w:space="0" w:color="auto"/>
            <w:bottom w:val="none" w:sz="0" w:space="0" w:color="auto"/>
            <w:right w:val="none" w:sz="0" w:space="0" w:color="auto"/>
          </w:divBdr>
          <w:divsChild>
            <w:div w:id="436368993">
              <w:marLeft w:val="0"/>
              <w:marRight w:val="0"/>
              <w:marTop w:val="150"/>
              <w:marBottom w:val="150"/>
              <w:divBdr>
                <w:top w:val="none" w:sz="0" w:space="0" w:color="auto"/>
                <w:left w:val="none" w:sz="0" w:space="0" w:color="auto"/>
                <w:bottom w:val="none" w:sz="0" w:space="0" w:color="auto"/>
                <w:right w:val="none" w:sz="0" w:space="0" w:color="auto"/>
              </w:divBdr>
              <w:divsChild>
                <w:div w:id="2178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2533">
      <w:bodyDiv w:val="1"/>
      <w:marLeft w:val="0"/>
      <w:marRight w:val="0"/>
      <w:marTop w:val="0"/>
      <w:marBottom w:val="0"/>
      <w:divBdr>
        <w:top w:val="none" w:sz="0" w:space="0" w:color="auto"/>
        <w:left w:val="none" w:sz="0" w:space="0" w:color="auto"/>
        <w:bottom w:val="none" w:sz="0" w:space="0" w:color="auto"/>
        <w:right w:val="none" w:sz="0" w:space="0" w:color="auto"/>
      </w:divBdr>
    </w:div>
    <w:div w:id="598224033">
      <w:bodyDiv w:val="1"/>
      <w:marLeft w:val="50"/>
      <w:marRight w:val="50"/>
      <w:marTop w:val="50"/>
      <w:marBottom w:val="50"/>
      <w:divBdr>
        <w:top w:val="none" w:sz="0" w:space="0" w:color="auto"/>
        <w:left w:val="none" w:sz="0" w:space="0" w:color="auto"/>
        <w:bottom w:val="none" w:sz="0" w:space="0" w:color="auto"/>
        <w:right w:val="none" w:sz="0" w:space="0" w:color="auto"/>
      </w:divBdr>
    </w:div>
    <w:div w:id="695083050">
      <w:bodyDiv w:val="1"/>
      <w:marLeft w:val="0"/>
      <w:marRight w:val="0"/>
      <w:marTop w:val="0"/>
      <w:marBottom w:val="0"/>
      <w:divBdr>
        <w:top w:val="none" w:sz="0" w:space="0" w:color="auto"/>
        <w:left w:val="none" w:sz="0" w:space="0" w:color="auto"/>
        <w:bottom w:val="none" w:sz="0" w:space="0" w:color="auto"/>
        <w:right w:val="none" w:sz="0" w:space="0" w:color="auto"/>
      </w:divBdr>
    </w:div>
    <w:div w:id="722604626">
      <w:bodyDiv w:val="1"/>
      <w:marLeft w:val="0"/>
      <w:marRight w:val="0"/>
      <w:marTop w:val="0"/>
      <w:marBottom w:val="0"/>
      <w:divBdr>
        <w:top w:val="none" w:sz="0" w:space="0" w:color="auto"/>
        <w:left w:val="none" w:sz="0" w:space="0" w:color="auto"/>
        <w:bottom w:val="none" w:sz="0" w:space="0" w:color="auto"/>
        <w:right w:val="none" w:sz="0" w:space="0" w:color="auto"/>
      </w:divBdr>
    </w:div>
    <w:div w:id="873228510">
      <w:bodyDiv w:val="1"/>
      <w:marLeft w:val="0"/>
      <w:marRight w:val="0"/>
      <w:marTop w:val="0"/>
      <w:marBottom w:val="0"/>
      <w:divBdr>
        <w:top w:val="none" w:sz="0" w:space="0" w:color="auto"/>
        <w:left w:val="none" w:sz="0" w:space="0" w:color="auto"/>
        <w:bottom w:val="none" w:sz="0" w:space="0" w:color="auto"/>
        <w:right w:val="none" w:sz="0" w:space="0" w:color="auto"/>
      </w:divBdr>
      <w:divsChild>
        <w:div w:id="1415668237">
          <w:marLeft w:val="0"/>
          <w:marRight w:val="0"/>
          <w:marTop w:val="0"/>
          <w:marBottom w:val="0"/>
          <w:divBdr>
            <w:top w:val="none" w:sz="0" w:space="0" w:color="auto"/>
            <w:left w:val="none" w:sz="0" w:space="0" w:color="auto"/>
            <w:bottom w:val="none" w:sz="0" w:space="0" w:color="auto"/>
            <w:right w:val="none" w:sz="0" w:space="0" w:color="auto"/>
          </w:divBdr>
          <w:divsChild>
            <w:div w:id="1030448648">
              <w:marLeft w:val="0"/>
              <w:marRight w:val="0"/>
              <w:marTop w:val="0"/>
              <w:marBottom w:val="0"/>
              <w:divBdr>
                <w:top w:val="none" w:sz="0" w:space="0" w:color="auto"/>
                <w:left w:val="none" w:sz="0" w:space="0" w:color="auto"/>
                <w:bottom w:val="none" w:sz="0" w:space="0" w:color="auto"/>
                <w:right w:val="none" w:sz="0" w:space="0" w:color="auto"/>
              </w:divBdr>
              <w:divsChild>
                <w:div w:id="1416053840">
                  <w:marLeft w:val="0"/>
                  <w:marRight w:val="0"/>
                  <w:marTop w:val="0"/>
                  <w:marBottom w:val="0"/>
                  <w:divBdr>
                    <w:top w:val="none" w:sz="0" w:space="0" w:color="auto"/>
                    <w:left w:val="none" w:sz="0" w:space="0" w:color="auto"/>
                    <w:bottom w:val="none" w:sz="0" w:space="0" w:color="auto"/>
                    <w:right w:val="none" w:sz="0" w:space="0" w:color="auto"/>
                  </w:divBdr>
                  <w:divsChild>
                    <w:div w:id="8395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6696">
      <w:bodyDiv w:val="1"/>
      <w:marLeft w:val="0"/>
      <w:marRight w:val="0"/>
      <w:marTop w:val="0"/>
      <w:marBottom w:val="0"/>
      <w:divBdr>
        <w:top w:val="none" w:sz="0" w:space="0" w:color="auto"/>
        <w:left w:val="none" w:sz="0" w:space="0" w:color="auto"/>
        <w:bottom w:val="none" w:sz="0" w:space="0" w:color="auto"/>
        <w:right w:val="none" w:sz="0" w:space="0" w:color="auto"/>
      </w:divBdr>
    </w:div>
    <w:div w:id="1006899868">
      <w:bodyDiv w:val="1"/>
      <w:marLeft w:val="0"/>
      <w:marRight w:val="0"/>
      <w:marTop w:val="0"/>
      <w:marBottom w:val="0"/>
      <w:divBdr>
        <w:top w:val="none" w:sz="0" w:space="0" w:color="auto"/>
        <w:left w:val="none" w:sz="0" w:space="0" w:color="auto"/>
        <w:bottom w:val="none" w:sz="0" w:space="0" w:color="auto"/>
        <w:right w:val="none" w:sz="0" w:space="0" w:color="auto"/>
      </w:divBdr>
    </w:div>
    <w:div w:id="1278560353">
      <w:bodyDiv w:val="1"/>
      <w:marLeft w:val="0"/>
      <w:marRight w:val="0"/>
      <w:marTop w:val="0"/>
      <w:marBottom w:val="0"/>
      <w:divBdr>
        <w:top w:val="none" w:sz="0" w:space="0" w:color="auto"/>
        <w:left w:val="none" w:sz="0" w:space="0" w:color="auto"/>
        <w:bottom w:val="none" w:sz="0" w:space="0" w:color="auto"/>
        <w:right w:val="none" w:sz="0" w:space="0" w:color="auto"/>
      </w:divBdr>
      <w:divsChild>
        <w:div w:id="21132525">
          <w:marLeft w:val="0"/>
          <w:marRight w:val="0"/>
          <w:marTop w:val="0"/>
          <w:marBottom w:val="0"/>
          <w:divBdr>
            <w:top w:val="none" w:sz="0" w:space="0" w:color="auto"/>
            <w:left w:val="none" w:sz="0" w:space="0" w:color="auto"/>
            <w:bottom w:val="none" w:sz="0" w:space="0" w:color="auto"/>
            <w:right w:val="none" w:sz="0" w:space="0" w:color="auto"/>
          </w:divBdr>
          <w:divsChild>
            <w:div w:id="1788155712">
              <w:marLeft w:val="0"/>
              <w:marRight w:val="0"/>
              <w:marTop w:val="0"/>
              <w:marBottom w:val="419"/>
              <w:divBdr>
                <w:top w:val="single" w:sz="6" w:space="0" w:color="000000"/>
                <w:left w:val="none" w:sz="0" w:space="0" w:color="auto"/>
                <w:bottom w:val="none" w:sz="0" w:space="0" w:color="auto"/>
                <w:right w:val="none" w:sz="0" w:space="0" w:color="auto"/>
              </w:divBdr>
              <w:divsChild>
                <w:div w:id="541720722">
                  <w:marLeft w:val="0"/>
                  <w:marRight w:val="0"/>
                  <w:marTop w:val="670"/>
                  <w:marBottom w:val="0"/>
                  <w:divBdr>
                    <w:top w:val="none" w:sz="0" w:space="0" w:color="auto"/>
                    <w:left w:val="none" w:sz="0" w:space="0" w:color="auto"/>
                    <w:bottom w:val="none" w:sz="0" w:space="0" w:color="auto"/>
                    <w:right w:val="none" w:sz="0" w:space="0" w:color="auto"/>
                  </w:divBdr>
                  <w:divsChild>
                    <w:div w:id="1499227901">
                      <w:marLeft w:val="0"/>
                      <w:marRight w:val="0"/>
                      <w:marTop w:val="0"/>
                      <w:marBottom w:val="0"/>
                      <w:divBdr>
                        <w:top w:val="none" w:sz="0" w:space="0" w:color="auto"/>
                        <w:left w:val="none" w:sz="0" w:space="0" w:color="auto"/>
                        <w:bottom w:val="none" w:sz="0" w:space="0" w:color="auto"/>
                        <w:right w:val="none" w:sz="0" w:space="0" w:color="auto"/>
                      </w:divBdr>
                      <w:divsChild>
                        <w:div w:id="531118783">
                          <w:marLeft w:val="0"/>
                          <w:marRight w:val="0"/>
                          <w:marTop w:val="0"/>
                          <w:marBottom w:val="0"/>
                          <w:divBdr>
                            <w:top w:val="none" w:sz="0" w:space="0" w:color="auto"/>
                            <w:left w:val="none" w:sz="0" w:space="0" w:color="auto"/>
                            <w:bottom w:val="none" w:sz="0" w:space="0" w:color="auto"/>
                            <w:right w:val="none" w:sz="0" w:space="0" w:color="auto"/>
                          </w:divBdr>
                          <w:divsChild>
                            <w:div w:id="1378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82711">
      <w:bodyDiv w:val="1"/>
      <w:marLeft w:val="0"/>
      <w:marRight w:val="0"/>
      <w:marTop w:val="0"/>
      <w:marBottom w:val="0"/>
      <w:divBdr>
        <w:top w:val="none" w:sz="0" w:space="0" w:color="auto"/>
        <w:left w:val="none" w:sz="0" w:space="0" w:color="auto"/>
        <w:bottom w:val="none" w:sz="0" w:space="0" w:color="auto"/>
        <w:right w:val="none" w:sz="0" w:space="0" w:color="auto"/>
      </w:divBdr>
    </w:div>
    <w:div w:id="1382513975">
      <w:bodyDiv w:val="1"/>
      <w:marLeft w:val="0"/>
      <w:marRight w:val="0"/>
      <w:marTop w:val="0"/>
      <w:marBottom w:val="0"/>
      <w:divBdr>
        <w:top w:val="none" w:sz="0" w:space="0" w:color="auto"/>
        <w:left w:val="none" w:sz="0" w:space="0" w:color="auto"/>
        <w:bottom w:val="none" w:sz="0" w:space="0" w:color="auto"/>
        <w:right w:val="none" w:sz="0" w:space="0" w:color="auto"/>
      </w:divBdr>
    </w:div>
    <w:div w:id="1439450213">
      <w:bodyDiv w:val="1"/>
      <w:marLeft w:val="0"/>
      <w:marRight w:val="0"/>
      <w:marTop w:val="0"/>
      <w:marBottom w:val="0"/>
      <w:divBdr>
        <w:top w:val="none" w:sz="0" w:space="0" w:color="auto"/>
        <w:left w:val="none" w:sz="0" w:space="0" w:color="auto"/>
        <w:bottom w:val="none" w:sz="0" w:space="0" w:color="auto"/>
        <w:right w:val="none" w:sz="0" w:space="0" w:color="auto"/>
      </w:divBdr>
    </w:div>
    <w:div w:id="1466123810">
      <w:bodyDiv w:val="1"/>
      <w:marLeft w:val="0"/>
      <w:marRight w:val="0"/>
      <w:marTop w:val="0"/>
      <w:marBottom w:val="0"/>
      <w:divBdr>
        <w:top w:val="none" w:sz="0" w:space="0" w:color="auto"/>
        <w:left w:val="none" w:sz="0" w:space="0" w:color="auto"/>
        <w:bottom w:val="none" w:sz="0" w:space="0" w:color="auto"/>
        <w:right w:val="none" w:sz="0" w:space="0" w:color="auto"/>
      </w:divBdr>
    </w:div>
    <w:div w:id="1499686580">
      <w:bodyDiv w:val="1"/>
      <w:marLeft w:val="0"/>
      <w:marRight w:val="0"/>
      <w:marTop w:val="0"/>
      <w:marBottom w:val="0"/>
      <w:divBdr>
        <w:top w:val="none" w:sz="0" w:space="0" w:color="auto"/>
        <w:left w:val="none" w:sz="0" w:space="0" w:color="auto"/>
        <w:bottom w:val="none" w:sz="0" w:space="0" w:color="auto"/>
        <w:right w:val="none" w:sz="0" w:space="0" w:color="auto"/>
      </w:divBdr>
    </w:div>
    <w:div w:id="1633440918">
      <w:bodyDiv w:val="1"/>
      <w:marLeft w:val="0"/>
      <w:marRight w:val="0"/>
      <w:marTop w:val="0"/>
      <w:marBottom w:val="0"/>
      <w:divBdr>
        <w:top w:val="none" w:sz="0" w:space="0" w:color="auto"/>
        <w:left w:val="none" w:sz="0" w:space="0" w:color="auto"/>
        <w:bottom w:val="none" w:sz="0" w:space="0" w:color="auto"/>
        <w:right w:val="none" w:sz="0" w:space="0" w:color="auto"/>
      </w:divBdr>
      <w:divsChild>
        <w:div w:id="997000465">
          <w:marLeft w:val="0"/>
          <w:marRight w:val="0"/>
          <w:marTop w:val="60"/>
          <w:marBottom w:val="0"/>
          <w:divBdr>
            <w:top w:val="none" w:sz="0" w:space="0" w:color="auto"/>
            <w:left w:val="none" w:sz="0" w:space="0" w:color="auto"/>
            <w:bottom w:val="none" w:sz="0" w:space="0" w:color="auto"/>
            <w:right w:val="none" w:sz="0" w:space="0" w:color="auto"/>
          </w:divBdr>
          <w:divsChild>
            <w:div w:id="2135639301">
              <w:marLeft w:val="0"/>
              <w:marRight w:val="0"/>
              <w:marTop w:val="150"/>
              <w:marBottom w:val="150"/>
              <w:divBdr>
                <w:top w:val="none" w:sz="0" w:space="0" w:color="auto"/>
                <w:left w:val="none" w:sz="0" w:space="0" w:color="auto"/>
                <w:bottom w:val="none" w:sz="0" w:space="0" w:color="auto"/>
                <w:right w:val="none" w:sz="0" w:space="0" w:color="auto"/>
              </w:divBdr>
              <w:divsChild>
                <w:div w:id="20219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6525">
      <w:bodyDiv w:val="1"/>
      <w:marLeft w:val="0"/>
      <w:marRight w:val="0"/>
      <w:marTop w:val="0"/>
      <w:marBottom w:val="0"/>
      <w:divBdr>
        <w:top w:val="none" w:sz="0" w:space="0" w:color="auto"/>
        <w:left w:val="none" w:sz="0" w:space="0" w:color="auto"/>
        <w:bottom w:val="none" w:sz="0" w:space="0" w:color="auto"/>
        <w:right w:val="none" w:sz="0" w:space="0" w:color="auto"/>
      </w:divBdr>
      <w:divsChild>
        <w:div w:id="1036273855">
          <w:marLeft w:val="0"/>
          <w:marRight w:val="0"/>
          <w:marTop w:val="0"/>
          <w:marBottom w:val="0"/>
          <w:divBdr>
            <w:top w:val="none" w:sz="0" w:space="0" w:color="auto"/>
            <w:left w:val="none" w:sz="0" w:space="0" w:color="auto"/>
            <w:bottom w:val="none" w:sz="0" w:space="0" w:color="auto"/>
            <w:right w:val="none" w:sz="0" w:space="0" w:color="auto"/>
          </w:divBdr>
          <w:divsChild>
            <w:div w:id="634141455">
              <w:marLeft w:val="0"/>
              <w:marRight w:val="0"/>
              <w:marTop w:val="0"/>
              <w:marBottom w:val="419"/>
              <w:divBdr>
                <w:top w:val="single" w:sz="6" w:space="0" w:color="000000"/>
                <w:left w:val="none" w:sz="0" w:space="0" w:color="auto"/>
                <w:bottom w:val="none" w:sz="0" w:space="0" w:color="auto"/>
                <w:right w:val="none" w:sz="0" w:space="0" w:color="auto"/>
              </w:divBdr>
              <w:divsChild>
                <w:div w:id="828138364">
                  <w:marLeft w:val="0"/>
                  <w:marRight w:val="0"/>
                  <w:marTop w:val="670"/>
                  <w:marBottom w:val="0"/>
                  <w:divBdr>
                    <w:top w:val="none" w:sz="0" w:space="0" w:color="auto"/>
                    <w:left w:val="none" w:sz="0" w:space="0" w:color="auto"/>
                    <w:bottom w:val="none" w:sz="0" w:space="0" w:color="auto"/>
                    <w:right w:val="none" w:sz="0" w:space="0" w:color="auto"/>
                  </w:divBdr>
                  <w:divsChild>
                    <w:div w:id="1826780920">
                      <w:marLeft w:val="0"/>
                      <w:marRight w:val="0"/>
                      <w:marTop w:val="0"/>
                      <w:marBottom w:val="0"/>
                      <w:divBdr>
                        <w:top w:val="none" w:sz="0" w:space="0" w:color="auto"/>
                        <w:left w:val="none" w:sz="0" w:space="0" w:color="auto"/>
                        <w:bottom w:val="none" w:sz="0" w:space="0" w:color="auto"/>
                        <w:right w:val="none" w:sz="0" w:space="0" w:color="auto"/>
                      </w:divBdr>
                      <w:divsChild>
                        <w:div w:id="777800048">
                          <w:marLeft w:val="0"/>
                          <w:marRight w:val="0"/>
                          <w:marTop w:val="0"/>
                          <w:marBottom w:val="0"/>
                          <w:divBdr>
                            <w:top w:val="none" w:sz="0" w:space="0" w:color="auto"/>
                            <w:left w:val="none" w:sz="0" w:space="0" w:color="auto"/>
                            <w:bottom w:val="none" w:sz="0" w:space="0" w:color="auto"/>
                            <w:right w:val="none" w:sz="0" w:space="0" w:color="auto"/>
                          </w:divBdr>
                          <w:divsChild>
                            <w:div w:id="580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90853">
      <w:bodyDiv w:val="1"/>
      <w:marLeft w:val="0"/>
      <w:marRight w:val="0"/>
      <w:marTop w:val="0"/>
      <w:marBottom w:val="0"/>
      <w:divBdr>
        <w:top w:val="none" w:sz="0" w:space="0" w:color="auto"/>
        <w:left w:val="none" w:sz="0" w:space="0" w:color="auto"/>
        <w:bottom w:val="none" w:sz="0" w:space="0" w:color="auto"/>
        <w:right w:val="none" w:sz="0" w:space="0" w:color="auto"/>
      </w:divBdr>
    </w:div>
    <w:div w:id="2043163773">
      <w:bodyDiv w:val="1"/>
      <w:marLeft w:val="0"/>
      <w:marRight w:val="0"/>
      <w:marTop w:val="0"/>
      <w:marBottom w:val="0"/>
      <w:divBdr>
        <w:top w:val="none" w:sz="0" w:space="0" w:color="auto"/>
        <w:left w:val="none" w:sz="0" w:space="0" w:color="auto"/>
        <w:bottom w:val="none" w:sz="0" w:space="0" w:color="auto"/>
        <w:right w:val="none" w:sz="0" w:space="0" w:color="auto"/>
      </w:divBdr>
      <w:divsChild>
        <w:div w:id="1890797476">
          <w:marLeft w:val="0"/>
          <w:marRight w:val="0"/>
          <w:marTop w:val="0"/>
          <w:marBottom w:val="0"/>
          <w:divBdr>
            <w:top w:val="none" w:sz="0" w:space="0" w:color="auto"/>
            <w:left w:val="none" w:sz="0" w:space="0" w:color="auto"/>
            <w:bottom w:val="none" w:sz="0" w:space="0" w:color="auto"/>
            <w:right w:val="none" w:sz="0" w:space="0" w:color="auto"/>
          </w:divBdr>
          <w:divsChild>
            <w:div w:id="1434782010">
              <w:marLeft w:val="0"/>
              <w:marRight w:val="0"/>
              <w:marTop w:val="0"/>
              <w:marBottom w:val="419"/>
              <w:divBdr>
                <w:top w:val="single" w:sz="6" w:space="0" w:color="000000"/>
                <w:left w:val="none" w:sz="0" w:space="0" w:color="auto"/>
                <w:bottom w:val="none" w:sz="0" w:space="0" w:color="auto"/>
                <w:right w:val="none" w:sz="0" w:space="0" w:color="auto"/>
              </w:divBdr>
              <w:divsChild>
                <w:div w:id="1740782198">
                  <w:marLeft w:val="0"/>
                  <w:marRight w:val="0"/>
                  <w:marTop w:val="670"/>
                  <w:marBottom w:val="0"/>
                  <w:divBdr>
                    <w:top w:val="none" w:sz="0" w:space="0" w:color="auto"/>
                    <w:left w:val="none" w:sz="0" w:space="0" w:color="auto"/>
                    <w:bottom w:val="none" w:sz="0" w:space="0" w:color="auto"/>
                    <w:right w:val="none" w:sz="0" w:space="0" w:color="auto"/>
                  </w:divBdr>
                  <w:divsChild>
                    <w:div w:id="2063214898">
                      <w:marLeft w:val="0"/>
                      <w:marRight w:val="0"/>
                      <w:marTop w:val="0"/>
                      <w:marBottom w:val="0"/>
                      <w:divBdr>
                        <w:top w:val="none" w:sz="0" w:space="0" w:color="auto"/>
                        <w:left w:val="none" w:sz="0" w:space="0" w:color="auto"/>
                        <w:bottom w:val="none" w:sz="0" w:space="0" w:color="auto"/>
                        <w:right w:val="none" w:sz="0" w:space="0" w:color="auto"/>
                      </w:divBdr>
                      <w:divsChild>
                        <w:div w:id="1446388298">
                          <w:marLeft w:val="0"/>
                          <w:marRight w:val="0"/>
                          <w:marTop w:val="0"/>
                          <w:marBottom w:val="0"/>
                          <w:divBdr>
                            <w:top w:val="none" w:sz="0" w:space="0" w:color="auto"/>
                            <w:left w:val="none" w:sz="0" w:space="0" w:color="auto"/>
                            <w:bottom w:val="none" w:sz="0" w:space="0" w:color="auto"/>
                            <w:right w:val="none" w:sz="0" w:space="0" w:color="auto"/>
                          </w:divBdr>
                          <w:divsChild>
                            <w:div w:id="6768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ourts.oregon.gov/OJD/courts/circuit/tort_claims_act.page"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ourts.oregon.gov/OJD/courts/circuit/tort_claims_act.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karen.hull@state.or.us" TargetMode="External"/><Relationship Id="rId19" Type="http://schemas.openxmlformats.org/officeDocument/2006/relationships/hyperlink" Target="http://courts.oregon.gov/OJD/courts/circuit/tort_claims_act.pag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7DA9-AC57-450C-AAE3-91C1C40C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23469</Words>
  <Characters>133776</Characters>
  <Application>Microsoft Office Word</Application>
  <DocSecurity>4</DocSecurity>
  <Lines>1114</Lines>
  <Paragraphs>313</Paragraphs>
  <ScaleCrop>false</ScaleCrop>
  <HeadingPairs>
    <vt:vector size="2" baseType="variant">
      <vt:variant>
        <vt:lpstr>Title</vt:lpstr>
      </vt:variant>
      <vt:variant>
        <vt:i4>1</vt:i4>
      </vt:variant>
    </vt:vector>
  </HeadingPairs>
  <TitlesOfParts>
    <vt:vector size="1" baseType="lpstr">
      <vt:lpstr>ODE: Services to School Support Teams - RSIC/RFP #ODE-1228-08</vt:lpstr>
    </vt:vector>
  </TitlesOfParts>
  <Company>Oregon Department of Education</Company>
  <LinksUpToDate>false</LinksUpToDate>
  <CharactersWithSpaces>156932</CharactersWithSpaces>
  <SharedDoc>false</SharedDoc>
  <HLinks>
    <vt:vector size="12" baseType="variant">
      <vt:variant>
        <vt:i4>5636186</vt:i4>
      </vt:variant>
      <vt:variant>
        <vt:i4>3</vt:i4>
      </vt:variant>
      <vt:variant>
        <vt:i4>0</vt:i4>
      </vt:variant>
      <vt:variant>
        <vt:i4>5</vt:i4>
      </vt:variant>
      <vt:variant>
        <vt:lpwstr>http://orpin.oregon.gov/open.dll/welcome</vt:lpwstr>
      </vt:variant>
      <vt:variant>
        <vt:lpwstr/>
      </vt:variant>
      <vt:variant>
        <vt:i4>7864399</vt:i4>
      </vt:variant>
      <vt:variant>
        <vt:i4>0</vt:i4>
      </vt:variant>
      <vt:variant>
        <vt:i4>0</vt:i4>
      </vt:variant>
      <vt:variant>
        <vt:i4>5</vt:i4>
      </vt:variant>
      <vt:variant>
        <vt:lpwstr>mailto:karen.hull@state.or.us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 Services to School Support Teams - RSIC/RFP #ODE-1228-08</dc:title>
  <dc:creator>Robinson, Wendy</dc:creator>
  <cp:lastModifiedBy>Administrator</cp:lastModifiedBy>
  <cp:revision>2</cp:revision>
  <cp:lastPrinted>2014-08-01T18:07:00Z</cp:lastPrinted>
  <dcterms:created xsi:type="dcterms:W3CDTF">2014-08-05T23:47:00Z</dcterms:created>
  <dcterms:modified xsi:type="dcterms:W3CDTF">2014-08-05T23:47:00Z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