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E50590" w14:textId="364DEE7A" w:rsidR="00574E78" w:rsidRDefault="00574E78" w:rsidP="00574E78">
      <w:pPr>
        <w:pStyle w:val="Title"/>
        <w:jc w:val="center"/>
      </w:pPr>
      <w:r>
        <w:t>Incident Response</w:t>
      </w:r>
    </w:p>
    <w:p w14:paraId="66C280EE" w14:textId="575AA502" w:rsidR="00574E78" w:rsidRDefault="00574E78" w:rsidP="00574E78"/>
    <w:p w14:paraId="4B791A43" w14:textId="56B0A8FB" w:rsidR="00574E78" w:rsidRPr="00574E78" w:rsidRDefault="00574E78" w:rsidP="00574E78">
      <w:pPr>
        <w:jc w:val="center"/>
        <w:rPr>
          <w:b/>
          <w:bCs/>
        </w:rPr>
      </w:pPr>
      <w:r w:rsidRPr="00574E78">
        <w:rPr>
          <w:b/>
          <w:bCs/>
        </w:rPr>
        <w:t>You</w:t>
      </w:r>
      <w:r w:rsidRPr="00574E78">
        <w:rPr>
          <w:b/>
          <w:bCs/>
        </w:rPr>
        <w:t xml:space="preserve"> are authorized to take whatever actions you deem appropriate </w:t>
      </w:r>
      <w:r>
        <w:rPr>
          <w:b/>
          <w:bCs/>
        </w:rPr>
        <w:br/>
      </w:r>
      <w:r w:rsidRPr="00574E78">
        <w:rPr>
          <w:b/>
          <w:bCs/>
        </w:rPr>
        <w:t>to secure data and systems from further potential threats</w:t>
      </w:r>
    </w:p>
    <w:p w14:paraId="0F6A35D3" w14:textId="77777777" w:rsidR="00574E78" w:rsidRDefault="00574E78" w:rsidP="007E02A1">
      <w:pPr>
        <w:ind w:left="720" w:hanging="360"/>
      </w:pPr>
    </w:p>
    <w:p w14:paraId="5DC3820C" w14:textId="6A1C0A33" w:rsidR="00574E78" w:rsidRDefault="007E02A1" w:rsidP="00574E78">
      <w:pPr>
        <w:pStyle w:val="Heading1"/>
        <w:numPr>
          <w:ilvl w:val="0"/>
          <w:numId w:val="7"/>
        </w:numPr>
      </w:pPr>
      <w:r>
        <w:t>INVESTIGATE</w:t>
      </w:r>
      <w:r>
        <w:br/>
      </w:r>
    </w:p>
    <w:p w14:paraId="77DC7DC4" w14:textId="0D6B05A0" w:rsidR="007E02A1" w:rsidRDefault="007E02A1" w:rsidP="007E02A1">
      <w:pPr>
        <w:pStyle w:val="ListParagraph"/>
        <w:numPr>
          <w:ilvl w:val="0"/>
          <w:numId w:val="6"/>
        </w:numPr>
      </w:pPr>
      <w:r>
        <w:t>Determine if an incident has occurred.</w:t>
      </w:r>
    </w:p>
    <w:p w14:paraId="7557F3DA" w14:textId="4004F5F3" w:rsidR="007E02A1" w:rsidRDefault="007E02A1" w:rsidP="007E02A1">
      <w:pPr>
        <w:pStyle w:val="ListParagraph"/>
        <w:numPr>
          <w:ilvl w:val="1"/>
          <w:numId w:val="6"/>
        </w:numPr>
      </w:pPr>
      <w:r>
        <w:t xml:space="preserve">If it cannot quickly be determined, proceed as if an incident has occurred. </w:t>
      </w:r>
    </w:p>
    <w:p w14:paraId="08C054CF" w14:textId="3B463AEF" w:rsidR="00574E78" w:rsidRDefault="007E02A1" w:rsidP="007E02A1">
      <w:pPr>
        <w:pStyle w:val="ListParagraph"/>
        <w:numPr>
          <w:ilvl w:val="0"/>
          <w:numId w:val="6"/>
        </w:numPr>
      </w:pPr>
      <w:r>
        <w:t>Begin documenting who, what, and when.</w:t>
      </w:r>
    </w:p>
    <w:p w14:paraId="27AC7E50" w14:textId="30EA1925" w:rsidR="007E02A1" w:rsidRDefault="007E02A1" w:rsidP="00574E78"/>
    <w:p w14:paraId="4960A277" w14:textId="6BEE466A" w:rsidR="007E02A1" w:rsidRDefault="007E02A1" w:rsidP="007E02A1">
      <w:pPr>
        <w:pStyle w:val="Heading1"/>
        <w:numPr>
          <w:ilvl w:val="0"/>
          <w:numId w:val="7"/>
        </w:numPr>
      </w:pPr>
      <w:r>
        <w:t>ISOLATE</w:t>
      </w:r>
    </w:p>
    <w:p w14:paraId="0B399DDA" w14:textId="77777777" w:rsidR="007E02A1" w:rsidRDefault="007E02A1" w:rsidP="007E02A1"/>
    <w:p w14:paraId="58B34435" w14:textId="7E9DE633" w:rsidR="007E02A1" w:rsidRDefault="007E02A1" w:rsidP="007E02A1">
      <w:pPr>
        <w:pStyle w:val="ListParagraph"/>
        <w:numPr>
          <w:ilvl w:val="0"/>
          <w:numId w:val="6"/>
        </w:numPr>
      </w:pPr>
      <w:r>
        <w:t>2. Determine which systems were impacted, and immediately isolate them</w:t>
      </w:r>
      <w:r w:rsidR="00574E78">
        <w:t xml:space="preserve"> from the network</w:t>
      </w:r>
      <w:r>
        <w:t>.</w:t>
      </w:r>
    </w:p>
    <w:p w14:paraId="3D91E6EB" w14:textId="308E68CC" w:rsidR="007E02A1" w:rsidRDefault="007E02A1" w:rsidP="007E02A1">
      <w:pPr>
        <w:pStyle w:val="ListParagraph"/>
        <w:numPr>
          <w:ilvl w:val="1"/>
          <w:numId w:val="6"/>
        </w:numPr>
      </w:pPr>
      <w:r>
        <w:t xml:space="preserve">If several systems or subnets appear impacted, take the </w:t>
      </w:r>
      <w:r w:rsidR="00574E78">
        <w:t>network</w:t>
      </w:r>
      <w:r>
        <w:t xml:space="preserve"> offline at the switch level. It may not be feasible to disconnect individual systems during an incident. </w:t>
      </w:r>
    </w:p>
    <w:p w14:paraId="5D3D7D35" w14:textId="4A99E374" w:rsidR="007E02A1" w:rsidRDefault="007E02A1" w:rsidP="007E02A1">
      <w:pPr>
        <w:pStyle w:val="ListParagraph"/>
        <w:numPr>
          <w:ilvl w:val="1"/>
          <w:numId w:val="6"/>
        </w:numPr>
      </w:pPr>
      <w:r>
        <w:t xml:space="preserve">If taking the </w:t>
      </w:r>
      <w:r w:rsidR="00574E78">
        <w:t xml:space="preserve">port, </w:t>
      </w:r>
      <w:proofErr w:type="spellStart"/>
      <w:r w:rsidR="00574E78">
        <w:t>vlan</w:t>
      </w:r>
      <w:proofErr w:type="spellEnd"/>
      <w:r w:rsidR="00574E78">
        <w:t xml:space="preserve">, switch or </w:t>
      </w:r>
      <w:r>
        <w:t>network temporarily offline is not immediately possible, locate the network (e.g., Ethernet) cable and unplug affected devices from the network or remove them from Wi-Fi to contain the infection.</w:t>
      </w:r>
    </w:p>
    <w:p w14:paraId="367472C6" w14:textId="6A5B4B48" w:rsidR="00494EDC" w:rsidRDefault="007E02A1" w:rsidP="007E02A1">
      <w:pPr>
        <w:pStyle w:val="ListParagraph"/>
        <w:numPr>
          <w:ilvl w:val="1"/>
          <w:numId w:val="6"/>
        </w:numPr>
      </w:pPr>
      <w:r>
        <w:t>Only in the event you are unable to disconnect devices from the network, power them down to avoid further spread of the ransomware infection.</w:t>
      </w:r>
      <w:r w:rsidR="00574E78">
        <w:t xml:space="preserve"> An example is a laptop on Wi-Fi if you are unable to turn off its wireless.</w:t>
      </w:r>
    </w:p>
    <w:p w14:paraId="184251BA" w14:textId="0FA13A02" w:rsidR="007E02A1" w:rsidRDefault="007E02A1" w:rsidP="007E02A1"/>
    <w:p w14:paraId="198E3159" w14:textId="5C6FD0A3" w:rsidR="007E02A1" w:rsidRDefault="007E02A1" w:rsidP="007E02A1">
      <w:pPr>
        <w:pStyle w:val="Heading1"/>
        <w:numPr>
          <w:ilvl w:val="0"/>
          <w:numId w:val="7"/>
        </w:numPr>
      </w:pPr>
      <w:r w:rsidRPr="007E02A1">
        <w:t>ESCALATE</w:t>
      </w:r>
    </w:p>
    <w:p w14:paraId="6B2D3058" w14:textId="3CC5EDAF" w:rsidR="007E02A1" w:rsidRDefault="007E02A1" w:rsidP="007E02A1"/>
    <w:p w14:paraId="103C1F14" w14:textId="2C348609" w:rsidR="007E02A1" w:rsidRDefault="007E02A1" w:rsidP="007E02A1">
      <w:pPr>
        <w:pStyle w:val="ListParagraph"/>
        <w:numPr>
          <w:ilvl w:val="0"/>
          <w:numId w:val="6"/>
        </w:numPr>
      </w:pPr>
      <w:r>
        <w:t>Communicate to all available IT leadership that an incident may be in progress.</w:t>
      </w:r>
    </w:p>
    <w:p w14:paraId="7606C409" w14:textId="01EE1C0B" w:rsidR="007E02A1" w:rsidRDefault="007E02A1" w:rsidP="007E02A1">
      <w:pPr>
        <w:pStyle w:val="ListParagraph"/>
        <w:numPr>
          <w:ilvl w:val="1"/>
          <w:numId w:val="6"/>
        </w:numPr>
      </w:pPr>
      <w:r>
        <w:t>This will begin the full incident response process.</w:t>
      </w:r>
    </w:p>
    <w:p w14:paraId="46AF728E" w14:textId="1B106ED2" w:rsidR="00574E78" w:rsidRDefault="007E02A1" w:rsidP="00574E78">
      <w:pPr>
        <w:pStyle w:val="ListParagraph"/>
        <w:numPr>
          <w:ilvl w:val="1"/>
          <w:numId w:val="6"/>
        </w:numPr>
      </w:pPr>
      <w:r>
        <w:t>In the absence of management or</w:t>
      </w:r>
      <w:r w:rsidR="00574E78">
        <w:t xml:space="preserve"> immediate directive or</w:t>
      </w:r>
      <w:r>
        <w:t xml:space="preserve"> communication, </w:t>
      </w:r>
      <w:r w:rsidRPr="00574E78">
        <w:rPr>
          <w:i/>
          <w:iCs/>
        </w:rPr>
        <w:t>you are authorized to take whatever actions you deem appropriate to secure data and systems from further potential threats</w:t>
      </w:r>
      <w:r w:rsidR="00574E78">
        <w:t>. C</w:t>
      </w:r>
      <w:r>
        <w:t>onsult the Incident Response Plan and supplemental guides</w:t>
      </w:r>
      <w:r w:rsidR="00574E78">
        <w:t xml:space="preserve"> if you are unsure what to do next.</w:t>
      </w:r>
    </w:p>
    <w:p w14:paraId="1649FB07" w14:textId="6B5F2E4A" w:rsidR="00574E78" w:rsidRPr="007E02A1" w:rsidRDefault="00574E78" w:rsidP="00574E78"/>
    <w:sectPr w:rsidR="00574E78" w:rsidRPr="007E02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D44416"/>
    <w:multiLevelType w:val="hybridMultilevel"/>
    <w:tmpl w:val="DB0013FA"/>
    <w:lvl w:ilvl="0" w:tplc="8D8A4AA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F4183"/>
    <w:multiLevelType w:val="hybridMultilevel"/>
    <w:tmpl w:val="ED64B1E0"/>
    <w:lvl w:ilvl="0" w:tplc="8D8A4AA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D64037"/>
    <w:multiLevelType w:val="hybridMultilevel"/>
    <w:tmpl w:val="EDFEC7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35105F"/>
    <w:multiLevelType w:val="hybridMultilevel"/>
    <w:tmpl w:val="9CA8435C"/>
    <w:lvl w:ilvl="0" w:tplc="8D8A4AA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7F4EAC"/>
    <w:multiLevelType w:val="hybridMultilevel"/>
    <w:tmpl w:val="CF604C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525430"/>
    <w:multiLevelType w:val="hybridMultilevel"/>
    <w:tmpl w:val="012EAAFC"/>
    <w:lvl w:ilvl="0" w:tplc="8D8A4AA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45004D"/>
    <w:multiLevelType w:val="hybridMultilevel"/>
    <w:tmpl w:val="84E0EE32"/>
    <w:lvl w:ilvl="0" w:tplc="8D8A4AA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5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EDC"/>
    <w:rsid w:val="000D53AD"/>
    <w:rsid w:val="003C33D2"/>
    <w:rsid w:val="00494EDC"/>
    <w:rsid w:val="00574E78"/>
    <w:rsid w:val="007E0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5DD0BA77"/>
  <w15:chartTrackingRefBased/>
  <w15:docId w15:val="{E455B253-0E7B-4A55-AAAA-028D026F3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E02A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4ED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E02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74E7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74E78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1995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Larry R. Dockery</dc:creator>
  <cp:keywords/>
  <dc:description/>
  <cp:lastModifiedBy>Larry R. Dockery</cp:lastModifiedBy>
  <cp:revision>1</cp:revision>
  <cp:lastPrinted>2021-10-04T17:01:00Z</cp:lastPrinted>
  <dcterms:created xsi:type="dcterms:W3CDTF">2021-09-29T21:56:00Z</dcterms:created>
  <dcterms:modified xsi:type="dcterms:W3CDTF">2021-10-05T16:03:00Z</dcterms:modified>
</cp:coreProperties>
</file>