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B9" w:rsidRPr="00BD55C5" w:rsidRDefault="004856B9" w:rsidP="004856B9">
      <w:pPr>
        <w:jc w:val="center"/>
        <w:rPr>
          <w:rFonts w:cs="Arial"/>
          <w:sz w:val="32"/>
          <w:szCs w:val="32"/>
          <w:u w:val="single"/>
        </w:rPr>
      </w:pPr>
      <w:bookmarkStart w:id="0" w:name="_GoBack"/>
      <w:bookmarkEnd w:id="0"/>
      <w:r w:rsidRPr="00BD55C5">
        <w:rPr>
          <w:rFonts w:cs="Arial"/>
          <w:sz w:val="32"/>
          <w:szCs w:val="32"/>
          <w:u w:val="single"/>
        </w:rPr>
        <w:t>Sample Curriculum Outline</w:t>
      </w:r>
    </w:p>
    <w:p w:rsidR="004856B9" w:rsidRDefault="004856B9" w:rsidP="004856B9">
      <w:pPr>
        <w:jc w:val="center"/>
        <w:rPr>
          <w:rFonts w:cs="Arial"/>
          <w:b w:val="0"/>
          <w:sz w:val="24"/>
          <w:szCs w:val="24"/>
        </w:rPr>
      </w:pPr>
    </w:p>
    <w:p w:rsidR="004856B9" w:rsidRPr="004C137E" w:rsidRDefault="004856B9" w:rsidP="004856B9">
      <w:pPr>
        <w:numPr>
          <w:ilvl w:val="0"/>
          <w:numId w:val="3"/>
        </w:numPr>
        <w:rPr>
          <w:rFonts w:cs="Arial"/>
          <w:sz w:val="28"/>
          <w:szCs w:val="28"/>
        </w:rPr>
      </w:pPr>
      <w:r>
        <w:rPr>
          <w:rFonts w:cs="Arial"/>
          <w:sz w:val="28"/>
          <w:szCs w:val="28"/>
        </w:rPr>
        <w:t>Use</w:t>
      </w:r>
      <w:r w:rsidRPr="004C137E">
        <w:rPr>
          <w:rFonts w:cs="Arial"/>
          <w:sz w:val="28"/>
          <w:szCs w:val="28"/>
        </w:rPr>
        <w:t xml:space="preserve"> paper size 8.5” X 11” </w:t>
      </w:r>
      <w:r>
        <w:rPr>
          <w:rFonts w:cs="Arial"/>
          <w:sz w:val="28"/>
          <w:szCs w:val="28"/>
        </w:rPr>
        <w:t xml:space="preserve">and </w:t>
      </w:r>
      <w:r w:rsidRPr="004C137E">
        <w:rPr>
          <w:rFonts w:cs="Arial"/>
          <w:sz w:val="28"/>
          <w:szCs w:val="28"/>
        </w:rPr>
        <w:t xml:space="preserve">“Landscape” </w:t>
      </w:r>
      <w:r>
        <w:rPr>
          <w:rFonts w:cs="Arial"/>
          <w:sz w:val="28"/>
          <w:szCs w:val="28"/>
        </w:rPr>
        <w:t>orientation</w:t>
      </w:r>
    </w:p>
    <w:p w:rsidR="004856B9" w:rsidRDefault="004856B9" w:rsidP="004856B9">
      <w:pPr>
        <w:numPr>
          <w:ilvl w:val="0"/>
          <w:numId w:val="3"/>
        </w:numPr>
        <w:rPr>
          <w:rFonts w:cs="Arial"/>
          <w:sz w:val="28"/>
          <w:szCs w:val="28"/>
        </w:rPr>
      </w:pPr>
      <w:r w:rsidRPr="00705385">
        <w:rPr>
          <w:rFonts w:cs="Arial"/>
          <w:sz w:val="28"/>
          <w:szCs w:val="28"/>
        </w:rPr>
        <w:t xml:space="preserve">Include program name </w:t>
      </w:r>
      <w:r>
        <w:rPr>
          <w:rFonts w:cs="Arial"/>
          <w:sz w:val="28"/>
          <w:szCs w:val="28"/>
        </w:rPr>
        <w:t>at the top of the curriculum outline</w:t>
      </w:r>
    </w:p>
    <w:p w:rsidR="004856B9" w:rsidRPr="00705385" w:rsidRDefault="004856B9" w:rsidP="004856B9">
      <w:pPr>
        <w:numPr>
          <w:ilvl w:val="0"/>
          <w:numId w:val="3"/>
        </w:numPr>
        <w:rPr>
          <w:rFonts w:cs="Arial"/>
          <w:sz w:val="28"/>
          <w:szCs w:val="28"/>
        </w:rPr>
      </w:pPr>
      <w:r>
        <w:rPr>
          <w:rFonts w:cs="Arial"/>
          <w:sz w:val="28"/>
          <w:szCs w:val="28"/>
        </w:rPr>
        <w:t xml:space="preserve">Insert </w:t>
      </w:r>
      <w:r w:rsidRPr="00705385">
        <w:rPr>
          <w:rFonts w:cs="Arial"/>
          <w:sz w:val="28"/>
          <w:szCs w:val="28"/>
        </w:rPr>
        <w:t xml:space="preserve">page numbers </w:t>
      </w:r>
      <w:r>
        <w:rPr>
          <w:rFonts w:cs="Arial"/>
          <w:sz w:val="28"/>
          <w:szCs w:val="28"/>
        </w:rPr>
        <w:t>as a footer</w:t>
      </w:r>
    </w:p>
    <w:p w:rsidR="004856B9" w:rsidRDefault="004856B9" w:rsidP="004856B9">
      <w:pPr>
        <w:jc w:val="center"/>
        <w:rPr>
          <w:rFonts w:cs="Arial"/>
          <w:b w:val="0"/>
          <w:sz w:val="28"/>
          <w:szCs w:val="28"/>
        </w:rPr>
      </w:pPr>
    </w:p>
    <w:p w:rsidR="004856B9" w:rsidRPr="000A40CD" w:rsidRDefault="004856B9" w:rsidP="004856B9">
      <w:pPr>
        <w:jc w:val="center"/>
        <w:rPr>
          <w:rFonts w:cs="Arial"/>
          <w:b w:val="0"/>
          <w:sz w:val="28"/>
          <w:szCs w:val="28"/>
        </w:rPr>
      </w:pPr>
    </w:p>
    <w:tbl>
      <w:tblPr>
        <w:tblW w:w="12960" w:type="dxa"/>
        <w:tblInd w:w="-252"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170"/>
        <w:gridCol w:w="2430"/>
        <w:gridCol w:w="5940"/>
        <w:gridCol w:w="3420"/>
      </w:tblGrid>
      <w:tr w:rsidR="004856B9" w:rsidRPr="000A40CD" w:rsidTr="009A6C6C">
        <w:trPr>
          <w:trHeight w:val="375"/>
        </w:trPr>
        <w:tc>
          <w:tcPr>
            <w:tcW w:w="1170" w:type="dxa"/>
            <w:tcBorders>
              <w:top w:val="single" w:sz="12" w:space="0" w:color="auto"/>
              <w:left w:val="single" w:sz="12" w:space="0" w:color="auto"/>
              <w:bottom w:val="single" w:sz="12" w:space="0" w:color="auto"/>
              <w:right w:val="single" w:sz="12" w:space="0" w:color="auto"/>
            </w:tcBorders>
            <w:vAlign w:val="center"/>
          </w:tcPr>
          <w:p w:rsidR="004856B9" w:rsidRPr="000A40CD" w:rsidRDefault="004856B9" w:rsidP="00E97F34">
            <w:pPr>
              <w:jc w:val="center"/>
              <w:rPr>
                <w:rFonts w:cs="Arial"/>
                <w:b w:val="0"/>
              </w:rPr>
            </w:pPr>
            <w:r w:rsidRPr="000A40CD">
              <w:rPr>
                <w:rFonts w:cs="Arial"/>
                <w:b w:val="0"/>
              </w:rPr>
              <w:t>Day and Hours</w:t>
            </w:r>
          </w:p>
        </w:tc>
        <w:tc>
          <w:tcPr>
            <w:tcW w:w="2430" w:type="dxa"/>
            <w:tcBorders>
              <w:top w:val="single" w:sz="12" w:space="0" w:color="auto"/>
              <w:left w:val="single" w:sz="12" w:space="0" w:color="auto"/>
              <w:bottom w:val="single" w:sz="12" w:space="0" w:color="auto"/>
              <w:right w:val="single" w:sz="12" w:space="0" w:color="auto"/>
            </w:tcBorders>
            <w:vAlign w:val="center"/>
          </w:tcPr>
          <w:p w:rsidR="004856B9" w:rsidRPr="000A40CD" w:rsidRDefault="004856B9" w:rsidP="00E97F34">
            <w:pPr>
              <w:jc w:val="center"/>
              <w:rPr>
                <w:rFonts w:cs="Arial"/>
                <w:b w:val="0"/>
              </w:rPr>
            </w:pPr>
            <w:r w:rsidRPr="000A40CD">
              <w:rPr>
                <w:rFonts w:cs="Arial"/>
                <w:b w:val="0"/>
              </w:rPr>
              <w:t>Objectives</w:t>
            </w:r>
          </w:p>
        </w:tc>
        <w:tc>
          <w:tcPr>
            <w:tcW w:w="5940" w:type="dxa"/>
            <w:tcBorders>
              <w:top w:val="single" w:sz="12" w:space="0" w:color="auto"/>
              <w:left w:val="single" w:sz="12" w:space="0" w:color="auto"/>
              <w:bottom w:val="single" w:sz="12" w:space="0" w:color="auto"/>
              <w:right w:val="single" w:sz="12" w:space="0" w:color="auto"/>
            </w:tcBorders>
            <w:vAlign w:val="center"/>
          </w:tcPr>
          <w:p w:rsidR="004856B9" w:rsidRPr="000A40CD" w:rsidRDefault="004856B9" w:rsidP="00E97F34">
            <w:pPr>
              <w:jc w:val="center"/>
              <w:rPr>
                <w:rFonts w:cs="Arial"/>
                <w:b w:val="0"/>
              </w:rPr>
            </w:pPr>
            <w:r w:rsidRPr="000A40CD">
              <w:rPr>
                <w:rFonts w:cs="Arial"/>
                <w:b w:val="0"/>
              </w:rPr>
              <w:t>Curriculum Content</w:t>
            </w:r>
          </w:p>
        </w:tc>
        <w:tc>
          <w:tcPr>
            <w:tcW w:w="3420" w:type="dxa"/>
            <w:tcBorders>
              <w:top w:val="single" w:sz="12" w:space="0" w:color="auto"/>
              <w:left w:val="single" w:sz="12" w:space="0" w:color="auto"/>
              <w:bottom w:val="single" w:sz="12" w:space="0" w:color="auto"/>
              <w:right w:val="single" w:sz="12" w:space="0" w:color="auto"/>
            </w:tcBorders>
            <w:vAlign w:val="center"/>
          </w:tcPr>
          <w:p w:rsidR="004856B9" w:rsidRPr="000A40CD" w:rsidRDefault="004856B9" w:rsidP="00E97F34">
            <w:pPr>
              <w:jc w:val="center"/>
              <w:rPr>
                <w:rFonts w:cs="Arial"/>
                <w:b w:val="0"/>
              </w:rPr>
            </w:pPr>
            <w:r w:rsidRPr="000A40CD">
              <w:rPr>
                <w:rFonts w:cs="Arial"/>
                <w:b w:val="0"/>
              </w:rPr>
              <w:t>Teaching Methodology</w:t>
            </w:r>
          </w:p>
        </w:tc>
      </w:tr>
      <w:tr w:rsidR="004856B9" w:rsidRPr="000A40CD" w:rsidTr="009A6C6C">
        <w:trPr>
          <w:trHeight w:val="1833"/>
        </w:trPr>
        <w:tc>
          <w:tcPr>
            <w:tcW w:w="1170" w:type="dxa"/>
            <w:tcBorders>
              <w:top w:val="single" w:sz="12" w:space="0" w:color="auto"/>
              <w:left w:val="single" w:sz="8" w:space="0" w:color="auto"/>
              <w:bottom w:val="single" w:sz="8" w:space="0" w:color="auto"/>
              <w:right w:val="single" w:sz="8" w:space="0" w:color="auto"/>
            </w:tcBorders>
            <w:vAlign w:val="center"/>
          </w:tcPr>
          <w:p w:rsidR="004856B9" w:rsidRPr="000A40CD" w:rsidRDefault="004856B9" w:rsidP="00E97F34">
            <w:pPr>
              <w:jc w:val="center"/>
              <w:rPr>
                <w:rFonts w:cs="Arial"/>
                <w:b w:val="0"/>
              </w:rPr>
            </w:pPr>
            <w:r w:rsidRPr="000A40CD">
              <w:rPr>
                <w:rFonts w:cs="Arial"/>
                <w:b w:val="0"/>
              </w:rPr>
              <w:t>Day 1</w:t>
            </w:r>
          </w:p>
          <w:p w:rsidR="004856B9" w:rsidRPr="000A40CD" w:rsidRDefault="004856B9" w:rsidP="00E97F34">
            <w:pPr>
              <w:jc w:val="center"/>
              <w:rPr>
                <w:rFonts w:cs="Arial"/>
                <w:b w:val="0"/>
              </w:rPr>
            </w:pPr>
            <w:r w:rsidRPr="000A40CD">
              <w:rPr>
                <w:rFonts w:cs="Arial"/>
                <w:b w:val="0"/>
              </w:rPr>
              <w:t>5 hours</w:t>
            </w:r>
          </w:p>
        </w:tc>
        <w:tc>
          <w:tcPr>
            <w:tcW w:w="2430" w:type="dxa"/>
            <w:tcBorders>
              <w:top w:val="single" w:sz="12" w:space="0" w:color="auto"/>
              <w:left w:val="single" w:sz="8" w:space="0" w:color="auto"/>
              <w:bottom w:val="single" w:sz="8" w:space="0" w:color="auto"/>
              <w:right w:val="single" w:sz="8" w:space="0" w:color="auto"/>
            </w:tcBorders>
          </w:tcPr>
          <w:p w:rsidR="004856B9" w:rsidRPr="000A40CD" w:rsidRDefault="004856B9" w:rsidP="004856B9">
            <w:pPr>
              <w:numPr>
                <w:ilvl w:val="0"/>
                <w:numId w:val="1"/>
              </w:numPr>
              <w:tabs>
                <w:tab w:val="num" w:pos="430"/>
              </w:tabs>
              <w:ind w:left="430"/>
              <w:rPr>
                <w:rFonts w:cs="Arial"/>
              </w:rPr>
            </w:pPr>
            <w:r w:rsidRPr="000A40CD">
              <w:rPr>
                <w:rFonts w:cs="Arial"/>
              </w:rPr>
              <w:t xml:space="preserve">The student will be able to </w:t>
            </w:r>
            <w:r w:rsidR="003A7981">
              <w:rPr>
                <w:rFonts w:cs="Arial"/>
              </w:rPr>
              <w:t>….</w:t>
            </w:r>
          </w:p>
          <w:p w:rsidR="004856B9" w:rsidRPr="000A40CD" w:rsidRDefault="004856B9" w:rsidP="00E97F34">
            <w:pPr>
              <w:spacing w:before="240"/>
              <w:ind w:left="70"/>
              <w:rPr>
                <w:rFonts w:cs="Arial"/>
              </w:rPr>
            </w:pPr>
            <w:r w:rsidRPr="004E1AB2">
              <w:rPr>
                <w:rFonts w:cs="Arial"/>
              </w:rPr>
              <w:t>2)</w:t>
            </w:r>
            <w:r>
              <w:rPr>
                <w:rFonts w:cs="Arial"/>
              </w:rPr>
              <w:t xml:space="preserve">   </w:t>
            </w:r>
          </w:p>
        </w:tc>
        <w:tc>
          <w:tcPr>
            <w:tcW w:w="5940" w:type="dxa"/>
            <w:tcBorders>
              <w:top w:val="single" w:sz="12" w:space="0" w:color="auto"/>
              <w:left w:val="single" w:sz="8" w:space="0" w:color="auto"/>
              <w:bottom w:val="single" w:sz="8" w:space="0" w:color="auto"/>
              <w:right w:val="single" w:sz="8" w:space="0" w:color="auto"/>
            </w:tcBorders>
          </w:tcPr>
          <w:p w:rsidR="004856B9" w:rsidRPr="000A40CD" w:rsidRDefault="003A7981" w:rsidP="00E97F34">
            <w:pPr>
              <w:ind w:left="72"/>
              <w:rPr>
                <w:rFonts w:cs="Arial"/>
              </w:rPr>
            </w:pPr>
            <w:r>
              <w:rPr>
                <w:rFonts w:cs="Arial"/>
              </w:rPr>
              <w:t>(Use exact wording from the Board approved curriculum in this column. Remember the content does not need to be taught in any specific order if you teach all the didactic and labs prior to the clinical experience.)</w:t>
            </w:r>
          </w:p>
        </w:tc>
        <w:tc>
          <w:tcPr>
            <w:tcW w:w="3420" w:type="dxa"/>
            <w:tcBorders>
              <w:top w:val="single" w:sz="12" w:space="0" w:color="auto"/>
              <w:left w:val="single" w:sz="8" w:space="0" w:color="auto"/>
              <w:bottom w:val="single" w:sz="8" w:space="0" w:color="auto"/>
              <w:right w:val="single" w:sz="8" w:space="0" w:color="auto"/>
            </w:tcBorders>
          </w:tcPr>
          <w:p w:rsidR="004856B9" w:rsidRPr="000A40CD" w:rsidRDefault="004856B9" w:rsidP="00F95955">
            <w:pPr>
              <w:spacing w:before="240"/>
              <w:ind w:left="415" w:hanging="360"/>
              <w:rPr>
                <w:rFonts w:cs="Arial"/>
              </w:rPr>
            </w:pPr>
            <w:r w:rsidRPr="000A40CD">
              <w:rPr>
                <w:rFonts w:cs="Arial"/>
              </w:rPr>
              <w:t xml:space="preserve">1) </w:t>
            </w:r>
            <w:r w:rsidR="00F95955">
              <w:rPr>
                <w:rFonts w:cs="Arial"/>
              </w:rPr>
              <w:t xml:space="preserve">(Insert Name of </w:t>
            </w:r>
            <w:r w:rsidRPr="000A40CD">
              <w:rPr>
                <w:rFonts w:cs="Arial"/>
              </w:rPr>
              <w:t>Textbook</w:t>
            </w:r>
            <w:r w:rsidR="00F95955">
              <w:rPr>
                <w:rFonts w:cs="Arial"/>
              </w:rPr>
              <w:t>)</w:t>
            </w:r>
            <w:r w:rsidRPr="000A40CD">
              <w:rPr>
                <w:rFonts w:cs="Arial"/>
              </w:rPr>
              <w:t xml:space="preserve">; Read </w:t>
            </w:r>
          </w:p>
          <w:p w:rsidR="004856B9" w:rsidRPr="000A40CD" w:rsidRDefault="004856B9" w:rsidP="00E97F34">
            <w:pPr>
              <w:ind w:left="235"/>
              <w:rPr>
                <w:rFonts w:cs="Arial"/>
              </w:rPr>
            </w:pPr>
            <w:r w:rsidRPr="000A40CD">
              <w:rPr>
                <w:rFonts w:cs="Arial"/>
              </w:rPr>
              <w:t>Chapter 1 Pages 4 – 19</w:t>
            </w:r>
          </w:p>
          <w:p w:rsidR="004856B9" w:rsidRPr="000A40CD" w:rsidRDefault="004856B9" w:rsidP="00E97F34">
            <w:pPr>
              <w:ind w:left="415" w:hanging="360"/>
              <w:rPr>
                <w:rFonts w:cs="Arial"/>
              </w:rPr>
            </w:pPr>
            <w:r w:rsidRPr="000A40CD">
              <w:rPr>
                <w:rFonts w:cs="Arial"/>
              </w:rPr>
              <w:t>2) Lecture and discussion</w:t>
            </w:r>
          </w:p>
          <w:p w:rsidR="004856B9" w:rsidRPr="000A40CD" w:rsidRDefault="004856B9" w:rsidP="00E97F34">
            <w:pPr>
              <w:ind w:left="415" w:hanging="360"/>
              <w:rPr>
                <w:rFonts w:cs="Arial"/>
              </w:rPr>
            </w:pPr>
            <w:r w:rsidRPr="000A40CD">
              <w:rPr>
                <w:rFonts w:cs="Arial"/>
              </w:rPr>
              <w:t>3) Role Play</w:t>
            </w:r>
          </w:p>
        </w:tc>
      </w:tr>
      <w:tr w:rsidR="004856B9" w:rsidRPr="000A40CD" w:rsidTr="009A6C6C">
        <w:trPr>
          <w:trHeight w:val="2050"/>
        </w:trPr>
        <w:tc>
          <w:tcPr>
            <w:tcW w:w="1170" w:type="dxa"/>
            <w:tcBorders>
              <w:top w:val="single" w:sz="8" w:space="0" w:color="auto"/>
              <w:left w:val="single" w:sz="8" w:space="0" w:color="auto"/>
              <w:bottom w:val="single" w:sz="8" w:space="0" w:color="auto"/>
              <w:right w:val="single" w:sz="8" w:space="0" w:color="auto"/>
            </w:tcBorders>
            <w:vAlign w:val="center"/>
          </w:tcPr>
          <w:p w:rsidR="004856B9" w:rsidRPr="000A40CD" w:rsidRDefault="004856B9" w:rsidP="00E97F34">
            <w:pPr>
              <w:jc w:val="center"/>
              <w:rPr>
                <w:rFonts w:cs="Arial"/>
                <w:b w:val="0"/>
              </w:rPr>
            </w:pPr>
            <w:r w:rsidRPr="000A40CD">
              <w:rPr>
                <w:rFonts w:cs="Arial"/>
                <w:b w:val="0"/>
              </w:rPr>
              <w:t>Day 2</w:t>
            </w:r>
          </w:p>
          <w:p w:rsidR="004856B9" w:rsidRPr="000A40CD" w:rsidRDefault="004856B9" w:rsidP="00E97F34">
            <w:pPr>
              <w:jc w:val="center"/>
              <w:rPr>
                <w:rFonts w:cs="Arial"/>
                <w:b w:val="0"/>
              </w:rPr>
            </w:pPr>
            <w:r w:rsidRPr="000A40CD">
              <w:rPr>
                <w:rFonts w:cs="Arial"/>
                <w:b w:val="0"/>
              </w:rPr>
              <w:t>8 hours</w:t>
            </w:r>
          </w:p>
        </w:tc>
        <w:tc>
          <w:tcPr>
            <w:tcW w:w="2430" w:type="dxa"/>
            <w:tcBorders>
              <w:top w:val="single" w:sz="8" w:space="0" w:color="auto"/>
              <w:left w:val="single" w:sz="8" w:space="0" w:color="auto"/>
              <w:bottom w:val="single" w:sz="8" w:space="0" w:color="auto"/>
              <w:right w:val="single" w:sz="8" w:space="0" w:color="auto"/>
            </w:tcBorders>
          </w:tcPr>
          <w:p w:rsidR="004856B9" w:rsidRPr="000A40CD" w:rsidRDefault="004856B9" w:rsidP="00E97F34">
            <w:pPr>
              <w:rPr>
                <w:rFonts w:cs="Arial"/>
                <w:b w:val="0"/>
              </w:rPr>
            </w:pPr>
          </w:p>
        </w:tc>
        <w:tc>
          <w:tcPr>
            <w:tcW w:w="5940" w:type="dxa"/>
            <w:tcBorders>
              <w:top w:val="single" w:sz="8" w:space="0" w:color="auto"/>
              <w:left w:val="single" w:sz="8" w:space="0" w:color="auto"/>
              <w:bottom w:val="single" w:sz="8" w:space="0" w:color="auto"/>
              <w:right w:val="single" w:sz="8" w:space="0" w:color="auto"/>
            </w:tcBorders>
          </w:tcPr>
          <w:p w:rsidR="004856B9" w:rsidRPr="000A40CD" w:rsidRDefault="004856B9" w:rsidP="00E97F34">
            <w:pPr>
              <w:rPr>
                <w:rFonts w:cs="Arial"/>
                <w:b w:val="0"/>
              </w:rPr>
            </w:pPr>
          </w:p>
        </w:tc>
        <w:tc>
          <w:tcPr>
            <w:tcW w:w="3420" w:type="dxa"/>
            <w:tcBorders>
              <w:top w:val="single" w:sz="8" w:space="0" w:color="auto"/>
              <w:left w:val="single" w:sz="8" w:space="0" w:color="auto"/>
              <w:bottom w:val="single" w:sz="8" w:space="0" w:color="auto"/>
              <w:right w:val="single" w:sz="8" w:space="0" w:color="auto"/>
            </w:tcBorders>
          </w:tcPr>
          <w:p w:rsidR="004856B9" w:rsidRPr="000A40CD" w:rsidRDefault="004856B9" w:rsidP="00E97F34">
            <w:pPr>
              <w:rPr>
                <w:rFonts w:cs="Arial"/>
                <w:b w:val="0"/>
              </w:rPr>
            </w:pPr>
          </w:p>
        </w:tc>
      </w:tr>
      <w:tr w:rsidR="004856B9" w:rsidRPr="000A40CD" w:rsidTr="009A6C6C">
        <w:trPr>
          <w:trHeight w:val="2050"/>
        </w:trPr>
        <w:tc>
          <w:tcPr>
            <w:tcW w:w="1170" w:type="dxa"/>
            <w:tcBorders>
              <w:top w:val="single" w:sz="8" w:space="0" w:color="auto"/>
              <w:left w:val="single" w:sz="8" w:space="0" w:color="auto"/>
              <w:bottom w:val="single" w:sz="8" w:space="0" w:color="auto"/>
              <w:right w:val="single" w:sz="8" w:space="0" w:color="auto"/>
            </w:tcBorders>
            <w:vAlign w:val="center"/>
          </w:tcPr>
          <w:p w:rsidR="004856B9" w:rsidRPr="000A40CD" w:rsidRDefault="004856B9" w:rsidP="00E97F34">
            <w:pPr>
              <w:jc w:val="center"/>
              <w:rPr>
                <w:rFonts w:cs="Arial"/>
                <w:b w:val="0"/>
              </w:rPr>
            </w:pPr>
            <w:r>
              <w:rPr>
                <w:rFonts w:cs="Arial"/>
                <w:b w:val="0"/>
              </w:rPr>
              <w:t>Day 3</w:t>
            </w:r>
          </w:p>
        </w:tc>
        <w:tc>
          <w:tcPr>
            <w:tcW w:w="2430" w:type="dxa"/>
            <w:tcBorders>
              <w:top w:val="single" w:sz="8" w:space="0" w:color="auto"/>
              <w:left w:val="single" w:sz="8" w:space="0" w:color="auto"/>
              <w:bottom w:val="single" w:sz="8" w:space="0" w:color="auto"/>
              <w:right w:val="single" w:sz="8" w:space="0" w:color="auto"/>
            </w:tcBorders>
          </w:tcPr>
          <w:p w:rsidR="004856B9" w:rsidRPr="000A40CD" w:rsidRDefault="004856B9" w:rsidP="00E97F34">
            <w:pPr>
              <w:rPr>
                <w:rFonts w:cs="Arial"/>
                <w:b w:val="0"/>
              </w:rPr>
            </w:pPr>
          </w:p>
        </w:tc>
        <w:tc>
          <w:tcPr>
            <w:tcW w:w="5940" w:type="dxa"/>
            <w:tcBorders>
              <w:top w:val="single" w:sz="8" w:space="0" w:color="auto"/>
              <w:left w:val="single" w:sz="8" w:space="0" w:color="auto"/>
              <w:bottom w:val="single" w:sz="8" w:space="0" w:color="auto"/>
              <w:right w:val="single" w:sz="8" w:space="0" w:color="auto"/>
            </w:tcBorders>
          </w:tcPr>
          <w:p w:rsidR="004856B9" w:rsidRPr="000A40CD" w:rsidRDefault="004856B9" w:rsidP="00E97F34">
            <w:pPr>
              <w:rPr>
                <w:rFonts w:cs="Arial"/>
                <w:b w:val="0"/>
              </w:rPr>
            </w:pPr>
          </w:p>
        </w:tc>
        <w:tc>
          <w:tcPr>
            <w:tcW w:w="3420" w:type="dxa"/>
            <w:tcBorders>
              <w:top w:val="single" w:sz="8" w:space="0" w:color="auto"/>
              <w:left w:val="single" w:sz="8" w:space="0" w:color="auto"/>
              <w:bottom w:val="single" w:sz="8" w:space="0" w:color="auto"/>
              <w:right w:val="single" w:sz="8" w:space="0" w:color="auto"/>
            </w:tcBorders>
          </w:tcPr>
          <w:p w:rsidR="004856B9" w:rsidRPr="000A40CD" w:rsidRDefault="004856B9" w:rsidP="00E97F34">
            <w:pPr>
              <w:rPr>
                <w:rFonts w:cs="Arial"/>
                <w:b w:val="0"/>
              </w:rPr>
            </w:pPr>
          </w:p>
        </w:tc>
      </w:tr>
    </w:tbl>
    <w:p w:rsidR="0016613D" w:rsidRDefault="0016613D"/>
    <w:sectPr w:rsidR="0016613D" w:rsidSect="004856B9">
      <w:pgSz w:w="15840" w:h="12240" w:orient="landscape" w:code="1"/>
      <w:pgMar w:top="1440" w:right="1440" w:bottom="1440" w:left="1440" w:header="720" w:footer="720" w:gutter="0"/>
      <w:paperSrc w:first="260" w:other="261"/>
      <w:cols w:space="720"/>
      <w:docGrid w:linePitch="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5D6C"/>
    <w:multiLevelType w:val="hybridMultilevel"/>
    <w:tmpl w:val="9FB43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634481"/>
    <w:multiLevelType w:val="hybridMultilevel"/>
    <w:tmpl w:val="AAD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77A7C"/>
    <w:multiLevelType w:val="hybridMultilevel"/>
    <w:tmpl w:val="1B2CB5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B9"/>
    <w:rsid w:val="00012281"/>
    <w:rsid w:val="0016613D"/>
    <w:rsid w:val="003A7981"/>
    <w:rsid w:val="003D5FDA"/>
    <w:rsid w:val="004856B9"/>
    <w:rsid w:val="004D22DC"/>
    <w:rsid w:val="008478A3"/>
    <w:rsid w:val="009A6C6C"/>
    <w:rsid w:val="00A54462"/>
    <w:rsid w:val="00D76162"/>
    <w:rsid w:val="00F9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6B9"/>
    <w:pPr>
      <w:spacing w:after="0" w:line="240" w:lineRule="auto"/>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6B9"/>
    <w:pPr>
      <w:spacing w:after="0" w:line="240" w:lineRule="auto"/>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Nancy Goodding</cp:lastModifiedBy>
  <cp:revision>2</cp:revision>
  <dcterms:created xsi:type="dcterms:W3CDTF">2014-12-03T17:24:00Z</dcterms:created>
  <dcterms:modified xsi:type="dcterms:W3CDTF">2014-12-03T17:24:00Z</dcterms:modified>
</cp:coreProperties>
</file>