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42" w:rsidRPr="00A03733" w:rsidRDefault="00104442" w:rsidP="00A03733">
      <w:pPr>
        <w:autoSpaceDE w:val="0"/>
        <w:autoSpaceDN w:val="0"/>
        <w:adjustRightInd w:val="0"/>
        <w:rPr>
          <w:rFonts w:asciiTheme="majorHAnsi" w:hAnsiTheme="majorHAnsi" w:cs="TrajanPro-Bold"/>
          <w:b/>
          <w:bCs/>
          <w:color w:val="000000"/>
          <w:sz w:val="52"/>
          <w:szCs w:val="52"/>
        </w:rPr>
      </w:pPr>
      <w:r w:rsidRPr="00A03733">
        <w:rPr>
          <w:rFonts w:asciiTheme="majorHAnsi" w:hAnsiTheme="majorHAnsi" w:cs="TrajanPro-Bold"/>
          <w:b/>
          <w:bCs/>
          <w:color w:val="000000"/>
          <w:sz w:val="28"/>
          <w:szCs w:val="28"/>
        </w:rPr>
        <w:t>The World Affairs Council presents:</w:t>
      </w:r>
    </w:p>
    <w:p w:rsidR="001E295E" w:rsidRPr="00A03733" w:rsidRDefault="00E63DFE" w:rsidP="00A03733">
      <w:pPr>
        <w:autoSpaceDE w:val="0"/>
        <w:autoSpaceDN w:val="0"/>
        <w:adjustRightInd w:val="0"/>
        <w:rPr>
          <w:rFonts w:asciiTheme="majorHAnsi" w:hAnsiTheme="majorHAnsi" w:cs="TrajanPro-Bold"/>
          <w:b/>
          <w:bCs/>
          <w:color w:val="000000"/>
          <w:sz w:val="96"/>
          <w:szCs w:val="96"/>
        </w:rPr>
      </w:pPr>
      <w:r w:rsidRPr="00A03733">
        <w:rPr>
          <w:rFonts w:asciiTheme="majorHAnsi" w:hAnsiTheme="majorHAnsi" w:cs="TrajanPro-Bold"/>
          <w:b/>
          <w:bCs/>
          <w:color w:val="000000"/>
          <w:sz w:val="96"/>
          <w:szCs w:val="96"/>
        </w:rPr>
        <w:t>Teach Africa</w:t>
      </w:r>
    </w:p>
    <w:p w:rsidR="00104442" w:rsidRPr="00A03733" w:rsidRDefault="00104442" w:rsidP="00A03733">
      <w:pPr>
        <w:autoSpaceDE w:val="0"/>
        <w:autoSpaceDN w:val="0"/>
        <w:adjustRightInd w:val="0"/>
        <w:rPr>
          <w:rFonts w:asciiTheme="majorHAnsi" w:hAnsiTheme="majorHAnsi" w:cs="TrajanPro-Bold"/>
          <w:b/>
          <w:bCs/>
          <w:color w:val="000000"/>
          <w:sz w:val="48"/>
          <w:szCs w:val="48"/>
        </w:rPr>
      </w:pPr>
      <w:r w:rsidRPr="00A03733">
        <w:rPr>
          <w:rFonts w:asciiTheme="majorHAnsi" w:hAnsiTheme="majorHAnsi" w:cs="TrajanPro-Bold"/>
          <w:b/>
          <w:bCs/>
          <w:color w:val="000000"/>
          <w:sz w:val="48"/>
          <w:szCs w:val="48"/>
        </w:rPr>
        <w:t>“Africa Rising!”</w:t>
      </w:r>
    </w:p>
    <w:p w:rsidR="0070604F" w:rsidRPr="00A03733" w:rsidRDefault="0070604F" w:rsidP="00A03733">
      <w:pPr>
        <w:autoSpaceDE w:val="0"/>
        <w:autoSpaceDN w:val="0"/>
        <w:adjustRightInd w:val="0"/>
        <w:rPr>
          <w:rFonts w:asciiTheme="majorHAnsi" w:hAnsiTheme="majorHAnsi" w:cs="TrajanPro-Regular"/>
          <w:b/>
          <w:color w:val="000000"/>
          <w:sz w:val="40"/>
          <w:szCs w:val="40"/>
        </w:rPr>
      </w:pPr>
      <w:r w:rsidRPr="00A03733">
        <w:rPr>
          <w:rFonts w:asciiTheme="majorHAnsi" w:hAnsiTheme="majorHAnsi" w:cs="TrajanPro-Regular"/>
          <w:b/>
          <w:color w:val="000000"/>
          <w:sz w:val="40"/>
          <w:szCs w:val="40"/>
        </w:rPr>
        <w:t>A FREE Conference for K-12 Educators</w:t>
      </w:r>
    </w:p>
    <w:p w:rsidR="0070604F" w:rsidRPr="00A03733" w:rsidRDefault="00E63DFE" w:rsidP="00A03733">
      <w:pPr>
        <w:autoSpaceDE w:val="0"/>
        <w:autoSpaceDN w:val="0"/>
        <w:adjustRightInd w:val="0"/>
        <w:rPr>
          <w:rFonts w:asciiTheme="majorHAnsi" w:hAnsiTheme="majorHAnsi" w:cs="TrajanPro-Bold"/>
          <w:b/>
          <w:bCs/>
          <w:color w:val="000000"/>
          <w:sz w:val="28"/>
          <w:szCs w:val="28"/>
        </w:rPr>
      </w:pPr>
      <w:r w:rsidRPr="00A03733">
        <w:rPr>
          <w:rFonts w:asciiTheme="majorHAnsi" w:hAnsiTheme="majorHAnsi" w:cs="TrajanPro-Bold"/>
          <w:b/>
          <w:bCs/>
          <w:color w:val="000000"/>
          <w:sz w:val="28"/>
          <w:szCs w:val="28"/>
        </w:rPr>
        <w:t>Including</w:t>
      </w:r>
      <w:r w:rsidR="0070604F" w:rsidRPr="00A03733">
        <w:rPr>
          <w:rFonts w:asciiTheme="majorHAnsi" w:hAnsiTheme="majorHAnsi" w:cs="TrajanPro-Bold"/>
          <w:b/>
          <w:bCs/>
          <w:color w:val="000000"/>
          <w:sz w:val="28"/>
          <w:szCs w:val="28"/>
        </w:rPr>
        <w:t xml:space="preserve"> Full Time College Students &amp; Youth Leaders</w:t>
      </w:r>
    </w:p>
    <w:p w:rsidR="00A03733" w:rsidRPr="00A03733" w:rsidRDefault="0070604F" w:rsidP="00A03733">
      <w:pPr>
        <w:autoSpaceDE w:val="0"/>
        <w:autoSpaceDN w:val="0"/>
        <w:adjustRightInd w:val="0"/>
        <w:rPr>
          <w:rFonts w:asciiTheme="majorHAnsi" w:hAnsiTheme="majorHAnsi" w:cs="GillSans"/>
          <w:b/>
          <w:color w:val="000000"/>
          <w:sz w:val="24"/>
          <w:szCs w:val="24"/>
        </w:rPr>
      </w:pPr>
      <w:r w:rsidRPr="00A03733">
        <w:rPr>
          <w:rFonts w:asciiTheme="majorHAnsi" w:hAnsiTheme="majorHAnsi" w:cs="GillSans"/>
          <w:b/>
          <w:color w:val="000000"/>
          <w:sz w:val="24"/>
          <w:szCs w:val="24"/>
        </w:rPr>
        <w:t>Saturday, May 1</w:t>
      </w:r>
      <w:r w:rsidR="001E295E" w:rsidRPr="00A03733">
        <w:rPr>
          <w:rFonts w:asciiTheme="majorHAnsi" w:hAnsiTheme="majorHAnsi" w:cs="GillSans"/>
          <w:b/>
          <w:color w:val="000000"/>
          <w:sz w:val="24"/>
          <w:szCs w:val="24"/>
        </w:rPr>
        <w:t xml:space="preserve">8, 2013  8:30 </w:t>
      </w:r>
      <w:r w:rsidR="00E63DFE" w:rsidRPr="00A03733">
        <w:rPr>
          <w:rFonts w:asciiTheme="majorHAnsi" w:hAnsiTheme="majorHAnsi" w:cs="GillSans"/>
          <w:b/>
          <w:color w:val="000000"/>
          <w:sz w:val="24"/>
          <w:szCs w:val="24"/>
        </w:rPr>
        <w:t>– 3:30</w:t>
      </w:r>
      <w:bookmarkStart w:id="0" w:name="_GoBack"/>
      <w:bookmarkEnd w:id="0"/>
    </w:p>
    <w:p w:rsidR="00E63DFE" w:rsidRPr="00A03733" w:rsidRDefault="00E63DFE" w:rsidP="00A03733">
      <w:pPr>
        <w:autoSpaceDE w:val="0"/>
        <w:autoSpaceDN w:val="0"/>
        <w:adjustRightInd w:val="0"/>
        <w:rPr>
          <w:rFonts w:asciiTheme="majorHAnsi" w:hAnsiTheme="majorHAnsi" w:cs="GillSans"/>
          <w:b/>
          <w:color w:val="000000"/>
          <w:sz w:val="24"/>
          <w:szCs w:val="24"/>
        </w:rPr>
      </w:pPr>
      <w:r w:rsidRPr="00A03733">
        <w:rPr>
          <w:rFonts w:asciiTheme="majorHAnsi" w:hAnsiTheme="majorHAnsi" w:cs="GillSans"/>
          <w:b/>
          <w:color w:val="000000"/>
          <w:sz w:val="24"/>
          <w:szCs w:val="24"/>
        </w:rPr>
        <w:t xml:space="preserve">PSU Smith Memorial Student </w:t>
      </w:r>
      <w:r w:rsidR="001E295E" w:rsidRPr="00A03733">
        <w:rPr>
          <w:rFonts w:asciiTheme="majorHAnsi" w:hAnsiTheme="majorHAnsi" w:cs="GillSans"/>
          <w:b/>
          <w:color w:val="000000"/>
          <w:sz w:val="24"/>
          <w:szCs w:val="24"/>
        </w:rPr>
        <w:t>Union 1825 SW Broadway</w:t>
      </w:r>
    </w:p>
    <w:p w:rsidR="00A03733" w:rsidRPr="00A03733" w:rsidRDefault="00A03733" w:rsidP="00A03733">
      <w:pPr>
        <w:autoSpaceDE w:val="0"/>
        <w:autoSpaceDN w:val="0"/>
        <w:adjustRightInd w:val="0"/>
        <w:rPr>
          <w:rFonts w:asciiTheme="majorHAnsi" w:hAnsiTheme="majorHAnsi" w:cs="GillSans-Bold"/>
          <w:b/>
          <w:bCs/>
          <w:color w:val="000000"/>
          <w:sz w:val="24"/>
          <w:szCs w:val="24"/>
        </w:rPr>
      </w:pPr>
    </w:p>
    <w:p w:rsidR="0070604F" w:rsidRPr="00A03733" w:rsidRDefault="0070604F" w:rsidP="00A03733">
      <w:pPr>
        <w:autoSpaceDE w:val="0"/>
        <w:autoSpaceDN w:val="0"/>
        <w:adjustRightInd w:val="0"/>
        <w:rPr>
          <w:rFonts w:asciiTheme="majorHAnsi" w:hAnsiTheme="majorHAnsi" w:cs="GillSans-Bold"/>
          <w:b/>
          <w:bCs/>
          <w:color w:val="000000"/>
          <w:sz w:val="32"/>
          <w:szCs w:val="32"/>
        </w:rPr>
      </w:pPr>
      <w:r w:rsidRPr="00A03733">
        <w:rPr>
          <w:rFonts w:asciiTheme="majorHAnsi" w:hAnsiTheme="majorHAnsi" w:cs="GillSans-Bold"/>
          <w:b/>
          <w:bCs/>
          <w:color w:val="000000"/>
          <w:sz w:val="32"/>
          <w:szCs w:val="32"/>
        </w:rPr>
        <w:t>Immerse yourself in the cultures of:</w:t>
      </w:r>
    </w:p>
    <w:p w:rsidR="0070604F" w:rsidRPr="00A03733" w:rsidRDefault="00E7122E" w:rsidP="0070604F">
      <w:pPr>
        <w:autoSpaceDE w:val="0"/>
        <w:autoSpaceDN w:val="0"/>
        <w:adjustRightInd w:val="0"/>
        <w:rPr>
          <w:rFonts w:asciiTheme="majorHAnsi" w:hAnsiTheme="majorHAnsi" w:cs="GillSans-Bold"/>
          <w:b/>
          <w:bCs/>
          <w:color w:val="000000"/>
          <w:sz w:val="36"/>
          <w:szCs w:val="36"/>
        </w:rPr>
      </w:pPr>
      <w:r w:rsidRPr="00A03733">
        <w:rPr>
          <w:rFonts w:asciiTheme="majorHAnsi" w:hAnsiTheme="majorHAnsi" w:cs="GillSans-Bold"/>
          <w:b/>
          <w:bCs/>
          <w:color w:val="000000"/>
          <w:sz w:val="36"/>
          <w:szCs w:val="36"/>
        </w:rPr>
        <w:t>North, South, East, West &amp; Central Africa</w:t>
      </w:r>
      <w:r w:rsidR="009F589A" w:rsidRPr="00A03733">
        <w:rPr>
          <w:rFonts w:asciiTheme="majorHAnsi" w:hAnsiTheme="majorHAnsi" w:cs="GillSans-Bold"/>
          <w:b/>
          <w:bCs/>
          <w:color w:val="000000"/>
          <w:sz w:val="36"/>
          <w:szCs w:val="36"/>
        </w:rPr>
        <w:t>:</w:t>
      </w:r>
    </w:p>
    <w:p w:rsidR="0070604F" w:rsidRPr="00A03733" w:rsidRDefault="00E63DFE" w:rsidP="0070604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-540"/>
        <w:rPr>
          <w:rFonts w:asciiTheme="majorHAnsi" w:hAnsiTheme="majorHAnsi" w:cs="GillSans-Bold"/>
          <w:b/>
          <w:bCs/>
          <w:color w:val="000000"/>
        </w:rPr>
      </w:pPr>
      <w:r w:rsidRPr="00A03733">
        <w:rPr>
          <w:rFonts w:asciiTheme="majorHAnsi" w:hAnsiTheme="majorHAnsi" w:cs="GillSans-Bold"/>
          <w:b/>
          <w:bCs/>
          <w:color w:val="000000"/>
        </w:rPr>
        <w:t>Hear about “Africa Rising”</w:t>
      </w:r>
      <w:r w:rsidR="0070604F" w:rsidRPr="00A03733">
        <w:rPr>
          <w:rFonts w:asciiTheme="majorHAnsi" w:hAnsiTheme="majorHAnsi" w:cs="GillSans-Bold"/>
          <w:b/>
          <w:bCs/>
          <w:color w:val="000000"/>
        </w:rPr>
        <w:t xml:space="preserve"> </w:t>
      </w:r>
      <w:r w:rsidR="007A5214" w:rsidRPr="00A03733">
        <w:rPr>
          <w:rFonts w:asciiTheme="majorHAnsi" w:hAnsiTheme="majorHAnsi" w:cs="GillSans-Bold"/>
          <w:b/>
          <w:bCs/>
          <w:color w:val="000000"/>
        </w:rPr>
        <w:t>from</w:t>
      </w:r>
      <w:r w:rsidRPr="00A03733">
        <w:rPr>
          <w:rFonts w:asciiTheme="majorHAnsi" w:hAnsiTheme="majorHAnsi" w:cs="GillSans-Bold"/>
          <w:b/>
          <w:bCs/>
          <w:color w:val="000000"/>
        </w:rPr>
        <w:t xml:space="preserve"> Inspiration</w:t>
      </w:r>
      <w:r w:rsidR="007A5214" w:rsidRPr="00A03733">
        <w:rPr>
          <w:rFonts w:asciiTheme="majorHAnsi" w:hAnsiTheme="majorHAnsi" w:cs="GillSans-Bold"/>
          <w:b/>
          <w:bCs/>
          <w:color w:val="000000"/>
        </w:rPr>
        <w:t>al</w:t>
      </w:r>
      <w:r w:rsidRPr="00A03733">
        <w:rPr>
          <w:rFonts w:asciiTheme="majorHAnsi" w:hAnsiTheme="majorHAnsi" w:cs="GillSans-Bold"/>
          <w:b/>
          <w:bCs/>
          <w:color w:val="000000"/>
        </w:rPr>
        <w:t xml:space="preserve"> Speaker, Lou </w:t>
      </w:r>
      <w:proofErr w:type="spellStart"/>
      <w:r w:rsidRPr="00A03733">
        <w:rPr>
          <w:rFonts w:asciiTheme="majorHAnsi" w:hAnsiTheme="majorHAnsi" w:cs="GillSans-Bold"/>
          <w:b/>
          <w:bCs/>
          <w:color w:val="000000"/>
        </w:rPr>
        <w:t>Radja</w:t>
      </w:r>
      <w:proofErr w:type="spellEnd"/>
      <w:r w:rsidR="007A5214" w:rsidRPr="00A03733">
        <w:rPr>
          <w:rFonts w:asciiTheme="majorHAnsi" w:hAnsiTheme="majorHAnsi" w:cs="GillSans-Bold"/>
          <w:b/>
          <w:bCs/>
          <w:color w:val="000000"/>
        </w:rPr>
        <w:t xml:space="preserve"> of the DRC</w:t>
      </w:r>
    </w:p>
    <w:p w:rsidR="0070604F" w:rsidRPr="00A03733" w:rsidRDefault="0070604F" w:rsidP="0070604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GillSans"/>
          <w:b/>
          <w:color w:val="000000"/>
        </w:rPr>
      </w:pPr>
      <w:r w:rsidRPr="00A03733">
        <w:rPr>
          <w:rFonts w:asciiTheme="majorHAnsi" w:hAnsiTheme="majorHAnsi" w:cs="GillSans"/>
          <w:b/>
          <w:color w:val="000000"/>
        </w:rPr>
        <w:t>Expand your knowledge with experts on:</w:t>
      </w:r>
    </w:p>
    <w:p w:rsidR="007A5214" w:rsidRPr="00A03733" w:rsidRDefault="00336DAB" w:rsidP="001E295E">
      <w:pPr>
        <w:pStyle w:val="ListParagraph"/>
        <w:autoSpaceDE w:val="0"/>
        <w:autoSpaceDN w:val="0"/>
        <w:adjustRightInd w:val="0"/>
        <w:ind w:left="1440"/>
        <w:rPr>
          <w:rFonts w:asciiTheme="majorHAnsi" w:hAnsiTheme="majorHAnsi" w:cs="GillSans"/>
          <w:b/>
          <w:color w:val="000000"/>
        </w:rPr>
      </w:pPr>
      <w:r w:rsidRPr="00A03733">
        <w:rPr>
          <w:rFonts w:asciiTheme="majorHAnsi" w:hAnsiTheme="majorHAnsi" w:cs="GillSans"/>
          <w:b/>
          <w:color w:val="000000"/>
        </w:rPr>
        <w:t xml:space="preserve">Trade, Economics and </w:t>
      </w:r>
      <w:r w:rsidR="007A5214" w:rsidRPr="00A03733">
        <w:rPr>
          <w:rFonts w:asciiTheme="majorHAnsi" w:hAnsiTheme="majorHAnsi" w:cs="GillSans"/>
          <w:b/>
          <w:color w:val="000000"/>
        </w:rPr>
        <w:t>Geography</w:t>
      </w:r>
    </w:p>
    <w:p w:rsidR="007A5214" w:rsidRPr="00A03733" w:rsidRDefault="007A5214" w:rsidP="001E295E">
      <w:pPr>
        <w:pStyle w:val="ListParagraph"/>
        <w:autoSpaceDE w:val="0"/>
        <w:autoSpaceDN w:val="0"/>
        <w:adjustRightInd w:val="0"/>
        <w:ind w:left="1440"/>
        <w:rPr>
          <w:rFonts w:asciiTheme="majorHAnsi" w:hAnsiTheme="majorHAnsi" w:cs="GillSans"/>
          <w:b/>
          <w:color w:val="000000"/>
        </w:rPr>
      </w:pPr>
      <w:r w:rsidRPr="00A03733">
        <w:rPr>
          <w:rFonts w:asciiTheme="majorHAnsi" w:hAnsiTheme="majorHAnsi" w:cs="GillSans"/>
          <w:b/>
          <w:color w:val="000000"/>
        </w:rPr>
        <w:t>History, Health and the Environment</w:t>
      </w:r>
    </w:p>
    <w:p w:rsidR="00E7122E" w:rsidRPr="00A03733" w:rsidRDefault="00336DAB" w:rsidP="001E295E">
      <w:pPr>
        <w:pStyle w:val="ListParagraph"/>
        <w:autoSpaceDE w:val="0"/>
        <w:autoSpaceDN w:val="0"/>
        <w:adjustRightInd w:val="0"/>
        <w:ind w:left="1440"/>
        <w:rPr>
          <w:rFonts w:asciiTheme="majorHAnsi" w:hAnsiTheme="majorHAnsi" w:cs="GillSans"/>
          <w:b/>
          <w:color w:val="000000"/>
        </w:rPr>
      </w:pPr>
      <w:r w:rsidRPr="00A03733">
        <w:rPr>
          <w:rFonts w:asciiTheme="majorHAnsi" w:hAnsiTheme="majorHAnsi" w:cs="GillSans"/>
          <w:b/>
          <w:color w:val="000000"/>
        </w:rPr>
        <w:t xml:space="preserve">Education and the growing </w:t>
      </w:r>
      <w:r w:rsidR="00E7122E" w:rsidRPr="00A03733">
        <w:rPr>
          <w:rFonts w:asciiTheme="majorHAnsi" w:hAnsiTheme="majorHAnsi" w:cs="GillSans"/>
          <w:b/>
          <w:color w:val="000000"/>
        </w:rPr>
        <w:t>Film Industry</w:t>
      </w:r>
    </w:p>
    <w:p w:rsidR="0070604F" w:rsidRPr="00A03733" w:rsidRDefault="00B20BF7" w:rsidP="0070604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GillSans"/>
          <w:b/>
          <w:color w:val="000000"/>
        </w:rPr>
      </w:pPr>
      <w:r w:rsidRPr="00A03733">
        <w:rPr>
          <w:rFonts w:asciiTheme="majorHAnsi" w:hAnsiTheme="majorHAnsi" w:cs="GillSans"/>
          <w:b/>
          <w:color w:val="000000"/>
        </w:rPr>
        <w:t>Experience</w:t>
      </w:r>
      <w:r w:rsidR="0070604F" w:rsidRPr="00A03733">
        <w:rPr>
          <w:rFonts w:asciiTheme="majorHAnsi" w:hAnsiTheme="majorHAnsi" w:cs="GillSans"/>
          <w:b/>
          <w:color w:val="000000"/>
        </w:rPr>
        <w:t xml:space="preserve">: </w:t>
      </w:r>
    </w:p>
    <w:p w:rsidR="0070604F" w:rsidRPr="00A03733" w:rsidRDefault="00B20BF7" w:rsidP="0070604F">
      <w:pPr>
        <w:pStyle w:val="ListParagraph"/>
        <w:autoSpaceDE w:val="0"/>
        <w:autoSpaceDN w:val="0"/>
        <w:adjustRightInd w:val="0"/>
        <w:ind w:left="1440"/>
        <w:rPr>
          <w:rFonts w:asciiTheme="majorHAnsi" w:hAnsiTheme="majorHAnsi" w:cs="GillSans"/>
          <w:b/>
          <w:color w:val="000000"/>
        </w:rPr>
      </w:pPr>
      <w:r w:rsidRPr="00A03733">
        <w:rPr>
          <w:rFonts w:asciiTheme="majorHAnsi" w:hAnsiTheme="majorHAnsi" w:cs="GillSans"/>
          <w:b/>
          <w:color w:val="000000"/>
        </w:rPr>
        <w:t xml:space="preserve">Connecting Rap &amp; </w:t>
      </w:r>
      <w:r w:rsidR="007A5214" w:rsidRPr="00A03733">
        <w:rPr>
          <w:rFonts w:asciiTheme="majorHAnsi" w:hAnsiTheme="majorHAnsi" w:cs="GillSans"/>
          <w:b/>
          <w:color w:val="000000"/>
        </w:rPr>
        <w:t>Africa</w:t>
      </w:r>
      <w:r w:rsidRPr="00A03733">
        <w:rPr>
          <w:rFonts w:asciiTheme="majorHAnsi" w:hAnsiTheme="majorHAnsi" w:cs="GillSans"/>
          <w:b/>
          <w:color w:val="000000"/>
        </w:rPr>
        <w:t>n Music</w:t>
      </w:r>
      <w:r w:rsidR="007A5214" w:rsidRPr="00A03733">
        <w:rPr>
          <w:rFonts w:asciiTheme="majorHAnsi" w:hAnsiTheme="majorHAnsi" w:cs="GillSans"/>
          <w:b/>
          <w:color w:val="000000"/>
        </w:rPr>
        <w:t xml:space="preserve"> with the Obo Addy Legacy Project</w:t>
      </w:r>
    </w:p>
    <w:p w:rsidR="007A5214" w:rsidRPr="00A03733" w:rsidRDefault="00B20BF7" w:rsidP="0070604F">
      <w:pPr>
        <w:pStyle w:val="ListParagraph"/>
        <w:autoSpaceDE w:val="0"/>
        <w:autoSpaceDN w:val="0"/>
        <w:adjustRightInd w:val="0"/>
        <w:ind w:left="1440"/>
        <w:rPr>
          <w:rFonts w:asciiTheme="majorHAnsi" w:hAnsiTheme="majorHAnsi" w:cs="GillSans"/>
          <w:b/>
          <w:color w:val="000000"/>
        </w:rPr>
      </w:pPr>
      <w:r w:rsidRPr="00A03733">
        <w:rPr>
          <w:rFonts w:asciiTheme="majorHAnsi" w:hAnsiTheme="majorHAnsi" w:cs="GillSans"/>
          <w:b/>
          <w:color w:val="000000"/>
        </w:rPr>
        <w:t xml:space="preserve">The </w:t>
      </w:r>
      <w:r w:rsidR="009F589A" w:rsidRPr="00A03733">
        <w:rPr>
          <w:rFonts w:asciiTheme="majorHAnsi" w:hAnsiTheme="majorHAnsi" w:cs="GillSans"/>
          <w:b/>
          <w:color w:val="000000"/>
        </w:rPr>
        <w:t>Energetic D</w:t>
      </w:r>
      <w:r w:rsidR="007A5214" w:rsidRPr="00A03733">
        <w:rPr>
          <w:rFonts w:asciiTheme="majorHAnsi" w:hAnsiTheme="majorHAnsi" w:cs="GillSans"/>
          <w:b/>
          <w:color w:val="000000"/>
        </w:rPr>
        <w:t>a</w:t>
      </w:r>
      <w:r w:rsidR="00336DAB" w:rsidRPr="00A03733">
        <w:rPr>
          <w:rFonts w:asciiTheme="majorHAnsi" w:hAnsiTheme="majorHAnsi" w:cs="GillSans"/>
          <w:b/>
          <w:color w:val="000000"/>
        </w:rPr>
        <w:t xml:space="preserve">nce of Southern Africa </w:t>
      </w:r>
    </w:p>
    <w:p w:rsidR="00B20BF7" w:rsidRPr="00A03733" w:rsidRDefault="00B20BF7" w:rsidP="00B20BF7">
      <w:pPr>
        <w:pStyle w:val="ListParagraph"/>
        <w:autoSpaceDE w:val="0"/>
        <w:autoSpaceDN w:val="0"/>
        <w:adjustRightInd w:val="0"/>
        <w:ind w:firstLine="720"/>
        <w:rPr>
          <w:rFonts w:asciiTheme="majorHAnsi" w:hAnsiTheme="majorHAnsi" w:cs="GillSans"/>
          <w:b/>
          <w:color w:val="000000"/>
        </w:rPr>
      </w:pPr>
      <w:r w:rsidRPr="00A03733">
        <w:rPr>
          <w:rFonts w:asciiTheme="majorHAnsi" w:hAnsiTheme="majorHAnsi" w:cs="GillSans"/>
          <w:b/>
          <w:color w:val="000000"/>
        </w:rPr>
        <w:t>Folktales of Mali and Art of Zimbabwe</w:t>
      </w:r>
    </w:p>
    <w:p w:rsidR="00B20BF7" w:rsidRPr="00A03733" w:rsidRDefault="00B20BF7" w:rsidP="00B20BF7">
      <w:pPr>
        <w:pStyle w:val="ListParagraph"/>
        <w:autoSpaceDE w:val="0"/>
        <w:autoSpaceDN w:val="0"/>
        <w:adjustRightInd w:val="0"/>
        <w:ind w:left="1440"/>
        <w:rPr>
          <w:rFonts w:asciiTheme="majorHAnsi" w:hAnsiTheme="majorHAnsi" w:cs="GillSans"/>
          <w:b/>
          <w:color w:val="000000"/>
        </w:rPr>
      </w:pPr>
      <w:r w:rsidRPr="00A03733">
        <w:rPr>
          <w:rFonts w:asciiTheme="majorHAnsi" w:hAnsiTheme="majorHAnsi" w:cs="GillSans"/>
          <w:b/>
          <w:color w:val="000000"/>
        </w:rPr>
        <w:t xml:space="preserve">Cooking the African Way </w:t>
      </w:r>
    </w:p>
    <w:p w:rsidR="00336DAB" w:rsidRPr="00A03733" w:rsidRDefault="00336DAB" w:rsidP="00336DAB">
      <w:pPr>
        <w:pStyle w:val="ListParagraph"/>
        <w:autoSpaceDE w:val="0"/>
        <w:autoSpaceDN w:val="0"/>
        <w:adjustRightInd w:val="0"/>
        <w:ind w:left="1440"/>
        <w:rPr>
          <w:rFonts w:asciiTheme="majorHAnsi" w:hAnsiTheme="majorHAnsi" w:cs="GillSans"/>
          <w:b/>
          <w:color w:val="000000"/>
        </w:rPr>
      </w:pPr>
      <w:r w:rsidRPr="00A03733">
        <w:rPr>
          <w:rFonts w:asciiTheme="majorHAnsi" w:hAnsiTheme="majorHAnsi" w:cs="GillSans"/>
          <w:b/>
          <w:color w:val="000000"/>
        </w:rPr>
        <w:t xml:space="preserve">And Stories of Women and the Family  </w:t>
      </w:r>
    </w:p>
    <w:p w:rsidR="00104442" w:rsidRPr="00A03733" w:rsidRDefault="00B20BF7" w:rsidP="00336DA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GillSans"/>
          <w:b/>
          <w:color w:val="000000"/>
        </w:rPr>
      </w:pPr>
      <w:r w:rsidRPr="00A03733">
        <w:rPr>
          <w:rFonts w:asciiTheme="majorHAnsi" w:hAnsiTheme="majorHAnsi" w:cs="GillSans"/>
          <w:b/>
          <w:color w:val="000000"/>
        </w:rPr>
        <w:t>Bring it home</w:t>
      </w:r>
      <w:r w:rsidR="00104442" w:rsidRPr="00A03733">
        <w:rPr>
          <w:rFonts w:asciiTheme="majorHAnsi" w:hAnsiTheme="majorHAnsi" w:cs="GillSans"/>
          <w:b/>
          <w:color w:val="000000"/>
        </w:rPr>
        <w:t xml:space="preserve"> with:</w:t>
      </w:r>
    </w:p>
    <w:p w:rsidR="00104442" w:rsidRPr="00A03733" w:rsidRDefault="00104442" w:rsidP="00104442">
      <w:pPr>
        <w:pStyle w:val="ListParagraph"/>
        <w:autoSpaceDE w:val="0"/>
        <w:autoSpaceDN w:val="0"/>
        <w:adjustRightInd w:val="0"/>
        <w:ind w:firstLine="720"/>
        <w:rPr>
          <w:rFonts w:asciiTheme="majorHAnsi" w:hAnsiTheme="majorHAnsi" w:cs="GillSans"/>
          <w:b/>
          <w:color w:val="000000"/>
        </w:rPr>
      </w:pPr>
      <w:r w:rsidRPr="00A03733">
        <w:rPr>
          <w:rFonts w:asciiTheme="majorHAnsi" w:hAnsiTheme="majorHAnsi" w:cs="GillSans"/>
          <w:b/>
          <w:color w:val="000000"/>
        </w:rPr>
        <w:t>School Africa Action Projects and</w:t>
      </w:r>
    </w:p>
    <w:p w:rsidR="00B20BF7" w:rsidRPr="00A03733" w:rsidRDefault="00B20BF7" w:rsidP="00104442">
      <w:pPr>
        <w:pStyle w:val="ListParagraph"/>
        <w:autoSpaceDE w:val="0"/>
        <w:autoSpaceDN w:val="0"/>
        <w:adjustRightInd w:val="0"/>
        <w:ind w:left="1440"/>
        <w:rPr>
          <w:rFonts w:asciiTheme="majorHAnsi" w:hAnsiTheme="majorHAnsi" w:cs="GillSans"/>
          <w:b/>
          <w:color w:val="000000"/>
        </w:rPr>
      </w:pPr>
      <w:r w:rsidRPr="00A03733">
        <w:rPr>
          <w:rFonts w:asciiTheme="majorHAnsi" w:hAnsiTheme="majorHAnsi" w:cs="GillSans"/>
          <w:b/>
          <w:color w:val="000000"/>
        </w:rPr>
        <w:t xml:space="preserve"> </w:t>
      </w:r>
      <w:r w:rsidR="00104442" w:rsidRPr="00A03733">
        <w:rPr>
          <w:rFonts w:asciiTheme="majorHAnsi" w:hAnsiTheme="majorHAnsi" w:cs="GillSans"/>
          <w:b/>
          <w:color w:val="000000"/>
        </w:rPr>
        <w:t>A Presentation on</w:t>
      </w:r>
      <w:r w:rsidRPr="00A03733">
        <w:rPr>
          <w:rFonts w:asciiTheme="majorHAnsi" w:hAnsiTheme="majorHAnsi" w:cs="GillSans"/>
          <w:b/>
          <w:color w:val="000000"/>
        </w:rPr>
        <w:t xml:space="preserve"> local immigration and refugee issues </w:t>
      </w:r>
    </w:p>
    <w:p w:rsidR="0070604F" w:rsidRPr="00A03733" w:rsidRDefault="0070604F" w:rsidP="0070604F">
      <w:pPr>
        <w:autoSpaceDE w:val="0"/>
        <w:autoSpaceDN w:val="0"/>
        <w:adjustRightInd w:val="0"/>
        <w:rPr>
          <w:rFonts w:asciiTheme="majorHAnsi" w:hAnsiTheme="majorHAnsi" w:cs="GillSans"/>
          <w:b/>
          <w:color w:val="000000"/>
          <w:sz w:val="36"/>
          <w:szCs w:val="36"/>
        </w:rPr>
      </w:pPr>
      <w:r w:rsidRPr="00A03733">
        <w:rPr>
          <w:rFonts w:asciiTheme="majorHAnsi" w:hAnsiTheme="majorHAnsi" w:cs="GillSans"/>
          <w:b/>
          <w:color w:val="000000"/>
          <w:sz w:val="36"/>
          <w:szCs w:val="36"/>
        </w:rPr>
        <w:t xml:space="preserve">Feast on food, fun and information: </w:t>
      </w:r>
    </w:p>
    <w:p w:rsidR="00336DAB" w:rsidRPr="00A03733" w:rsidRDefault="00E7122E" w:rsidP="0070604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GillSans"/>
          <w:b/>
          <w:color w:val="000000"/>
        </w:rPr>
      </w:pPr>
      <w:r w:rsidRPr="00A03733">
        <w:rPr>
          <w:rFonts w:asciiTheme="majorHAnsi" w:hAnsiTheme="majorHAnsi" w:cs="GillSans"/>
          <w:b/>
          <w:color w:val="000000"/>
        </w:rPr>
        <w:t xml:space="preserve"> </w:t>
      </w:r>
      <w:r w:rsidR="00104442" w:rsidRPr="00A03733">
        <w:rPr>
          <w:rFonts w:asciiTheme="majorHAnsi" w:hAnsiTheme="majorHAnsi" w:cs="GillSans"/>
          <w:b/>
          <w:color w:val="000000"/>
        </w:rPr>
        <w:t xml:space="preserve">A </w:t>
      </w:r>
      <w:r w:rsidR="00336DAB" w:rsidRPr="00A03733">
        <w:rPr>
          <w:rFonts w:asciiTheme="majorHAnsi" w:hAnsiTheme="majorHAnsi" w:cs="GillSans"/>
          <w:b/>
          <w:color w:val="000000"/>
        </w:rPr>
        <w:t xml:space="preserve">Delicious, Nutritious </w:t>
      </w:r>
      <w:r w:rsidRPr="00A03733">
        <w:rPr>
          <w:rFonts w:asciiTheme="majorHAnsi" w:hAnsiTheme="majorHAnsi" w:cs="GillSans"/>
          <w:b/>
          <w:color w:val="000000"/>
        </w:rPr>
        <w:t xml:space="preserve">African </w:t>
      </w:r>
      <w:r w:rsidR="0070604F" w:rsidRPr="00A03733">
        <w:rPr>
          <w:rFonts w:asciiTheme="majorHAnsi" w:hAnsiTheme="majorHAnsi" w:cs="GillSans"/>
          <w:b/>
          <w:color w:val="000000"/>
        </w:rPr>
        <w:t>lunch</w:t>
      </w:r>
      <w:r w:rsidR="009F589A" w:rsidRPr="00A03733">
        <w:rPr>
          <w:rFonts w:asciiTheme="majorHAnsi" w:hAnsiTheme="majorHAnsi" w:cs="GillSans"/>
          <w:b/>
          <w:color w:val="000000"/>
        </w:rPr>
        <w:t xml:space="preserve"> ($10)</w:t>
      </w:r>
      <w:r w:rsidR="0070604F" w:rsidRPr="00A03733">
        <w:rPr>
          <w:rFonts w:asciiTheme="majorHAnsi" w:hAnsiTheme="majorHAnsi" w:cs="GillSans"/>
          <w:b/>
          <w:color w:val="000000"/>
        </w:rPr>
        <w:t xml:space="preserve"> &amp; </w:t>
      </w:r>
      <w:r w:rsidR="00104442" w:rsidRPr="00A03733">
        <w:rPr>
          <w:rFonts w:asciiTheme="majorHAnsi" w:hAnsiTheme="majorHAnsi" w:cs="GillSans"/>
          <w:b/>
          <w:color w:val="000000"/>
        </w:rPr>
        <w:t xml:space="preserve">Lively </w:t>
      </w:r>
      <w:r w:rsidR="0070604F" w:rsidRPr="00A03733">
        <w:rPr>
          <w:rFonts w:asciiTheme="majorHAnsi" w:hAnsiTheme="majorHAnsi" w:cs="GillSans"/>
          <w:b/>
          <w:color w:val="000000"/>
        </w:rPr>
        <w:t>Entertainment</w:t>
      </w:r>
      <w:r w:rsidRPr="00A03733">
        <w:rPr>
          <w:rFonts w:asciiTheme="majorHAnsi" w:hAnsiTheme="majorHAnsi" w:cs="GillSans"/>
          <w:b/>
          <w:color w:val="000000"/>
        </w:rPr>
        <w:t xml:space="preserve"> </w:t>
      </w:r>
    </w:p>
    <w:p w:rsidR="0070604F" w:rsidRPr="00A03733" w:rsidRDefault="0070604F" w:rsidP="0070604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GillSans"/>
          <w:b/>
          <w:color w:val="000000"/>
        </w:rPr>
      </w:pPr>
      <w:r w:rsidRPr="00A03733">
        <w:rPr>
          <w:rFonts w:asciiTheme="majorHAnsi" w:hAnsiTheme="majorHAnsi" w:cs="GillSans"/>
          <w:b/>
          <w:color w:val="000000"/>
        </w:rPr>
        <w:t xml:space="preserve">Mid-day </w:t>
      </w:r>
      <w:r w:rsidR="00E7122E" w:rsidRPr="00A03733">
        <w:rPr>
          <w:rFonts w:asciiTheme="majorHAnsi" w:hAnsiTheme="majorHAnsi" w:cs="GillSans"/>
          <w:b/>
          <w:color w:val="000000"/>
        </w:rPr>
        <w:t xml:space="preserve">African Action </w:t>
      </w:r>
      <w:r w:rsidRPr="00A03733">
        <w:rPr>
          <w:rFonts w:asciiTheme="majorHAnsi" w:hAnsiTheme="majorHAnsi" w:cs="GillSans"/>
          <w:b/>
          <w:color w:val="000000"/>
        </w:rPr>
        <w:t xml:space="preserve">Fair and Marketplace </w:t>
      </w:r>
    </w:p>
    <w:p w:rsidR="0070604F" w:rsidRPr="00A03733" w:rsidRDefault="001E295E" w:rsidP="0070604F">
      <w:pPr>
        <w:autoSpaceDE w:val="0"/>
        <w:autoSpaceDN w:val="0"/>
        <w:adjustRightInd w:val="0"/>
        <w:rPr>
          <w:rFonts w:asciiTheme="majorHAnsi" w:hAnsiTheme="majorHAnsi" w:cs="GillSans"/>
          <w:b/>
          <w:color w:val="000000"/>
          <w:sz w:val="36"/>
          <w:szCs w:val="36"/>
        </w:rPr>
      </w:pPr>
      <w:r w:rsidRPr="00A03733">
        <w:rPr>
          <w:rFonts w:asciiTheme="majorHAnsi" w:hAnsiTheme="majorHAnsi" w:cs="GillSans"/>
          <w:b/>
          <w:color w:val="000000"/>
          <w:sz w:val="36"/>
          <w:szCs w:val="36"/>
        </w:rPr>
        <w:t>Receive Credit &amp;</w:t>
      </w:r>
      <w:r w:rsidR="0070604F" w:rsidRPr="00A03733">
        <w:rPr>
          <w:rFonts w:asciiTheme="majorHAnsi" w:hAnsiTheme="majorHAnsi" w:cs="GillSans"/>
          <w:b/>
          <w:color w:val="000000"/>
          <w:sz w:val="36"/>
          <w:szCs w:val="36"/>
        </w:rPr>
        <w:t>Curricular Materials:</w:t>
      </w:r>
    </w:p>
    <w:p w:rsidR="0070604F" w:rsidRPr="00A03733" w:rsidRDefault="0070604F" w:rsidP="0070604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GillSans"/>
          <w:b/>
          <w:color w:val="000000"/>
        </w:rPr>
      </w:pPr>
      <w:r w:rsidRPr="00A03733">
        <w:rPr>
          <w:rFonts w:asciiTheme="majorHAnsi" w:hAnsiTheme="majorHAnsi" w:cs="GillSans"/>
          <w:b/>
          <w:color w:val="000000"/>
        </w:rPr>
        <w:t>Curricular materials both free and for discounted purchase</w:t>
      </w:r>
    </w:p>
    <w:p w:rsidR="0070604F" w:rsidRPr="00A03733" w:rsidRDefault="0070604F" w:rsidP="0070604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GillSans"/>
          <w:b/>
          <w:color w:val="000000"/>
        </w:rPr>
      </w:pPr>
      <w:r w:rsidRPr="00A03733">
        <w:rPr>
          <w:rFonts w:asciiTheme="majorHAnsi" w:hAnsiTheme="majorHAnsi" w:cs="GillSans"/>
          <w:b/>
          <w:color w:val="000000"/>
        </w:rPr>
        <w:t>Professional Development Credit for each attendee</w:t>
      </w:r>
    </w:p>
    <w:p w:rsidR="0070604F" w:rsidRPr="00A03733" w:rsidRDefault="0070604F" w:rsidP="001E295E">
      <w:pPr>
        <w:autoSpaceDE w:val="0"/>
        <w:autoSpaceDN w:val="0"/>
        <w:adjustRightInd w:val="0"/>
        <w:rPr>
          <w:rFonts w:asciiTheme="majorHAnsi" w:hAnsiTheme="majorHAnsi" w:cs="GillSans-BoldItalic"/>
          <w:b/>
          <w:bCs/>
          <w:iCs/>
          <w:color w:val="000000"/>
        </w:rPr>
      </w:pPr>
      <w:r w:rsidRPr="00A03733">
        <w:rPr>
          <w:rFonts w:asciiTheme="majorHAnsi" w:hAnsiTheme="majorHAnsi" w:cs="GillSans-Bold"/>
          <w:b/>
          <w:bCs/>
          <w:color w:val="000000"/>
          <w:sz w:val="32"/>
          <w:szCs w:val="32"/>
        </w:rPr>
        <w:t>Many thanks to our supporters:</w:t>
      </w:r>
    </w:p>
    <w:p w:rsidR="0070604F" w:rsidRPr="00A03733" w:rsidRDefault="0070604F" w:rsidP="0010444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GillSans"/>
          <w:b/>
          <w:color w:val="000000"/>
          <w:sz w:val="24"/>
          <w:szCs w:val="24"/>
        </w:rPr>
      </w:pPr>
      <w:r w:rsidRPr="00A03733">
        <w:rPr>
          <w:rFonts w:asciiTheme="majorHAnsi" w:hAnsiTheme="majorHAnsi" w:cs="GillSans-Bold"/>
          <w:b/>
          <w:bCs/>
          <w:color w:val="000000"/>
          <w:sz w:val="24"/>
          <w:szCs w:val="24"/>
        </w:rPr>
        <w:t>The Collins Foundation</w:t>
      </w:r>
      <w:r w:rsidR="001E295E" w:rsidRPr="00A03733">
        <w:rPr>
          <w:rFonts w:asciiTheme="majorHAnsi" w:hAnsiTheme="majorHAnsi" w:cs="GillSans-Bold"/>
          <w:b/>
          <w:bCs/>
          <w:color w:val="000000"/>
          <w:sz w:val="24"/>
          <w:szCs w:val="24"/>
        </w:rPr>
        <w:t xml:space="preserve"> &amp; Juan Young Trust</w:t>
      </w:r>
    </w:p>
    <w:p w:rsidR="00ED7067" w:rsidRPr="00ED7067" w:rsidRDefault="001E295E" w:rsidP="0010444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GillSans"/>
          <w:b/>
          <w:color w:val="000000"/>
        </w:rPr>
      </w:pPr>
      <w:r w:rsidRPr="00A03733">
        <w:rPr>
          <w:rFonts w:asciiTheme="majorHAnsi" w:hAnsiTheme="majorHAnsi" w:cs="GillSans-Bold"/>
          <w:b/>
          <w:bCs/>
          <w:color w:val="000000"/>
        </w:rPr>
        <w:t>PSU’s Office of International Affairs</w:t>
      </w:r>
    </w:p>
    <w:p w:rsidR="0070604F" w:rsidRPr="00A03733" w:rsidRDefault="001E295E" w:rsidP="0010444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GillSans"/>
          <w:b/>
          <w:color w:val="000000"/>
        </w:rPr>
      </w:pPr>
      <w:r w:rsidRPr="00A03733">
        <w:rPr>
          <w:rFonts w:asciiTheme="majorHAnsi" w:hAnsiTheme="majorHAnsi" w:cs="GillSans-Bold"/>
          <w:b/>
          <w:bCs/>
          <w:color w:val="000000"/>
        </w:rPr>
        <w:t xml:space="preserve">PSU’s Black </w:t>
      </w:r>
      <w:r w:rsidR="0070604F" w:rsidRPr="00A03733">
        <w:rPr>
          <w:rFonts w:asciiTheme="majorHAnsi" w:hAnsiTheme="majorHAnsi" w:cs="GillSans-Bold"/>
          <w:b/>
          <w:bCs/>
          <w:color w:val="000000"/>
        </w:rPr>
        <w:t>Studies Program</w:t>
      </w:r>
    </w:p>
    <w:p w:rsidR="0070604F" w:rsidRPr="00A03733" w:rsidRDefault="0070604F" w:rsidP="0070604F">
      <w:pPr>
        <w:autoSpaceDE w:val="0"/>
        <w:autoSpaceDN w:val="0"/>
        <w:adjustRightInd w:val="0"/>
        <w:rPr>
          <w:rFonts w:asciiTheme="majorHAnsi" w:hAnsiTheme="majorHAnsi" w:cs="GillSans-Bold"/>
          <w:b/>
          <w:bCs/>
          <w:color w:val="000000"/>
        </w:rPr>
      </w:pPr>
    </w:p>
    <w:p w:rsidR="0070604F" w:rsidRPr="00A03733" w:rsidRDefault="0070604F" w:rsidP="0070604F">
      <w:pPr>
        <w:autoSpaceDE w:val="0"/>
        <w:autoSpaceDN w:val="0"/>
        <w:adjustRightInd w:val="0"/>
        <w:rPr>
          <w:rFonts w:asciiTheme="majorHAnsi" w:hAnsiTheme="majorHAnsi" w:cs="GillSans-Bold"/>
          <w:b/>
          <w:bCs/>
        </w:rPr>
      </w:pPr>
      <w:r w:rsidRPr="00A03733">
        <w:rPr>
          <w:rFonts w:asciiTheme="majorHAnsi" w:hAnsiTheme="majorHAnsi" w:cs="GillSans-Bold"/>
          <w:b/>
          <w:bCs/>
          <w:color w:val="000000"/>
        </w:rPr>
        <w:t xml:space="preserve">Go to </w:t>
      </w:r>
      <w:hyperlink r:id="rId6" w:history="1">
        <w:r w:rsidR="003620D0" w:rsidRPr="00A03733">
          <w:rPr>
            <w:rStyle w:val="Hyperlink"/>
            <w:rFonts w:asciiTheme="majorHAnsi" w:hAnsiTheme="majorHAnsi" w:cs="GillSans-Bold"/>
            <w:b/>
            <w:bCs/>
          </w:rPr>
          <w:t>http://worldoregon.org/education/teach-the-world/teach-africa</w:t>
        </w:r>
      </w:hyperlink>
      <w:r w:rsidR="003620D0" w:rsidRPr="00A03733">
        <w:rPr>
          <w:rFonts w:asciiTheme="majorHAnsi" w:hAnsiTheme="majorHAnsi" w:cs="GillSans-Bold"/>
          <w:b/>
          <w:bCs/>
          <w:color w:val="000000"/>
        </w:rPr>
        <w:t xml:space="preserve"> </w:t>
      </w:r>
      <w:r w:rsidRPr="00A03733">
        <w:rPr>
          <w:rFonts w:asciiTheme="majorHAnsi" w:hAnsiTheme="majorHAnsi" w:cs="GillSans-Bold"/>
          <w:b/>
          <w:bCs/>
          <w:color w:val="001AE6"/>
        </w:rPr>
        <w:t xml:space="preserve"> </w:t>
      </w:r>
      <w:r w:rsidRPr="00A03733">
        <w:rPr>
          <w:rFonts w:asciiTheme="majorHAnsi" w:hAnsiTheme="majorHAnsi" w:cs="GillSans-Bold"/>
          <w:b/>
          <w:bCs/>
        </w:rPr>
        <w:t>to register TODAY!</w:t>
      </w:r>
    </w:p>
    <w:p w:rsidR="0070604F" w:rsidRPr="00A03733" w:rsidRDefault="0070604F" w:rsidP="0070604F">
      <w:pPr>
        <w:autoSpaceDE w:val="0"/>
        <w:autoSpaceDN w:val="0"/>
        <w:adjustRightInd w:val="0"/>
        <w:rPr>
          <w:rFonts w:asciiTheme="majorHAnsi" w:hAnsiTheme="majorHAnsi" w:cs="GillSans-Bold"/>
          <w:b/>
          <w:bCs/>
        </w:rPr>
      </w:pPr>
      <w:r w:rsidRPr="00A03733">
        <w:rPr>
          <w:rFonts w:asciiTheme="majorHAnsi" w:hAnsiTheme="majorHAnsi" w:cs="GillSans-Bold"/>
          <w:b/>
          <w:bCs/>
        </w:rPr>
        <w:t>This Conference is also open to th</w:t>
      </w:r>
      <w:r w:rsidR="003620D0" w:rsidRPr="00A03733">
        <w:rPr>
          <w:rFonts w:asciiTheme="majorHAnsi" w:hAnsiTheme="majorHAnsi" w:cs="GillSans-Bold"/>
          <w:b/>
          <w:bCs/>
        </w:rPr>
        <w:t>e general public for a fee of $5</w:t>
      </w:r>
      <w:r w:rsidRPr="00A03733">
        <w:rPr>
          <w:rFonts w:asciiTheme="majorHAnsi" w:hAnsiTheme="majorHAnsi" w:cs="GillSans-Bold"/>
          <w:b/>
          <w:bCs/>
        </w:rPr>
        <w:t>0.</w:t>
      </w:r>
      <w:r w:rsidR="003620D0" w:rsidRPr="00A03733">
        <w:rPr>
          <w:rFonts w:asciiTheme="majorHAnsi" w:hAnsiTheme="majorHAnsi" w:cs="GillSans-Bold"/>
          <w:b/>
          <w:bCs/>
        </w:rPr>
        <w:t xml:space="preserve"> Deadline May 12th</w:t>
      </w:r>
    </w:p>
    <w:p w:rsidR="0070604F" w:rsidRPr="00A03733" w:rsidRDefault="0070604F" w:rsidP="0070604F">
      <w:pPr>
        <w:autoSpaceDE w:val="0"/>
        <w:autoSpaceDN w:val="0"/>
        <w:adjustRightInd w:val="0"/>
        <w:rPr>
          <w:rFonts w:asciiTheme="majorHAnsi" w:hAnsiTheme="majorHAnsi" w:cs="GillSans-Bold"/>
          <w:b/>
          <w:bCs/>
          <w:color w:val="001AE6"/>
        </w:rPr>
      </w:pPr>
      <w:r w:rsidRPr="00A03733">
        <w:rPr>
          <w:rFonts w:asciiTheme="majorHAnsi" w:hAnsiTheme="majorHAnsi"/>
          <w:b/>
        </w:rPr>
        <w:t xml:space="preserve">Questions? Call or email Karen Ettinger, K-12 Director at 503-306-5270 or </w:t>
      </w:r>
      <w:hyperlink r:id="rId7" w:history="1">
        <w:r w:rsidRPr="00A03733">
          <w:rPr>
            <w:rStyle w:val="Hyperlink"/>
            <w:rFonts w:asciiTheme="majorHAnsi" w:hAnsiTheme="majorHAnsi"/>
            <w:b/>
          </w:rPr>
          <w:t>karen@worldoregon.org</w:t>
        </w:r>
      </w:hyperlink>
    </w:p>
    <w:p w:rsidR="00D12D40" w:rsidRPr="00A03733" w:rsidRDefault="00D12D40">
      <w:pPr>
        <w:rPr>
          <w:rFonts w:asciiTheme="majorHAnsi" w:hAnsiTheme="majorHAnsi"/>
        </w:rPr>
      </w:pPr>
    </w:p>
    <w:sectPr w:rsidR="00D12D40" w:rsidRPr="00A03733" w:rsidSect="00E63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ja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ja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568"/>
    <w:multiLevelType w:val="hybridMultilevel"/>
    <w:tmpl w:val="81B45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35145B"/>
    <w:multiLevelType w:val="hybridMultilevel"/>
    <w:tmpl w:val="9FF2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86BBB"/>
    <w:multiLevelType w:val="hybridMultilevel"/>
    <w:tmpl w:val="6E1C8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735A25"/>
    <w:multiLevelType w:val="hybridMultilevel"/>
    <w:tmpl w:val="16E48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E6A27A5"/>
    <w:multiLevelType w:val="hybridMultilevel"/>
    <w:tmpl w:val="81FC3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502336"/>
    <w:multiLevelType w:val="hybridMultilevel"/>
    <w:tmpl w:val="FE441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70604F"/>
    <w:rsid w:val="00104442"/>
    <w:rsid w:val="001E295E"/>
    <w:rsid w:val="00225C68"/>
    <w:rsid w:val="00336DAB"/>
    <w:rsid w:val="003620D0"/>
    <w:rsid w:val="0056685A"/>
    <w:rsid w:val="00656D77"/>
    <w:rsid w:val="0070604F"/>
    <w:rsid w:val="007A5214"/>
    <w:rsid w:val="008B6D8B"/>
    <w:rsid w:val="009F589A"/>
    <w:rsid w:val="00A03733"/>
    <w:rsid w:val="00A86862"/>
    <w:rsid w:val="00B20BF7"/>
    <w:rsid w:val="00BE3276"/>
    <w:rsid w:val="00C97A81"/>
    <w:rsid w:val="00D12D40"/>
    <w:rsid w:val="00E63DFE"/>
    <w:rsid w:val="00E7122E"/>
    <w:rsid w:val="00ED7067"/>
    <w:rsid w:val="00F4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04F"/>
    <w:pPr>
      <w:spacing w:after="0"/>
    </w:pPr>
  </w:style>
  <w:style w:type="paragraph" w:styleId="Heading1">
    <w:name w:val="heading 1"/>
    <w:basedOn w:val="Normal"/>
    <w:next w:val="Normal"/>
    <w:link w:val="Heading1Char"/>
    <w:qFormat/>
    <w:rsid w:val="008B6D8B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B6D8B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B6D8B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6D8B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60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604F"/>
    <w:pPr>
      <w:ind w:left="720"/>
      <w:contextualSpacing/>
    </w:pPr>
  </w:style>
  <w:style w:type="character" w:customStyle="1" w:styleId="apple-tab-span">
    <w:name w:val="apple-tab-span"/>
    <w:basedOn w:val="DefaultParagraphFont"/>
    <w:rsid w:val="0070604F"/>
  </w:style>
  <w:style w:type="character" w:customStyle="1" w:styleId="Heading1Char">
    <w:name w:val="Heading 1 Char"/>
    <w:basedOn w:val="DefaultParagraphFont"/>
    <w:link w:val="Heading1"/>
    <w:rsid w:val="008B6D8B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8B6D8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8B6D8B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8B6D8B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7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ren@worldoreg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rldoregon.org/education/teach-the-world/teach-afri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Ettinger</dc:creator>
  <cp:lastModifiedBy>HOEXTER Camilla</cp:lastModifiedBy>
  <cp:revision>6</cp:revision>
  <dcterms:created xsi:type="dcterms:W3CDTF">2013-04-11T23:26:00Z</dcterms:created>
  <dcterms:modified xsi:type="dcterms:W3CDTF">2013-04-15T15:11:00Z</dcterms:modified>
</cp:coreProperties>
</file>