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59" w:rsidRPr="005F654E" w:rsidRDefault="00421B59" w:rsidP="00421B59">
      <w:pPr>
        <w:jc w:val="center"/>
        <w:rPr>
          <w:rFonts w:asciiTheme="minorHAnsi" w:hAnsiTheme="minorHAnsi" w:cstheme="minorHAnsi"/>
          <w:b/>
          <w:sz w:val="36"/>
          <w:szCs w:val="36"/>
        </w:rPr>
      </w:pPr>
      <w:r w:rsidRPr="005F654E">
        <w:rPr>
          <w:rFonts w:asciiTheme="minorHAnsi" w:hAnsiTheme="minorHAnsi" w:cstheme="minorHAnsi"/>
          <w:b/>
          <w:sz w:val="36"/>
          <w:szCs w:val="36"/>
        </w:rPr>
        <w:t>Developing Experts &amp; Using Expert Testimony in DV Trials</w:t>
      </w:r>
    </w:p>
    <w:p w:rsidR="00421B59" w:rsidRPr="005F654E" w:rsidRDefault="00421B59" w:rsidP="00421B59">
      <w:pPr>
        <w:jc w:val="center"/>
        <w:rPr>
          <w:rFonts w:asciiTheme="minorHAnsi" w:hAnsiTheme="minorHAnsi" w:cstheme="minorHAnsi"/>
        </w:rPr>
      </w:pPr>
      <w:r w:rsidRPr="005F654E">
        <w:rPr>
          <w:rFonts w:asciiTheme="minorHAnsi" w:hAnsiTheme="minorHAnsi" w:cstheme="minorHAnsi"/>
        </w:rPr>
        <w:t>REGISTRATION FORM</w:t>
      </w:r>
      <w:r w:rsidR="002B67DB">
        <w:rPr>
          <w:rFonts w:asciiTheme="minorHAnsi" w:hAnsiTheme="minorHAnsi" w:cstheme="minorHAnsi"/>
        </w:rPr>
        <w:t xml:space="preserve"> and </w:t>
      </w:r>
      <w:r>
        <w:rPr>
          <w:rFonts w:asciiTheme="minorHAnsi" w:hAnsiTheme="minorHAnsi" w:cstheme="minorHAnsi"/>
        </w:rPr>
        <w:t>FINANCIAL ASSISTANCE REQUEST</w:t>
      </w:r>
    </w:p>
    <w:p w:rsidR="00421B59" w:rsidRDefault="00421B59" w:rsidP="00421B59">
      <w:pPr>
        <w:jc w:val="center"/>
        <w:rPr>
          <w:rFonts w:asciiTheme="minorHAnsi" w:hAnsiTheme="minorHAnsi" w:cstheme="minorHAnsi"/>
        </w:rPr>
      </w:pPr>
      <w:r w:rsidRPr="005F654E">
        <w:rPr>
          <w:rFonts w:asciiTheme="minorHAnsi" w:hAnsiTheme="minorHAnsi" w:cstheme="minorHAnsi"/>
        </w:rPr>
        <w:t>DV Day at ODAA</w:t>
      </w:r>
      <w:r>
        <w:rPr>
          <w:rFonts w:asciiTheme="minorHAnsi" w:hAnsiTheme="minorHAnsi" w:cstheme="minorHAnsi"/>
        </w:rPr>
        <w:t xml:space="preserve"> – August 14, 2019</w:t>
      </w:r>
    </w:p>
    <w:p w:rsidR="00421B59" w:rsidRPr="005F654E" w:rsidRDefault="00421B59" w:rsidP="00421B59">
      <w:pPr>
        <w:jc w:val="center"/>
        <w:rPr>
          <w:rFonts w:asciiTheme="minorHAnsi" w:hAnsiTheme="minorHAnsi" w:cstheme="minorHAnsi"/>
        </w:rPr>
      </w:pPr>
      <w:r>
        <w:rPr>
          <w:rFonts w:asciiTheme="minorHAnsi" w:hAnsiTheme="minorHAnsi" w:cstheme="minorHAnsi"/>
        </w:rPr>
        <w:t>Eagle Crest, Oregon</w:t>
      </w:r>
    </w:p>
    <w:p w:rsidR="00421B59" w:rsidRPr="005F654E" w:rsidRDefault="00421B59" w:rsidP="00421B59">
      <w:pPr>
        <w:jc w:val="center"/>
        <w:rPr>
          <w:rFonts w:asciiTheme="minorHAnsi" w:hAnsiTheme="minorHAnsi" w:cstheme="minorHAnsi"/>
          <w:color w:val="FF0000"/>
          <w:u w:val="single"/>
        </w:rPr>
      </w:pPr>
      <w:r w:rsidRPr="005F654E">
        <w:rPr>
          <w:rFonts w:asciiTheme="minorHAnsi" w:hAnsiTheme="minorHAnsi" w:cstheme="minorHAnsi"/>
          <w:color w:val="FF0000"/>
          <w:u w:val="single"/>
        </w:rPr>
        <w:t xml:space="preserve"> </w:t>
      </w:r>
      <w:r w:rsidRPr="005F654E">
        <w:rPr>
          <w:rFonts w:asciiTheme="minorHAnsi" w:hAnsiTheme="minorHAnsi" w:cstheme="minorHAnsi"/>
          <w:color w:val="FF0000"/>
          <w:u w:val="single"/>
        </w:rPr>
        <w:t xml:space="preserve">(DEADLINE IS </w:t>
      </w:r>
      <w:r>
        <w:rPr>
          <w:rFonts w:asciiTheme="minorHAnsi" w:hAnsiTheme="minorHAnsi" w:cstheme="minorHAnsi"/>
          <w:color w:val="FF0000"/>
          <w:u w:val="single"/>
        </w:rPr>
        <w:t>August 5, 2019</w:t>
      </w:r>
      <w:r w:rsidRPr="005F654E">
        <w:rPr>
          <w:rFonts w:asciiTheme="minorHAnsi" w:hAnsiTheme="minorHAnsi" w:cstheme="minorHAnsi"/>
          <w:color w:val="FF0000"/>
          <w:u w:val="single"/>
        </w:rPr>
        <w:t>)</w:t>
      </w:r>
    </w:p>
    <w:p w:rsidR="00421B59" w:rsidRPr="005F654E" w:rsidRDefault="00421B59" w:rsidP="00421B59">
      <w:pPr>
        <w:jc w:val="center"/>
        <w:rPr>
          <w:rFonts w:asciiTheme="minorHAnsi" w:hAnsiTheme="minorHAnsi" w:cstheme="minorHAnsi"/>
        </w:rPr>
      </w:pPr>
    </w:p>
    <w:tbl>
      <w:tblPr>
        <w:tblStyle w:val="TableGrid"/>
        <w:tblW w:w="10710" w:type="dxa"/>
        <w:tblInd w:w="-882" w:type="dxa"/>
        <w:tblLook w:val="01E0" w:firstRow="1" w:lastRow="1" w:firstColumn="1" w:lastColumn="1" w:noHBand="0" w:noVBand="0"/>
      </w:tblPr>
      <w:tblGrid>
        <w:gridCol w:w="10710"/>
      </w:tblGrid>
      <w:tr w:rsidR="00421B59" w:rsidRPr="005F654E" w:rsidTr="00444DC2">
        <w:tc>
          <w:tcPr>
            <w:tcW w:w="10710" w:type="dxa"/>
          </w:tcPr>
          <w:p w:rsidR="00421B59" w:rsidRPr="005F654E" w:rsidRDefault="00421B59" w:rsidP="00B31615">
            <w:pPr>
              <w:rPr>
                <w:rFonts w:asciiTheme="minorHAnsi" w:hAnsiTheme="minorHAnsi" w:cstheme="minorHAnsi"/>
                <w:sz w:val="20"/>
                <w:szCs w:val="20"/>
              </w:rPr>
            </w:pPr>
            <w:r w:rsidRPr="005F654E">
              <w:rPr>
                <w:rFonts w:asciiTheme="minorHAnsi" w:hAnsiTheme="minorHAnsi" w:cstheme="minorHAnsi"/>
                <w:sz w:val="20"/>
                <w:szCs w:val="20"/>
              </w:rPr>
              <w:t>Name:</w:t>
            </w:r>
            <w:r w:rsidR="002B67DB">
              <w:rPr>
                <w:rFonts w:asciiTheme="minorHAnsi" w:hAnsiTheme="minorHAnsi" w:cstheme="minorHAnsi"/>
                <w:sz w:val="20"/>
                <w:szCs w:val="20"/>
              </w:rPr>
              <w:t xml:space="preserve"> </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421B59" w:rsidRPr="005F654E" w:rsidRDefault="002B67DB" w:rsidP="00B31615">
            <w:pPr>
              <w:rPr>
                <w:rFonts w:asciiTheme="minorHAnsi" w:hAnsiTheme="minorHAnsi" w:cstheme="minorHAnsi"/>
                <w:sz w:val="20"/>
                <w:szCs w:val="20"/>
              </w:rPr>
            </w:pPr>
            <w:r>
              <w:rPr>
                <w:rFonts w:asciiTheme="minorHAnsi" w:hAnsiTheme="minorHAnsi" w:cstheme="minorHAnsi"/>
                <w:sz w:val="20"/>
                <w:szCs w:val="20"/>
              </w:rPr>
              <w:t xml:space="preserve">COUNTY/ </w:t>
            </w:r>
            <w:r w:rsidR="00421B59">
              <w:rPr>
                <w:rFonts w:asciiTheme="minorHAnsi" w:hAnsiTheme="minorHAnsi" w:cstheme="minorHAnsi"/>
                <w:sz w:val="20"/>
                <w:szCs w:val="20"/>
              </w:rPr>
              <w:t>Agenc</w:t>
            </w:r>
            <w:r w:rsidR="00421B59">
              <w:rPr>
                <w:rFonts w:asciiTheme="minorHAnsi" w:hAnsiTheme="minorHAnsi" w:cstheme="minorHAnsi"/>
                <w:sz w:val="20"/>
                <w:szCs w:val="20"/>
              </w:rPr>
              <w:t xml:space="preserve">y/ </w:t>
            </w:r>
            <w:r>
              <w:rPr>
                <w:rFonts w:asciiTheme="minorHAnsi" w:hAnsiTheme="minorHAnsi" w:cstheme="minorHAnsi"/>
                <w:sz w:val="20"/>
                <w:szCs w:val="20"/>
              </w:rPr>
              <w:t>Jurisdiction – Title:</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421B59" w:rsidRPr="005F654E" w:rsidRDefault="00421B59" w:rsidP="00B31615">
            <w:pPr>
              <w:rPr>
                <w:rFonts w:asciiTheme="minorHAnsi" w:hAnsiTheme="minorHAnsi" w:cstheme="minorHAnsi"/>
                <w:sz w:val="20"/>
                <w:szCs w:val="20"/>
              </w:rPr>
            </w:pPr>
            <w:r w:rsidRPr="005F654E">
              <w:rPr>
                <w:rFonts w:asciiTheme="minorHAnsi" w:hAnsiTheme="minorHAnsi" w:cstheme="minorHAnsi"/>
                <w:sz w:val="20"/>
                <w:szCs w:val="20"/>
              </w:rPr>
              <w:t xml:space="preserve">Phone/Fax Number(s): </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421B59" w:rsidRPr="005F654E" w:rsidRDefault="00421B59" w:rsidP="00B31615">
            <w:pPr>
              <w:rPr>
                <w:rFonts w:asciiTheme="minorHAnsi" w:hAnsiTheme="minorHAnsi" w:cstheme="minorHAnsi"/>
                <w:sz w:val="20"/>
                <w:szCs w:val="20"/>
              </w:rPr>
            </w:pPr>
            <w:r w:rsidRPr="005F654E">
              <w:rPr>
                <w:rFonts w:asciiTheme="minorHAnsi" w:hAnsiTheme="minorHAnsi" w:cstheme="minorHAnsi"/>
                <w:sz w:val="20"/>
                <w:szCs w:val="20"/>
              </w:rPr>
              <w:t xml:space="preserve">Email: </w:t>
            </w:r>
          </w:p>
          <w:p w:rsidR="00421B59" w:rsidRPr="005F654E" w:rsidRDefault="00421B59" w:rsidP="00B31615">
            <w:pPr>
              <w:rPr>
                <w:rFonts w:asciiTheme="minorHAnsi" w:hAnsiTheme="minorHAnsi" w:cstheme="minorHAnsi"/>
                <w:sz w:val="20"/>
                <w:szCs w:val="20"/>
              </w:rPr>
            </w:pPr>
          </w:p>
        </w:tc>
      </w:tr>
      <w:tr w:rsidR="002B67DB" w:rsidRPr="005F654E" w:rsidTr="00444DC2">
        <w:tc>
          <w:tcPr>
            <w:tcW w:w="10710" w:type="dxa"/>
          </w:tcPr>
          <w:p w:rsidR="002B67DB" w:rsidRPr="00444DC2" w:rsidRDefault="008931A2" w:rsidP="002B67DB">
            <w:pPr>
              <w:jc w:val="center"/>
              <w:rPr>
                <w:rFonts w:asciiTheme="minorHAnsi" w:hAnsiTheme="minorHAnsi" w:cstheme="minorHAnsi"/>
                <w:b/>
                <w:sz w:val="20"/>
                <w:szCs w:val="20"/>
              </w:rPr>
            </w:pPr>
            <w:r>
              <w:rPr>
                <w:rFonts w:asciiTheme="minorHAnsi" w:hAnsiTheme="minorHAnsi" w:cstheme="minorHAnsi"/>
                <w:b/>
                <w:sz w:val="20"/>
                <w:szCs w:val="20"/>
              </w:rPr>
              <w:t>Please a</w:t>
            </w:r>
            <w:r w:rsidR="002B67DB">
              <w:rPr>
                <w:rFonts w:asciiTheme="minorHAnsi" w:hAnsiTheme="minorHAnsi" w:cstheme="minorHAnsi"/>
                <w:b/>
                <w:sz w:val="20"/>
                <w:szCs w:val="20"/>
              </w:rPr>
              <w:t xml:space="preserve">nswer </w:t>
            </w:r>
            <w:r>
              <w:rPr>
                <w:rFonts w:asciiTheme="minorHAnsi" w:hAnsiTheme="minorHAnsi" w:cstheme="minorHAnsi"/>
                <w:b/>
                <w:sz w:val="20"/>
                <w:szCs w:val="20"/>
              </w:rPr>
              <w:t xml:space="preserve">ALL </w:t>
            </w:r>
            <w:r w:rsidR="002B67DB">
              <w:rPr>
                <w:rFonts w:asciiTheme="minorHAnsi" w:hAnsiTheme="minorHAnsi" w:cstheme="minorHAnsi"/>
                <w:b/>
                <w:sz w:val="20"/>
                <w:szCs w:val="20"/>
              </w:rPr>
              <w:t>the questions relevant to you below:</w:t>
            </w:r>
          </w:p>
        </w:tc>
      </w:tr>
      <w:tr w:rsidR="00421B59" w:rsidRPr="005F654E" w:rsidTr="00444DC2">
        <w:tc>
          <w:tcPr>
            <w:tcW w:w="10710" w:type="dxa"/>
          </w:tcPr>
          <w:p w:rsidR="00421B59" w:rsidRPr="00444DC2" w:rsidRDefault="00421B59" w:rsidP="00B31615">
            <w:pPr>
              <w:rPr>
                <w:rFonts w:asciiTheme="minorHAnsi" w:hAnsiTheme="minorHAnsi" w:cstheme="minorHAnsi"/>
                <w:b/>
                <w:sz w:val="20"/>
                <w:szCs w:val="20"/>
              </w:rPr>
            </w:pPr>
            <w:r w:rsidRPr="00444DC2">
              <w:rPr>
                <w:rFonts w:asciiTheme="minorHAnsi" w:hAnsiTheme="minorHAnsi" w:cstheme="minorHAnsi"/>
                <w:b/>
                <w:sz w:val="20"/>
                <w:szCs w:val="20"/>
              </w:rPr>
              <w:t>Prosecutors:</w:t>
            </w:r>
          </w:p>
          <w:p w:rsidR="00421B59" w:rsidRPr="00444DC2" w:rsidRDefault="00421B59" w:rsidP="00444DC2">
            <w:pPr>
              <w:pStyle w:val="ListParagraph"/>
              <w:numPr>
                <w:ilvl w:val="0"/>
                <w:numId w:val="1"/>
              </w:numPr>
              <w:rPr>
                <w:rFonts w:asciiTheme="minorHAnsi" w:hAnsiTheme="minorHAnsi" w:cstheme="minorHAnsi"/>
                <w:sz w:val="20"/>
                <w:szCs w:val="20"/>
              </w:rPr>
            </w:pPr>
            <w:r w:rsidRPr="00444DC2">
              <w:rPr>
                <w:rFonts w:asciiTheme="minorHAnsi" w:hAnsiTheme="minorHAnsi" w:cstheme="minorHAnsi"/>
                <w:sz w:val="20"/>
                <w:szCs w:val="20"/>
              </w:rPr>
              <w:t>Years as a prosecutor?</w:t>
            </w:r>
            <w:r w:rsidR="00444DC2" w:rsidRPr="00444DC2">
              <w:rPr>
                <w:rFonts w:asciiTheme="minorHAnsi" w:hAnsiTheme="minorHAnsi" w:cstheme="minorHAnsi"/>
                <w:sz w:val="20"/>
                <w:szCs w:val="20"/>
              </w:rPr>
              <w:t xml:space="preserve"> </w:t>
            </w:r>
          </w:p>
          <w:p w:rsidR="00421B59" w:rsidRPr="00444DC2" w:rsidRDefault="00421B59" w:rsidP="00444DC2">
            <w:pPr>
              <w:pStyle w:val="ListParagraph"/>
              <w:numPr>
                <w:ilvl w:val="0"/>
                <w:numId w:val="1"/>
              </w:numPr>
              <w:rPr>
                <w:rFonts w:asciiTheme="minorHAnsi" w:hAnsiTheme="minorHAnsi" w:cstheme="minorHAnsi"/>
                <w:sz w:val="20"/>
                <w:szCs w:val="20"/>
              </w:rPr>
            </w:pPr>
            <w:r w:rsidRPr="00444DC2">
              <w:rPr>
                <w:rFonts w:asciiTheme="minorHAnsi" w:hAnsiTheme="minorHAnsi" w:cstheme="minorHAnsi"/>
                <w:sz w:val="20"/>
                <w:szCs w:val="20"/>
              </w:rPr>
              <w:t>Years of DV prosecution?</w:t>
            </w:r>
          </w:p>
          <w:p w:rsidR="00444DC2" w:rsidRPr="00444DC2" w:rsidRDefault="00444DC2" w:rsidP="00444DC2">
            <w:pPr>
              <w:pStyle w:val="ListParagraph"/>
              <w:numPr>
                <w:ilvl w:val="0"/>
                <w:numId w:val="1"/>
              </w:numPr>
              <w:rPr>
                <w:rFonts w:asciiTheme="minorHAnsi" w:hAnsiTheme="minorHAnsi" w:cstheme="minorHAnsi"/>
                <w:sz w:val="20"/>
                <w:szCs w:val="20"/>
              </w:rPr>
            </w:pPr>
            <w:r w:rsidRPr="00444DC2">
              <w:rPr>
                <w:rFonts w:asciiTheme="minorHAnsi" w:hAnsiTheme="minorHAnsi" w:cstheme="minorHAnsi"/>
                <w:sz w:val="20"/>
                <w:szCs w:val="20"/>
              </w:rPr>
              <w:t xml:space="preserve">Does your </w:t>
            </w:r>
            <w:r w:rsidRPr="00444DC2">
              <w:rPr>
                <w:rFonts w:asciiTheme="minorHAnsi" w:hAnsiTheme="minorHAnsi" w:cstheme="minorHAnsi"/>
                <w:sz w:val="20"/>
                <w:szCs w:val="20"/>
              </w:rPr>
              <w:t>office have a</w:t>
            </w:r>
            <w:r w:rsidRPr="00444DC2">
              <w:rPr>
                <w:rFonts w:asciiTheme="minorHAnsi" w:hAnsiTheme="minorHAnsi" w:cstheme="minorHAnsi"/>
                <w:sz w:val="20"/>
                <w:szCs w:val="20"/>
              </w:rPr>
              <w:t xml:space="preserve"> dedicated DV unit</w:t>
            </w:r>
            <w:r w:rsidRPr="00444DC2">
              <w:rPr>
                <w:rFonts w:asciiTheme="minorHAnsi" w:hAnsiTheme="minorHAnsi" w:cstheme="minorHAnsi"/>
                <w:sz w:val="20"/>
                <w:szCs w:val="20"/>
              </w:rPr>
              <w:t>/team</w:t>
            </w:r>
            <w:r w:rsidRPr="00444DC2">
              <w:rPr>
                <w:rFonts w:asciiTheme="minorHAnsi" w:hAnsiTheme="minorHAnsi" w:cstheme="minorHAnsi"/>
                <w:sz w:val="20"/>
                <w:szCs w:val="20"/>
              </w:rPr>
              <w:t xml:space="preserve">?                  </w:t>
            </w:r>
          </w:p>
          <w:p w:rsidR="00421B59" w:rsidRDefault="00421B59" w:rsidP="00B31615">
            <w:pPr>
              <w:rPr>
                <w:rFonts w:asciiTheme="minorHAnsi" w:hAnsiTheme="minorHAnsi" w:cstheme="minorHAnsi"/>
                <w:sz w:val="20"/>
                <w:szCs w:val="20"/>
              </w:rPr>
            </w:pPr>
          </w:p>
        </w:tc>
      </w:tr>
      <w:tr w:rsidR="00421B59" w:rsidRPr="005F654E" w:rsidTr="00444DC2">
        <w:tc>
          <w:tcPr>
            <w:tcW w:w="10710" w:type="dxa"/>
          </w:tcPr>
          <w:p w:rsidR="00421B59" w:rsidRPr="00444DC2" w:rsidRDefault="00421B59" w:rsidP="00B31615">
            <w:pPr>
              <w:rPr>
                <w:rFonts w:asciiTheme="minorHAnsi" w:hAnsiTheme="minorHAnsi" w:cstheme="minorHAnsi"/>
                <w:b/>
                <w:sz w:val="20"/>
                <w:szCs w:val="20"/>
              </w:rPr>
            </w:pPr>
            <w:r w:rsidRPr="00444DC2">
              <w:rPr>
                <w:rFonts w:asciiTheme="minorHAnsi" w:hAnsiTheme="minorHAnsi" w:cstheme="minorHAnsi"/>
                <w:b/>
                <w:sz w:val="20"/>
                <w:szCs w:val="20"/>
              </w:rPr>
              <w:t>Law Enforcement</w:t>
            </w:r>
            <w:r w:rsidR="00444DC2">
              <w:rPr>
                <w:rFonts w:asciiTheme="minorHAnsi" w:hAnsiTheme="minorHAnsi" w:cstheme="minorHAnsi"/>
                <w:b/>
                <w:sz w:val="20"/>
                <w:szCs w:val="20"/>
              </w:rPr>
              <w:t xml:space="preserve"> Officers</w:t>
            </w:r>
            <w:r w:rsidRPr="00444DC2">
              <w:rPr>
                <w:rFonts w:asciiTheme="minorHAnsi" w:hAnsiTheme="minorHAnsi" w:cstheme="minorHAnsi"/>
                <w:b/>
                <w:sz w:val="20"/>
                <w:szCs w:val="20"/>
              </w:rPr>
              <w:t>:</w:t>
            </w:r>
          </w:p>
          <w:p w:rsidR="00421B59" w:rsidRPr="00444DC2" w:rsidRDefault="00421B59"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Years in Law Enforcement</w:t>
            </w:r>
            <w:r w:rsidR="00444DC2">
              <w:rPr>
                <w:rFonts w:asciiTheme="minorHAnsi" w:hAnsiTheme="minorHAnsi" w:cstheme="minorHAnsi"/>
                <w:sz w:val="20"/>
                <w:szCs w:val="20"/>
              </w:rPr>
              <w:t>?</w:t>
            </w:r>
          </w:p>
          <w:p w:rsidR="00421B59" w:rsidRPr="00444DC2" w:rsidRDefault="00421B59"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Years of DV investigation</w:t>
            </w:r>
            <w:r w:rsidR="00444DC2">
              <w:rPr>
                <w:rFonts w:asciiTheme="minorHAnsi" w:hAnsiTheme="minorHAnsi" w:cstheme="minorHAnsi"/>
                <w:sz w:val="20"/>
                <w:szCs w:val="20"/>
              </w:rPr>
              <w:t xml:space="preserve"> experience?</w:t>
            </w:r>
          </w:p>
          <w:p w:rsidR="00444DC2" w:rsidRPr="00444DC2" w:rsidRDefault="00444DC2"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Does your agency/jurisdiction have a dedicated DV investigator or unit</w:t>
            </w:r>
            <w:r w:rsidRPr="00444DC2">
              <w:rPr>
                <w:rFonts w:asciiTheme="minorHAnsi" w:hAnsiTheme="minorHAnsi" w:cstheme="minorHAnsi"/>
                <w:sz w:val="20"/>
                <w:szCs w:val="20"/>
              </w:rPr>
              <w:t>?</w:t>
            </w:r>
          </w:p>
          <w:p w:rsidR="00444DC2" w:rsidRPr="00444DC2" w:rsidRDefault="00444DC2"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What would make you a good DV expert?</w:t>
            </w:r>
          </w:p>
          <w:p w:rsidR="00444DC2" w:rsidRPr="00444DC2" w:rsidRDefault="00444DC2"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Ar</w:t>
            </w:r>
            <w:r>
              <w:rPr>
                <w:rFonts w:asciiTheme="minorHAnsi" w:hAnsiTheme="minorHAnsi" w:cstheme="minorHAnsi"/>
                <w:sz w:val="20"/>
                <w:szCs w:val="20"/>
              </w:rPr>
              <w:t xml:space="preserve">e you willing and </w:t>
            </w:r>
            <w:r w:rsidRPr="00444DC2">
              <w:rPr>
                <w:rFonts w:asciiTheme="minorHAnsi" w:hAnsiTheme="minorHAnsi" w:cstheme="minorHAnsi"/>
                <w:sz w:val="20"/>
                <w:szCs w:val="20"/>
              </w:rPr>
              <w:t xml:space="preserve">able to testify in trial as an expert witness?        </w:t>
            </w:r>
          </w:p>
          <w:p w:rsidR="00444DC2" w:rsidRDefault="00444DC2" w:rsidP="00444DC2">
            <w:pPr>
              <w:pStyle w:val="ListParagraph"/>
              <w:numPr>
                <w:ilvl w:val="0"/>
                <w:numId w:val="2"/>
              </w:numPr>
              <w:rPr>
                <w:rFonts w:asciiTheme="minorHAnsi" w:hAnsiTheme="minorHAnsi" w:cstheme="minorHAnsi"/>
                <w:sz w:val="20"/>
                <w:szCs w:val="20"/>
              </w:rPr>
            </w:pPr>
            <w:r w:rsidRPr="00444DC2">
              <w:rPr>
                <w:rFonts w:asciiTheme="minorHAnsi" w:hAnsiTheme="minorHAnsi" w:cstheme="minorHAnsi"/>
                <w:sz w:val="20"/>
                <w:szCs w:val="20"/>
              </w:rPr>
              <w:t xml:space="preserve">Is there a </w:t>
            </w:r>
            <w:r>
              <w:rPr>
                <w:rFonts w:asciiTheme="minorHAnsi" w:hAnsiTheme="minorHAnsi" w:cstheme="minorHAnsi"/>
                <w:sz w:val="20"/>
                <w:szCs w:val="20"/>
              </w:rPr>
              <w:t xml:space="preserve">DV </w:t>
            </w:r>
            <w:r w:rsidRPr="00444DC2">
              <w:rPr>
                <w:rFonts w:asciiTheme="minorHAnsi" w:hAnsiTheme="minorHAnsi" w:cstheme="minorHAnsi"/>
                <w:sz w:val="20"/>
                <w:szCs w:val="20"/>
              </w:rPr>
              <w:t>prosecutor in your jurisdiction that you work closely with?  Who?</w:t>
            </w:r>
          </w:p>
          <w:p w:rsidR="002B67DB" w:rsidRPr="00444DC2" w:rsidRDefault="002B67DB" w:rsidP="002B67DB">
            <w:pPr>
              <w:pStyle w:val="ListParagraph"/>
              <w:rPr>
                <w:rFonts w:asciiTheme="minorHAnsi" w:hAnsiTheme="minorHAnsi" w:cstheme="minorHAnsi"/>
                <w:sz w:val="20"/>
                <w:szCs w:val="20"/>
              </w:rPr>
            </w:pPr>
          </w:p>
        </w:tc>
      </w:tr>
      <w:tr w:rsidR="00421B59" w:rsidRPr="005F654E" w:rsidTr="00444DC2">
        <w:tc>
          <w:tcPr>
            <w:tcW w:w="10710" w:type="dxa"/>
          </w:tcPr>
          <w:p w:rsidR="00444DC2" w:rsidRDefault="00444DC2" w:rsidP="00B31615">
            <w:pPr>
              <w:rPr>
                <w:rFonts w:asciiTheme="minorHAnsi" w:hAnsiTheme="minorHAnsi" w:cstheme="minorHAnsi"/>
                <w:sz w:val="20"/>
                <w:szCs w:val="20"/>
              </w:rPr>
            </w:pPr>
            <w:r w:rsidRPr="00444DC2">
              <w:rPr>
                <w:rFonts w:asciiTheme="minorHAnsi" w:hAnsiTheme="minorHAnsi" w:cstheme="minorHAnsi"/>
                <w:b/>
                <w:sz w:val="20"/>
                <w:szCs w:val="20"/>
              </w:rPr>
              <w:t>Advocates</w:t>
            </w:r>
            <w:r>
              <w:rPr>
                <w:rFonts w:asciiTheme="minorHAnsi" w:hAnsiTheme="minorHAnsi" w:cstheme="minorHAnsi"/>
                <w:sz w:val="20"/>
                <w:szCs w:val="20"/>
              </w:rPr>
              <w:t>:</w:t>
            </w:r>
          </w:p>
          <w:p w:rsidR="00444DC2" w:rsidRPr="00444DC2" w:rsidRDefault="00444DC2" w:rsidP="00444DC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Years as advocate?</w:t>
            </w:r>
          </w:p>
          <w:p w:rsidR="00444DC2" w:rsidRPr="00444DC2" w:rsidRDefault="00444DC2" w:rsidP="00444DC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Years of work in DV/ SA specific advocacy?</w:t>
            </w:r>
          </w:p>
          <w:p w:rsidR="00444DC2" w:rsidRPr="00444DC2" w:rsidRDefault="00444DC2" w:rsidP="00444DC2">
            <w:pPr>
              <w:pStyle w:val="ListParagraph"/>
              <w:numPr>
                <w:ilvl w:val="0"/>
                <w:numId w:val="3"/>
              </w:numPr>
              <w:rPr>
                <w:rFonts w:asciiTheme="minorHAnsi" w:hAnsiTheme="minorHAnsi" w:cstheme="minorHAnsi"/>
                <w:sz w:val="20"/>
                <w:szCs w:val="20"/>
              </w:rPr>
            </w:pPr>
            <w:r w:rsidRPr="00444DC2">
              <w:rPr>
                <w:rFonts w:asciiTheme="minorHAnsi" w:hAnsiTheme="minorHAnsi" w:cstheme="minorHAnsi"/>
                <w:sz w:val="20"/>
                <w:szCs w:val="20"/>
              </w:rPr>
              <w:t xml:space="preserve">System </w:t>
            </w:r>
            <w:r>
              <w:rPr>
                <w:rFonts w:asciiTheme="minorHAnsi" w:hAnsiTheme="minorHAnsi" w:cstheme="minorHAnsi"/>
                <w:sz w:val="20"/>
                <w:szCs w:val="20"/>
              </w:rPr>
              <w:t>based/ Community based advocate?</w:t>
            </w:r>
          </w:p>
          <w:p w:rsidR="00421B59" w:rsidRPr="00444DC2" w:rsidRDefault="00444DC2" w:rsidP="00444DC2">
            <w:pPr>
              <w:pStyle w:val="ListParagraph"/>
              <w:numPr>
                <w:ilvl w:val="0"/>
                <w:numId w:val="3"/>
              </w:numPr>
              <w:rPr>
                <w:rFonts w:asciiTheme="minorHAnsi" w:hAnsiTheme="minorHAnsi" w:cstheme="minorHAnsi"/>
                <w:sz w:val="20"/>
                <w:szCs w:val="20"/>
              </w:rPr>
            </w:pPr>
            <w:r w:rsidRPr="00444DC2">
              <w:rPr>
                <w:rFonts w:asciiTheme="minorHAnsi" w:hAnsiTheme="minorHAnsi" w:cstheme="minorHAnsi"/>
                <w:sz w:val="20"/>
                <w:szCs w:val="20"/>
              </w:rPr>
              <w:t>Ar</w:t>
            </w:r>
            <w:r>
              <w:rPr>
                <w:rFonts w:asciiTheme="minorHAnsi" w:hAnsiTheme="minorHAnsi" w:cstheme="minorHAnsi"/>
                <w:sz w:val="20"/>
                <w:szCs w:val="20"/>
              </w:rPr>
              <w:t xml:space="preserve">e you willing and </w:t>
            </w:r>
            <w:r w:rsidRPr="00444DC2">
              <w:rPr>
                <w:rFonts w:asciiTheme="minorHAnsi" w:hAnsiTheme="minorHAnsi" w:cstheme="minorHAnsi"/>
                <w:sz w:val="20"/>
                <w:szCs w:val="20"/>
              </w:rPr>
              <w:t>able to testify in trial as an expert witness?</w:t>
            </w:r>
          </w:p>
          <w:p w:rsidR="00444DC2" w:rsidRPr="00444DC2" w:rsidRDefault="00444DC2" w:rsidP="00444DC2">
            <w:pPr>
              <w:pStyle w:val="ListParagraph"/>
              <w:numPr>
                <w:ilvl w:val="0"/>
                <w:numId w:val="3"/>
              </w:numPr>
              <w:rPr>
                <w:rFonts w:asciiTheme="minorHAnsi" w:hAnsiTheme="minorHAnsi" w:cstheme="minorHAnsi"/>
                <w:sz w:val="20"/>
                <w:szCs w:val="20"/>
              </w:rPr>
            </w:pPr>
            <w:r w:rsidRPr="00444DC2">
              <w:rPr>
                <w:rFonts w:asciiTheme="minorHAnsi" w:hAnsiTheme="minorHAnsi" w:cstheme="minorHAnsi"/>
                <w:sz w:val="20"/>
                <w:szCs w:val="20"/>
              </w:rPr>
              <w:t xml:space="preserve">Is there a </w:t>
            </w:r>
            <w:r>
              <w:rPr>
                <w:rFonts w:asciiTheme="minorHAnsi" w:hAnsiTheme="minorHAnsi" w:cstheme="minorHAnsi"/>
                <w:sz w:val="20"/>
                <w:szCs w:val="20"/>
              </w:rPr>
              <w:t xml:space="preserve">DV </w:t>
            </w:r>
            <w:r w:rsidRPr="00444DC2">
              <w:rPr>
                <w:rFonts w:asciiTheme="minorHAnsi" w:hAnsiTheme="minorHAnsi" w:cstheme="minorHAnsi"/>
                <w:sz w:val="20"/>
                <w:szCs w:val="20"/>
              </w:rPr>
              <w:t>prosecutor in your jurisdiction that you work closely with?  Who?</w:t>
            </w:r>
          </w:p>
          <w:p w:rsidR="00444DC2" w:rsidRPr="005F654E" w:rsidRDefault="00444DC2" w:rsidP="00B31615">
            <w:pPr>
              <w:rPr>
                <w:rFonts w:asciiTheme="minorHAnsi" w:hAnsiTheme="minorHAnsi" w:cstheme="minorHAnsi"/>
                <w:sz w:val="20"/>
                <w:szCs w:val="20"/>
              </w:rPr>
            </w:pPr>
          </w:p>
        </w:tc>
      </w:tr>
      <w:tr w:rsidR="00421B59" w:rsidRPr="005F654E" w:rsidTr="00444DC2">
        <w:tc>
          <w:tcPr>
            <w:tcW w:w="10710" w:type="dxa"/>
          </w:tcPr>
          <w:p w:rsidR="00421B59" w:rsidRPr="00444DC2" w:rsidRDefault="00444DC2" w:rsidP="00B31615">
            <w:pPr>
              <w:rPr>
                <w:rFonts w:asciiTheme="minorHAnsi" w:hAnsiTheme="minorHAnsi" w:cstheme="minorHAnsi"/>
                <w:b/>
                <w:sz w:val="20"/>
                <w:szCs w:val="20"/>
              </w:rPr>
            </w:pPr>
            <w:r w:rsidRPr="00444DC2">
              <w:rPr>
                <w:rFonts w:asciiTheme="minorHAnsi" w:hAnsiTheme="minorHAnsi" w:cstheme="minorHAnsi"/>
                <w:b/>
                <w:sz w:val="20"/>
                <w:szCs w:val="20"/>
              </w:rPr>
              <w:t>Sexual Assault Nurse Examiners:</w:t>
            </w:r>
          </w:p>
          <w:p w:rsidR="00444DC2" w:rsidRPr="00444DC2" w:rsidRDefault="00444DC2" w:rsidP="00444DC2">
            <w:pPr>
              <w:pStyle w:val="ListParagraph"/>
              <w:numPr>
                <w:ilvl w:val="0"/>
                <w:numId w:val="4"/>
              </w:numPr>
              <w:rPr>
                <w:rFonts w:asciiTheme="minorHAnsi" w:hAnsiTheme="minorHAnsi" w:cstheme="minorHAnsi"/>
                <w:sz w:val="20"/>
                <w:szCs w:val="20"/>
              </w:rPr>
            </w:pPr>
            <w:r w:rsidRPr="00444DC2">
              <w:rPr>
                <w:rFonts w:asciiTheme="minorHAnsi" w:hAnsiTheme="minorHAnsi" w:cstheme="minorHAnsi"/>
                <w:sz w:val="20"/>
                <w:szCs w:val="20"/>
              </w:rPr>
              <w:t>Years as a SANE:</w:t>
            </w:r>
          </w:p>
          <w:p w:rsidR="00444DC2" w:rsidRDefault="00444DC2" w:rsidP="00444DC2">
            <w:pPr>
              <w:pStyle w:val="ListParagraph"/>
              <w:numPr>
                <w:ilvl w:val="0"/>
                <w:numId w:val="4"/>
              </w:numPr>
              <w:rPr>
                <w:rFonts w:asciiTheme="minorHAnsi" w:hAnsiTheme="minorHAnsi" w:cstheme="minorHAnsi"/>
                <w:sz w:val="20"/>
                <w:szCs w:val="20"/>
              </w:rPr>
            </w:pPr>
            <w:r w:rsidRPr="00444DC2">
              <w:rPr>
                <w:rFonts w:asciiTheme="minorHAnsi" w:hAnsiTheme="minorHAnsi" w:cstheme="minorHAnsi"/>
                <w:sz w:val="20"/>
                <w:szCs w:val="20"/>
              </w:rPr>
              <w:t>Have you done forensic examinations on DV victims (non SA-related)?</w:t>
            </w:r>
          </w:p>
          <w:p w:rsidR="00444DC2" w:rsidRPr="00444DC2" w:rsidRDefault="00444DC2" w:rsidP="00444DC2">
            <w:pPr>
              <w:pStyle w:val="ListParagraph"/>
              <w:numPr>
                <w:ilvl w:val="0"/>
                <w:numId w:val="4"/>
              </w:numPr>
              <w:rPr>
                <w:rFonts w:asciiTheme="minorHAnsi" w:hAnsiTheme="minorHAnsi" w:cstheme="minorHAnsi"/>
                <w:sz w:val="20"/>
                <w:szCs w:val="20"/>
              </w:rPr>
            </w:pPr>
            <w:r w:rsidRPr="00444DC2">
              <w:rPr>
                <w:rFonts w:asciiTheme="minorHAnsi" w:hAnsiTheme="minorHAnsi" w:cstheme="minorHAnsi"/>
                <w:sz w:val="20"/>
                <w:szCs w:val="20"/>
              </w:rPr>
              <w:t>Ar</w:t>
            </w:r>
            <w:r>
              <w:rPr>
                <w:rFonts w:asciiTheme="minorHAnsi" w:hAnsiTheme="minorHAnsi" w:cstheme="minorHAnsi"/>
                <w:sz w:val="20"/>
                <w:szCs w:val="20"/>
              </w:rPr>
              <w:t xml:space="preserve">e you willing and </w:t>
            </w:r>
            <w:r w:rsidRPr="00444DC2">
              <w:rPr>
                <w:rFonts w:asciiTheme="minorHAnsi" w:hAnsiTheme="minorHAnsi" w:cstheme="minorHAnsi"/>
                <w:sz w:val="20"/>
                <w:szCs w:val="20"/>
              </w:rPr>
              <w:t>able to testify in trial as an expert witness?</w:t>
            </w:r>
          </w:p>
          <w:p w:rsidR="00444DC2" w:rsidRPr="00444DC2" w:rsidRDefault="00444DC2" w:rsidP="00444DC2">
            <w:pPr>
              <w:pStyle w:val="ListParagraph"/>
              <w:numPr>
                <w:ilvl w:val="0"/>
                <w:numId w:val="4"/>
              </w:numPr>
              <w:rPr>
                <w:rFonts w:asciiTheme="minorHAnsi" w:hAnsiTheme="minorHAnsi" w:cstheme="minorHAnsi"/>
                <w:sz w:val="20"/>
                <w:szCs w:val="20"/>
              </w:rPr>
            </w:pPr>
            <w:r w:rsidRPr="00444DC2">
              <w:rPr>
                <w:rFonts w:asciiTheme="minorHAnsi" w:hAnsiTheme="minorHAnsi" w:cstheme="minorHAnsi"/>
                <w:sz w:val="20"/>
                <w:szCs w:val="20"/>
              </w:rPr>
              <w:t>Is there a</w:t>
            </w:r>
            <w:r>
              <w:rPr>
                <w:rFonts w:asciiTheme="minorHAnsi" w:hAnsiTheme="minorHAnsi" w:cstheme="minorHAnsi"/>
                <w:sz w:val="20"/>
                <w:szCs w:val="20"/>
              </w:rPr>
              <w:t xml:space="preserve"> DV</w:t>
            </w:r>
            <w:r w:rsidRPr="00444DC2">
              <w:rPr>
                <w:rFonts w:asciiTheme="minorHAnsi" w:hAnsiTheme="minorHAnsi" w:cstheme="minorHAnsi"/>
                <w:sz w:val="20"/>
                <w:szCs w:val="20"/>
              </w:rPr>
              <w:t xml:space="preserve"> prosecutor in your jurisdiction that you work closely with?  Who?</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444DC2" w:rsidRPr="00444DC2" w:rsidRDefault="00444DC2" w:rsidP="00B31615">
            <w:pPr>
              <w:rPr>
                <w:rFonts w:asciiTheme="minorHAnsi" w:hAnsiTheme="minorHAnsi" w:cstheme="minorHAnsi"/>
                <w:b/>
                <w:sz w:val="20"/>
                <w:szCs w:val="20"/>
              </w:rPr>
            </w:pPr>
            <w:r w:rsidRPr="00444DC2">
              <w:rPr>
                <w:rFonts w:asciiTheme="minorHAnsi" w:hAnsiTheme="minorHAnsi" w:cstheme="minorHAnsi"/>
                <w:b/>
                <w:sz w:val="20"/>
                <w:szCs w:val="20"/>
              </w:rPr>
              <w:t>All Applicants:</w:t>
            </w:r>
          </w:p>
          <w:p w:rsidR="00444DC2" w:rsidRDefault="00444DC2" w:rsidP="00B31615">
            <w:pPr>
              <w:rPr>
                <w:rFonts w:asciiTheme="minorHAnsi" w:hAnsiTheme="minorHAnsi" w:cstheme="minorHAnsi"/>
                <w:sz w:val="20"/>
                <w:szCs w:val="20"/>
              </w:rPr>
            </w:pPr>
          </w:p>
          <w:p w:rsidR="00421B59" w:rsidRPr="00444DC2" w:rsidRDefault="00421B59" w:rsidP="00444DC2">
            <w:pPr>
              <w:pStyle w:val="ListParagraph"/>
              <w:numPr>
                <w:ilvl w:val="0"/>
                <w:numId w:val="5"/>
              </w:numPr>
              <w:rPr>
                <w:rFonts w:asciiTheme="minorHAnsi" w:hAnsiTheme="minorHAnsi" w:cstheme="minorHAnsi"/>
                <w:sz w:val="20"/>
                <w:szCs w:val="20"/>
              </w:rPr>
            </w:pPr>
            <w:r w:rsidRPr="00444DC2">
              <w:rPr>
                <w:rFonts w:asciiTheme="minorHAnsi" w:hAnsiTheme="minorHAnsi" w:cstheme="minorHAnsi"/>
                <w:sz w:val="20"/>
                <w:szCs w:val="20"/>
              </w:rPr>
              <w:t xml:space="preserve">Do you live more than 50 miles from the conference site?  Yes/ No                    </w:t>
            </w:r>
            <w:proofErr w:type="spellStart"/>
            <w:r w:rsidRPr="00444DC2">
              <w:rPr>
                <w:rFonts w:asciiTheme="minorHAnsi" w:hAnsiTheme="minorHAnsi" w:cstheme="minorHAnsi"/>
                <w:sz w:val="20"/>
                <w:szCs w:val="20"/>
              </w:rPr>
              <w:t>No</w:t>
            </w:r>
            <w:proofErr w:type="spellEnd"/>
            <w:r w:rsidRPr="00444DC2">
              <w:rPr>
                <w:rFonts w:asciiTheme="minorHAnsi" w:hAnsiTheme="minorHAnsi" w:cstheme="minorHAnsi"/>
                <w:sz w:val="20"/>
                <w:szCs w:val="20"/>
              </w:rPr>
              <w:t>. of miles?</w:t>
            </w:r>
          </w:p>
          <w:p w:rsidR="00421B59" w:rsidRPr="00444DC2" w:rsidRDefault="00421B59" w:rsidP="00444DC2">
            <w:pPr>
              <w:pStyle w:val="ListParagraph"/>
              <w:numPr>
                <w:ilvl w:val="0"/>
                <w:numId w:val="5"/>
              </w:numPr>
              <w:rPr>
                <w:rFonts w:asciiTheme="minorHAnsi" w:hAnsiTheme="minorHAnsi" w:cstheme="minorHAnsi"/>
                <w:sz w:val="20"/>
                <w:szCs w:val="20"/>
              </w:rPr>
            </w:pPr>
            <w:r w:rsidRPr="00444DC2">
              <w:rPr>
                <w:rFonts w:asciiTheme="minorHAnsi" w:hAnsiTheme="minorHAnsi" w:cstheme="minorHAnsi"/>
                <w:sz w:val="20"/>
                <w:szCs w:val="20"/>
              </w:rPr>
              <w:t>Are you requesting reimbursement for lodging expenses? (lodging cannot exceed $158/night)  Yes/No</w:t>
            </w:r>
          </w:p>
          <w:p w:rsidR="00421B59" w:rsidRPr="002B67DB" w:rsidRDefault="00444DC2" w:rsidP="00B31615">
            <w:pPr>
              <w:pStyle w:val="ListParagraph"/>
              <w:numPr>
                <w:ilvl w:val="0"/>
                <w:numId w:val="5"/>
              </w:numPr>
              <w:rPr>
                <w:rFonts w:asciiTheme="minorHAnsi" w:hAnsiTheme="minorHAnsi" w:cstheme="minorHAnsi"/>
                <w:sz w:val="20"/>
                <w:szCs w:val="20"/>
              </w:rPr>
            </w:pPr>
            <w:r w:rsidRPr="00444DC2">
              <w:rPr>
                <w:rFonts w:asciiTheme="minorHAnsi" w:hAnsiTheme="minorHAnsi" w:cstheme="minorHAnsi"/>
                <w:sz w:val="20"/>
                <w:szCs w:val="20"/>
              </w:rPr>
              <w:t>Are you requesting reimbursement for per diem expenses? (excluding any provided meals)</w:t>
            </w:r>
            <w:r w:rsidR="002B67DB">
              <w:rPr>
                <w:rFonts w:asciiTheme="minorHAnsi" w:hAnsiTheme="minorHAnsi" w:cstheme="minorHAnsi"/>
                <w:sz w:val="20"/>
                <w:szCs w:val="20"/>
              </w:rPr>
              <w:t xml:space="preserve"> </w:t>
            </w:r>
            <w:r w:rsidRPr="00444DC2">
              <w:rPr>
                <w:rFonts w:asciiTheme="minorHAnsi" w:hAnsiTheme="minorHAnsi" w:cstheme="minorHAnsi"/>
                <w:sz w:val="20"/>
                <w:szCs w:val="20"/>
              </w:rPr>
              <w:t xml:space="preserve"> Yes/No</w:t>
            </w:r>
          </w:p>
          <w:p w:rsidR="00421B59" w:rsidRPr="005F654E" w:rsidRDefault="00421B59" w:rsidP="00B31615">
            <w:pPr>
              <w:rPr>
                <w:rFonts w:asciiTheme="minorHAnsi" w:hAnsiTheme="minorHAnsi" w:cstheme="minorHAnsi"/>
                <w:sz w:val="20"/>
                <w:szCs w:val="20"/>
              </w:rPr>
            </w:pPr>
          </w:p>
        </w:tc>
      </w:tr>
      <w:tr w:rsidR="00421B59" w:rsidRPr="005F654E" w:rsidTr="00444DC2">
        <w:tc>
          <w:tcPr>
            <w:tcW w:w="10710" w:type="dxa"/>
          </w:tcPr>
          <w:p w:rsidR="002B67DB" w:rsidRDefault="00421B59" w:rsidP="00B31615">
            <w:pPr>
              <w:jc w:val="center"/>
              <w:rPr>
                <w:rFonts w:asciiTheme="minorHAnsi" w:hAnsiTheme="minorHAnsi" w:cstheme="minorHAnsi"/>
                <w:sz w:val="20"/>
                <w:szCs w:val="20"/>
              </w:rPr>
            </w:pPr>
            <w:r w:rsidRPr="005F654E">
              <w:rPr>
                <w:rFonts w:asciiTheme="minorHAnsi" w:hAnsiTheme="minorHAnsi" w:cstheme="minorHAnsi"/>
                <w:sz w:val="20"/>
                <w:szCs w:val="20"/>
              </w:rPr>
              <w:t xml:space="preserve">Please return all </w:t>
            </w:r>
            <w:r w:rsidRPr="005F654E">
              <w:rPr>
                <w:rFonts w:asciiTheme="minorHAnsi" w:hAnsiTheme="minorHAnsi" w:cstheme="minorHAnsi"/>
                <w:color w:val="0070C0"/>
                <w:sz w:val="20"/>
                <w:szCs w:val="20"/>
                <w:u w:val="single"/>
              </w:rPr>
              <w:t>COMPLETED</w:t>
            </w:r>
            <w:r w:rsidRPr="005F654E">
              <w:rPr>
                <w:rFonts w:asciiTheme="minorHAnsi" w:hAnsiTheme="minorHAnsi" w:cstheme="minorHAnsi"/>
                <w:color w:val="0070C0"/>
                <w:sz w:val="20"/>
                <w:szCs w:val="20"/>
              </w:rPr>
              <w:t xml:space="preserve"> </w:t>
            </w:r>
            <w:r w:rsidR="002B67DB">
              <w:rPr>
                <w:rFonts w:asciiTheme="minorHAnsi" w:hAnsiTheme="minorHAnsi" w:cstheme="minorHAnsi"/>
                <w:color w:val="0070C0"/>
                <w:sz w:val="20"/>
                <w:szCs w:val="20"/>
              </w:rPr>
              <w:t>form to</w:t>
            </w:r>
            <w:r w:rsidRPr="005F654E">
              <w:rPr>
                <w:rFonts w:asciiTheme="minorHAnsi" w:hAnsiTheme="minorHAnsi" w:cstheme="minorHAnsi"/>
                <w:sz w:val="20"/>
                <w:szCs w:val="20"/>
              </w:rPr>
              <w:t>:</w:t>
            </w:r>
            <w:r w:rsidR="002B67DB">
              <w:rPr>
                <w:rFonts w:asciiTheme="minorHAnsi" w:hAnsiTheme="minorHAnsi" w:cstheme="minorHAnsi"/>
                <w:sz w:val="20"/>
                <w:szCs w:val="20"/>
              </w:rPr>
              <w:t xml:space="preserve"> </w:t>
            </w:r>
          </w:p>
          <w:p w:rsidR="00421B59" w:rsidRPr="005F654E" w:rsidRDefault="00421B59" w:rsidP="00B31615">
            <w:pPr>
              <w:jc w:val="center"/>
              <w:rPr>
                <w:rFonts w:asciiTheme="minorHAnsi" w:hAnsiTheme="minorHAnsi" w:cstheme="minorHAnsi"/>
                <w:sz w:val="20"/>
                <w:szCs w:val="20"/>
              </w:rPr>
            </w:pPr>
            <w:r>
              <w:rPr>
                <w:rFonts w:asciiTheme="minorHAnsi" w:hAnsiTheme="minorHAnsi" w:cstheme="minorHAnsi"/>
                <w:sz w:val="20"/>
                <w:szCs w:val="20"/>
              </w:rPr>
              <w:t>Sarah Sabri</w:t>
            </w:r>
            <w:r w:rsidR="002B67DB">
              <w:rPr>
                <w:rFonts w:asciiTheme="minorHAnsi" w:hAnsiTheme="minorHAnsi" w:cstheme="minorHAnsi"/>
                <w:sz w:val="20"/>
                <w:szCs w:val="20"/>
              </w:rPr>
              <w:t xml:space="preserve"> by email: </w:t>
            </w:r>
            <w:hyperlink r:id="rId9" w:history="1">
              <w:r w:rsidR="002B67DB" w:rsidRPr="004E5AAD">
                <w:rPr>
                  <w:rStyle w:val="Hyperlink"/>
                  <w:rFonts w:asciiTheme="minorHAnsi" w:hAnsiTheme="minorHAnsi" w:cstheme="minorHAnsi"/>
                  <w:sz w:val="20"/>
                  <w:szCs w:val="20"/>
                </w:rPr>
                <w:t>sarah.m.sabri@doj.state.or.us</w:t>
              </w:r>
            </w:hyperlink>
            <w:r w:rsidR="002B67DB">
              <w:rPr>
                <w:rFonts w:asciiTheme="minorHAnsi" w:hAnsiTheme="minorHAnsi" w:cstheme="minorHAnsi"/>
                <w:sz w:val="20"/>
                <w:szCs w:val="20"/>
              </w:rPr>
              <w:t xml:space="preserve"> or fax</w:t>
            </w:r>
            <w:r w:rsidRPr="005F654E">
              <w:rPr>
                <w:rFonts w:asciiTheme="minorHAnsi" w:hAnsiTheme="minorHAnsi" w:cstheme="minorHAnsi"/>
                <w:sz w:val="20"/>
                <w:szCs w:val="20"/>
              </w:rPr>
              <w:t>: 503-373-1936</w:t>
            </w:r>
          </w:p>
          <w:p w:rsidR="00421B59" w:rsidRDefault="00421B59" w:rsidP="00B31615">
            <w:pPr>
              <w:jc w:val="center"/>
              <w:rPr>
                <w:rFonts w:asciiTheme="minorHAnsi" w:hAnsiTheme="minorHAnsi" w:cstheme="minorHAnsi"/>
                <w:color w:val="0070C0"/>
                <w:sz w:val="20"/>
                <w:szCs w:val="20"/>
              </w:rPr>
            </w:pPr>
            <w:r w:rsidRPr="005F654E">
              <w:rPr>
                <w:rFonts w:asciiTheme="minorHAnsi" w:hAnsiTheme="minorHAnsi" w:cstheme="minorHAnsi"/>
                <w:color w:val="0070C0"/>
                <w:sz w:val="20"/>
                <w:szCs w:val="20"/>
              </w:rPr>
              <w:t>Persons whose registration forms have been accepted w</w:t>
            </w:r>
            <w:r w:rsidR="008931A2">
              <w:rPr>
                <w:rFonts w:asciiTheme="minorHAnsi" w:hAnsiTheme="minorHAnsi" w:cstheme="minorHAnsi"/>
                <w:color w:val="0070C0"/>
                <w:sz w:val="20"/>
                <w:szCs w:val="20"/>
              </w:rPr>
              <w:t xml:space="preserve">ill receive email confirmation or notice of wait-list placement and financial assistance information </w:t>
            </w:r>
            <w:r w:rsidR="00444DC2">
              <w:rPr>
                <w:rFonts w:asciiTheme="minorHAnsi" w:hAnsiTheme="minorHAnsi" w:cstheme="minorHAnsi"/>
                <w:color w:val="0070C0"/>
                <w:sz w:val="20"/>
                <w:szCs w:val="20"/>
              </w:rPr>
              <w:t>w/in 2 days of receipt of this form.</w:t>
            </w:r>
          </w:p>
          <w:p w:rsidR="002B67DB" w:rsidRPr="005F654E" w:rsidRDefault="002B67DB" w:rsidP="00B31615">
            <w:pPr>
              <w:jc w:val="center"/>
              <w:rPr>
                <w:rFonts w:asciiTheme="minorHAnsi" w:hAnsiTheme="minorHAnsi" w:cstheme="minorHAnsi"/>
                <w:color w:val="0070C0"/>
                <w:sz w:val="20"/>
                <w:szCs w:val="20"/>
              </w:rPr>
            </w:pPr>
          </w:p>
          <w:p w:rsidR="00421B59" w:rsidRPr="002B67DB" w:rsidRDefault="00421B59" w:rsidP="002B67DB">
            <w:pPr>
              <w:jc w:val="center"/>
              <w:rPr>
                <w:rFonts w:asciiTheme="minorHAnsi" w:hAnsiTheme="minorHAnsi" w:cstheme="minorHAnsi"/>
                <w:color w:val="0070C0"/>
                <w:sz w:val="20"/>
                <w:szCs w:val="20"/>
              </w:rPr>
            </w:pPr>
            <w:r w:rsidRPr="005F654E">
              <w:rPr>
                <w:rFonts w:asciiTheme="minorHAnsi" w:hAnsiTheme="minorHAnsi" w:cstheme="minorHAnsi"/>
                <w:color w:val="0070C0"/>
                <w:sz w:val="20"/>
                <w:szCs w:val="20"/>
              </w:rPr>
              <w:t xml:space="preserve">**PLEASE NOTE that only </w:t>
            </w:r>
            <w:r w:rsidRPr="005F654E">
              <w:rPr>
                <w:rFonts w:asciiTheme="minorHAnsi" w:hAnsiTheme="minorHAnsi" w:cstheme="minorHAnsi"/>
                <w:b/>
                <w:color w:val="0070C0"/>
                <w:sz w:val="20"/>
                <w:szCs w:val="20"/>
                <w:u w:val="single"/>
              </w:rPr>
              <w:t>COMPLETED</w:t>
            </w:r>
            <w:r w:rsidRPr="005F654E">
              <w:rPr>
                <w:rFonts w:asciiTheme="minorHAnsi" w:hAnsiTheme="minorHAnsi" w:cstheme="minorHAnsi"/>
                <w:color w:val="0070C0"/>
                <w:sz w:val="20"/>
                <w:szCs w:val="20"/>
              </w:rPr>
              <w:t xml:space="preserve"> registration forms will be considered</w:t>
            </w:r>
            <w:r w:rsidR="008931A2">
              <w:rPr>
                <w:rFonts w:asciiTheme="minorHAnsi" w:hAnsiTheme="minorHAnsi" w:cstheme="minorHAnsi"/>
                <w:color w:val="0070C0"/>
                <w:sz w:val="20"/>
                <w:szCs w:val="20"/>
              </w:rPr>
              <w:t>*</w:t>
            </w:r>
            <w:bookmarkStart w:id="0" w:name="_GoBack"/>
            <w:bookmarkEnd w:id="0"/>
            <w:r w:rsidR="008931A2">
              <w:rPr>
                <w:rFonts w:asciiTheme="minorHAnsi" w:hAnsiTheme="minorHAnsi" w:cstheme="minorHAnsi"/>
                <w:color w:val="0070C0"/>
                <w:sz w:val="20"/>
                <w:szCs w:val="20"/>
              </w:rPr>
              <w:t>*</w:t>
            </w:r>
          </w:p>
        </w:tc>
      </w:tr>
    </w:tbl>
    <w:p w:rsidR="00421B59" w:rsidRPr="005F654E" w:rsidRDefault="00421B59" w:rsidP="00421B59">
      <w:pPr>
        <w:rPr>
          <w:rFonts w:asciiTheme="minorHAnsi" w:hAnsiTheme="minorHAnsi" w:cstheme="minorHAnsi"/>
        </w:rPr>
      </w:pPr>
    </w:p>
    <w:p w:rsidR="00664266" w:rsidRPr="001B0529" w:rsidRDefault="00421B59" w:rsidP="002B67DB">
      <w:pPr>
        <w:ind w:left="-990" w:right="-1080"/>
        <w:jc w:val="center"/>
      </w:pPr>
      <w:r w:rsidRPr="002B67DB">
        <w:rPr>
          <w:rFonts w:asciiTheme="minorHAnsi" w:hAnsiTheme="minorHAnsi" w:cstheme="minorHAnsi"/>
          <w:i/>
          <w:sz w:val="16"/>
          <w:szCs w:val="16"/>
        </w:rPr>
        <w:t xml:space="preserve">This conference is being funded by a VAWA grant awarded by the Office for Violence Against Women, </w:t>
      </w:r>
      <w:proofErr w:type="gramStart"/>
      <w:r w:rsidRPr="002B67DB">
        <w:rPr>
          <w:rFonts w:asciiTheme="minorHAnsi" w:hAnsiTheme="minorHAnsi" w:cstheme="minorHAnsi"/>
          <w:i/>
          <w:sz w:val="16"/>
          <w:szCs w:val="16"/>
        </w:rPr>
        <w:t xml:space="preserve">US </w:t>
      </w:r>
      <w:r w:rsidR="002B67DB" w:rsidRPr="002B67DB">
        <w:rPr>
          <w:rFonts w:asciiTheme="minorHAnsi" w:hAnsiTheme="minorHAnsi" w:cstheme="minorHAnsi"/>
          <w:i/>
          <w:sz w:val="16"/>
          <w:szCs w:val="16"/>
        </w:rPr>
        <w:t xml:space="preserve"> D</w:t>
      </w:r>
      <w:r w:rsidRPr="002B67DB">
        <w:rPr>
          <w:rFonts w:asciiTheme="minorHAnsi" w:hAnsiTheme="minorHAnsi" w:cstheme="minorHAnsi"/>
          <w:i/>
          <w:sz w:val="16"/>
          <w:szCs w:val="16"/>
        </w:rPr>
        <w:t>epartment</w:t>
      </w:r>
      <w:proofErr w:type="gramEnd"/>
      <w:r w:rsidRPr="002B67DB">
        <w:rPr>
          <w:rFonts w:asciiTheme="minorHAnsi" w:hAnsiTheme="minorHAnsi" w:cstheme="minorHAnsi"/>
          <w:i/>
          <w:sz w:val="16"/>
          <w:szCs w:val="16"/>
        </w:rPr>
        <w:t xml:space="preserve"> of Justice to the Oregon Department of Justice, Criminal Justice Division. The opinions, findings, conclusions, or recommendations expressed at this conference are those of the presenters and do not necessarily reflect the views of the U.S. Department of Justice, Office for Violence </w:t>
      </w:r>
      <w:proofErr w:type="gramStart"/>
      <w:r w:rsidRPr="002B67DB">
        <w:rPr>
          <w:rFonts w:asciiTheme="minorHAnsi" w:hAnsiTheme="minorHAnsi" w:cstheme="minorHAnsi"/>
          <w:i/>
          <w:sz w:val="16"/>
          <w:szCs w:val="16"/>
        </w:rPr>
        <w:t>Against</w:t>
      </w:r>
      <w:proofErr w:type="gramEnd"/>
      <w:r w:rsidRPr="002B67DB">
        <w:rPr>
          <w:rFonts w:asciiTheme="minorHAnsi" w:hAnsiTheme="minorHAnsi" w:cstheme="minorHAnsi"/>
          <w:i/>
          <w:sz w:val="16"/>
          <w:szCs w:val="16"/>
        </w:rPr>
        <w:t xml:space="preserve"> Women.</w:t>
      </w:r>
    </w:p>
    <w:sectPr w:rsidR="00664266" w:rsidRPr="001B0529" w:rsidSect="002B67DB">
      <w:footerReference w:type="even" r:id="rId10"/>
      <w:pgSz w:w="12240" w:h="15840"/>
      <w:pgMar w:top="720" w:right="1800" w:bottom="27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DB" w:rsidRDefault="002B67DB" w:rsidP="002B67DB">
      <w:r>
        <w:separator/>
      </w:r>
    </w:p>
  </w:endnote>
  <w:endnote w:type="continuationSeparator" w:id="0">
    <w:p w:rsidR="002B67DB" w:rsidRDefault="002B67DB" w:rsidP="002B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42" w:rsidRDefault="003B1FB7" w:rsidP="00760C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2F42" w:rsidRDefault="003B1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DB" w:rsidRDefault="002B67DB" w:rsidP="002B67DB">
      <w:r>
        <w:separator/>
      </w:r>
    </w:p>
  </w:footnote>
  <w:footnote w:type="continuationSeparator" w:id="0">
    <w:p w:rsidR="002B67DB" w:rsidRDefault="002B67DB" w:rsidP="002B6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FD1"/>
    <w:multiLevelType w:val="hybridMultilevel"/>
    <w:tmpl w:val="BD4A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8115C"/>
    <w:multiLevelType w:val="hybridMultilevel"/>
    <w:tmpl w:val="6DCE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326611"/>
    <w:multiLevelType w:val="hybridMultilevel"/>
    <w:tmpl w:val="BC2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2709EA"/>
    <w:multiLevelType w:val="hybridMultilevel"/>
    <w:tmpl w:val="05A8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F10DC"/>
    <w:multiLevelType w:val="hybridMultilevel"/>
    <w:tmpl w:val="D040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59"/>
    <w:rsid w:val="001B0529"/>
    <w:rsid w:val="002B67DB"/>
    <w:rsid w:val="00421B59"/>
    <w:rsid w:val="00444DC2"/>
    <w:rsid w:val="00664266"/>
    <w:rsid w:val="00747486"/>
    <w:rsid w:val="0089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1B59"/>
    <w:pPr>
      <w:tabs>
        <w:tab w:val="center" w:pos="4320"/>
        <w:tab w:val="right" w:pos="8640"/>
      </w:tabs>
    </w:pPr>
  </w:style>
  <w:style w:type="character" w:customStyle="1" w:styleId="FooterChar">
    <w:name w:val="Footer Char"/>
    <w:basedOn w:val="DefaultParagraphFont"/>
    <w:link w:val="Footer"/>
    <w:rsid w:val="00421B59"/>
    <w:rPr>
      <w:rFonts w:ascii="Times New Roman" w:eastAsia="Times New Roman" w:hAnsi="Times New Roman" w:cs="Times New Roman"/>
      <w:sz w:val="24"/>
      <w:szCs w:val="24"/>
    </w:rPr>
  </w:style>
  <w:style w:type="character" w:styleId="PageNumber">
    <w:name w:val="page number"/>
    <w:basedOn w:val="DefaultParagraphFont"/>
    <w:rsid w:val="00421B59"/>
  </w:style>
  <w:style w:type="character" w:styleId="Hyperlink">
    <w:name w:val="Hyperlink"/>
    <w:basedOn w:val="DefaultParagraphFont"/>
    <w:rsid w:val="00421B59"/>
    <w:rPr>
      <w:color w:val="0000FF"/>
      <w:u w:val="single"/>
    </w:rPr>
  </w:style>
  <w:style w:type="table" w:styleId="TableGrid">
    <w:name w:val="Table Grid"/>
    <w:basedOn w:val="TableNormal"/>
    <w:rsid w:val="00421B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B59"/>
    <w:pPr>
      <w:tabs>
        <w:tab w:val="center" w:pos="4680"/>
        <w:tab w:val="right" w:pos="9360"/>
      </w:tabs>
    </w:pPr>
  </w:style>
  <w:style w:type="character" w:customStyle="1" w:styleId="HeaderChar">
    <w:name w:val="Header Char"/>
    <w:basedOn w:val="DefaultParagraphFont"/>
    <w:link w:val="Header"/>
    <w:uiPriority w:val="99"/>
    <w:rsid w:val="00421B59"/>
    <w:rPr>
      <w:rFonts w:ascii="Times New Roman" w:eastAsia="Times New Roman" w:hAnsi="Times New Roman" w:cs="Times New Roman"/>
      <w:sz w:val="24"/>
      <w:szCs w:val="24"/>
    </w:rPr>
  </w:style>
  <w:style w:type="paragraph" w:styleId="ListParagraph">
    <w:name w:val="List Paragraph"/>
    <w:basedOn w:val="Normal"/>
    <w:uiPriority w:val="34"/>
    <w:qFormat/>
    <w:rsid w:val="00444DC2"/>
    <w:pPr>
      <w:ind w:left="720"/>
      <w:contextualSpacing/>
    </w:pPr>
  </w:style>
  <w:style w:type="character" w:styleId="PlaceholderText">
    <w:name w:val="Placeholder Text"/>
    <w:basedOn w:val="DefaultParagraphFont"/>
    <w:uiPriority w:val="99"/>
    <w:semiHidden/>
    <w:rsid w:val="002B67DB"/>
    <w:rPr>
      <w:color w:val="808080"/>
    </w:rPr>
  </w:style>
  <w:style w:type="paragraph" w:styleId="BalloonText">
    <w:name w:val="Balloon Text"/>
    <w:basedOn w:val="Normal"/>
    <w:link w:val="BalloonTextChar"/>
    <w:uiPriority w:val="99"/>
    <w:semiHidden/>
    <w:unhideWhenUsed/>
    <w:rsid w:val="002B67DB"/>
    <w:rPr>
      <w:rFonts w:ascii="Tahoma" w:hAnsi="Tahoma" w:cs="Tahoma"/>
      <w:sz w:val="16"/>
      <w:szCs w:val="16"/>
    </w:rPr>
  </w:style>
  <w:style w:type="character" w:customStyle="1" w:styleId="BalloonTextChar">
    <w:name w:val="Balloon Text Char"/>
    <w:basedOn w:val="DefaultParagraphFont"/>
    <w:link w:val="BalloonText"/>
    <w:uiPriority w:val="99"/>
    <w:semiHidden/>
    <w:rsid w:val="002B67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1B59"/>
    <w:pPr>
      <w:tabs>
        <w:tab w:val="center" w:pos="4320"/>
        <w:tab w:val="right" w:pos="8640"/>
      </w:tabs>
    </w:pPr>
  </w:style>
  <w:style w:type="character" w:customStyle="1" w:styleId="FooterChar">
    <w:name w:val="Footer Char"/>
    <w:basedOn w:val="DefaultParagraphFont"/>
    <w:link w:val="Footer"/>
    <w:rsid w:val="00421B59"/>
    <w:rPr>
      <w:rFonts w:ascii="Times New Roman" w:eastAsia="Times New Roman" w:hAnsi="Times New Roman" w:cs="Times New Roman"/>
      <w:sz w:val="24"/>
      <w:szCs w:val="24"/>
    </w:rPr>
  </w:style>
  <w:style w:type="character" w:styleId="PageNumber">
    <w:name w:val="page number"/>
    <w:basedOn w:val="DefaultParagraphFont"/>
    <w:rsid w:val="00421B59"/>
  </w:style>
  <w:style w:type="character" w:styleId="Hyperlink">
    <w:name w:val="Hyperlink"/>
    <w:basedOn w:val="DefaultParagraphFont"/>
    <w:rsid w:val="00421B59"/>
    <w:rPr>
      <w:color w:val="0000FF"/>
      <w:u w:val="single"/>
    </w:rPr>
  </w:style>
  <w:style w:type="table" w:styleId="TableGrid">
    <w:name w:val="Table Grid"/>
    <w:basedOn w:val="TableNormal"/>
    <w:rsid w:val="00421B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B59"/>
    <w:pPr>
      <w:tabs>
        <w:tab w:val="center" w:pos="4680"/>
        <w:tab w:val="right" w:pos="9360"/>
      </w:tabs>
    </w:pPr>
  </w:style>
  <w:style w:type="character" w:customStyle="1" w:styleId="HeaderChar">
    <w:name w:val="Header Char"/>
    <w:basedOn w:val="DefaultParagraphFont"/>
    <w:link w:val="Header"/>
    <w:uiPriority w:val="99"/>
    <w:rsid w:val="00421B59"/>
    <w:rPr>
      <w:rFonts w:ascii="Times New Roman" w:eastAsia="Times New Roman" w:hAnsi="Times New Roman" w:cs="Times New Roman"/>
      <w:sz w:val="24"/>
      <w:szCs w:val="24"/>
    </w:rPr>
  </w:style>
  <w:style w:type="paragraph" w:styleId="ListParagraph">
    <w:name w:val="List Paragraph"/>
    <w:basedOn w:val="Normal"/>
    <w:uiPriority w:val="34"/>
    <w:qFormat/>
    <w:rsid w:val="00444DC2"/>
    <w:pPr>
      <w:ind w:left="720"/>
      <w:contextualSpacing/>
    </w:pPr>
  </w:style>
  <w:style w:type="character" w:styleId="PlaceholderText">
    <w:name w:val="Placeholder Text"/>
    <w:basedOn w:val="DefaultParagraphFont"/>
    <w:uiPriority w:val="99"/>
    <w:semiHidden/>
    <w:rsid w:val="002B67DB"/>
    <w:rPr>
      <w:color w:val="808080"/>
    </w:rPr>
  </w:style>
  <w:style w:type="paragraph" w:styleId="BalloonText">
    <w:name w:val="Balloon Text"/>
    <w:basedOn w:val="Normal"/>
    <w:link w:val="BalloonTextChar"/>
    <w:uiPriority w:val="99"/>
    <w:semiHidden/>
    <w:unhideWhenUsed/>
    <w:rsid w:val="002B67DB"/>
    <w:rPr>
      <w:rFonts w:ascii="Tahoma" w:hAnsi="Tahoma" w:cs="Tahoma"/>
      <w:sz w:val="16"/>
      <w:szCs w:val="16"/>
    </w:rPr>
  </w:style>
  <w:style w:type="character" w:customStyle="1" w:styleId="BalloonTextChar">
    <w:name w:val="Balloon Text Char"/>
    <w:basedOn w:val="DefaultParagraphFont"/>
    <w:link w:val="BalloonText"/>
    <w:uiPriority w:val="99"/>
    <w:semiHidden/>
    <w:rsid w:val="002B67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rah.m.sabri@doj.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FD40-1FA4-49BA-B0CA-7049EC06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Sarah M</dc:creator>
  <cp:lastModifiedBy>Sabri Sarah M</cp:lastModifiedBy>
  <cp:revision>2</cp:revision>
  <dcterms:created xsi:type="dcterms:W3CDTF">2019-07-18T21:11:00Z</dcterms:created>
  <dcterms:modified xsi:type="dcterms:W3CDTF">2019-07-18T21:11:00Z</dcterms:modified>
</cp:coreProperties>
</file>