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47B68" w:rsidRPr="00133E5E" w:rsidRDefault="00347B68" w:rsidP="0017591C">
      <w:pPr>
        <w:spacing w:before="120"/>
        <w:outlineLvl w:val="0"/>
        <w:rPr>
          <w:rFonts w:ascii="Times New Roman" w:hAnsi="Times New Roman"/>
          <w:sz w:val="32"/>
          <w:szCs w:val="32"/>
        </w:rPr>
      </w:pPr>
      <w:bookmarkStart w:id="0" w:name="_Hlk495163498"/>
      <w:bookmarkStart w:id="1" w:name="_Hlk495757011"/>
      <w:bookmarkStart w:id="2" w:name="_Hlk516910443"/>
      <w:bookmarkStart w:id="3" w:name="_Hlk498155336"/>
      <w:bookmarkStart w:id="4" w:name="_Hlk498788539"/>
      <w:bookmarkStart w:id="5" w:name="_Hlk511482509"/>
      <w:bookmarkStart w:id="6" w:name="_Hlk515701807"/>
      <w:bookmarkStart w:id="7" w:name="_Hlk525398753"/>
      <w:bookmarkStart w:id="8" w:name="_Hlk523641510"/>
    </w:p>
    <w:p w:rsidR="00334F9C" w:rsidRPr="00334F9C" w:rsidRDefault="00334F9C" w:rsidP="00334F9C">
      <w:pPr>
        <w:numPr>
          <w:ilvl w:val="0"/>
          <w:numId w:val="1"/>
        </w:numPr>
        <w:spacing w:before="120"/>
        <w:jc w:val="left"/>
        <w:outlineLvl w:val="0"/>
        <w:rPr>
          <w:rFonts w:ascii="Times New Roman" w:hAnsi="Times New Roman"/>
        </w:rPr>
      </w:pPr>
      <w:bookmarkStart w:id="9" w:name="_Hlk526595322"/>
      <w:bookmarkStart w:id="10" w:name="_Hlk509760088"/>
      <w:bookmarkStart w:id="11" w:name="_Hlk494648364"/>
      <w:bookmarkStart w:id="12" w:name="_Hlk497112828"/>
      <w:bookmarkStart w:id="13" w:name="_Hlk497744663"/>
      <w:bookmarkStart w:id="14" w:name="_Hlk497743614"/>
      <w:bookmarkStart w:id="15" w:name="_Hlk498340708"/>
      <w:bookmarkStart w:id="16" w:name="_Hlk499484321"/>
      <w:bookmarkStart w:id="17" w:name="_Hlk501356872"/>
      <w:bookmarkStart w:id="18" w:name="_Hlk508555962"/>
      <w:bookmarkStart w:id="19" w:name="_Hlk509068311"/>
      <w:bookmarkStart w:id="20" w:name="_Hlk509069254"/>
      <w:bookmarkStart w:id="21" w:name="_Hlk516422613"/>
      <w:bookmarkStart w:id="22" w:name="_Hlk516422805"/>
      <w:bookmarkStart w:id="23" w:name="_Hlk517680487"/>
      <w:bookmarkStart w:id="24" w:name="_Hlk526777271"/>
      <w:bookmarkStart w:id="25" w:name="_Hlk516308379"/>
      <w:bookmarkStart w:id="26" w:name="_Hlk501354306"/>
      <w:bookmarkStart w:id="27" w:name="_Hlk509759858"/>
      <w:bookmarkStart w:id="28" w:name="_Hlk514143666"/>
      <w:bookmarkEnd w:id="0"/>
      <w:bookmarkEnd w:id="1"/>
      <w:bookmarkEnd w:id="2"/>
      <w:bookmarkEnd w:id="3"/>
      <w:bookmarkEnd w:id="4"/>
      <w:bookmarkEnd w:id="5"/>
      <w:bookmarkEnd w:id="6"/>
      <w:bookmarkEnd w:id="7"/>
      <w:bookmarkEnd w:id="8"/>
      <w:r w:rsidRPr="00334F9C">
        <w:rPr>
          <w:rFonts w:ascii="Times New Roman" w:hAnsi="Times New Roman"/>
        </w:rPr>
        <w:t>Funding Status – FY 2018 and FY 2019</w:t>
      </w:r>
    </w:p>
    <w:p w:rsidR="00334F9C" w:rsidRPr="00334F9C" w:rsidRDefault="00334F9C" w:rsidP="00334F9C">
      <w:pPr>
        <w:numPr>
          <w:ilvl w:val="0"/>
          <w:numId w:val="1"/>
        </w:numPr>
        <w:spacing w:before="120"/>
        <w:jc w:val="left"/>
        <w:outlineLvl w:val="0"/>
        <w:rPr>
          <w:rFonts w:ascii="Times New Roman" w:hAnsi="Times New Roman"/>
        </w:rPr>
      </w:pPr>
      <w:r w:rsidRPr="00334F9C">
        <w:rPr>
          <w:rFonts w:ascii="Times New Roman" w:hAnsi="Times New Roman"/>
        </w:rPr>
        <w:t>Updates on USAC’s E-Rate Productivity Center and Legacy System</w:t>
      </w:r>
    </w:p>
    <w:p w:rsidR="00334F9C" w:rsidRPr="00334F9C" w:rsidRDefault="00334F9C" w:rsidP="00334F9C">
      <w:pPr>
        <w:numPr>
          <w:ilvl w:val="1"/>
          <w:numId w:val="1"/>
        </w:numPr>
        <w:spacing w:before="20"/>
        <w:ind w:left="810"/>
        <w:contextualSpacing/>
        <w:jc w:val="left"/>
        <w:outlineLvl w:val="0"/>
        <w:rPr>
          <w:rFonts w:ascii="Times New Roman" w:hAnsi="Times New Roman"/>
        </w:rPr>
      </w:pPr>
      <w:bookmarkStart w:id="29" w:name="_Hlk528410361"/>
      <w:r w:rsidRPr="00334F9C">
        <w:rPr>
          <w:rFonts w:ascii="Times New Roman" w:hAnsi="Times New Roman"/>
        </w:rPr>
        <w:t>Form 470 RFP Upload Tips</w:t>
      </w:r>
    </w:p>
    <w:bookmarkEnd w:id="29"/>
    <w:p w:rsidR="00334F9C" w:rsidRPr="00334F9C" w:rsidRDefault="00334F9C" w:rsidP="00334F9C">
      <w:pPr>
        <w:numPr>
          <w:ilvl w:val="0"/>
          <w:numId w:val="1"/>
        </w:numPr>
        <w:spacing w:before="120"/>
        <w:jc w:val="left"/>
        <w:outlineLvl w:val="0"/>
        <w:rPr>
          <w:rFonts w:ascii="Times New Roman" w:hAnsi="Times New Roman"/>
        </w:rPr>
      </w:pPr>
      <w:r w:rsidRPr="00334F9C">
        <w:rPr>
          <w:rFonts w:ascii="Times New Roman" w:hAnsi="Times New Roman"/>
        </w:rPr>
        <w:t>E-Rate</w:t>
      </w:r>
      <w:r w:rsidRPr="00334F9C">
        <w:rPr>
          <w:rFonts w:ascii="Times New Roman" w:hAnsi="Times New Roman"/>
          <w:i/>
        </w:rPr>
        <w:t xml:space="preserve"> </w:t>
      </w:r>
      <w:r w:rsidRPr="00334F9C">
        <w:rPr>
          <w:rFonts w:ascii="Times New Roman" w:hAnsi="Times New Roman"/>
        </w:rPr>
        <w:t>Updates and Reminders</w:t>
      </w:r>
    </w:p>
    <w:p w:rsidR="00334F9C" w:rsidRPr="00334F9C" w:rsidRDefault="00334F9C" w:rsidP="00334F9C">
      <w:pPr>
        <w:numPr>
          <w:ilvl w:val="1"/>
          <w:numId w:val="1"/>
        </w:numPr>
        <w:spacing w:before="20"/>
        <w:ind w:left="810"/>
        <w:contextualSpacing/>
        <w:jc w:val="left"/>
        <w:outlineLvl w:val="0"/>
        <w:rPr>
          <w:rFonts w:ascii="Times New Roman" w:hAnsi="Times New Roman"/>
        </w:rPr>
      </w:pPr>
      <w:r w:rsidRPr="00334F9C">
        <w:rPr>
          <w:rFonts w:ascii="Times New Roman" w:hAnsi="Times New Roman"/>
        </w:rPr>
        <w:t>Upcoming E-Rate Dates</w:t>
      </w:r>
      <w:bookmarkStart w:id="30" w:name="_GoBack"/>
      <w:bookmarkEnd w:id="30"/>
    </w:p>
    <w:p w:rsidR="00334F9C" w:rsidRPr="00334F9C" w:rsidRDefault="00334F9C" w:rsidP="00334F9C">
      <w:pPr>
        <w:numPr>
          <w:ilvl w:val="1"/>
          <w:numId w:val="1"/>
        </w:numPr>
        <w:spacing w:before="20"/>
        <w:ind w:left="810"/>
        <w:contextualSpacing/>
        <w:jc w:val="left"/>
        <w:outlineLvl w:val="0"/>
        <w:rPr>
          <w:rFonts w:ascii="Times New Roman" w:hAnsi="Times New Roman"/>
        </w:rPr>
      </w:pPr>
      <w:r w:rsidRPr="00334F9C">
        <w:rPr>
          <w:rFonts w:ascii="Times New Roman" w:hAnsi="Times New Roman"/>
        </w:rPr>
        <w:t>FCC Decision Watch</w:t>
      </w:r>
    </w:p>
    <w:p w:rsidR="00334F9C" w:rsidRPr="00334F9C" w:rsidRDefault="00334F9C" w:rsidP="00334F9C">
      <w:pPr>
        <w:numPr>
          <w:ilvl w:val="1"/>
          <w:numId w:val="1"/>
        </w:numPr>
        <w:spacing w:before="20"/>
        <w:ind w:left="810"/>
        <w:contextualSpacing/>
        <w:jc w:val="left"/>
        <w:outlineLvl w:val="0"/>
        <w:rPr>
          <w:rFonts w:ascii="Times New Roman" w:hAnsi="Times New Roman"/>
        </w:rPr>
      </w:pPr>
      <w:r w:rsidRPr="00DA4305">
        <w:rPr>
          <w:rFonts w:ascii="Times New Roman" w:hAnsi="Times New Roman"/>
          <w:i/>
        </w:rPr>
        <w:t>Ex Parte</w:t>
      </w:r>
      <w:r w:rsidRPr="00334F9C">
        <w:rPr>
          <w:rFonts w:ascii="Times New Roman" w:hAnsi="Times New Roman"/>
        </w:rPr>
        <w:t xml:space="preserve"> FCC Filings on Special Construction Amortization</w:t>
      </w:r>
    </w:p>
    <w:p w:rsidR="00334F9C" w:rsidRPr="00334F9C" w:rsidRDefault="00334F9C" w:rsidP="00334F9C">
      <w:pPr>
        <w:numPr>
          <w:ilvl w:val="1"/>
          <w:numId w:val="1"/>
        </w:numPr>
        <w:spacing w:before="20"/>
        <w:ind w:left="810"/>
        <w:contextualSpacing/>
        <w:jc w:val="left"/>
        <w:outlineLvl w:val="0"/>
        <w:rPr>
          <w:rFonts w:ascii="Times New Roman" w:hAnsi="Times New Roman"/>
        </w:rPr>
      </w:pPr>
      <w:r w:rsidRPr="00334F9C">
        <w:rPr>
          <w:rFonts w:ascii="Times New Roman" w:hAnsi="Times New Roman"/>
        </w:rPr>
        <w:t>USAC Files Proposed Administrative Procedures for FY 2019</w:t>
      </w:r>
    </w:p>
    <w:p w:rsidR="00334F9C" w:rsidRPr="00334F9C" w:rsidRDefault="00334F9C" w:rsidP="00334F9C">
      <w:pPr>
        <w:numPr>
          <w:ilvl w:val="0"/>
          <w:numId w:val="1"/>
        </w:numPr>
        <w:spacing w:before="120"/>
        <w:jc w:val="left"/>
        <w:outlineLvl w:val="0"/>
        <w:rPr>
          <w:rFonts w:ascii="Times New Roman" w:hAnsi="Times New Roman"/>
          <w:b/>
          <w:color w:val="1F497D"/>
          <w:lang w:bidi="ar-SA"/>
        </w:rPr>
      </w:pPr>
      <w:r w:rsidRPr="00334F9C">
        <w:rPr>
          <w:rFonts w:ascii="Times New Roman" w:hAnsi="Times New Roman"/>
        </w:rPr>
        <w:t>USAC News Brief Dated November 2 – Change-of-Type Entity Profile Updates</w:t>
      </w:r>
    </w:p>
    <w:p w:rsidR="00334F9C" w:rsidRPr="00334F9C" w:rsidRDefault="00334F9C" w:rsidP="00334F9C">
      <w:pPr>
        <w:ind w:left="720" w:hanging="360"/>
        <w:rPr>
          <w:rFonts w:ascii="Times New Roman" w:hAnsi="Times New Roman"/>
          <w:b/>
          <w:color w:val="1F497D"/>
          <w:sz w:val="48"/>
          <w:szCs w:val="48"/>
        </w:rPr>
      </w:pPr>
      <w:bookmarkStart w:id="31" w:name="_Hlk513284101"/>
    </w:p>
    <w:p w:rsidR="00334F9C" w:rsidRPr="00334F9C" w:rsidRDefault="00334F9C" w:rsidP="00334F9C">
      <w:pPr>
        <w:rPr>
          <w:rFonts w:ascii="Times New Roman" w:hAnsi="Times New Roman"/>
          <w:b/>
          <w:color w:val="2F5496"/>
        </w:rPr>
      </w:pPr>
      <w:r w:rsidRPr="00334F9C">
        <w:rPr>
          <w:rFonts w:ascii="Times New Roman" w:hAnsi="Times New Roman"/>
          <w:b/>
          <w:color w:val="2F5496"/>
        </w:rPr>
        <w:t>Funding Status – FY 2018 and FY 2019</w:t>
      </w:r>
    </w:p>
    <w:p w:rsidR="00334F9C" w:rsidRPr="00334F9C" w:rsidRDefault="00334F9C" w:rsidP="00334F9C">
      <w:pPr>
        <w:rPr>
          <w:rFonts w:ascii="Times New Roman" w:hAnsi="Times New Roman"/>
          <w:b/>
          <w:color w:val="1F497D"/>
        </w:rPr>
      </w:pPr>
    </w:p>
    <w:p w:rsidR="00334F9C" w:rsidRPr="00334F9C" w:rsidRDefault="00334F9C" w:rsidP="00334F9C">
      <w:pPr>
        <w:rPr>
          <w:rFonts w:ascii="Times New Roman" w:hAnsi="Times New Roman"/>
          <w:i/>
          <w:color w:val="1F497D"/>
        </w:rPr>
      </w:pPr>
      <w:r w:rsidRPr="00334F9C">
        <w:rPr>
          <w:rFonts w:ascii="Times New Roman" w:hAnsi="Times New Roman"/>
          <w:i/>
          <w:color w:val="1F497D"/>
        </w:rPr>
        <w:t>FY 2018:</w:t>
      </w:r>
    </w:p>
    <w:p w:rsidR="00334F9C" w:rsidRPr="00334F9C" w:rsidRDefault="00334F9C" w:rsidP="00334F9C">
      <w:pPr>
        <w:rPr>
          <w:rFonts w:ascii="Times New Roman" w:hAnsi="Times New Roman"/>
          <w:i/>
          <w:color w:val="1F3864"/>
        </w:rPr>
      </w:pPr>
    </w:p>
    <w:p w:rsidR="00334F9C" w:rsidRPr="00334F9C" w:rsidRDefault="00334F9C" w:rsidP="00334F9C">
      <w:pPr>
        <w:rPr>
          <w:rFonts w:ascii="Times New Roman" w:hAnsi="Times New Roman"/>
        </w:rPr>
      </w:pPr>
      <w:r w:rsidRPr="00334F9C">
        <w:rPr>
          <w:rFonts w:ascii="Times New Roman" w:hAnsi="Times New Roman"/>
        </w:rPr>
        <w:t>USAC issued Wave 30 on Friday, November 2</w:t>
      </w:r>
      <w:r w:rsidRPr="00334F9C">
        <w:rPr>
          <w:rFonts w:ascii="Times New Roman" w:hAnsi="Times New Roman"/>
          <w:vertAlign w:val="superscript"/>
        </w:rPr>
        <w:t>nd</w:t>
      </w:r>
      <w:r w:rsidRPr="00334F9C">
        <w:rPr>
          <w:rFonts w:ascii="Times New Roman" w:hAnsi="Times New Roman"/>
        </w:rPr>
        <w:t>.  Cumulative funding as of Wave 30 is</w:t>
      </w:r>
      <w:r w:rsidRPr="00334F9C">
        <w:rPr>
          <w:rFonts w:ascii="Times New Roman" w:hAnsi="Times New Roman"/>
          <w:color w:val="000000"/>
        </w:rPr>
        <w:t xml:space="preserve"> $1.89 billion</w:t>
      </w:r>
      <w:bookmarkEnd w:id="31"/>
      <w:r>
        <w:rPr>
          <w:rFonts w:ascii="Times New Roman" w:hAnsi="Times New Roman"/>
          <w:color w:val="000000"/>
        </w:rPr>
        <w:t>.</w:t>
      </w:r>
    </w:p>
    <w:bookmarkEnd w:id="9"/>
    <w:p w:rsidR="007E7047" w:rsidRPr="00136B70" w:rsidRDefault="007E7047" w:rsidP="007E7047">
      <w:pPr>
        <w:rPr>
          <w:rFonts w:ascii="Times New Roman" w:hAnsi="Times New Roman"/>
        </w:rPr>
      </w:pPr>
    </w:p>
    <w:p w:rsidR="00DA4305" w:rsidRPr="00DA4305" w:rsidRDefault="00DA4305" w:rsidP="00DA4305">
      <w:pPr>
        <w:rPr>
          <w:rFonts w:ascii="Times New Roman" w:hAnsi="Times New Roman"/>
          <w:i/>
          <w:color w:val="1F497D"/>
        </w:rPr>
      </w:pPr>
      <w:bookmarkStart w:id="32" w:name="_Hlk529203092"/>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r w:rsidRPr="00DA4305">
        <w:rPr>
          <w:rFonts w:ascii="Times New Roman" w:hAnsi="Times New Roman"/>
          <w:i/>
          <w:color w:val="1F497D"/>
        </w:rPr>
        <w:t>FY 2019:</w:t>
      </w:r>
    </w:p>
    <w:p w:rsidR="00DA4305" w:rsidRPr="00DA4305" w:rsidRDefault="00DA4305" w:rsidP="00DA4305">
      <w:pPr>
        <w:rPr>
          <w:rFonts w:ascii="Times New Roman" w:hAnsi="Times New Roman"/>
          <w:i/>
          <w:color w:val="1F3864"/>
        </w:rPr>
      </w:pPr>
    </w:p>
    <w:p w:rsidR="00DA4305" w:rsidRPr="00DA4305" w:rsidRDefault="00DA4305" w:rsidP="00DA4305">
      <w:pPr>
        <w:rPr>
          <w:rFonts w:ascii="Times New Roman" w:hAnsi="Times New Roman"/>
          <w:color w:val="000000"/>
          <w:shd w:val="clear" w:color="auto" w:fill="FFFFFF"/>
        </w:rPr>
      </w:pPr>
      <w:r w:rsidRPr="00DA4305">
        <w:rPr>
          <w:rFonts w:ascii="Times New Roman" w:hAnsi="Times New Roman"/>
        </w:rPr>
        <w:t>The FY 2019 administrative window (permitting applicants to update their EPC entity profiles) is open and</w:t>
      </w:r>
      <w:r w:rsidRPr="00DA4305">
        <w:rPr>
          <w:rFonts w:ascii="Times New Roman" w:hAnsi="Times New Roman"/>
          <w:color w:val="000000"/>
          <w:shd w:val="clear" w:color="auto" w:fill="FFFFFF"/>
        </w:rPr>
        <w:t xml:space="preserve"> will remain open until roughly January 7</w:t>
      </w:r>
      <w:r w:rsidRPr="00DA4305">
        <w:rPr>
          <w:rFonts w:ascii="Times New Roman" w:hAnsi="Times New Roman"/>
          <w:color w:val="000000"/>
          <w:shd w:val="clear" w:color="auto" w:fill="FFFFFF"/>
          <w:vertAlign w:val="superscript"/>
        </w:rPr>
        <w:t>th</w:t>
      </w:r>
      <w:r w:rsidRPr="00DA4305">
        <w:rPr>
          <w:rFonts w:ascii="Times New Roman" w:hAnsi="Times New Roman"/>
          <w:color w:val="000000"/>
          <w:shd w:val="clear" w:color="auto" w:fill="FFFFFF"/>
        </w:rPr>
        <w:t>.  Thereafter, EPC entity profiles will be locked for the duration of the Form 471 application window (estimated to be January 10</w:t>
      </w:r>
      <w:r w:rsidRPr="00DA4305">
        <w:rPr>
          <w:rFonts w:ascii="Times New Roman" w:hAnsi="Times New Roman"/>
          <w:color w:val="000000"/>
          <w:shd w:val="clear" w:color="auto" w:fill="FFFFFF"/>
          <w:vertAlign w:val="superscript"/>
        </w:rPr>
        <w:t>th</w:t>
      </w:r>
      <w:r w:rsidRPr="00DA4305">
        <w:rPr>
          <w:rFonts w:ascii="Times New Roman" w:hAnsi="Times New Roman"/>
          <w:color w:val="000000"/>
          <w:shd w:val="clear" w:color="auto" w:fill="FFFFFF"/>
        </w:rPr>
        <w:t xml:space="preserve"> – March 20</w:t>
      </w:r>
      <w:r w:rsidRPr="00DA4305">
        <w:rPr>
          <w:rFonts w:ascii="Times New Roman" w:hAnsi="Times New Roman"/>
          <w:color w:val="000000"/>
          <w:shd w:val="clear" w:color="auto" w:fill="FFFFFF"/>
          <w:vertAlign w:val="superscript"/>
        </w:rPr>
        <w:t>th</w:t>
      </w:r>
      <w:r w:rsidRPr="00DA4305">
        <w:rPr>
          <w:rFonts w:ascii="Times New Roman" w:hAnsi="Times New Roman"/>
          <w:color w:val="000000"/>
          <w:shd w:val="clear" w:color="auto" w:fill="FFFFFF"/>
        </w:rPr>
        <w:t>).</w:t>
      </w:r>
    </w:p>
    <w:p w:rsidR="00DA4305" w:rsidRPr="00DA4305" w:rsidRDefault="00DA4305" w:rsidP="00DA4305">
      <w:pPr>
        <w:rPr>
          <w:rFonts w:ascii="Times New Roman" w:hAnsi="Times New Roman"/>
          <w:b/>
          <w:color w:val="1F497D"/>
          <w:sz w:val="36"/>
          <w:szCs w:val="36"/>
        </w:rPr>
      </w:pPr>
      <w:bookmarkStart w:id="33" w:name="_Hlk514143108"/>
      <w:bookmarkStart w:id="34" w:name="_Hlk514143072"/>
    </w:p>
    <w:p w:rsidR="00DA4305" w:rsidRPr="00DA4305" w:rsidRDefault="00DA4305" w:rsidP="00DA4305">
      <w:pPr>
        <w:rPr>
          <w:rFonts w:ascii="Times New Roman" w:hAnsi="Times New Roman"/>
          <w:b/>
          <w:color w:val="2F5496"/>
        </w:rPr>
      </w:pPr>
      <w:bookmarkStart w:id="35" w:name="_Hlk525483677"/>
      <w:r w:rsidRPr="00DA4305">
        <w:rPr>
          <w:rFonts w:ascii="Times New Roman" w:hAnsi="Times New Roman"/>
          <w:b/>
          <w:color w:val="2F5496"/>
        </w:rPr>
        <w:t>Updates on USAC’s E-Rate Productivity Center and Legacy System</w:t>
      </w:r>
      <w:bookmarkStart w:id="36" w:name="_Hlk500510421"/>
    </w:p>
    <w:p w:rsidR="00DA4305" w:rsidRPr="00DA4305" w:rsidRDefault="00DA4305" w:rsidP="00DA4305">
      <w:pPr>
        <w:rPr>
          <w:rFonts w:ascii="Times New Roman" w:hAnsi="Times New Roman"/>
          <w:b/>
          <w:color w:val="1F497D"/>
        </w:rPr>
      </w:pPr>
    </w:p>
    <w:p w:rsidR="00DA4305" w:rsidRPr="00DA4305" w:rsidRDefault="00DA4305" w:rsidP="00DA4305">
      <w:pPr>
        <w:rPr>
          <w:rFonts w:ascii="Times New Roman" w:hAnsi="Times New Roman"/>
          <w:b/>
          <w:i/>
          <w:color w:val="1F497D"/>
        </w:rPr>
      </w:pPr>
      <w:r w:rsidRPr="00DA4305">
        <w:rPr>
          <w:rFonts w:ascii="Times New Roman" w:hAnsi="Times New Roman"/>
          <w:i/>
          <w:color w:val="1F497D"/>
        </w:rPr>
        <w:t>Form 470 RFP Upload Tips:</w:t>
      </w:r>
    </w:p>
    <w:bookmarkEnd w:id="36"/>
    <w:p w:rsidR="00DA4305" w:rsidRPr="00DA4305" w:rsidRDefault="00DA4305" w:rsidP="00DA4305">
      <w:pPr>
        <w:rPr>
          <w:rFonts w:ascii="Times New Roman" w:hAnsi="Times New Roman"/>
          <w:color w:val="1F497D"/>
          <w:shd w:val="clear" w:color="auto" w:fill="FFFFFF"/>
        </w:rPr>
      </w:pPr>
    </w:p>
    <w:p w:rsidR="00DA4305" w:rsidRPr="00DA4305" w:rsidRDefault="00DA4305" w:rsidP="00DA4305">
      <w:pPr>
        <w:spacing w:after="160"/>
        <w:rPr>
          <w:rFonts w:ascii="Times New Roman" w:hAnsi="Times New Roman"/>
        </w:rPr>
      </w:pPr>
      <w:bookmarkStart w:id="37" w:name="_Hlk526435548"/>
      <w:r w:rsidRPr="00DA4305">
        <w:rPr>
          <w:rFonts w:ascii="Times New Roman" w:hAnsi="Times New Roman"/>
        </w:rPr>
        <w:t xml:space="preserve">Our </w:t>
      </w:r>
      <w:hyperlink r:id="rId8" w:anchor="InnerPageAnchor222" w:history="1">
        <w:r w:rsidRPr="00DA4305">
          <w:rPr>
            <w:rFonts w:ascii="Times New Roman" w:hAnsi="Times New Roman"/>
            <w:color w:val="0000FF"/>
            <w:u w:val="single"/>
          </w:rPr>
          <w:t>newsletter of October 8</w:t>
        </w:r>
        <w:r w:rsidRPr="00DA4305">
          <w:rPr>
            <w:rFonts w:ascii="Times New Roman" w:hAnsi="Times New Roman"/>
            <w:color w:val="0000FF"/>
            <w:u w:val="single"/>
            <w:vertAlign w:val="superscript"/>
          </w:rPr>
          <w:t>th</w:t>
        </w:r>
      </w:hyperlink>
      <w:r w:rsidRPr="00DA4305">
        <w:rPr>
          <w:rFonts w:ascii="Times New Roman" w:hAnsi="Times New Roman"/>
        </w:rPr>
        <w:t xml:space="preserve"> provided </w:t>
      </w:r>
      <w:r w:rsidRPr="00DA4305">
        <w:rPr>
          <w:rFonts w:ascii="Times New Roman" w:hAnsi="Times New Roman"/>
          <w:shd w:val="clear" w:color="auto" w:fill="FFFFFF"/>
        </w:rPr>
        <w:t>several tips for overcoming the “RFP Document Updates Not Permitted At This Time” error.  Here’s one more:</w:t>
      </w:r>
      <w:r w:rsidRPr="00DA4305">
        <w:rPr>
          <w:rFonts w:ascii="Times New Roman" w:hAnsi="Times New Roman"/>
        </w:rPr>
        <w:t xml:space="preserve"> </w:t>
      </w:r>
    </w:p>
    <w:p w:rsidR="00DA4305" w:rsidRPr="00DA4305" w:rsidRDefault="00DA4305" w:rsidP="00DA4305">
      <w:pPr>
        <w:numPr>
          <w:ilvl w:val="0"/>
          <w:numId w:val="11"/>
        </w:numPr>
        <w:contextualSpacing/>
        <w:rPr>
          <w:rFonts w:ascii="Times New Roman" w:hAnsi="Times New Roman"/>
        </w:rPr>
      </w:pPr>
      <w:r w:rsidRPr="00DA4305">
        <w:rPr>
          <w:rFonts w:ascii="Times New Roman" w:hAnsi="Times New Roman"/>
        </w:rPr>
        <w:t xml:space="preserve">Revise the RFP filename to remove any special characters.  EPC limits RFP filenames to letters, numerals, spaces, and underscores (“_”).  Note that USAC’s </w:t>
      </w:r>
      <w:hyperlink r:id="rId9" w:history="1">
        <w:r w:rsidRPr="00DA4305">
          <w:rPr>
            <w:rFonts w:ascii="Times New Roman" w:hAnsi="Times New Roman"/>
            <w:color w:val="0000FF"/>
            <w:u w:val="single"/>
          </w:rPr>
          <w:t>Form 470 User Guide</w:t>
        </w:r>
      </w:hyperlink>
      <w:r w:rsidRPr="00DA4305">
        <w:rPr>
          <w:rFonts w:ascii="Times New Roman" w:hAnsi="Times New Roman"/>
        </w:rPr>
        <w:t xml:space="preserve"> provides an example of a valid filename — “RFP_SD Network Equipment” — but does not specifically address the ban of special characters.</w:t>
      </w:r>
    </w:p>
    <w:bookmarkEnd w:id="37"/>
    <w:p w:rsidR="00DA4305" w:rsidRPr="00DA4305" w:rsidRDefault="00DA4305" w:rsidP="00DA4305">
      <w:pPr>
        <w:ind w:left="720" w:hanging="360"/>
        <w:rPr>
          <w:rFonts w:ascii="Times New Roman" w:hAnsi="Times New Roman"/>
          <w:b/>
          <w:color w:val="1F497D"/>
          <w:sz w:val="36"/>
          <w:szCs w:val="36"/>
        </w:rPr>
      </w:pPr>
    </w:p>
    <w:p w:rsidR="00DA4305" w:rsidRPr="00DA4305" w:rsidRDefault="00DA4305" w:rsidP="00DA4305">
      <w:pPr>
        <w:rPr>
          <w:rFonts w:ascii="Times New Roman" w:hAnsi="Times New Roman"/>
          <w:b/>
          <w:color w:val="2F5496"/>
        </w:rPr>
      </w:pPr>
      <w:bookmarkStart w:id="38" w:name="_Hlk524285973"/>
      <w:r w:rsidRPr="00DA4305">
        <w:rPr>
          <w:rFonts w:ascii="Times New Roman" w:hAnsi="Times New Roman"/>
          <w:b/>
          <w:color w:val="2F5496"/>
        </w:rPr>
        <w:t>E-Rate Updates and Reminders</w:t>
      </w:r>
    </w:p>
    <w:bookmarkEnd w:id="33"/>
    <w:p w:rsidR="00DA4305" w:rsidRPr="00DA4305" w:rsidRDefault="00DA4305" w:rsidP="00DA4305">
      <w:pPr>
        <w:ind w:left="720" w:hanging="360"/>
        <w:rPr>
          <w:rFonts w:ascii="Times New Roman" w:hAnsi="Times New Roman"/>
        </w:rPr>
      </w:pPr>
    </w:p>
    <w:p w:rsidR="00DA4305" w:rsidRPr="00DA4305" w:rsidRDefault="00DA4305" w:rsidP="00DA4305">
      <w:pPr>
        <w:rPr>
          <w:rFonts w:ascii="Times New Roman" w:hAnsi="Times New Roman"/>
          <w:i/>
          <w:color w:val="2F5496"/>
        </w:rPr>
      </w:pPr>
      <w:bookmarkStart w:id="39" w:name="_Hlk514143144"/>
      <w:bookmarkStart w:id="40" w:name="_Hlk514143132"/>
      <w:r w:rsidRPr="00DA4305">
        <w:rPr>
          <w:rFonts w:ascii="Times New Roman" w:hAnsi="Times New Roman"/>
          <w:i/>
          <w:color w:val="2F5496"/>
        </w:rPr>
        <w:t>Upcoming E-Rate Dates:</w:t>
      </w:r>
      <w:bookmarkStart w:id="41" w:name="_Hlk514143767"/>
      <w:bookmarkStart w:id="42" w:name="_Hlk514143153"/>
      <w:bookmarkStart w:id="43" w:name="_Hlk514143462"/>
      <w:bookmarkEnd w:id="39"/>
    </w:p>
    <w:p w:rsidR="00DA4305" w:rsidRPr="00DA4305" w:rsidRDefault="00DA4305" w:rsidP="00DA4305">
      <w:pPr>
        <w:ind w:left="720" w:hanging="360"/>
        <w:rPr>
          <w:rFonts w:ascii="Times New Roman" w:hAnsi="Times New Roman"/>
          <w:color w:val="1F497D"/>
        </w:rPr>
      </w:pPr>
    </w:p>
    <w:bookmarkEnd w:id="34"/>
    <w:bookmarkEnd w:id="40"/>
    <w:bookmarkEnd w:id="41"/>
    <w:bookmarkEnd w:id="42"/>
    <w:p w:rsidR="00DA4305" w:rsidRPr="00DA4305" w:rsidRDefault="00DA4305" w:rsidP="00DA4305">
      <w:pPr>
        <w:spacing w:after="120"/>
        <w:ind w:left="2160" w:hanging="1800"/>
        <w:rPr>
          <w:rFonts w:ascii="Times New Roman" w:hAnsi="Times New Roman"/>
          <w:color w:val="000000"/>
          <w:lang w:bidi="ar-SA"/>
        </w:rPr>
      </w:pPr>
      <w:r w:rsidRPr="00DA4305">
        <w:rPr>
          <w:rFonts w:ascii="Times New Roman" w:hAnsi="Times New Roman"/>
        </w:rPr>
        <w:lastRenderedPageBreak/>
        <w:t>November 5</w:t>
      </w:r>
      <w:r w:rsidRPr="00DA4305">
        <w:rPr>
          <w:rFonts w:ascii="Times New Roman" w:hAnsi="Times New Roman"/>
        </w:rPr>
        <w:tab/>
        <w:t>Form 486 deadline for FY 2018 funding committed in Wave 13.  More generally, the Form 486 deadline is 120 days from the FCDL date or the service start date (typically July 1</w:t>
      </w:r>
      <w:r w:rsidRPr="00DA4305">
        <w:rPr>
          <w:rFonts w:ascii="Times New Roman" w:hAnsi="Times New Roman"/>
          <w:vertAlign w:val="superscript"/>
        </w:rPr>
        <w:t>st</w:t>
      </w:r>
      <w:r w:rsidRPr="00DA4305">
        <w:rPr>
          <w:rFonts w:ascii="Times New Roman" w:hAnsi="Times New Roman"/>
        </w:rPr>
        <w:t xml:space="preserve">), whichever is later.  </w:t>
      </w:r>
      <w:r w:rsidRPr="00DA4305">
        <w:rPr>
          <w:rFonts w:ascii="Times New Roman" w:hAnsi="Times New Roman"/>
          <w:color w:val="000000"/>
        </w:rPr>
        <w:t>Upcoming FY 2018 Form 486 deadlines in November include:</w:t>
      </w:r>
    </w:p>
    <w:p w:rsidR="00DA4305" w:rsidRPr="00DA4305" w:rsidRDefault="00DA4305" w:rsidP="00DA4305">
      <w:pPr>
        <w:tabs>
          <w:tab w:val="left" w:pos="3240"/>
          <w:tab w:val="left" w:pos="5040"/>
        </w:tabs>
        <w:ind w:left="2880" w:hanging="1800"/>
        <w:outlineLvl w:val="0"/>
        <w:rPr>
          <w:rFonts w:ascii="Times New Roman" w:hAnsi="Times New Roman"/>
          <w:color w:val="000000"/>
          <w:lang w:bidi="ar-SA"/>
        </w:rPr>
      </w:pPr>
      <w:r w:rsidRPr="00DA4305">
        <w:rPr>
          <w:rFonts w:ascii="Times New Roman" w:hAnsi="Times New Roman"/>
          <w:color w:val="000000"/>
          <w:lang w:bidi="ar-SA"/>
        </w:rPr>
        <w:tab/>
        <w:t>Wave 14</w:t>
      </w:r>
      <w:r w:rsidRPr="00DA4305">
        <w:rPr>
          <w:rFonts w:ascii="Times New Roman" w:hAnsi="Times New Roman"/>
          <w:color w:val="000000"/>
          <w:lang w:bidi="ar-SA"/>
        </w:rPr>
        <w:tab/>
        <w:t>11/12/2018</w:t>
      </w:r>
    </w:p>
    <w:p w:rsidR="00DA4305" w:rsidRPr="00DA4305" w:rsidRDefault="00DA4305" w:rsidP="00DA4305">
      <w:pPr>
        <w:tabs>
          <w:tab w:val="left" w:pos="3240"/>
          <w:tab w:val="left" w:pos="5040"/>
        </w:tabs>
        <w:ind w:left="2880" w:hanging="1800"/>
        <w:outlineLvl w:val="0"/>
        <w:rPr>
          <w:rFonts w:ascii="Times New Roman" w:hAnsi="Times New Roman"/>
          <w:color w:val="000000"/>
          <w:lang w:bidi="ar-SA"/>
        </w:rPr>
      </w:pPr>
      <w:r w:rsidRPr="00DA4305">
        <w:rPr>
          <w:rFonts w:ascii="Times New Roman" w:hAnsi="Times New Roman"/>
          <w:color w:val="000000"/>
          <w:lang w:bidi="ar-SA"/>
        </w:rPr>
        <w:tab/>
        <w:t>Wave 15</w:t>
      </w:r>
      <w:r w:rsidRPr="00DA4305">
        <w:rPr>
          <w:rFonts w:ascii="Times New Roman" w:hAnsi="Times New Roman"/>
          <w:color w:val="000000"/>
          <w:lang w:bidi="ar-SA"/>
        </w:rPr>
        <w:tab/>
        <w:t>11/19/2018</w:t>
      </w:r>
    </w:p>
    <w:p w:rsidR="00DA4305" w:rsidRPr="00DA4305" w:rsidRDefault="00DA4305" w:rsidP="00DA4305">
      <w:pPr>
        <w:tabs>
          <w:tab w:val="left" w:pos="3240"/>
          <w:tab w:val="left" w:pos="5040"/>
        </w:tabs>
        <w:ind w:left="2880" w:hanging="1800"/>
        <w:outlineLvl w:val="0"/>
        <w:rPr>
          <w:rFonts w:ascii="Times New Roman" w:hAnsi="Times New Roman"/>
          <w:color w:val="000000"/>
          <w:lang w:bidi="ar-SA"/>
        </w:rPr>
      </w:pPr>
      <w:r w:rsidRPr="00DA4305">
        <w:rPr>
          <w:rFonts w:ascii="Times New Roman" w:hAnsi="Times New Roman"/>
          <w:color w:val="000000"/>
          <w:lang w:bidi="ar-SA"/>
        </w:rPr>
        <w:tab/>
        <w:t>Wave 16</w:t>
      </w:r>
      <w:r w:rsidRPr="00DA4305">
        <w:rPr>
          <w:rFonts w:ascii="Times New Roman" w:hAnsi="Times New Roman"/>
          <w:color w:val="000000"/>
          <w:lang w:bidi="ar-SA"/>
        </w:rPr>
        <w:tab/>
        <w:t>11/26/2018</w:t>
      </w:r>
    </w:p>
    <w:p w:rsidR="00DA4305" w:rsidRPr="00DA4305" w:rsidRDefault="00DA4305" w:rsidP="00DA4305">
      <w:pPr>
        <w:spacing w:before="120"/>
        <w:ind w:left="2160"/>
        <w:outlineLvl w:val="0"/>
        <w:rPr>
          <w:rFonts w:ascii="Times New Roman" w:hAnsi="Times New Roman"/>
          <w:color w:val="000000"/>
          <w:lang w:bidi="ar-SA"/>
        </w:rPr>
      </w:pPr>
      <w:r w:rsidRPr="00DA4305">
        <w:rPr>
          <w:rFonts w:ascii="Times New Roman" w:hAnsi="Times New Roman"/>
          <w:color w:val="000000"/>
          <w:lang w:bidi="ar-SA"/>
        </w:rPr>
        <w:t>Note:  Applicants missing any Form 486 deadline should watch carefully for “Form 486 Urgent Reminder Letters” in their EPC News Feed.  These Reminder Letters afford applicants 15-day extensions to submit their Form 486s without penalty (see last week’s USAC News Brief references below).</w:t>
      </w:r>
    </w:p>
    <w:p w:rsidR="00DA4305" w:rsidRPr="00DA4305" w:rsidRDefault="00DA4305" w:rsidP="00DA4305">
      <w:pPr>
        <w:spacing w:before="120"/>
        <w:ind w:left="2160" w:hanging="1800"/>
        <w:outlineLvl w:val="0"/>
        <w:rPr>
          <w:rFonts w:ascii="Times New Roman" w:hAnsi="Times New Roman"/>
          <w:color w:val="000000"/>
          <w:lang w:bidi="ar-SA"/>
        </w:rPr>
      </w:pPr>
      <w:r w:rsidRPr="00DA4305">
        <w:rPr>
          <w:rFonts w:ascii="Times New Roman" w:hAnsi="Times New Roman"/>
          <w:color w:val="000000"/>
          <w:lang w:bidi="ar-SA"/>
        </w:rPr>
        <w:t>November 13</w:t>
      </w:r>
      <w:r w:rsidRPr="00DA4305">
        <w:rPr>
          <w:rFonts w:ascii="Times New Roman" w:hAnsi="Times New Roman"/>
          <w:color w:val="000000"/>
          <w:lang w:bidi="ar-SA"/>
        </w:rPr>
        <w:tab/>
      </w:r>
      <w:hyperlink r:id="rId10" w:history="1">
        <w:r w:rsidRPr="00DA4305">
          <w:rPr>
            <w:rFonts w:ascii="Times New Roman" w:hAnsi="Times New Roman"/>
            <w:color w:val="0000FF"/>
            <w:u w:val="single"/>
            <w:lang w:bidi="ar-SA"/>
          </w:rPr>
          <w:t>USAC E-rate Tribal training</w:t>
        </w:r>
      </w:hyperlink>
      <w:r w:rsidRPr="00DA4305">
        <w:rPr>
          <w:rFonts w:ascii="Times New Roman" w:hAnsi="Times New Roman"/>
          <w:color w:val="000000"/>
          <w:lang w:bidi="ar-SA"/>
        </w:rPr>
        <w:t xml:space="preserve"> workshop in Omaha, NE.  Tribal registrants for this half-day session will have the option of attending the regular USAC training beginning that afternoon (see below).  Full-day Tribal workshops will also be held November 28</w:t>
      </w:r>
      <w:r w:rsidRPr="00DA4305">
        <w:rPr>
          <w:rFonts w:ascii="Times New Roman" w:hAnsi="Times New Roman"/>
          <w:color w:val="000000"/>
          <w:vertAlign w:val="superscript"/>
          <w:lang w:bidi="ar-SA"/>
        </w:rPr>
        <w:t>th</w:t>
      </w:r>
      <w:r w:rsidRPr="00DA4305">
        <w:rPr>
          <w:rFonts w:ascii="Times New Roman" w:hAnsi="Times New Roman"/>
          <w:color w:val="000000"/>
          <w:lang w:bidi="ar-SA"/>
        </w:rPr>
        <w:t xml:space="preserve"> in Spokane, WA, and November 30</w:t>
      </w:r>
      <w:r w:rsidRPr="00DA4305">
        <w:rPr>
          <w:rFonts w:ascii="Times New Roman" w:hAnsi="Times New Roman"/>
          <w:color w:val="000000"/>
          <w:vertAlign w:val="superscript"/>
          <w:lang w:bidi="ar-SA"/>
        </w:rPr>
        <w:t>th</w:t>
      </w:r>
      <w:r w:rsidRPr="00DA4305">
        <w:rPr>
          <w:rFonts w:ascii="Times New Roman" w:hAnsi="Times New Roman"/>
          <w:color w:val="000000"/>
          <w:lang w:bidi="ar-SA"/>
        </w:rPr>
        <w:t xml:space="preserve"> in Farmington, NM.</w:t>
      </w:r>
    </w:p>
    <w:p w:rsidR="00DA4305" w:rsidRPr="00DA4305" w:rsidRDefault="00DA4305" w:rsidP="00DA4305">
      <w:pPr>
        <w:spacing w:before="120"/>
        <w:ind w:left="2160" w:hanging="1800"/>
        <w:outlineLvl w:val="0"/>
        <w:rPr>
          <w:rFonts w:ascii="Times New Roman" w:hAnsi="Times New Roman"/>
          <w:color w:val="000000"/>
          <w:lang w:bidi="ar-SA"/>
        </w:rPr>
      </w:pPr>
      <w:r w:rsidRPr="00DA4305">
        <w:rPr>
          <w:rFonts w:ascii="Times New Roman" w:hAnsi="Times New Roman"/>
          <w:color w:val="000000"/>
          <w:lang w:bidi="ar-SA"/>
        </w:rPr>
        <w:t>November 13-14</w:t>
      </w:r>
      <w:r w:rsidRPr="00DA4305">
        <w:rPr>
          <w:rFonts w:ascii="Times New Roman" w:hAnsi="Times New Roman"/>
          <w:color w:val="000000"/>
          <w:lang w:bidi="ar-SA"/>
        </w:rPr>
        <w:tab/>
        <w:t xml:space="preserve">Next in the </w:t>
      </w:r>
      <w:hyperlink r:id="rId11" w:history="1">
        <w:r w:rsidRPr="00DA4305">
          <w:rPr>
            <w:rFonts w:ascii="Times New Roman" w:hAnsi="Times New Roman"/>
            <w:color w:val="0000FF"/>
            <w:u w:val="single"/>
            <w:lang w:bidi="ar-SA"/>
          </w:rPr>
          <w:t>series of two-day USAC annual fall training</w:t>
        </w:r>
      </w:hyperlink>
      <w:r w:rsidRPr="00DA4305">
        <w:rPr>
          <w:rFonts w:ascii="Times New Roman" w:hAnsi="Times New Roman"/>
          <w:color w:val="000000"/>
          <w:lang w:bidi="ar-SA"/>
        </w:rPr>
        <w:t xml:space="preserve"> workshops in Omaha, NE.</w:t>
      </w:r>
    </w:p>
    <w:p w:rsidR="00DA4305" w:rsidRPr="00DA4305" w:rsidRDefault="00DA4305" w:rsidP="00DA4305">
      <w:pPr>
        <w:spacing w:before="120"/>
        <w:ind w:left="2160" w:hanging="1800"/>
        <w:outlineLvl w:val="0"/>
        <w:rPr>
          <w:rFonts w:ascii="Times New Roman" w:hAnsi="Times New Roman"/>
          <w:color w:val="000000"/>
          <w:lang w:bidi="ar-SA"/>
        </w:rPr>
      </w:pPr>
      <w:r w:rsidRPr="00DA4305">
        <w:rPr>
          <w:rFonts w:ascii="Times New Roman" w:hAnsi="Times New Roman"/>
          <w:color w:val="000000"/>
          <w:lang w:bidi="ar-SA"/>
        </w:rPr>
        <w:t>November 20</w:t>
      </w:r>
      <w:r w:rsidRPr="00DA4305">
        <w:rPr>
          <w:rFonts w:ascii="Times New Roman" w:hAnsi="Times New Roman"/>
          <w:color w:val="000000"/>
          <w:lang w:bidi="ar-SA"/>
        </w:rPr>
        <w:tab/>
        <w:t xml:space="preserve">USAC webinar on </w:t>
      </w:r>
      <w:hyperlink r:id="rId12" w:history="1">
        <w:r w:rsidRPr="00DA4305">
          <w:rPr>
            <w:rFonts w:ascii="Times New Roman" w:hAnsi="Times New Roman"/>
            <w:color w:val="0000FF"/>
            <w:u w:val="single"/>
          </w:rPr>
          <w:t>Updating Applicant Profiles</w:t>
        </w:r>
      </w:hyperlink>
      <w:r w:rsidRPr="00DA4305">
        <w:rPr>
          <w:rFonts w:ascii="Times New Roman" w:hAnsi="Times New Roman"/>
        </w:rPr>
        <w:t xml:space="preserve"> in EPC.</w:t>
      </w:r>
    </w:p>
    <w:bookmarkEnd w:id="35"/>
    <w:bookmarkEnd w:id="38"/>
    <w:bookmarkEnd w:id="43"/>
    <w:p w:rsidR="00DA4305" w:rsidRPr="00DA4305" w:rsidRDefault="00DA4305" w:rsidP="00DA4305">
      <w:pPr>
        <w:ind w:left="720" w:hanging="360"/>
        <w:rPr>
          <w:rFonts w:ascii="Times New Roman" w:hAnsi="Times New Roman"/>
        </w:rPr>
      </w:pPr>
    </w:p>
    <w:p w:rsidR="00DA4305" w:rsidRPr="00DA4305" w:rsidRDefault="00DA4305" w:rsidP="00DA4305">
      <w:pPr>
        <w:jc w:val="left"/>
        <w:outlineLvl w:val="0"/>
        <w:rPr>
          <w:rFonts w:ascii="Times New Roman" w:hAnsi="Times New Roman"/>
          <w:i/>
          <w:color w:val="2F5496"/>
        </w:rPr>
      </w:pPr>
      <w:r w:rsidRPr="00DA4305">
        <w:rPr>
          <w:rFonts w:ascii="Times New Roman" w:hAnsi="Times New Roman"/>
          <w:i/>
          <w:color w:val="2F5496"/>
        </w:rPr>
        <w:t>FCC Decision Watch:</w:t>
      </w:r>
    </w:p>
    <w:p w:rsidR="00DA4305" w:rsidRPr="00DA4305" w:rsidRDefault="00DA4305" w:rsidP="00DA4305">
      <w:pPr>
        <w:jc w:val="left"/>
        <w:outlineLvl w:val="0"/>
        <w:rPr>
          <w:rFonts w:ascii="Times New Roman" w:hAnsi="Times New Roman"/>
          <w:i/>
          <w:color w:val="44546A"/>
        </w:rPr>
      </w:pPr>
    </w:p>
    <w:p w:rsidR="00DA4305" w:rsidRPr="00DA4305" w:rsidRDefault="00DA4305" w:rsidP="00DA4305">
      <w:pPr>
        <w:rPr>
          <w:rFonts w:ascii="Times New Roman" w:hAnsi="Times New Roman"/>
        </w:rPr>
      </w:pPr>
      <w:r w:rsidRPr="00DA4305">
        <w:rPr>
          <w:rFonts w:ascii="Times New Roman" w:hAnsi="Times New Roman"/>
        </w:rPr>
        <w:t>The FCC issued another set of “streamlined,” precedent-based decisions (</w:t>
      </w:r>
      <w:hyperlink r:id="rId13" w:history="1">
        <w:r w:rsidRPr="00DA4305">
          <w:rPr>
            <w:rFonts w:ascii="Times New Roman" w:hAnsi="Times New Roman"/>
            <w:color w:val="0000FF"/>
            <w:u w:val="single"/>
          </w:rPr>
          <w:t>DA 18-1100</w:t>
        </w:r>
      </w:hyperlink>
      <w:r w:rsidRPr="00DA4305">
        <w:rPr>
          <w:rFonts w:ascii="Times New Roman" w:hAnsi="Times New Roman"/>
        </w:rPr>
        <w:t xml:space="preserve">).  Applicants facing similar problems as addressed in these decisions may garner useful information by carefully reading the additional FCC explanations found in the footnotes.  The original appeal and waiver requests can be found online in the FCC’s </w:t>
      </w:r>
      <w:hyperlink r:id="rId14" w:history="1">
        <w:r w:rsidRPr="00DA4305">
          <w:rPr>
            <w:rFonts w:ascii="Times New Roman" w:hAnsi="Times New Roman"/>
            <w:color w:val="0000FF"/>
            <w:u w:val="single"/>
          </w:rPr>
          <w:t>Search for Filings</w:t>
        </w:r>
      </w:hyperlink>
      <w:r w:rsidRPr="00DA4305">
        <w:rPr>
          <w:rFonts w:ascii="Times New Roman" w:hAnsi="Times New Roman"/>
        </w:rPr>
        <w:t>.</w:t>
      </w:r>
    </w:p>
    <w:p w:rsidR="00DA4305" w:rsidRPr="00DA4305" w:rsidRDefault="00DA4305" w:rsidP="00DA4305">
      <w:pPr>
        <w:jc w:val="left"/>
        <w:rPr>
          <w:rFonts w:ascii="Times New Roman" w:hAnsi="Times New Roman"/>
        </w:rPr>
      </w:pPr>
    </w:p>
    <w:p w:rsidR="00DA4305" w:rsidRPr="00DA4305" w:rsidRDefault="00DA4305" w:rsidP="00DA4305">
      <w:pPr>
        <w:jc w:val="left"/>
        <w:rPr>
          <w:rFonts w:ascii="Times New Roman" w:hAnsi="Times New Roman"/>
        </w:rPr>
      </w:pPr>
      <w:r w:rsidRPr="00DA4305">
        <w:rPr>
          <w:rFonts w:ascii="Times New Roman" w:hAnsi="Times New Roman"/>
        </w:rPr>
        <w:t>In last week’s decisions, the FCC:</w:t>
      </w:r>
    </w:p>
    <w:p w:rsidR="00DA4305" w:rsidRPr="00DA4305" w:rsidRDefault="00DA4305" w:rsidP="00DA4305">
      <w:pPr>
        <w:ind w:left="720" w:hanging="360"/>
        <w:jc w:val="left"/>
        <w:rPr>
          <w:rFonts w:ascii="Times New Roman" w:hAnsi="Times New Roman"/>
        </w:rPr>
      </w:pPr>
    </w:p>
    <w:p w:rsidR="00DA4305" w:rsidRPr="00DA4305" w:rsidRDefault="00DA4305" w:rsidP="00DA4305">
      <w:pPr>
        <w:numPr>
          <w:ilvl w:val="0"/>
          <w:numId w:val="9"/>
        </w:numPr>
        <w:spacing w:after="60"/>
        <w:rPr>
          <w:rFonts w:ascii="Times New Roman" w:hAnsi="Times New Roman"/>
        </w:rPr>
      </w:pPr>
      <w:r w:rsidRPr="00DA4305">
        <w:rPr>
          <w:rFonts w:ascii="Times New Roman" w:hAnsi="Times New Roman"/>
        </w:rPr>
        <w:t>Dismissed:</w:t>
      </w:r>
    </w:p>
    <w:p w:rsidR="00DA4305" w:rsidRPr="00DA4305" w:rsidRDefault="00DA4305" w:rsidP="00DA4305">
      <w:pPr>
        <w:numPr>
          <w:ilvl w:val="1"/>
          <w:numId w:val="9"/>
        </w:numPr>
        <w:spacing w:after="60"/>
        <w:rPr>
          <w:rFonts w:ascii="Times New Roman" w:hAnsi="Times New Roman"/>
        </w:rPr>
      </w:pPr>
      <w:r w:rsidRPr="00DA4305">
        <w:rPr>
          <w:rFonts w:ascii="Times New Roman" w:hAnsi="Times New Roman"/>
        </w:rPr>
        <w:t>One Request for Waiver deemed an appeal that should have been first submitted to USAC.</w:t>
      </w:r>
    </w:p>
    <w:p w:rsidR="00DA4305" w:rsidRPr="00DA4305" w:rsidRDefault="00DA4305" w:rsidP="00DA4305">
      <w:pPr>
        <w:numPr>
          <w:ilvl w:val="1"/>
          <w:numId w:val="9"/>
        </w:numPr>
        <w:spacing w:after="60"/>
        <w:rPr>
          <w:rFonts w:ascii="Times New Roman" w:hAnsi="Times New Roman"/>
        </w:rPr>
      </w:pPr>
      <w:r w:rsidRPr="00DA4305">
        <w:rPr>
          <w:rFonts w:ascii="Times New Roman" w:hAnsi="Times New Roman"/>
        </w:rPr>
        <w:t>Eighteen Requests for Review and/or Waiver deemed moot for which USAC had already taken the actions requested or for which the applicants had already been fully compensated.</w:t>
      </w:r>
    </w:p>
    <w:p w:rsidR="00DA4305" w:rsidRPr="00DA4305" w:rsidRDefault="00DA4305" w:rsidP="00DA4305">
      <w:pPr>
        <w:numPr>
          <w:ilvl w:val="1"/>
          <w:numId w:val="9"/>
        </w:numPr>
        <w:spacing w:after="60"/>
        <w:rPr>
          <w:rFonts w:ascii="Times New Roman" w:hAnsi="Times New Roman"/>
        </w:rPr>
      </w:pPr>
      <w:r w:rsidRPr="00DA4305">
        <w:rPr>
          <w:rFonts w:ascii="Times New Roman" w:hAnsi="Times New Roman"/>
        </w:rPr>
        <w:t>Two Petitions for Reconsideration, generally for failure to identify reasons warranting review.</w:t>
      </w:r>
    </w:p>
    <w:p w:rsidR="00DA4305" w:rsidRPr="00DA4305" w:rsidRDefault="00DA4305" w:rsidP="00DA4305">
      <w:pPr>
        <w:numPr>
          <w:ilvl w:val="0"/>
          <w:numId w:val="9"/>
        </w:numPr>
        <w:spacing w:after="60"/>
        <w:rPr>
          <w:rFonts w:ascii="Times New Roman" w:hAnsi="Times New Roman"/>
        </w:rPr>
      </w:pPr>
      <w:r w:rsidRPr="00DA4305">
        <w:rPr>
          <w:rFonts w:ascii="Times New Roman" w:hAnsi="Times New Roman"/>
        </w:rPr>
        <w:t>Granted:</w:t>
      </w:r>
    </w:p>
    <w:p w:rsidR="00DA4305" w:rsidRPr="00DA4305" w:rsidRDefault="00DA4305" w:rsidP="00DA4305">
      <w:pPr>
        <w:numPr>
          <w:ilvl w:val="1"/>
          <w:numId w:val="9"/>
        </w:numPr>
        <w:spacing w:after="60"/>
        <w:rPr>
          <w:rFonts w:ascii="Times New Roman" w:hAnsi="Times New Roman"/>
        </w:rPr>
      </w:pPr>
      <w:r w:rsidRPr="00DA4305">
        <w:rPr>
          <w:rFonts w:ascii="Times New Roman" w:hAnsi="Times New Roman"/>
        </w:rPr>
        <w:t>Five Requests for Review and/or Waiver (by one applicant) seeking relief from the 28-day competitive bidding rule which was missed by 1-3 days.</w:t>
      </w:r>
    </w:p>
    <w:p w:rsidR="00DA4305" w:rsidRPr="00DA4305" w:rsidRDefault="00DA4305" w:rsidP="00DA4305">
      <w:pPr>
        <w:numPr>
          <w:ilvl w:val="1"/>
          <w:numId w:val="9"/>
        </w:numPr>
        <w:spacing w:after="60"/>
        <w:rPr>
          <w:rFonts w:ascii="Times New Roman" w:hAnsi="Times New Roman"/>
        </w:rPr>
      </w:pPr>
      <w:r w:rsidRPr="00DA4305">
        <w:rPr>
          <w:rFonts w:ascii="Times New Roman" w:hAnsi="Times New Roman"/>
        </w:rPr>
        <w:t>One Request for Review and/or Waiver for the failure to fully consider all bids, but for which the petitioner selected the least expensive “responsive” bid.</w:t>
      </w:r>
    </w:p>
    <w:p w:rsidR="00DA4305" w:rsidRPr="00DA4305" w:rsidRDefault="00DA4305" w:rsidP="00DA4305">
      <w:pPr>
        <w:numPr>
          <w:ilvl w:val="1"/>
          <w:numId w:val="9"/>
        </w:numPr>
        <w:spacing w:after="60"/>
        <w:rPr>
          <w:rFonts w:ascii="Times New Roman" w:hAnsi="Times New Roman"/>
        </w:rPr>
      </w:pPr>
      <w:r w:rsidRPr="00DA4305">
        <w:rPr>
          <w:rFonts w:ascii="Times New Roman" w:hAnsi="Times New Roman"/>
        </w:rPr>
        <w:lastRenderedPageBreak/>
        <w:t>One Request for Waiver granting the applicant additional time to respond to USAC’s request for information.</w:t>
      </w:r>
    </w:p>
    <w:p w:rsidR="00DA4305" w:rsidRPr="00DA4305" w:rsidRDefault="00DA4305" w:rsidP="00DA4305">
      <w:pPr>
        <w:numPr>
          <w:ilvl w:val="1"/>
          <w:numId w:val="9"/>
        </w:numPr>
        <w:spacing w:after="60"/>
        <w:rPr>
          <w:rFonts w:ascii="Times New Roman" w:hAnsi="Times New Roman"/>
        </w:rPr>
      </w:pPr>
      <w:r w:rsidRPr="00DA4305">
        <w:rPr>
          <w:rFonts w:ascii="Times New Roman" w:hAnsi="Times New Roman"/>
        </w:rPr>
        <w:t xml:space="preserve">One Petition for Reconsideration of the filing deadline for an appeal submitted “within a reasonable </w:t>
      </w:r>
      <w:proofErr w:type="gramStart"/>
      <w:r w:rsidRPr="00DA4305">
        <w:rPr>
          <w:rFonts w:ascii="Times New Roman" w:hAnsi="Times New Roman"/>
        </w:rPr>
        <w:t>period of time</w:t>
      </w:r>
      <w:proofErr w:type="gramEnd"/>
      <w:r w:rsidRPr="00DA4305">
        <w:rPr>
          <w:rFonts w:ascii="Times New Roman" w:hAnsi="Times New Roman"/>
        </w:rPr>
        <w:t xml:space="preserve"> after receiving actual notice of USAC’s adverse decision.”</w:t>
      </w:r>
    </w:p>
    <w:p w:rsidR="00DA4305" w:rsidRPr="00DA4305" w:rsidRDefault="00DA4305" w:rsidP="00DA4305">
      <w:pPr>
        <w:numPr>
          <w:ilvl w:val="1"/>
          <w:numId w:val="9"/>
        </w:numPr>
        <w:spacing w:after="60"/>
        <w:rPr>
          <w:rFonts w:ascii="Times New Roman" w:hAnsi="Times New Roman"/>
        </w:rPr>
      </w:pPr>
      <w:r w:rsidRPr="00DA4305">
        <w:rPr>
          <w:rFonts w:ascii="Times New Roman" w:hAnsi="Times New Roman"/>
        </w:rPr>
        <w:t>One Request for Waiver for an invoice deadline extension request — an unusual approval based on an incorrect SPIN.</w:t>
      </w:r>
    </w:p>
    <w:p w:rsidR="00DA4305" w:rsidRPr="00DA4305" w:rsidRDefault="00DA4305" w:rsidP="00DA4305">
      <w:pPr>
        <w:numPr>
          <w:ilvl w:val="1"/>
          <w:numId w:val="9"/>
        </w:numPr>
        <w:spacing w:after="120"/>
        <w:rPr>
          <w:rFonts w:ascii="Times New Roman" w:hAnsi="Times New Roman"/>
        </w:rPr>
      </w:pPr>
      <w:r w:rsidRPr="00DA4305">
        <w:rPr>
          <w:rFonts w:ascii="Times New Roman" w:hAnsi="Times New Roman"/>
        </w:rPr>
        <w:t>Seven Requests for Waiver for ministerial and/or clerical errors on Form 471 applications, a mistaken FRN cancellation, or service substitution.</w:t>
      </w:r>
    </w:p>
    <w:p w:rsidR="00DA4305" w:rsidRPr="00DA4305" w:rsidRDefault="00DA4305" w:rsidP="00DA4305">
      <w:pPr>
        <w:numPr>
          <w:ilvl w:val="1"/>
          <w:numId w:val="9"/>
        </w:numPr>
        <w:spacing w:after="120"/>
        <w:rPr>
          <w:rFonts w:ascii="Times New Roman" w:hAnsi="Times New Roman"/>
        </w:rPr>
      </w:pPr>
      <w:r w:rsidRPr="00DA4305">
        <w:rPr>
          <w:rFonts w:ascii="Times New Roman" w:hAnsi="Times New Roman"/>
        </w:rPr>
        <w:t xml:space="preserve">Four Requests for Review and/or Waiver of the </w:t>
      </w:r>
      <w:r w:rsidRPr="00DA4305">
        <w:rPr>
          <w:rFonts w:ascii="Times New Roman" w:hAnsi="Times New Roman"/>
          <w:u w:val="single"/>
        </w:rPr>
        <w:t>60</w:t>
      </w:r>
      <w:r w:rsidRPr="00DA4305">
        <w:rPr>
          <w:rFonts w:ascii="Times New Roman" w:hAnsi="Times New Roman"/>
        </w:rPr>
        <w:t>-day appeal- or waiver-filing deadline, three filed “only a few days late” and one deemed to have been timely-filed with USAC.</w:t>
      </w:r>
    </w:p>
    <w:p w:rsidR="00DA4305" w:rsidRPr="00DA4305" w:rsidRDefault="00DA4305" w:rsidP="00DA4305">
      <w:pPr>
        <w:numPr>
          <w:ilvl w:val="1"/>
          <w:numId w:val="9"/>
        </w:numPr>
        <w:spacing w:after="120"/>
        <w:rPr>
          <w:rFonts w:ascii="Times New Roman" w:hAnsi="Times New Roman"/>
        </w:rPr>
      </w:pPr>
      <w:r w:rsidRPr="00DA4305">
        <w:rPr>
          <w:rFonts w:ascii="Times New Roman" w:hAnsi="Times New Roman"/>
        </w:rPr>
        <w:t>One Request for Review for a late-filed service substitution, complying with the substitution requirements, and with a “reasonable” explanation for missing the deadline.</w:t>
      </w:r>
    </w:p>
    <w:p w:rsidR="00DA4305" w:rsidRPr="00DA4305" w:rsidRDefault="00DA4305" w:rsidP="00DA4305">
      <w:pPr>
        <w:numPr>
          <w:ilvl w:val="1"/>
          <w:numId w:val="9"/>
        </w:numPr>
        <w:spacing w:after="120"/>
        <w:rPr>
          <w:rFonts w:ascii="Times New Roman" w:hAnsi="Times New Roman"/>
        </w:rPr>
      </w:pPr>
      <w:r w:rsidRPr="00DA4305">
        <w:rPr>
          <w:rFonts w:ascii="Times New Roman" w:hAnsi="Times New Roman"/>
        </w:rPr>
        <w:t>One Request for Review for a timely filed invoice “overlooked” by USAC.</w:t>
      </w:r>
    </w:p>
    <w:p w:rsidR="00DA4305" w:rsidRPr="00DA4305" w:rsidRDefault="00DA4305" w:rsidP="00DA4305">
      <w:pPr>
        <w:numPr>
          <w:ilvl w:val="1"/>
          <w:numId w:val="9"/>
        </w:numPr>
        <w:spacing w:after="120"/>
        <w:rPr>
          <w:rFonts w:ascii="TimesNewRomanPSMT" w:hAnsi="TimesNewRomanPSMT" w:cs="TimesNewRomanPSMT"/>
          <w:sz w:val="20"/>
          <w:szCs w:val="20"/>
          <w:lang w:bidi="ar-SA"/>
        </w:rPr>
      </w:pPr>
      <w:r w:rsidRPr="00DA4305">
        <w:rPr>
          <w:rFonts w:ascii="Times New Roman" w:hAnsi="Times New Roman"/>
        </w:rPr>
        <w:t>One Request for Review for a timely filed invoice deadline extension, denied by USAC because the applicant had not supplied the specific FRN, but for which the FCC found that the applicant had included “enough specificity for USAC to determine what the filer wanted.”  Most significantly, as indicated in Footnote #18, the FCC noted “</w:t>
      </w:r>
      <w:r w:rsidRPr="00DA4305">
        <w:rPr>
          <w:rFonts w:ascii="Times New Roman" w:hAnsi="Times New Roman"/>
          <w:lang w:bidi="ar-SA"/>
        </w:rPr>
        <w:t>that while the burden of timely and accurately filing rests with the applicant, USAC retains an obligation to conduct a reasonable inquiry into the filings and materials that USAC itself has in its possession when making its determinations.”</w:t>
      </w:r>
    </w:p>
    <w:p w:rsidR="00DA4305" w:rsidRPr="00DA4305" w:rsidRDefault="00DA4305" w:rsidP="00DA4305">
      <w:pPr>
        <w:numPr>
          <w:ilvl w:val="1"/>
          <w:numId w:val="9"/>
        </w:numPr>
        <w:spacing w:after="120"/>
        <w:rPr>
          <w:rFonts w:ascii="Times New Roman" w:hAnsi="Times New Roman"/>
        </w:rPr>
      </w:pPr>
      <w:r w:rsidRPr="00DA4305">
        <w:rPr>
          <w:rFonts w:ascii="Times New Roman" w:hAnsi="Times New Roman"/>
        </w:rPr>
        <w:t>One Request for Waiver of an invoice deadline while waiting for USAC to provide a Form 498 ID or BEAR PIN.</w:t>
      </w:r>
    </w:p>
    <w:p w:rsidR="00DA4305" w:rsidRPr="00DA4305" w:rsidRDefault="00DA4305" w:rsidP="00DA4305">
      <w:pPr>
        <w:numPr>
          <w:ilvl w:val="1"/>
          <w:numId w:val="9"/>
        </w:numPr>
        <w:spacing w:after="120"/>
        <w:rPr>
          <w:rFonts w:ascii="Times New Roman" w:hAnsi="Times New Roman"/>
        </w:rPr>
      </w:pPr>
      <w:r w:rsidRPr="00DA4305">
        <w:rPr>
          <w:rFonts w:ascii="Times New Roman" w:hAnsi="Times New Roman"/>
        </w:rPr>
        <w:t>One Request for Waiver of the FCC appeal/waiver deadline submitted “only a few days late.”</w:t>
      </w:r>
    </w:p>
    <w:p w:rsidR="00DA4305" w:rsidRPr="00DA4305" w:rsidRDefault="00DA4305" w:rsidP="00DA4305">
      <w:pPr>
        <w:numPr>
          <w:ilvl w:val="1"/>
          <w:numId w:val="9"/>
        </w:numPr>
        <w:spacing w:after="120"/>
        <w:rPr>
          <w:rFonts w:ascii="Times New Roman" w:hAnsi="Times New Roman"/>
        </w:rPr>
      </w:pPr>
      <w:r w:rsidRPr="00DA4305">
        <w:rPr>
          <w:rFonts w:ascii="Times New Roman" w:hAnsi="Times New Roman"/>
        </w:rPr>
        <w:t>Three Requests for Waiver of service delivery deadlines “because of time limitations imposed by late-issued funding commitments.”</w:t>
      </w:r>
    </w:p>
    <w:p w:rsidR="00DA4305" w:rsidRPr="00DA4305" w:rsidRDefault="00DA4305" w:rsidP="00DA4305">
      <w:pPr>
        <w:numPr>
          <w:ilvl w:val="1"/>
          <w:numId w:val="9"/>
        </w:numPr>
        <w:spacing w:after="120"/>
        <w:rPr>
          <w:rFonts w:ascii="Times New Roman" w:hAnsi="Times New Roman"/>
        </w:rPr>
      </w:pPr>
      <w:r w:rsidRPr="00DA4305">
        <w:rPr>
          <w:rFonts w:ascii="Times New Roman" w:hAnsi="Times New Roman"/>
        </w:rPr>
        <w:t>One Request for Waiver of the special construction delivery deadline for reasons beyond the service provider’s and applicant’s control (including “inclement weather, permitting delays, and delayed funding disbursements”).</w:t>
      </w:r>
    </w:p>
    <w:p w:rsidR="00DA4305" w:rsidRPr="00DA4305" w:rsidRDefault="00DA4305" w:rsidP="00DA4305">
      <w:pPr>
        <w:numPr>
          <w:ilvl w:val="0"/>
          <w:numId w:val="9"/>
        </w:numPr>
        <w:spacing w:after="120"/>
        <w:rPr>
          <w:rFonts w:ascii="Times New Roman" w:hAnsi="Times New Roman"/>
        </w:rPr>
      </w:pPr>
      <w:r w:rsidRPr="00DA4305">
        <w:rPr>
          <w:rFonts w:ascii="Times New Roman" w:hAnsi="Times New Roman"/>
        </w:rPr>
        <w:t>Partially granted:</w:t>
      </w:r>
    </w:p>
    <w:p w:rsidR="00DA4305" w:rsidRPr="00DA4305" w:rsidRDefault="00DA4305" w:rsidP="00DA4305">
      <w:pPr>
        <w:numPr>
          <w:ilvl w:val="1"/>
          <w:numId w:val="9"/>
        </w:numPr>
        <w:spacing w:after="120"/>
        <w:contextualSpacing/>
        <w:rPr>
          <w:rFonts w:ascii="Times New Roman" w:hAnsi="Times New Roman"/>
        </w:rPr>
      </w:pPr>
      <w:r w:rsidRPr="00DA4305">
        <w:rPr>
          <w:rFonts w:ascii="Times New Roman" w:hAnsi="Times New Roman"/>
        </w:rPr>
        <w:t>One of fifty-five Requests for Waiver of the invoice deadline; the one approval was based on a pending Form 498.</w:t>
      </w:r>
    </w:p>
    <w:p w:rsidR="00DA4305" w:rsidRPr="00DA4305" w:rsidRDefault="00DA4305" w:rsidP="00DA4305">
      <w:pPr>
        <w:numPr>
          <w:ilvl w:val="0"/>
          <w:numId w:val="9"/>
        </w:numPr>
        <w:spacing w:after="60"/>
        <w:rPr>
          <w:rFonts w:ascii="Times New Roman" w:hAnsi="Times New Roman"/>
        </w:rPr>
      </w:pPr>
      <w:r w:rsidRPr="00DA4305">
        <w:rPr>
          <w:rFonts w:ascii="Times New Roman" w:hAnsi="Times New Roman"/>
        </w:rPr>
        <w:t>Denied:</w:t>
      </w:r>
    </w:p>
    <w:p w:rsidR="00DA4305" w:rsidRPr="00DA4305" w:rsidRDefault="00DA4305" w:rsidP="00DA4305">
      <w:pPr>
        <w:numPr>
          <w:ilvl w:val="1"/>
          <w:numId w:val="9"/>
        </w:numPr>
        <w:spacing w:after="60"/>
        <w:rPr>
          <w:rFonts w:ascii="Times New Roman" w:hAnsi="Times New Roman"/>
        </w:rPr>
      </w:pPr>
      <w:r w:rsidRPr="00DA4305">
        <w:rPr>
          <w:rFonts w:ascii="Times New Roman" w:hAnsi="Times New Roman"/>
        </w:rPr>
        <w:t>Six Requests for Waiver of invoice deadline extensions.</w:t>
      </w:r>
    </w:p>
    <w:p w:rsidR="00DA4305" w:rsidRPr="00DA4305" w:rsidRDefault="00DA4305" w:rsidP="00DA4305">
      <w:pPr>
        <w:numPr>
          <w:ilvl w:val="1"/>
          <w:numId w:val="9"/>
        </w:numPr>
        <w:spacing w:after="60"/>
        <w:rPr>
          <w:rFonts w:ascii="Times New Roman" w:hAnsi="Times New Roman"/>
        </w:rPr>
      </w:pPr>
      <w:r w:rsidRPr="00DA4305">
        <w:rPr>
          <w:rFonts w:ascii="Times New Roman" w:hAnsi="Times New Roman"/>
        </w:rPr>
        <w:t>Twelve Requests for Waiver for applications filed more than two weeks after the close of the FY 2018 window and/or failing to provide “</w:t>
      </w:r>
      <w:proofErr w:type="gramStart"/>
      <w:r w:rsidRPr="00DA4305">
        <w:rPr>
          <w:rFonts w:ascii="Times New Roman" w:hAnsi="Times New Roman"/>
        </w:rPr>
        <w:t>special circumstances</w:t>
      </w:r>
      <w:proofErr w:type="gramEnd"/>
      <w:r w:rsidRPr="00DA4305">
        <w:rPr>
          <w:rFonts w:ascii="Times New Roman" w:hAnsi="Times New Roman"/>
        </w:rPr>
        <w:t>” justifying waivers.</w:t>
      </w:r>
    </w:p>
    <w:p w:rsidR="00DA4305" w:rsidRPr="00DA4305" w:rsidRDefault="00DA4305" w:rsidP="00DA4305">
      <w:pPr>
        <w:numPr>
          <w:ilvl w:val="1"/>
          <w:numId w:val="9"/>
        </w:numPr>
        <w:spacing w:after="60"/>
        <w:rPr>
          <w:rFonts w:ascii="Times New Roman" w:hAnsi="Times New Roman"/>
        </w:rPr>
      </w:pPr>
      <w:r w:rsidRPr="00DA4305">
        <w:rPr>
          <w:rFonts w:ascii="Times New Roman" w:hAnsi="Times New Roman"/>
        </w:rPr>
        <w:lastRenderedPageBreak/>
        <w:t>One Request for Waiver for lack of proof that the service provider and monthly rate had been selected prior to filing of the applicant’s Form 471.</w:t>
      </w:r>
    </w:p>
    <w:p w:rsidR="00DA4305" w:rsidRPr="00DA4305" w:rsidRDefault="00DA4305" w:rsidP="00DA4305">
      <w:pPr>
        <w:numPr>
          <w:ilvl w:val="1"/>
          <w:numId w:val="9"/>
        </w:numPr>
        <w:rPr>
          <w:rFonts w:ascii="Times New Roman" w:hAnsi="Times New Roman"/>
        </w:rPr>
      </w:pPr>
      <w:r w:rsidRPr="00DA4305">
        <w:rPr>
          <w:rFonts w:ascii="Times New Roman" w:hAnsi="Times New Roman"/>
        </w:rPr>
        <w:t>Eleven Requests for Review and/or Waiver for untimely-filed waivers or appeals.</w:t>
      </w:r>
    </w:p>
    <w:p w:rsidR="00DA4305" w:rsidRPr="00DA4305" w:rsidRDefault="00DA4305" w:rsidP="00DA4305">
      <w:pPr>
        <w:ind w:left="720" w:hanging="360"/>
        <w:rPr>
          <w:rFonts w:ascii="Times New Roman" w:hAnsi="Times New Roman"/>
        </w:rPr>
      </w:pPr>
    </w:p>
    <w:p w:rsidR="00DA4305" w:rsidRPr="00DA4305" w:rsidRDefault="00DA4305" w:rsidP="00DA4305">
      <w:pPr>
        <w:contextualSpacing/>
        <w:outlineLvl w:val="0"/>
        <w:rPr>
          <w:rFonts w:ascii="Times New Roman" w:hAnsi="Times New Roman"/>
          <w:i/>
          <w:color w:val="2F5496"/>
        </w:rPr>
      </w:pPr>
      <w:r w:rsidRPr="00DA4305">
        <w:rPr>
          <w:rFonts w:ascii="Times New Roman" w:hAnsi="Times New Roman"/>
          <w:i/>
          <w:color w:val="2F5496"/>
        </w:rPr>
        <w:t>Ex Parte FCC Filings on Special Construction Amortization:</w:t>
      </w:r>
    </w:p>
    <w:p w:rsidR="00DA4305" w:rsidRPr="00DA4305" w:rsidRDefault="00DA4305" w:rsidP="00DA4305">
      <w:pPr>
        <w:spacing w:before="20"/>
        <w:ind w:left="720" w:hanging="360"/>
        <w:contextualSpacing/>
        <w:outlineLvl w:val="0"/>
        <w:rPr>
          <w:rFonts w:ascii="Times New Roman" w:hAnsi="Times New Roman"/>
        </w:rPr>
      </w:pPr>
    </w:p>
    <w:p w:rsidR="00DA4305" w:rsidRPr="00DA4305" w:rsidRDefault="00DA4305" w:rsidP="00DA4305">
      <w:pPr>
        <w:spacing w:before="20"/>
        <w:contextualSpacing/>
        <w:outlineLvl w:val="0"/>
        <w:rPr>
          <w:rFonts w:ascii="Times New Roman" w:hAnsi="Times New Roman"/>
        </w:rPr>
      </w:pPr>
      <w:r w:rsidRPr="00DA4305">
        <w:rPr>
          <w:rFonts w:ascii="Times New Roman" w:hAnsi="Times New Roman"/>
        </w:rPr>
        <w:t xml:space="preserve">As discussed in our </w:t>
      </w:r>
      <w:hyperlink r:id="rId15" w:history="1">
        <w:r w:rsidRPr="00DA4305">
          <w:rPr>
            <w:rFonts w:ascii="Times New Roman" w:hAnsi="Times New Roman"/>
            <w:color w:val="0000FF"/>
            <w:u w:val="single"/>
          </w:rPr>
          <w:t>newsletter of June 25</w:t>
        </w:r>
        <w:r w:rsidRPr="00DA4305">
          <w:rPr>
            <w:rFonts w:ascii="Times New Roman" w:hAnsi="Times New Roman"/>
            <w:color w:val="0000FF"/>
            <w:u w:val="single"/>
            <w:vertAlign w:val="superscript"/>
          </w:rPr>
          <w:t>th</w:t>
        </w:r>
      </w:hyperlink>
      <w:r w:rsidRPr="00DA4305">
        <w:rPr>
          <w:rFonts w:ascii="Times New Roman" w:hAnsi="Times New Roman"/>
        </w:rPr>
        <w:t>, one of the major uncertainties for FY 2019 is the reinstatement of an FCC rule, suspended for the four-year period FY 2015 – FY 2018, requiring E-rate discounts on large special construction projects ($500,000 or more) to be amortized over a period of at least three years.  Amortizing such costs obviously places a greater financial strain on applicants and/or service providers — a problem further compounded in states offering matching funding for a limited number of years.</w:t>
      </w:r>
    </w:p>
    <w:p w:rsidR="00DA4305" w:rsidRPr="00DA4305" w:rsidRDefault="00DA4305" w:rsidP="00DA4305">
      <w:pPr>
        <w:spacing w:before="20"/>
        <w:contextualSpacing/>
        <w:outlineLvl w:val="0"/>
        <w:rPr>
          <w:rFonts w:ascii="Times New Roman" w:hAnsi="Times New Roman"/>
        </w:rPr>
      </w:pPr>
    </w:p>
    <w:p w:rsidR="00DA4305" w:rsidRPr="00DA4305" w:rsidRDefault="00DA4305" w:rsidP="00DA4305">
      <w:pPr>
        <w:spacing w:before="20"/>
        <w:contextualSpacing/>
        <w:outlineLvl w:val="0"/>
        <w:rPr>
          <w:rFonts w:ascii="Times New Roman" w:hAnsi="Times New Roman"/>
        </w:rPr>
      </w:pPr>
      <w:r w:rsidRPr="00DA4305">
        <w:rPr>
          <w:rFonts w:ascii="Times New Roman" w:hAnsi="Times New Roman"/>
        </w:rPr>
        <w:t xml:space="preserve">Various parties have recently asked the FCC to eliminate, or to at least reinstate the suspension of, the amortization requirement.  Last week, following an earlier meeting with FCC staff, the </w:t>
      </w:r>
      <w:hyperlink r:id="rId16" w:history="1">
        <w:r w:rsidRPr="00DA4305">
          <w:rPr>
            <w:rFonts w:ascii="Times New Roman" w:hAnsi="Times New Roman"/>
            <w:color w:val="0000FF"/>
            <w:u w:val="single"/>
          </w:rPr>
          <w:t>Schools, Health &amp; Libraries Broadband (“SHLB”) Coalition</w:t>
        </w:r>
      </w:hyperlink>
      <w:r w:rsidRPr="00DA4305">
        <w:rPr>
          <w:rFonts w:ascii="Times New Roman" w:hAnsi="Times New Roman"/>
        </w:rPr>
        <w:t xml:space="preserve"> filed an </w:t>
      </w:r>
      <w:r w:rsidRPr="00DA4305">
        <w:rPr>
          <w:rFonts w:ascii="Times New Roman" w:hAnsi="Times New Roman"/>
          <w:i/>
        </w:rPr>
        <w:t xml:space="preserve">Ex Parte </w:t>
      </w:r>
      <w:r w:rsidRPr="00DA4305">
        <w:rPr>
          <w:rFonts w:ascii="Times New Roman" w:hAnsi="Times New Roman"/>
        </w:rPr>
        <w:t xml:space="preserve">letter with the FCC summarizing the arguments opposing the reinstatement of amortization.  The SHLB letter builds upon and expands a similar </w:t>
      </w:r>
      <w:r w:rsidRPr="00DA4305">
        <w:rPr>
          <w:rFonts w:ascii="Times New Roman" w:hAnsi="Times New Roman"/>
          <w:i/>
        </w:rPr>
        <w:t>Ex Parte</w:t>
      </w:r>
      <w:r w:rsidRPr="00DA4305">
        <w:rPr>
          <w:rFonts w:ascii="Times New Roman" w:hAnsi="Times New Roman"/>
        </w:rPr>
        <w:t xml:space="preserve"> letter from the </w:t>
      </w:r>
      <w:hyperlink r:id="rId17" w:history="1">
        <w:r w:rsidRPr="00DA4305">
          <w:rPr>
            <w:rFonts w:ascii="Times New Roman" w:hAnsi="Times New Roman"/>
            <w:color w:val="0000FF"/>
            <w:u w:val="single"/>
          </w:rPr>
          <w:t>Illinois Department of Innovation and Technology</w:t>
        </w:r>
      </w:hyperlink>
      <w:r w:rsidRPr="00DA4305">
        <w:rPr>
          <w:rFonts w:ascii="Times New Roman" w:hAnsi="Times New Roman"/>
        </w:rPr>
        <w:t>.</w:t>
      </w:r>
    </w:p>
    <w:p w:rsidR="00DA4305" w:rsidRPr="00DA4305" w:rsidRDefault="00DA4305" w:rsidP="00DA4305">
      <w:pPr>
        <w:spacing w:before="20"/>
        <w:contextualSpacing/>
        <w:outlineLvl w:val="0"/>
        <w:rPr>
          <w:rFonts w:ascii="Times New Roman" w:hAnsi="Times New Roman"/>
        </w:rPr>
      </w:pPr>
    </w:p>
    <w:p w:rsidR="00DA4305" w:rsidRPr="00DA4305" w:rsidRDefault="00DA4305" w:rsidP="00DA4305">
      <w:pPr>
        <w:spacing w:before="20"/>
        <w:contextualSpacing/>
        <w:outlineLvl w:val="0"/>
        <w:rPr>
          <w:rFonts w:ascii="Times New Roman" w:hAnsi="Times New Roman"/>
        </w:rPr>
      </w:pPr>
      <w:r w:rsidRPr="00DA4305">
        <w:rPr>
          <w:rFonts w:ascii="Times New Roman" w:hAnsi="Times New Roman"/>
        </w:rPr>
        <w:t xml:space="preserve">The original requirement to amortize E-rate funding for large projects traces back to the FCC’s 2000 </w:t>
      </w:r>
      <w:r w:rsidRPr="00DA4305">
        <w:rPr>
          <w:rFonts w:ascii="Times New Roman" w:hAnsi="Times New Roman"/>
          <w:i/>
        </w:rPr>
        <w:t>Brooklyn Public Library</w:t>
      </w:r>
      <w:r w:rsidRPr="00DA4305">
        <w:rPr>
          <w:rFonts w:ascii="Times New Roman" w:hAnsi="Times New Roman"/>
        </w:rPr>
        <w:t xml:space="preserve"> decision (</w:t>
      </w:r>
      <w:hyperlink r:id="rId18" w:history="1">
        <w:r w:rsidRPr="00DA4305">
          <w:rPr>
            <w:rFonts w:ascii="Times New Roman" w:hAnsi="Times New Roman"/>
            <w:color w:val="0000FF"/>
            <w:u w:val="single"/>
          </w:rPr>
          <w:t>FCC 00-354</w:t>
        </w:r>
      </w:hyperlink>
      <w:r w:rsidRPr="00DA4305">
        <w:rPr>
          <w:rFonts w:ascii="Times New Roman" w:hAnsi="Times New Roman"/>
        </w:rPr>
        <w:t>) in a period of lower E-rate funding.  The E</w:t>
      </w:r>
      <w:r w:rsidRPr="00DA4305">
        <w:rPr>
          <w:rFonts w:ascii="Times New Roman" w:hAnsi="Times New Roman"/>
        </w:rPr>
        <w:noBreakHyphen/>
        <w:t>Rate Modernization Orders of 2014, which focused on broadband deployment and increased E</w:t>
      </w:r>
      <w:r w:rsidRPr="00DA4305">
        <w:rPr>
          <w:rFonts w:ascii="Times New Roman" w:hAnsi="Times New Roman"/>
        </w:rPr>
        <w:noBreakHyphen/>
        <w:t>rate funding, included the temporary suspension of the amortization requirement.  Given the continued demand and funding availability for broadband networks, we would hope the FCC will eliminate or further suspend amortization.</w:t>
      </w:r>
    </w:p>
    <w:p w:rsidR="00DA4305" w:rsidRPr="00DA4305" w:rsidRDefault="00DA4305" w:rsidP="00DA4305">
      <w:pPr>
        <w:spacing w:before="20"/>
        <w:contextualSpacing/>
        <w:outlineLvl w:val="0"/>
        <w:rPr>
          <w:rFonts w:ascii="Times New Roman" w:hAnsi="Times New Roman"/>
        </w:rPr>
      </w:pPr>
    </w:p>
    <w:p w:rsidR="00DA4305" w:rsidRPr="00DA4305" w:rsidRDefault="00DA4305" w:rsidP="00DA4305">
      <w:pPr>
        <w:spacing w:before="20"/>
        <w:contextualSpacing/>
        <w:outlineLvl w:val="0"/>
        <w:rPr>
          <w:rFonts w:ascii="Times New Roman" w:hAnsi="Times New Roman"/>
        </w:rPr>
      </w:pPr>
      <w:r w:rsidRPr="00DA4305">
        <w:rPr>
          <w:rFonts w:ascii="Times New Roman" w:hAnsi="Times New Roman"/>
        </w:rPr>
        <w:t>Until there is clarification on the amortization requirement for FY 2019, applicants seeking bids on special construction projects expected to exceed $500,000 may wish to request two distinct price quotes, i.e., with and without amortization.</w:t>
      </w:r>
    </w:p>
    <w:p w:rsidR="00DA4305" w:rsidRPr="00DA4305" w:rsidRDefault="00DA4305" w:rsidP="00DA4305">
      <w:pPr>
        <w:spacing w:before="20"/>
        <w:contextualSpacing/>
        <w:outlineLvl w:val="0"/>
        <w:rPr>
          <w:rFonts w:ascii="Times New Roman" w:hAnsi="Times New Roman"/>
        </w:rPr>
      </w:pPr>
    </w:p>
    <w:p w:rsidR="00DA4305" w:rsidRPr="00DA4305" w:rsidRDefault="00DA4305" w:rsidP="00DA4305">
      <w:pPr>
        <w:spacing w:before="20"/>
        <w:contextualSpacing/>
        <w:outlineLvl w:val="0"/>
        <w:rPr>
          <w:rFonts w:ascii="Times New Roman" w:hAnsi="Times New Roman"/>
          <w:i/>
          <w:color w:val="2F5496"/>
        </w:rPr>
      </w:pPr>
      <w:r w:rsidRPr="00DA4305">
        <w:rPr>
          <w:rFonts w:ascii="Times New Roman" w:hAnsi="Times New Roman"/>
          <w:i/>
          <w:color w:val="2F5496"/>
        </w:rPr>
        <w:t>USAC Files Proposed Administrative Procedures for FY 2019:</w:t>
      </w:r>
    </w:p>
    <w:p w:rsidR="00DA4305" w:rsidRPr="00DA4305" w:rsidRDefault="00DA4305" w:rsidP="00DA4305">
      <w:pPr>
        <w:rPr>
          <w:rFonts w:ascii="Times New Roman" w:hAnsi="Times New Roman"/>
        </w:rPr>
      </w:pPr>
    </w:p>
    <w:p w:rsidR="00DA4305" w:rsidRPr="00DA4305" w:rsidRDefault="00DA4305" w:rsidP="00DA4305">
      <w:pPr>
        <w:rPr>
          <w:rFonts w:ascii="Times New Roman" w:hAnsi="Times New Roman"/>
        </w:rPr>
      </w:pPr>
      <w:r w:rsidRPr="00DA4305">
        <w:rPr>
          <w:rFonts w:ascii="Times New Roman" w:hAnsi="Times New Roman"/>
        </w:rPr>
        <w:t xml:space="preserve">Last week, as a part of the annual process to begin a new application cycle, USAC filed an updated set of </w:t>
      </w:r>
      <w:hyperlink r:id="rId19" w:history="1">
        <w:r w:rsidRPr="00DA4305">
          <w:rPr>
            <w:rFonts w:ascii="Times New Roman" w:hAnsi="Times New Roman"/>
            <w:color w:val="0000FF"/>
            <w:u w:val="single"/>
          </w:rPr>
          <w:t>Administrative Procedures</w:t>
        </w:r>
      </w:hyperlink>
      <w:r w:rsidRPr="00DA4305">
        <w:rPr>
          <w:rFonts w:ascii="Times New Roman" w:hAnsi="Times New Roman"/>
        </w:rPr>
        <w:t xml:space="preserve"> with the FCC.  The filing, which must be approved by the FCC before USAC can begin issuing funding commitments for FY 2019, sets forth the “administrative procedures used to reach Schools and Libraries program funding decisions that are not explicitly stated or codified in a Commission rule or regulation.”  As such, the procedures are worth reviewing.</w:t>
      </w:r>
    </w:p>
    <w:p w:rsidR="00DA4305" w:rsidRPr="00DA4305" w:rsidRDefault="00DA4305" w:rsidP="00DA4305">
      <w:pPr>
        <w:rPr>
          <w:rFonts w:ascii="Times New Roman" w:hAnsi="Times New Roman"/>
        </w:rPr>
      </w:pPr>
    </w:p>
    <w:p w:rsidR="00DA4305" w:rsidRPr="00DA4305" w:rsidRDefault="00DA4305" w:rsidP="00DA4305">
      <w:pPr>
        <w:rPr>
          <w:rFonts w:ascii="Times New Roman" w:hAnsi="Times New Roman"/>
        </w:rPr>
      </w:pPr>
      <w:r w:rsidRPr="00DA4305">
        <w:rPr>
          <w:rFonts w:ascii="Times New Roman" w:hAnsi="Times New Roman"/>
        </w:rPr>
        <w:t xml:space="preserve">Although there are no effective changes to the Administrative Procedures as written, the PIA process as experienced by applicants is likely to be significantly different in 2019.  As discussed in our </w:t>
      </w:r>
      <w:hyperlink r:id="rId20" w:anchor="InnerPageAnchor222" w:history="1">
        <w:r w:rsidRPr="00DA4305">
          <w:rPr>
            <w:rFonts w:ascii="Times New Roman" w:hAnsi="Times New Roman"/>
            <w:color w:val="0000FF"/>
            <w:u w:val="single"/>
          </w:rPr>
          <w:t>newsletter of October 22</w:t>
        </w:r>
        <w:r w:rsidRPr="00DA4305">
          <w:rPr>
            <w:rFonts w:ascii="Times New Roman" w:hAnsi="Times New Roman"/>
            <w:color w:val="0000FF"/>
            <w:u w:val="single"/>
            <w:vertAlign w:val="superscript"/>
          </w:rPr>
          <w:t>nd</w:t>
        </w:r>
      </w:hyperlink>
      <w:r w:rsidRPr="00DA4305">
        <w:rPr>
          <w:rFonts w:ascii="Times New Roman" w:hAnsi="Times New Roman"/>
        </w:rPr>
        <w:t xml:space="preserve">, responsibility for most PIA application and invoice reviews, for many years handled under contract by </w:t>
      </w:r>
      <w:proofErr w:type="spellStart"/>
      <w:r w:rsidRPr="00DA4305">
        <w:rPr>
          <w:rFonts w:ascii="Times New Roman" w:hAnsi="Times New Roman"/>
        </w:rPr>
        <w:t>Solix</w:t>
      </w:r>
      <w:proofErr w:type="spellEnd"/>
      <w:r w:rsidRPr="00DA4305">
        <w:rPr>
          <w:rFonts w:ascii="Times New Roman" w:hAnsi="Times New Roman"/>
        </w:rPr>
        <w:t xml:space="preserve"> (in New Jersey), will be transferred to MAXIMUS Federal Services (in Maryland and Texas) effective January 1</w:t>
      </w:r>
      <w:r w:rsidRPr="00DA4305">
        <w:rPr>
          <w:rFonts w:ascii="Times New Roman" w:hAnsi="Times New Roman"/>
          <w:vertAlign w:val="superscript"/>
        </w:rPr>
        <w:t>st</w:t>
      </w:r>
      <w:r w:rsidRPr="00DA4305">
        <w:rPr>
          <w:rFonts w:ascii="Times New Roman" w:hAnsi="Times New Roman"/>
        </w:rPr>
        <w:t xml:space="preserve">.  Despite USAC’s new Program </w:t>
      </w:r>
      <w:r w:rsidRPr="00DA4305">
        <w:rPr>
          <w:rFonts w:ascii="Times New Roman" w:hAnsi="Times New Roman"/>
        </w:rPr>
        <w:lastRenderedPageBreak/>
        <w:t>Management Office (“PMO”) established (with the assistance of Deloitte Consulting) to handle the transition, the initial months of the process are likely to be challenging for all involved.</w:t>
      </w:r>
    </w:p>
    <w:p w:rsidR="00DA4305" w:rsidRPr="00DA4305" w:rsidRDefault="00DA4305" w:rsidP="00DA4305">
      <w:pPr>
        <w:rPr>
          <w:rFonts w:ascii="Times New Roman" w:hAnsi="Times New Roman"/>
          <w:b/>
          <w:color w:val="1F497D"/>
          <w:sz w:val="36"/>
          <w:szCs w:val="36"/>
        </w:rPr>
      </w:pPr>
      <w:bookmarkStart w:id="44" w:name="_Hlk514143523"/>
      <w:bookmarkStart w:id="45" w:name="_Hlk514143783"/>
      <w:bookmarkStart w:id="46" w:name="_Hlk514143203"/>
    </w:p>
    <w:p w:rsidR="00DA4305" w:rsidRPr="00DA4305" w:rsidRDefault="00DA4305" w:rsidP="00DA4305">
      <w:pPr>
        <w:rPr>
          <w:rFonts w:ascii="Times New Roman" w:hAnsi="Times New Roman"/>
          <w:b/>
          <w:color w:val="2F5496"/>
        </w:rPr>
      </w:pPr>
      <w:r w:rsidRPr="00DA4305">
        <w:rPr>
          <w:rFonts w:ascii="Times New Roman" w:hAnsi="Times New Roman"/>
          <w:b/>
          <w:color w:val="2F5496"/>
        </w:rPr>
        <w:t>USAC News Brief Dated November 2 – Change-of-Type Entity Profile Updates</w:t>
      </w:r>
    </w:p>
    <w:p w:rsidR="00DA4305" w:rsidRPr="00DA4305" w:rsidRDefault="00DA4305" w:rsidP="00DA4305">
      <w:pPr>
        <w:rPr>
          <w:rFonts w:ascii="Times New Roman" w:hAnsi="Times New Roman"/>
          <w:b/>
          <w:color w:val="1F497D"/>
        </w:rPr>
      </w:pPr>
    </w:p>
    <w:p w:rsidR="00DA4305" w:rsidRPr="00DA4305" w:rsidRDefault="00DA4305" w:rsidP="00DA4305">
      <w:pPr>
        <w:rPr>
          <w:rFonts w:ascii="Times New Roman" w:hAnsi="Times New Roman"/>
        </w:rPr>
      </w:pPr>
      <w:hyperlink r:id="rId21" w:history="1">
        <w:r w:rsidRPr="00DA4305">
          <w:rPr>
            <w:rFonts w:ascii="Times New Roman" w:hAnsi="Times New Roman"/>
            <w:color w:val="0000FF"/>
            <w:u w:val="single"/>
          </w:rPr>
          <w:t>USAC’s Schools and Libraries News Brief of November 2, 2018</w:t>
        </w:r>
      </w:hyperlink>
      <w:bookmarkEnd w:id="44"/>
      <w:bookmarkEnd w:id="45"/>
      <w:bookmarkEnd w:id="46"/>
      <w:r w:rsidRPr="00DA4305">
        <w:rPr>
          <w:rFonts w:ascii="Times New Roman" w:hAnsi="Times New Roman"/>
        </w:rPr>
        <w:t>, provided updated entity profile guidance to applicants experiencing entity type changes (e.g., from “school” to “district,” or from “library” to “library system”).  USAC had previously asked such applicants to hold off making any changes to their EPC entity profiles until USAC had itself updated EPC with the corrected entity types.  The News Brief indicated that USAC completed those updates last week, and that applicants are now free — indeed encouraged — to review their entity profiles and to make any additional changes that occurred after USAC’s review of their FY 2018 applications.</w:t>
      </w:r>
    </w:p>
    <w:p w:rsidR="00DA4305" w:rsidRPr="00DA4305" w:rsidRDefault="00DA4305" w:rsidP="00DA4305">
      <w:pPr>
        <w:ind w:left="720" w:hanging="360"/>
        <w:rPr>
          <w:rFonts w:ascii="Times New Roman" w:hAnsi="Times New Roman"/>
        </w:rPr>
      </w:pPr>
    </w:p>
    <w:p w:rsidR="00DA4305" w:rsidRPr="00DA4305" w:rsidRDefault="00DA4305" w:rsidP="00DA4305">
      <w:pPr>
        <w:spacing w:after="160"/>
        <w:rPr>
          <w:rFonts w:ascii="Times New Roman" w:hAnsi="Times New Roman"/>
        </w:rPr>
      </w:pPr>
      <w:r w:rsidRPr="00DA4305">
        <w:rPr>
          <w:rFonts w:ascii="Times New Roman" w:hAnsi="Times New Roman"/>
        </w:rPr>
        <w:t>USAC’s News Brief also discussed:</w:t>
      </w:r>
    </w:p>
    <w:p w:rsidR="00DA4305" w:rsidRPr="00DA4305" w:rsidRDefault="00DA4305" w:rsidP="00DA4305">
      <w:pPr>
        <w:numPr>
          <w:ilvl w:val="0"/>
          <w:numId w:val="10"/>
        </w:numPr>
        <w:spacing w:after="120"/>
        <w:rPr>
          <w:rFonts w:ascii="Times New Roman" w:hAnsi="Times New Roman"/>
        </w:rPr>
      </w:pPr>
      <w:r w:rsidRPr="00DA4305">
        <w:rPr>
          <w:rFonts w:ascii="Times New Roman" w:hAnsi="Times New Roman"/>
        </w:rPr>
        <w:t>Registration for this fall’s Tribal training (see above).</w:t>
      </w:r>
    </w:p>
    <w:p w:rsidR="00DA4305" w:rsidRPr="00DA4305" w:rsidRDefault="00DA4305" w:rsidP="00DA4305">
      <w:pPr>
        <w:numPr>
          <w:ilvl w:val="0"/>
          <w:numId w:val="10"/>
        </w:numPr>
        <w:spacing w:after="120"/>
        <w:rPr>
          <w:rFonts w:ascii="Times New Roman" w:hAnsi="Times New Roman"/>
        </w:rPr>
      </w:pPr>
      <w:r w:rsidRPr="00DA4305">
        <w:rPr>
          <w:rFonts w:ascii="Times New Roman" w:hAnsi="Times New Roman"/>
        </w:rPr>
        <w:t>The necessity of filing FCC waiver requests by any applicants missing the October 29</w:t>
      </w:r>
      <w:r w:rsidRPr="00DA4305">
        <w:rPr>
          <w:rFonts w:ascii="Times New Roman" w:hAnsi="Times New Roman"/>
          <w:vertAlign w:val="superscript"/>
        </w:rPr>
        <w:t>th</w:t>
      </w:r>
      <w:r w:rsidRPr="00DA4305">
        <w:rPr>
          <w:rFonts w:ascii="Times New Roman" w:hAnsi="Times New Roman"/>
        </w:rPr>
        <w:t xml:space="preserve"> invoice or IDER deadlines.</w:t>
      </w:r>
    </w:p>
    <w:p w:rsidR="00DA4305" w:rsidRPr="00DA4305" w:rsidRDefault="00DA4305" w:rsidP="00DA4305">
      <w:pPr>
        <w:numPr>
          <w:ilvl w:val="0"/>
          <w:numId w:val="10"/>
        </w:numPr>
        <w:spacing w:after="120"/>
        <w:contextualSpacing/>
        <w:rPr>
          <w:rFonts w:ascii="Times New Roman" w:hAnsi="Times New Roman"/>
        </w:rPr>
      </w:pPr>
      <w:r w:rsidRPr="00DA4305">
        <w:rPr>
          <w:rFonts w:ascii="Times New Roman" w:hAnsi="Times New Roman"/>
        </w:rPr>
        <w:t>Advice to applicants, missing the initial October 29</w:t>
      </w:r>
      <w:r w:rsidRPr="00DA4305">
        <w:rPr>
          <w:rFonts w:ascii="Times New Roman" w:hAnsi="Times New Roman"/>
          <w:vertAlign w:val="superscript"/>
        </w:rPr>
        <w:t>th</w:t>
      </w:r>
      <w:r w:rsidRPr="00DA4305">
        <w:rPr>
          <w:rFonts w:ascii="Times New Roman" w:hAnsi="Times New Roman"/>
        </w:rPr>
        <w:t xml:space="preserve"> (or later — see above) FY 2018 Form 486 deadlines, to file as soon as possible and to watch their EPC News Feed for Form 486 Urgent Reminder “Letters.”</w:t>
      </w:r>
      <w:bookmarkEnd w:id="32"/>
    </w:p>
    <w:p w:rsidR="00096F29" w:rsidRPr="00136B70" w:rsidRDefault="00096F29" w:rsidP="00096F29">
      <w:pPr>
        <w:rPr>
          <w:rFonts w:ascii="Times New Roman" w:hAnsi="Times New Roman"/>
          <w:i/>
          <w:color w:val="1F3864"/>
        </w:rPr>
      </w:pPr>
    </w:p>
    <w:p w:rsidR="00DF4005" w:rsidRPr="00DF12B3" w:rsidRDefault="00DF4005" w:rsidP="00DF4005">
      <w:pPr>
        <w:rPr>
          <w:rFonts w:ascii="Times New Roman" w:hAnsi="Times New Roman"/>
          <w:i/>
          <w:color w:val="1F3864"/>
        </w:rPr>
      </w:pPr>
    </w:p>
    <w:bookmarkEnd w:id="25"/>
    <w:bookmarkEnd w:id="26"/>
    <w:bookmarkEnd w:id="27"/>
    <w:bookmarkEnd w:id="28"/>
    <w:p w:rsidR="00260807" w:rsidRDefault="007839F0" w:rsidP="00260807">
      <w:pPr>
        <w:rPr>
          <w:rFonts w:ascii="Times New Roman" w:hAnsi="Times New Roman"/>
          <w:i/>
          <w:sz w:val="18"/>
          <w:szCs w:val="18"/>
        </w:rPr>
      </w:pPr>
      <w:r w:rsidRPr="007839F0">
        <w:rPr>
          <w:rFonts w:ascii="Times New Roman" w:hAnsi="Times New Roman"/>
        </w:rPr>
        <w:t>---------------------------------------------------------------------------------------------------------------------</w:t>
      </w:r>
      <w:r w:rsidR="00260807" w:rsidRPr="004A4956">
        <w:rPr>
          <w:rFonts w:ascii="Times New Roman" w:hAnsi="Times New Roman"/>
          <w:i/>
          <w:sz w:val="18"/>
          <w:szCs w:val="18"/>
        </w:rPr>
        <w:t>Newsletter information and disclaimer: This newsletter may contain unofficial information on prospective E-rate developments and/or may reflect E-Rate Central’s own interpretations of E</w:t>
      </w:r>
      <w:r w:rsidR="00260807" w:rsidRPr="004A4956">
        <w:rPr>
          <w:rFonts w:ascii="Times New Roman" w:hAnsi="Times New Roman"/>
          <w:i/>
          <w:sz w:val="18"/>
          <w:szCs w:val="18"/>
        </w:rPr>
        <w:noBreakHyphen/>
        <w:t>rate practices and regulations.  Such information is provided for planning and guidance purposes only.  It is not meant, in any way, to supplant official announcements and instructions provided by the SLD, FCC, or state education departments.</w:t>
      </w:r>
    </w:p>
    <w:p w:rsidR="00260807" w:rsidRDefault="00260807" w:rsidP="00260807">
      <w:pPr>
        <w:rPr>
          <w:rFonts w:ascii="Times New Roman" w:hAnsi="Times New Roman"/>
          <w:i/>
          <w:sz w:val="18"/>
          <w:szCs w:val="18"/>
        </w:rPr>
      </w:pPr>
    </w:p>
    <w:p w:rsidR="007839F0" w:rsidRPr="007839F0" w:rsidRDefault="00260807" w:rsidP="00260807">
      <w:pPr>
        <w:rPr>
          <w:rFonts w:ascii="Times New Roman" w:hAnsi="Times New Roman"/>
          <w:i/>
          <w:sz w:val="16"/>
          <w:szCs w:val="16"/>
        </w:rPr>
      </w:pPr>
      <w:r w:rsidRPr="00703BA7">
        <w:rPr>
          <w:i/>
          <w:sz w:val="16"/>
          <w:szCs w:val="16"/>
        </w:rPr>
        <w:t xml:space="preserve">For further information on E-rate, follow </w:t>
      </w:r>
      <w:r>
        <w:rPr>
          <w:i/>
          <w:sz w:val="16"/>
          <w:szCs w:val="16"/>
        </w:rPr>
        <w:t>E-rate Central</w:t>
      </w:r>
      <w:r w:rsidRPr="00703BA7">
        <w:rPr>
          <w:i/>
          <w:sz w:val="16"/>
          <w:szCs w:val="16"/>
        </w:rPr>
        <w:t xml:space="preserve"> on Twitter, Facebook, and LinkedIn</w:t>
      </w:r>
      <w:r w:rsidR="007839F0" w:rsidRPr="007839F0">
        <w:rPr>
          <w:rFonts w:ascii="Times New Roman" w:hAnsi="Times New Roman"/>
          <w:i/>
          <w:sz w:val="16"/>
          <w:szCs w:val="16"/>
        </w:rPr>
        <w:t xml:space="preserve">.  </w:t>
      </w:r>
    </w:p>
    <w:p w:rsidR="007839F0" w:rsidRDefault="007839F0" w:rsidP="007839F0">
      <w:pPr>
        <w:pStyle w:val="Header"/>
        <w:rPr>
          <w:rFonts w:ascii="Verdana" w:hAnsi="Verdana"/>
          <w:color w:val="000000"/>
          <w:sz w:val="16"/>
          <w:szCs w:val="16"/>
        </w:rPr>
      </w:pPr>
      <w:r w:rsidRPr="00703BA7">
        <w:rPr>
          <w:i/>
          <w:sz w:val="16"/>
          <w:szCs w:val="16"/>
        </w:rPr>
        <w:t xml:space="preserve"> </w:t>
      </w:r>
      <w:hyperlink r:id="rId22" w:tgtFrame="_blank" w:history="1">
        <w:r w:rsidRPr="00703BA7">
          <w:rPr>
            <w:rFonts w:ascii="Verdana" w:hAnsi="Verdana"/>
            <w:color w:val="0000FF"/>
            <w:sz w:val="16"/>
            <w:szCs w:val="16"/>
          </w:rPr>
          <w:fldChar w:fldCharType="begin"/>
        </w:r>
        <w:r w:rsidRPr="00703BA7">
          <w:rPr>
            <w:rFonts w:ascii="Verdana" w:hAnsi="Verdana"/>
            <w:color w:val="0000FF"/>
            <w:sz w:val="16"/>
            <w:szCs w:val="16"/>
          </w:rPr>
          <w:instrText xml:space="preserve"> INCLUDEPICTURE "http://www.e-ratecentral.com/images/icon-twitter.png" \* MERGEFORMATINET </w:instrText>
        </w:r>
        <w:r w:rsidRPr="00703BA7">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sidR="00413AE1">
          <w:rPr>
            <w:rFonts w:ascii="Verdana" w:hAnsi="Verdana"/>
            <w:color w:val="0000FF"/>
            <w:sz w:val="16"/>
            <w:szCs w:val="16"/>
          </w:rPr>
          <w:fldChar w:fldCharType="begin"/>
        </w:r>
        <w:r w:rsidR="00413AE1">
          <w:rPr>
            <w:rFonts w:ascii="Verdana" w:hAnsi="Verdana"/>
            <w:color w:val="0000FF"/>
            <w:sz w:val="16"/>
            <w:szCs w:val="16"/>
          </w:rPr>
          <w:instrText xml:space="preserve"> INCLUDEPICTURE  "http://www.e-ratecentral.com/images/icon-twitter.png" \* MERGEFORMATINET </w:instrText>
        </w:r>
        <w:r w:rsidR="00413AE1">
          <w:rPr>
            <w:rFonts w:ascii="Verdana" w:hAnsi="Verdana"/>
            <w:color w:val="0000FF"/>
            <w:sz w:val="16"/>
            <w:szCs w:val="16"/>
          </w:rPr>
          <w:fldChar w:fldCharType="separate"/>
        </w:r>
        <w:r w:rsidR="00347B68">
          <w:rPr>
            <w:rFonts w:ascii="Verdana" w:hAnsi="Verdana"/>
            <w:color w:val="0000FF"/>
            <w:sz w:val="16"/>
            <w:szCs w:val="16"/>
          </w:rPr>
          <w:fldChar w:fldCharType="begin"/>
        </w:r>
        <w:r w:rsidR="00347B68">
          <w:rPr>
            <w:rFonts w:ascii="Verdana" w:hAnsi="Verdana"/>
            <w:color w:val="0000FF"/>
            <w:sz w:val="16"/>
            <w:szCs w:val="16"/>
          </w:rPr>
          <w:instrText xml:space="preserve"> INCLUDEPICTURE  "http://www.e-ratecentral.com/images/icon-twitter.png" \* MERGEFORMATINET </w:instrText>
        </w:r>
        <w:r w:rsidR="00347B68">
          <w:rPr>
            <w:rFonts w:ascii="Verdana" w:hAnsi="Verdana"/>
            <w:color w:val="0000FF"/>
            <w:sz w:val="16"/>
            <w:szCs w:val="16"/>
          </w:rPr>
          <w:fldChar w:fldCharType="separate"/>
        </w:r>
        <w:r w:rsidR="00F53A8D">
          <w:rPr>
            <w:rFonts w:ascii="Verdana" w:hAnsi="Verdana"/>
            <w:color w:val="0000FF"/>
            <w:sz w:val="16"/>
            <w:szCs w:val="16"/>
          </w:rPr>
          <w:fldChar w:fldCharType="begin"/>
        </w:r>
        <w:r w:rsidR="00F53A8D">
          <w:rPr>
            <w:rFonts w:ascii="Verdana" w:hAnsi="Verdana"/>
            <w:color w:val="0000FF"/>
            <w:sz w:val="16"/>
            <w:szCs w:val="16"/>
          </w:rPr>
          <w:instrText xml:space="preserve"> INCLUDEPICTURE  "http://www.e-ratecentral.com/images/icon-twitter.png" \* MERGEFORMATINET </w:instrText>
        </w:r>
        <w:r w:rsidR="00F53A8D">
          <w:rPr>
            <w:rFonts w:ascii="Verdana" w:hAnsi="Verdana"/>
            <w:color w:val="0000FF"/>
            <w:sz w:val="16"/>
            <w:szCs w:val="16"/>
          </w:rPr>
          <w:fldChar w:fldCharType="separate"/>
        </w:r>
        <w:r w:rsidR="00DF4005">
          <w:rPr>
            <w:rFonts w:ascii="Verdana" w:hAnsi="Verdana"/>
            <w:color w:val="0000FF"/>
            <w:sz w:val="16"/>
            <w:szCs w:val="16"/>
          </w:rPr>
          <w:fldChar w:fldCharType="begin"/>
        </w:r>
        <w:r w:rsidR="00DF4005">
          <w:rPr>
            <w:rFonts w:ascii="Verdana" w:hAnsi="Verdana"/>
            <w:color w:val="0000FF"/>
            <w:sz w:val="16"/>
            <w:szCs w:val="16"/>
          </w:rPr>
          <w:instrText xml:space="preserve"> INCLUDEPICTURE  "http://www.e-ratecentral.com/images/icon-twitter.png" \* MERGEFORMATINET </w:instrText>
        </w:r>
        <w:r w:rsidR="00DF4005">
          <w:rPr>
            <w:rFonts w:ascii="Verdana" w:hAnsi="Verdana"/>
            <w:color w:val="0000FF"/>
            <w:sz w:val="16"/>
            <w:szCs w:val="16"/>
          </w:rPr>
          <w:fldChar w:fldCharType="separate"/>
        </w:r>
        <w:r w:rsidR="00EA6E84">
          <w:rPr>
            <w:rFonts w:ascii="Verdana" w:hAnsi="Verdana"/>
            <w:color w:val="0000FF"/>
            <w:sz w:val="16"/>
            <w:szCs w:val="16"/>
          </w:rPr>
          <w:fldChar w:fldCharType="begin"/>
        </w:r>
        <w:r w:rsidR="00EA6E84">
          <w:rPr>
            <w:rFonts w:ascii="Verdana" w:hAnsi="Verdana"/>
            <w:color w:val="0000FF"/>
            <w:sz w:val="16"/>
            <w:szCs w:val="16"/>
          </w:rPr>
          <w:instrText xml:space="preserve"> INCLUDEPICTURE  "http://www.e-ratecentral.com/images/icon-twitter.png" \* MERGEFORMATINET </w:instrText>
        </w:r>
        <w:r w:rsidR="00EA6E84">
          <w:rPr>
            <w:rFonts w:ascii="Verdana" w:hAnsi="Verdana"/>
            <w:color w:val="0000FF"/>
            <w:sz w:val="16"/>
            <w:szCs w:val="16"/>
          </w:rPr>
          <w:fldChar w:fldCharType="separate"/>
        </w:r>
        <w:r w:rsidR="006E0E33">
          <w:rPr>
            <w:rFonts w:ascii="Verdana" w:hAnsi="Verdana"/>
            <w:color w:val="0000FF"/>
            <w:sz w:val="16"/>
            <w:szCs w:val="16"/>
          </w:rPr>
          <w:fldChar w:fldCharType="begin"/>
        </w:r>
        <w:r w:rsidR="006E0E33">
          <w:rPr>
            <w:rFonts w:ascii="Verdana" w:hAnsi="Verdana"/>
            <w:color w:val="0000FF"/>
            <w:sz w:val="16"/>
            <w:szCs w:val="16"/>
          </w:rPr>
          <w:instrText xml:space="preserve"> INCLUDEPICTURE  "http://www.e-ratecentral.com/images/icon-twitter.png" \* MERGEFORMATINET </w:instrText>
        </w:r>
        <w:r w:rsidR="006E0E33">
          <w:rPr>
            <w:rFonts w:ascii="Verdana" w:hAnsi="Verdana"/>
            <w:color w:val="0000FF"/>
            <w:sz w:val="16"/>
            <w:szCs w:val="16"/>
          </w:rPr>
          <w:fldChar w:fldCharType="separate"/>
        </w:r>
        <w:r w:rsidR="00133E5E">
          <w:rPr>
            <w:rFonts w:ascii="Verdana" w:hAnsi="Verdana"/>
            <w:color w:val="0000FF"/>
            <w:sz w:val="16"/>
            <w:szCs w:val="16"/>
          </w:rPr>
          <w:fldChar w:fldCharType="begin"/>
        </w:r>
        <w:r w:rsidR="00133E5E">
          <w:rPr>
            <w:rFonts w:ascii="Verdana" w:hAnsi="Verdana"/>
            <w:color w:val="0000FF"/>
            <w:sz w:val="16"/>
            <w:szCs w:val="16"/>
          </w:rPr>
          <w:instrText xml:space="preserve"> INCLUDEPICTURE  "http://www.e-ratecentral.com/images/icon-twitter.png" \* MERGEFORMATINET </w:instrText>
        </w:r>
        <w:r w:rsidR="00133E5E">
          <w:rPr>
            <w:rFonts w:ascii="Verdana" w:hAnsi="Verdana"/>
            <w:color w:val="0000FF"/>
            <w:sz w:val="16"/>
            <w:szCs w:val="16"/>
          </w:rPr>
          <w:fldChar w:fldCharType="separate"/>
        </w:r>
        <w:r w:rsidR="00096F29">
          <w:rPr>
            <w:rFonts w:ascii="Verdana" w:hAnsi="Verdana"/>
            <w:color w:val="0000FF"/>
            <w:sz w:val="16"/>
            <w:szCs w:val="16"/>
          </w:rPr>
          <w:fldChar w:fldCharType="begin"/>
        </w:r>
        <w:r w:rsidR="00096F29">
          <w:rPr>
            <w:rFonts w:ascii="Verdana" w:hAnsi="Verdana"/>
            <w:color w:val="0000FF"/>
            <w:sz w:val="16"/>
            <w:szCs w:val="16"/>
          </w:rPr>
          <w:instrText xml:space="preserve"> INCLUDEPICTURE  "http://www.e-ratecentral.com/images/icon-twitter.png" \* MERGEFORMATINET </w:instrText>
        </w:r>
        <w:r w:rsidR="00096F29">
          <w:rPr>
            <w:rFonts w:ascii="Verdana" w:hAnsi="Verdana"/>
            <w:color w:val="0000FF"/>
            <w:sz w:val="16"/>
            <w:szCs w:val="16"/>
          </w:rPr>
          <w:fldChar w:fldCharType="separate"/>
        </w:r>
        <w:r w:rsidR="00260807">
          <w:rPr>
            <w:rFonts w:ascii="Verdana" w:hAnsi="Verdana"/>
            <w:color w:val="0000FF"/>
            <w:sz w:val="16"/>
            <w:szCs w:val="16"/>
          </w:rPr>
          <w:fldChar w:fldCharType="begin"/>
        </w:r>
        <w:r w:rsidR="00260807">
          <w:rPr>
            <w:rFonts w:ascii="Verdana" w:hAnsi="Verdana"/>
            <w:color w:val="0000FF"/>
            <w:sz w:val="16"/>
            <w:szCs w:val="16"/>
          </w:rPr>
          <w:instrText xml:space="preserve"> INCLUDEPICTURE  "http://www.e-ratecentral.com/images/icon-twitter.png" \* MERGEFORMATINET </w:instrText>
        </w:r>
        <w:r w:rsidR="00260807">
          <w:rPr>
            <w:rFonts w:ascii="Verdana" w:hAnsi="Verdana"/>
            <w:color w:val="0000FF"/>
            <w:sz w:val="16"/>
            <w:szCs w:val="16"/>
          </w:rPr>
          <w:fldChar w:fldCharType="separate"/>
        </w:r>
        <w:r w:rsidR="00260807">
          <w:rPr>
            <w:rFonts w:ascii="Verdana" w:hAnsi="Verdana"/>
            <w:color w:val="0000FF"/>
            <w:sz w:val="16"/>
            <w:szCs w:val="16"/>
          </w:rPr>
          <w:fldChar w:fldCharType="begin"/>
        </w:r>
        <w:r w:rsidR="00260807">
          <w:rPr>
            <w:rFonts w:ascii="Verdana" w:hAnsi="Verdana"/>
            <w:color w:val="0000FF"/>
            <w:sz w:val="16"/>
            <w:szCs w:val="16"/>
          </w:rPr>
          <w:instrText xml:space="preserve"> INCLUDEPICTURE  "http://www.e-ratecentral.com/images/icon-twitter.png" \* MERGEFORMATINET </w:instrText>
        </w:r>
        <w:r w:rsidR="00260807">
          <w:rPr>
            <w:rFonts w:ascii="Verdana" w:hAnsi="Verdana"/>
            <w:color w:val="0000FF"/>
            <w:sz w:val="16"/>
            <w:szCs w:val="16"/>
          </w:rPr>
          <w:fldChar w:fldCharType="separate"/>
        </w:r>
        <w:r w:rsidR="00DA4305">
          <w:rPr>
            <w:rFonts w:ascii="Verdana" w:hAnsi="Verdana"/>
            <w:color w:val="0000FF"/>
            <w:sz w:val="16"/>
            <w:szCs w:val="16"/>
          </w:rPr>
          <w:fldChar w:fldCharType="begin"/>
        </w:r>
        <w:r w:rsidR="00DA4305">
          <w:rPr>
            <w:rFonts w:ascii="Verdana" w:hAnsi="Verdana"/>
            <w:color w:val="0000FF"/>
            <w:sz w:val="16"/>
            <w:szCs w:val="16"/>
          </w:rPr>
          <w:instrText xml:space="preserve"> </w:instrText>
        </w:r>
        <w:r w:rsidR="00DA4305">
          <w:rPr>
            <w:rFonts w:ascii="Verdana" w:hAnsi="Verdana"/>
            <w:color w:val="0000FF"/>
            <w:sz w:val="16"/>
            <w:szCs w:val="16"/>
          </w:rPr>
          <w:instrText>INCLUDEPICTURE  "http://www.e-ratecentral.com/images/icon-twitter.png" \* MERGEFORMATINET</w:instrText>
        </w:r>
        <w:r w:rsidR="00DA4305">
          <w:rPr>
            <w:rFonts w:ascii="Verdana" w:hAnsi="Verdana"/>
            <w:color w:val="0000FF"/>
            <w:sz w:val="16"/>
            <w:szCs w:val="16"/>
          </w:rPr>
          <w:instrText xml:space="preserve"> </w:instrText>
        </w:r>
        <w:r w:rsidR="00DA4305">
          <w:rPr>
            <w:rFonts w:ascii="Verdana" w:hAnsi="Verdana"/>
            <w:color w:val="0000FF"/>
            <w:sz w:val="16"/>
            <w:szCs w:val="16"/>
          </w:rPr>
          <w:fldChar w:fldCharType="separate"/>
        </w:r>
        <w:r w:rsidR="00DA4305">
          <w:rPr>
            <w:rFonts w:ascii="Verdana" w:hAnsi="Verdana"/>
            <w:color w:val="0000FF"/>
            <w:sz w:val="16"/>
            <w:szCs w:val="16"/>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E-Rate Central on Twitter" style="width:18pt;height:18pt" o:button="t">
              <v:imagedata r:id="rId23" r:href="rId24"/>
            </v:shape>
          </w:pict>
        </w:r>
        <w:r w:rsidR="00DA4305">
          <w:rPr>
            <w:rFonts w:ascii="Verdana" w:hAnsi="Verdana"/>
            <w:color w:val="0000FF"/>
            <w:sz w:val="16"/>
            <w:szCs w:val="16"/>
          </w:rPr>
          <w:fldChar w:fldCharType="end"/>
        </w:r>
        <w:r w:rsidR="00260807">
          <w:rPr>
            <w:rFonts w:ascii="Verdana" w:hAnsi="Verdana"/>
            <w:color w:val="0000FF"/>
            <w:sz w:val="16"/>
            <w:szCs w:val="16"/>
          </w:rPr>
          <w:fldChar w:fldCharType="end"/>
        </w:r>
        <w:r w:rsidR="00260807">
          <w:rPr>
            <w:rFonts w:ascii="Verdana" w:hAnsi="Verdana"/>
            <w:color w:val="0000FF"/>
            <w:sz w:val="16"/>
            <w:szCs w:val="16"/>
          </w:rPr>
          <w:fldChar w:fldCharType="end"/>
        </w:r>
        <w:r w:rsidR="00096F29">
          <w:rPr>
            <w:rFonts w:ascii="Verdana" w:hAnsi="Verdana"/>
            <w:color w:val="0000FF"/>
            <w:sz w:val="16"/>
            <w:szCs w:val="16"/>
          </w:rPr>
          <w:fldChar w:fldCharType="end"/>
        </w:r>
        <w:r w:rsidR="00133E5E">
          <w:rPr>
            <w:rFonts w:ascii="Verdana" w:hAnsi="Verdana"/>
            <w:color w:val="0000FF"/>
            <w:sz w:val="16"/>
            <w:szCs w:val="16"/>
          </w:rPr>
          <w:fldChar w:fldCharType="end"/>
        </w:r>
        <w:r w:rsidR="006E0E33">
          <w:rPr>
            <w:rFonts w:ascii="Verdana" w:hAnsi="Verdana"/>
            <w:color w:val="0000FF"/>
            <w:sz w:val="16"/>
            <w:szCs w:val="16"/>
          </w:rPr>
          <w:fldChar w:fldCharType="end"/>
        </w:r>
        <w:r w:rsidR="00EA6E84">
          <w:rPr>
            <w:rFonts w:ascii="Verdana" w:hAnsi="Verdana"/>
            <w:color w:val="0000FF"/>
            <w:sz w:val="16"/>
            <w:szCs w:val="16"/>
          </w:rPr>
          <w:fldChar w:fldCharType="end"/>
        </w:r>
        <w:r w:rsidR="00DF4005">
          <w:rPr>
            <w:rFonts w:ascii="Verdana" w:hAnsi="Verdana"/>
            <w:color w:val="0000FF"/>
            <w:sz w:val="16"/>
            <w:szCs w:val="16"/>
          </w:rPr>
          <w:fldChar w:fldCharType="end"/>
        </w:r>
        <w:r w:rsidR="00F53A8D">
          <w:rPr>
            <w:rFonts w:ascii="Verdana" w:hAnsi="Verdana"/>
            <w:color w:val="0000FF"/>
            <w:sz w:val="16"/>
            <w:szCs w:val="16"/>
          </w:rPr>
          <w:fldChar w:fldCharType="end"/>
        </w:r>
        <w:r w:rsidR="00347B68">
          <w:rPr>
            <w:rFonts w:ascii="Verdana" w:hAnsi="Verdana"/>
            <w:color w:val="0000FF"/>
            <w:sz w:val="16"/>
            <w:szCs w:val="16"/>
          </w:rPr>
          <w:fldChar w:fldCharType="end"/>
        </w:r>
        <w:r w:rsidR="00413AE1">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sidRPr="00703BA7">
          <w:rPr>
            <w:rFonts w:ascii="Verdana" w:hAnsi="Verdana"/>
            <w:color w:val="0000FF"/>
            <w:sz w:val="16"/>
            <w:szCs w:val="16"/>
          </w:rPr>
          <w:fldChar w:fldCharType="end"/>
        </w:r>
      </w:hyperlink>
      <w:r w:rsidRPr="00703BA7">
        <w:rPr>
          <w:rFonts w:ascii="Verdana" w:hAnsi="Verdana"/>
          <w:color w:val="000000"/>
          <w:sz w:val="16"/>
          <w:szCs w:val="16"/>
        </w:rPr>
        <w:t> </w:t>
      </w:r>
      <w:hyperlink r:id="rId25" w:tgtFrame="_blank" w:history="1">
        <w:r w:rsidRPr="00703BA7">
          <w:rPr>
            <w:rFonts w:ascii="Verdana" w:hAnsi="Verdana"/>
            <w:color w:val="0000FF"/>
            <w:sz w:val="16"/>
            <w:szCs w:val="16"/>
          </w:rPr>
          <w:fldChar w:fldCharType="begin"/>
        </w:r>
        <w:r w:rsidRPr="00703BA7">
          <w:rPr>
            <w:rFonts w:ascii="Verdana" w:hAnsi="Verdana"/>
            <w:color w:val="0000FF"/>
            <w:sz w:val="16"/>
            <w:szCs w:val="16"/>
          </w:rPr>
          <w:instrText xml:space="preserve"> INCLUDEPICTURE "http://www.e-ratecentral.com/images/icon-facebook.png" \* MERGEFORMATINET </w:instrText>
        </w:r>
        <w:r w:rsidRPr="00703BA7">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sidR="00413AE1">
          <w:rPr>
            <w:rFonts w:ascii="Verdana" w:hAnsi="Verdana"/>
            <w:color w:val="0000FF"/>
            <w:sz w:val="16"/>
            <w:szCs w:val="16"/>
          </w:rPr>
          <w:fldChar w:fldCharType="begin"/>
        </w:r>
        <w:r w:rsidR="00413AE1">
          <w:rPr>
            <w:rFonts w:ascii="Verdana" w:hAnsi="Verdana"/>
            <w:color w:val="0000FF"/>
            <w:sz w:val="16"/>
            <w:szCs w:val="16"/>
          </w:rPr>
          <w:instrText xml:space="preserve"> INCLUDEPICTURE  "http://www.e-ratecentral.com/images/icon-facebook.png" \* MERGEFORMATINET </w:instrText>
        </w:r>
        <w:r w:rsidR="00413AE1">
          <w:rPr>
            <w:rFonts w:ascii="Verdana" w:hAnsi="Verdana"/>
            <w:color w:val="0000FF"/>
            <w:sz w:val="16"/>
            <w:szCs w:val="16"/>
          </w:rPr>
          <w:fldChar w:fldCharType="separate"/>
        </w:r>
        <w:r w:rsidR="00347B68">
          <w:rPr>
            <w:rFonts w:ascii="Verdana" w:hAnsi="Verdana"/>
            <w:color w:val="0000FF"/>
            <w:sz w:val="16"/>
            <w:szCs w:val="16"/>
          </w:rPr>
          <w:fldChar w:fldCharType="begin"/>
        </w:r>
        <w:r w:rsidR="00347B68">
          <w:rPr>
            <w:rFonts w:ascii="Verdana" w:hAnsi="Verdana"/>
            <w:color w:val="0000FF"/>
            <w:sz w:val="16"/>
            <w:szCs w:val="16"/>
          </w:rPr>
          <w:instrText xml:space="preserve"> INCLUDEPICTURE  "http://www.e-ratecentral.com/images/icon-facebook.png" \* MERGEFORMATINET </w:instrText>
        </w:r>
        <w:r w:rsidR="00347B68">
          <w:rPr>
            <w:rFonts w:ascii="Verdana" w:hAnsi="Verdana"/>
            <w:color w:val="0000FF"/>
            <w:sz w:val="16"/>
            <w:szCs w:val="16"/>
          </w:rPr>
          <w:fldChar w:fldCharType="separate"/>
        </w:r>
        <w:r w:rsidR="00F53A8D">
          <w:rPr>
            <w:rFonts w:ascii="Verdana" w:hAnsi="Verdana"/>
            <w:color w:val="0000FF"/>
            <w:sz w:val="16"/>
            <w:szCs w:val="16"/>
          </w:rPr>
          <w:fldChar w:fldCharType="begin"/>
        </w:r>
        <w:r w:rsidR="00F53A8D">
          <w:rPr>
            <w:rFonts w:ascii="Verdana" w:hAnsi="Verdana"/>
            <w:color w:val="0000FF"/>
            <w:sz w:val="16"/>
            <w:szCs w:val="16"/>
          </w:rPr>
          <w:instrText xml:space="preserve"> INCLUDEPICTURE  "http://www.e-ratecentral.com/images/icon-facebook.png" \* MERGEFORMATINET </w:instrText>
        </w:r>
        <w:r w:rsidR="00F53A8D">
          <w:rPr>
            <w:rFonts w:ascii="Verdana" w:hAnsi="Verdana"/>
            <w:color w:val="0000FF"/>
            <w:sz w:val="16"/>
            <w:szCs w:val="16"/>
          </w:rPr>
          <w:fldChar w:fldCharType="separate"/>
        </w:r>
        <w:r w:rsidR="00DF4005">
          <w:rPr>
            <w:rFonts w:ascii="Verdana" w:hAnsi="Verdana"/>
            <w:color w:val="0000FF"/>
            <w:sz w:val="16"/>
            <w:szCs w:val="16"/>
          </w:rPr>
          <w:fldChar w:fldCharType="begin"/>
        </w:r>
        <w:r w:rsidR="00DF4005">
          <w:rPr>
            <w:rFonts w:ascii="Verdana" w:hAnsi="Verdana"/>
            <w:color w:val="0000FF"/>
            <w:sz w:val="16"/>
            <w:szCs w:val="16"/>
          </w:rPr>
          <w:instrText xml:space="preserve"> INCLUDEPICTURE  "http://www.e-ratecentral.com/images/icon-facebook.png" \* MERGEFORMATINET </w:instrText>
        </w:r>
        <w:r w:rsidR="00DF4005">
          <w:rPr>
            <w:rFonts w:ascii="Verdana" w:hAnsi="Verdana"/>
            <w:color w:val="0000FF"/>
            <w:sz w:val="16"/>
            <w:szCs w:val="16"/>
          </w:rPr>
          <w:fldChar w:fldCharType="separate"/>
        </w:r>
        <w:r w:rsidR="00EA6E84">
          <w:rPr>
            <w:rFonts w:ascii="Verdana" w:hAnsi="Verdana"/>
            <w:color w:val="0000FF"/>
            <w:sz w:val="16"/>
            <w:szCs w:val="16"/>
          </w:rPr>
          <w:fldChar w:fldCharType="begin"/>
        </w:r>
        <w:r w:rsidR="00EA6E84">
          <w:rPr>
            <w:rFonts w:ascii="Verdana" w:hAnsi="Verdana"/>
            <w:color w:val="0000FF"/>
            <w:sz w:val="16"/>
            <w:szCs w:val="16"/>
          </w:rPr>
          <w:instrText xml:space="preserve"> INCLUDEPICTURE  "http://www.e-ratecentral.com/images/icon-facebook.png" \* MERGEFORMATINET </w:instrText>
        </w:r>
        <w:r w:rsidR="00EA6E84">
          <w:rPr>
            <w:rFonts w:ascii="Verdana" w:hAnsi="Verdana"/>
            <w:color w:val="0000FF"/>
            <w:sz w:val="16"/>
            <w:szCs w:val="16"/>
          </w:rPr>
          <w:fldChar w:fldCharType="separate"/>
        </w:r>
        <w:r w:rsidR="006E0E33">
          <w:rPr>
            <w:rFonts w:ascii="Verdana" w:hAnsi="Verdana"/>
            <w:color w:val="0000FF"/>
            <w:sz w:val="16"/>
            <w:szCs w:val="16"/>
          </w:rPr>
          <w:fldChar w:fldCharType="begin"/>
        </w:r>
        <w:r w:rsidR="006E0E33">
          <w:rPr>
            <w:rFonts w:ascii="Verdana" w:hAnsi="Verdana"/>
            <w:color w:val="0000FF"/>
            <w:sz w:val="16"/>
            <w:szCs w:val="16"/>
          </w:rPr>
          <w:instrText xml:space="preserve"> INCLUDEPICTURE  "http://www.e-ratecentral.com/images/icon-facebook.png" \* MERGEFORMATINET </w:instrText>
        </w:r>
        <w:r w:rsidR="006E0E33">
          <w:rPr>
            <w:rFonts w:ascii="Verdana" w:hAnsi="Verdana"/>
            <w:color w:val="0000FF"/>
            <w:sz w:val="16"/>
            <w:szCs w:val="16"/>
          </w:rPr>
          <w:fldChar w:fldCharType="separate"/>
        </w:r>
        <w:r w:rsidR="00133E5E">
          <w:rPr>
            <w:rFonts w:ascii="Verdana" w:hAnsi="Verdana"/>
            <w:color w:val="0000FF"/>
            <w:sz w:val="16"/>
            <w:szCs w:val="16"/>
          </w:rPr>
          <w:fldChar w:fldCharType="begin"/>
        </w:r>
        <w:r w:rsidR="00133E5E">
          <w:rPr>
            <w:rFonts w:ascii="Verdana" w:hAnsi="Verdana"/>
            <w:color w:val="0000FF"/>
            <w:sz w:val="16"/>
            <w:szCs w:val="16"/>
          </w:rPr>
          <w:instrText xml:space="preserve"> INCLUDEPICTURE  "http://www.e-ratecentral.com/images/icon-facebook.png" \* MERGEFORMATINET </w:instrText>
        </w:r>
        <w:r w:rsidR="00133E5E">
          <w:rPr>
            <w:rFonts w:ascii="Verdana" w:hAnsi="Verdana"/>
            <w:color w:val="0000FF"/>
            <w:sz w:val="16"/>
            <w:szCs w:val="16"/>
          </w:rPr>
          <w:fldChar w:fldCharType="separate"/>
        </w:r>
        <w:r w:rsidR="00096F29">
          <w:rPr>
            <w:rFonts w:ascii="Verdana" w:hAnsi="Verdana"/>
            <w:color w:val="0000FF"/>
            <w:sz w:val="16"/>
            <w:szCs w:val="16"/>
          </w:rPr>
          <w:fldChar w:fldCharType="begin"/>
        </w:r>
        <w:r w:rsidR="00096F29">
          <w:rPr>
            <w:rFonts w:ascii="Verdana" w:hAnsi="Verdana"/>
            <w:color w:val="0000FF"/>
            <w:sz w:val="16"/>
            <w:szCs w:val="16"/>
          </w:rPr>
          <w:instrText xml:space="preserve"> INCLUDEPICTURE  "http://www.e-ratecentral.com/images/icon-facebook.png" \* MERGEFORMATINET </w:instrText>
        </w:r>
        <w:r w:rsidR="00096F29">
          <w:rPr>
            <w:rFonts w:ascii="Verdana" w:hAnsi="Verdana"/>
            <w:color w:val="0000FF"/>
            <w:sz w:val="16"/>
            <w:szCs w:val="16"/>
          </w:rPr>
          <w:fldChar w:fldCharType="separate"/>
        </w:r>
        <w:r w:rsidR="00260807">
          <w:rPr>
            <w:rFonts w:ascii="Verdana" w:hAnsi="Verdana"/>
            <w:color w:val="0000FF"/>
            <w:sz w:val="16"/>
            <w:szCs w:val="16"/>
          </w:rPr>
          <w:fldChar w:fldCharType="begin"/>
        </w:r>
        <w:r w:rsidR="00260807">
          <w:rPr>
            <w:rFonts w:ascii="Verdana" w:hAnsi="Verdana"/>
            <w:color w:val="0000FF"/>
            <w:sz w:val="16"/>
            <w:szCs w:val="16"/>
          </w:rPr>
          <w:instrText xml:space="preserve"> INCLUDEPICTURE  "http://www.e-ratecentral.com/images/icon-facebook.png" \* MERGEFORMATINET </w:instrText>
        </w:r>
        <w:r w:rsidR="00260807">
          <w:rPr>
            <w:rFonts w:ascii="Verdana" w:hAnsi="Verdana"/>
            <w:color w:val="0000FF"/>
            <w:sz w:val="16"/>
            <w:szCs w:val="16"/>
          </w:rPr>
          <w:fldChar w:fldCharType="separate"/>
        </w:r>
        <w:r w:rsidR="00260807">
          <w:rPr>
            <w:rFonts w:ascii="Verdana" w:hAnsi="Verdana"/>
            <w:color w:val="0000FF"/>
            <w:sz w:val="16"/>
            <w:szCs w:val="16"/>
          </w:rPr>
          <w:fldChar w:fldCharType="begin"/>
        </w:r>
        <w:r w:rsidR="00260807">
          <w:rPr>
            <w:rFonts w:ascii="Verdana" w:hAnsi="Verdana"/>
            <w:color w:val="0000FF"/>
            <w:sz w:val="16"/>
            <w:szCs w:val="16"/>
          </w:rPr>
          <w:instrText xml:space="preserve"> INCLUDEPICTURE  "http://www.e-ratecentral.com/images/icon-facebook.png" \* MERGEFORMATINET </w:instrText>
        </w:r>
        <w:r w:rsidR="00260807">
          <w:rPr>
            <w:rFonts w:ascii="Verdana" w:hAnsi="Verdana"/>
            <w:color w:val="0000FF"/>
            <w:sz w:val="16"/>
            <w:szCs w:val="16"/>
          </w:rPr>
          <w:fldChar w:fldCharType="separate"/>
        </w:r>
        <w:r w:rsidR="00DA4305">
          <w:rPr>
            <w:rFonts w:ascii="Verdana" w:hAnsi="Verdana"/>
            <w:color w:val="0000FF"/>
            <w:sz w:val="16"/>
            <w:szCs w:val="16"/>
          </w:rPr>
          <w:fldChar w:fldCharType="begin"/>
        </w:r>
        <w:r w:rsidR="00DA4305">
          <w:rPr>
            <w:rFonts w:ascii="Verdana" w:hAnsi="Verdana"/>
            <w:color w:val="0000FF"/>
            <w:sz w:val="16"/>
            <w:szCs w:val="16"/>
          </w:rPr>
          <w:instrText xml:space="preserve"> </w:instrText>
        </w:r>
        <w:r w:rsidR="00DA4305">
          <w:rPr>
            <w:rFonts w:ascii="Verdana" w:hAnsi="Verdana"/>
            <w:color w:val="0000FF"/>
            <w:sz w:val="16"/>
            <w:szCs w:val="16"/>
          </w:rPr>
          <w:instrText>INCLUDEPICTURE  "http://www.e-ratecentral.com/images/icon-facebook.png" \* MERGEFORMATINET</w:instrText>
        </w:r>
        <w:r w:rsidR="00DA4305">
          <w:rPr>
            <w:rFonts w:ascii="Verdana" w:hAnsi="Verdana"/>
            <w:color w:val="0000FF"/>
            <w:sz w:val="16"/>
            <w:szCs w:val="16"/>
          </w:rPr>
          <w:instrText xml:space="preserve"> </w:instrText>
        </w:r>
        <w:r w:rsidR="00DA4305">
          <w:rPr>
            <w:rFonts w:ascii="Verdana" w:hAnsi="Verdana"/>
            <w:color w:val="0000FF"/>
            <w:sz w:val="16"/>
            <w:szCs w:val="16"/>
          </w:rPr>
          <w:fldChar w:fldCharType="separate"/>
        </w:r>
        <w:r w:rsidR="00DA4305">
          <w:rPr>
            <w:rFonts w:ascii="Verdana" w:hAnsi="Verdana"/>
            <w:color w:val="0000FF"/>
            <w:sz w:val="16"/>
            <w:szCs w:val="16"/>
          </w:rPr>
          <w:pict>
            <v:shape id="_x0000_i1026" type="#_x0000_t75" alt="E-Rate Central on Facebook" style="width:18pt;height:18pt" o:button="t">
              <v:imagedata r:id="rId26" r:href="rId27"/>
            </v:shape>
          </w:pict>
        </w:r>
        <w:r w:rsidR="00DA4305">
          <w:rPr>
            <w:rFonts w:ascii="Verdana" w:hAnsi="Verdana"/>
            <w:color w:val="0000FF"/>
            <w:sz w:val="16"/>
            <w:szCs w:val="16"/>
          </w:rPr>
          <w:fldChar w:fldCharType="end"/>
        </w:r>
        <w:r w:rsidR="00260807">
          <w:rPr>
            <w:rFonts w:ascii="Verdana" w:hAnsi="Verdana"/>
            <w:color w:val="0000FF"/>
            <w:sz w:val="16"/>
            <w:szCs w:val="16"/>
          </w:rPr>
          <w:fldChar w:fldCharType="end"/>
        </w:r>
        <w:r w:rsidR="00260807">
          <w:rPr>
            <w:rFonts w:ascii="Verdana" w:hAnsi="Verdana"/>
            <w:color w:val="0000FF"/>
            <w:sz w:val="16"/>
            <w:szCs w:val="16"/>
          </w:rPr>
          <w:fldChar w:fldCharType="end"/>
        </w:r>
        <w:r w:rsidR="00096F29">
          <w:rPr>
            <w:rFonts w:ascii="Verdana" w:hAnsi="Verdana"/>
            <w:color w:val="0000FF"/>
            <w:sz w:val="16"/>
            <w:szCs w:val="16"/>
          </w:rPr>
          <w:fldChar w:fldCharType="end"/>
        </w:r>
        <w:r w:rsidR="00133E5E">
          <w:rPr>
            <w:rFonts w:ascii="Verdana" w:hAnsi="Verdana"/>
            <w:color w:val="0000FF"/>
            <w:sz w:val="16"/>
            <w:szCs w:val="16"/>
          </w:rPr>
          <w:fldChar w:fldCharType="end"/>
        </w:r>
        <w:r w:rsidR="006E0E33">
          <w:rPr>
            <w:rFonts w:ascii="Verdana" w:hAnsi="Verdana"/>
            <w:color w:val="0000FF"/>
            <w:sz w:val="16"/>
            <w:szCs w:val="16"/>
          </w:rPr>
          <w:fldChar w:fldCharType="end"/>
        </w:r>
        <w:r w:rsidR="00EA6E84">
          <w:rPr>
            <w:rFonts w:ascii="Verdana" w:hAnsi="Verdana"/>
            <w:color w:val="0000FF"/>
            <w:sz w:val="16"/>
            <w:szCs w:val="16"/>
          </w:rPr>
          <w:fldChar w:fldCharType="end"/>
        </w:r>
        <w:r w:rsidR="00DF4005">
          <w:rPr>
            <w:rFonts w:ascii="Verdana" w:hAnsi="Verdana"/>
            <w:color w:val="0000FF"/>
            <w:sz w:val="16"/>
            <w:szCs w:val="16"/>
          </w:rPr>
          <w:fldChar w:fldCharType="end"/>
        </w:r>
        <w:r w:rsidR="00F53A8D">
          <w:rPr>
            <w:rFonts w:ascii="Verdana" w:hAnsi="Verdana"/>
            <w:color w:val="0000FF"/>
            <w:sz w:val="16"/>
            <w:szCs w:val="16"/>
          </w:rPr>
          <w:fldChar w:fldCharType="end"/>
        </w:r>
        <w:r w:rsidR="00347B68">
          <w:rPr>
            <w:rFonts w:ascii="Verdana" w:hAnsi="Verdana"/>
            <w:color w:val="0000FF"/>
            <w:sz w:val="16"/>
            <w:szCs w:val="16"/>
          </w:rPr>
          <w:fldChar w:fldCharType="end"/>
        </w:r>
        <w:r w:rsidR="00413AE1">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sidRPr="00703BA7">
          <w:rPr>
            <w:rFonts w:ascii="Verdana" w:hAnsi="Verdana"/>
            <w:color w:val="0000FF"/>
            <w:sz w:val="16"/>
            <w:szCs w:val="16"/>
          </w:rPr>
          <w:fldChar w:fldCharType="end"/>
        </w:r>
      </w:hyperlink>
      <w:r w:rsidRPr="00703BA7">
        <w:rPr>
          <w:rFonts w:ascii="Verdana" w:hAnsi="Verdana"/>
          <w:color w:val="000000"/>
          <w:sz w:val="16"/>
          <w:szCs w:val="16"/>
        </w:rPr>
        <w:t xml:space="preserve">  </w:t>
      </w:r>
      <w:hyperlink r:id="rId28" w:tgtFrame="_blank" w:history="1">
        <w:r w:rsidRPr="00703BA7">
          <w:rPr>
            <w:rFonts w:ascii="Verdana" w:hAnsi="Verdana"/>
            <w:color w:val="0000FF"/>
            <w:sz w:val="16"/>
            <w:szCs w:val="16"/>
          </w:rPr>
          <w:fldChar w:fldCharType="begin"/>
        </w:r>
        <w:r w:rsidRPr="00703BA7">
          <w:rPr>
            <w:rFonts w:ascii="Verdana" w:hAnsi="Verdana"/>
            <w:color w:val="0000FF"/>
            <w:sz w:val="16"/>
            <w:szCs w:val="16"/>
          </w:rPr>
          <w:instrText xml:space="preserve"> INCLUDEPICTURE "http://www.e-ratecentral.com/images/icon-linkedin.png" \* MERGEFORMATINET </w:instrText>
        </w:r>
        <w:r w:rsidRPr="00703BA7">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sidR="00413AE1">
          <w:rPr>
            <w:rFonts w:ascii="Verdana" w:hAnsi="Verdana"/>
            <w:color w:val="0000FF"/>
            <w:sz w:val="16"/>
            <w:szCs w:val="16"/>
          </w:rPr>
          <w:fldChar w:fldCharType="begin"/>
        </w:r>
        <w:r w:rsidR="00413AE1">
          <w:rPr>
            <w:rFonts w:ascii="Verdana" w:hAnsi="Verdana"/>
            <w:color w:val="0000FF"/>
            <w:sz w:val="16"/>
            <w:szCs w:val="16"/>
          </w:rPr>
          <w:instrText xml:space="preserve"> INCLUDEPICTURE  "http://www.e-ratecentral.com/images/icon-linkedin.png" \* MERGEFORMATINET </w:instrText>
        </w:r>
        <w:r w:rsidR="00413AE1">
          <w:rPr>
            <w:rFonts w:ascii="Verdana" w:hAnsi="Verdana"/>
            <w:color w:val="0000FF"/>
            <w:sz w:val="16"/>
            <w:szCs w:val="16"/>
          </w:rPr>
          <w:fldChar w:fldCharType="separate"/>
        </w:r>
        <w:r w:rsidR="00347B68">
          <w:rPr>
            <w:rFonts w:ascii="Verdana" w:hAnsi="Verdana"/>
            <w:color w:val="0000FF"/>
            <w:sz w:val="16"/>
            <w:szCs w:val="16"/>
          </w:rPr>
          <w:fldChar w:fldCharType="begin"/>
        </w:r>
        <w:r w:rsidR="00347B68">
          <w:rPr>
            <w:rFonts w:ascii="Verdana" w:hAnsi="Verdana"/>
            <w:color w:val="0000FF"/>
            <w:sz w:val="16"/>
            <w:szCs w:val="16"/>
          </w:rPr>
          <w:instrText xml:space="preserve"> INCLUDEPICTURE  "http://www.e-ratecentral.com/images/icon-linkedin.png" \* MERGEFORMATINET </w:instrText>
        </w:r>
        <w:r w:rsidR="00347B68">
          <w:rPr>
            <w:rFonts w:ascii="Verdana" w:hAnsi="Verdana"/>
            <w:color w:val="0000FF"/>
            <w:sz w:val="16"/>
            <w:szCs w:val="16"/>
          </w:rPr>
          <w:fldChar w:fldCharType="separate"/>
        </w:r>
        <w:r w:rsidR="00F53A8D">
          <w:rPr>
            <w:rFonts w:ascii="Verdana" w:hAnsi="Verdana"/>
            <w:color w:val="0000FF"/>
            <w:sz w:val="16"/>
            <w:szCs w:val="16"/>
          </w:rPr>
          <w:fldChar w:fldCharType="begin"/>
        </w:r>
        <w:r w:rsidR="00F53A8D">
          <w:rPr>
            <w:rFonts w:ascii="Verdana" w:hAnsi="Verdana"/>
            <w:color w:val="0000FF"/>
            <w:sz w:val="16"/>
            <w:szCs w:val="16"/>
          </w:rPr>
          <w:instrText xml:space="preserve"> INCLUDEPICTURE  "http://www.e-ratecentral.com/images/icon-linkedin.png" \* MERGEFORMATINET </w:instrText>
        </w:r>
        <w:r w:rsidR="00F53A8D">
          <w:rPr>
            <w:rFonts w:ascii="Verdana" w:hAnsi="Verdana"/>
            <w:color w:val="0000FF"/>
            <w:sz w:val="16"/>
            <w:szCs w:val="16"/>
          </w:rPr>
          <w:fldChar w:fldCharType="separate"/>
        </w:r>
        <w:r w:rsidR="00DF4005">
          <w:rPr>
            <w:rFonts w:ascii="Verdana" w:hAnsi="Verdana"/>
            <w:color w:val="0000FF"/>
            <w:sz w:val="16"/>
            <w:szCs w:val="16"/>
          </w:rPr>
          <w:fldChar w:fldCharType="begin"/>
        </w:r>
        <w:r w:rsidR="00DF4005">
          <w:rPr>
            <w:rFonts w:ascii="Verdana" w:hAnsi="Verdana"/>
            <w:color w:val="0000FF"/>
            <w:sz w:val="16"/>
            <w:szCs w:val="16"/>
          </w:rPr>
          <w:instrText xml:space="preserve"> INCLUDEPICTURE  "http://www.e-ratecentral.com/images/icon-linkedin.png" \* MERGEFORMATINET </w:instrText>
        </w:r>
        <w:r w:rsidR="00DF4005">
          <w:rPr>
            <w:rFonts w:ascii="Verdana" w:hAnsi="Verdana"/>
            <w:color w:val="0000FF"/>
            <w:sz w:val="16"/>
            <w:szCs w:val="16"/>
          </w:rPr>
          <w:fldChar w:fldCharType="separate"/>
        </w:r>
        <w:r w:rsidR="00EA6E84">
          <w:rPr>
            <w:rFonts w:ascii="Verdana" w:hAnsi="Verdana"/>
            <w:color w:val="0000FF"/>
            <w:sz w:val="16"/>
            <w:szCs w:val="16"/>
          </w:rPr>
          <w:fldChar w:fldCharType="begin"/>
        </w:r>
        <w:r w:rsidR="00EA6E84">
          <w:rPr>
            <w:rFonts w:ascii="Verdana" w:hAnsi="Verdana"/>
            <w:color w:val="0000FF"/>
            <w:sz w:val="16"/>
            <w:szCs w:val="16"/>
          </w:rPr>
          <w:instrText xml:space="preserve"> INCLUDEPICTURE  "http://www.e-ratecentral.com/images/icon-linkedin.png" \* MERGEFORMATINET </w:instrText>
        </w:r>
        <w:r w:rsidR="00EA6E84">
          <w:rPr>
            <w:rFonts w:ascii="Verdana" w:hAnsi="Verdana"/>
            <w:color w:val="0000FF"/>
            <w:sz w:val="16"/>
            <w:szCs w:val="16"/>
          </w:rPr>
          <w:fldChar w:fldCharType="separate"/>
        </w:r>
        <w:r w:rsidR="006E0E33">
          <w:rPr>
            <w:rFonts w:ascii="Verdana" w:hAnsi="Verdana"/>
            <w:color w:val="0000FF"/>
            <w:sz w:val="16"/>
            <w:szCs w:val="16"/>
          </w:rPr>
          <w:fldChar w:fldCharType="begin"/>
        </w:r>
        <w:r w:rsidR="006E0E33">
          <w:rPr>
            <w:rFonts w:ascii="Verdana" w:hAnsi="Verdana"/>
            <w:color w:val="0000FF"/>
            <w:sz w:val="16"/>
            <w:szCs w:val="16"/>
          </w:rPr>
          <w:instrText xml:space="preserve"> INCLUDEPICTURE  "http://www.e-ratecentral.com/images/icon-linkedin.png" \* MERGEFORMATINET </w:instrText>
        </w:r>
        <w:r w:rsidR="006E0E33">
          <w:rPr>
            <w:rFonts w:ascii="Verdana" w:hAnsi="Verdana"/>
            <w:color w:val="0000FF"/>
            <w:sz w:val="16"/>
            <w:szCs w:val="16"/>
          </w:rPr>
          <w:fldChar w:fldCharType="separate"/>
        </w:r>
        <w:r w:rsidR="00133E5E">
          <w:rPr>
            <w:rFonts w:ascii="Verdana" w:hAnsi="Verdana"/>
            <w:color w:val="0000FF"/>
            <w:sz w:val="16"/>
            <w:szCs w:val="16"/>
          </w:rPr>
          <w:fldChar w:fldCharType="begin"/>
        </w:r>
        <w:r w:rsidR="00133E5E">
          <w:rPr>
            <w:rFonts w:ascii="Verdana" w:hAnsi="Verdana"/>
            <w:color w:val="0000FF"/>
            <w:sz w:val="16"/>
            <w:szCs w:val="16"/>
          </w:rPr>
          <w:instrText xml:space="preserve"> INCLUDEPICTURE  "http://www.e-ratecentral.com/images/icon-linkedin.png" \* MERGEFORMATINET </w:instrText>
        </w:r>
        <w:r w:rsidR="00133E5E">
          <w:rPr>
            <w:rFonts w:ascii="Verdana" w:hAnsi="Verdana"/>
            <w:color w:val="0000FF"/>
            <w:sz w:val="16"/>
            <w:szCs w:val="16"/>
          </w:rPr>
          <w:fldChar w:fldCharType="separate"/>
        </w:r>
        <w:r w:rsidR="00096F29">
          <w:rPr>
            <w:rFonts w:ascii="Verdana" w:hAnsi="Verdana"/>
            <w:color w:val="0000FF"/>
            <w:sz w:val="16"/>
            <w:szCs w:val="16"/>
          </w:rPr>
          <w:fldChar w:fldCharType="begin"/>
        </w:r>
        <w:r w:rsidR="00096F29">
          <w:rPr>
            <w:rFonts w:ascii="Verdana" w:hAnsi="Verdana"/>
            <w:color w:val="0000FF"/>
            <w:sz w:val="16"/>
            <w:szCs w:val="16"/>
          </w:rPr>
          <w:instrText xml:space="preserve"> INCLUDEPICTURE  "http://www.e-ratecentral.com/images/icon-linkedin.png" \* MERGEFORMATINET </w:instrText>
        </w:r>
        <w:r w:rsidR="00096F29">
          <w:rPr>
            <w:rFonts w:ascii="Verdana" w:hAnsi="Verdana"/>
            <w:color w:val="0000FF"/>
            <w:sz w:val="16"/>
            <w:szCs w:val="16"/>
          </w:rPr>
          <w:fldChar w:fldCharType="separate"/>
        </w:r>
        <w:r w:rsidR="00260807">
          <w:rPr>
            <w:rFonts w:ascii="Verdana" w:hAnsi="Verdana"/>
            <w:color w:val="0000FF"/>
            <w:sz w:val="16"/>
            <w:szCs w:val="16"/>
          </w:rPr>
          <w:fldChar w:fldCharType="begin"/>
        </w:r>
        <w:r w:rsidR="00260807">
          <w:rPr>
            <w:rFonts w:ascii="Verdana" w:hAnsi="Verdana"/>
            <w:color w:val="0000FF"/>
            <w:sz w:val="16"/>
            <w:szCs w:val="16"/>
          </w:rPr>
          <w:instrText xml:space="preserve"> INCLUDEPICTURE  "http://www.e-ratecentral.com/images/icon-linkedin.png" \* MERGEFORMATINET </w:instrText>
        </w:r>
        <w:r w:rsidR="00260807">
          <w:rPr>
            <w:rFonts w:ascii="Verdana" w:hAnsi="Verdana"/>
            <w:color w:val="0000FF"/>
            <w:sz w:val="16"/>
            <w:szCs w:val="16"/>
          </w:rPr>
          <w:fldChar w:fldCharType="separate"/>
        </w:r>
        <w:r w:rsidR="00260807">
          <w:rPr>
            <w:rFonts w:ascii="Verdana" w:hAnsi="Verdana"/>
            <w:color w:val="0000FF"/>
            <w:sz w:val="16"/>
            <w:szCs w:val="16"/>
          </w:rPr>
          <w:fldChar w:fldCharType="begin"/>
        </w:r>
        <w:r w:rsidR="00260807">
          <w:rPr>
            <w:rFonts w:ascii="Verdana" w:hAnsi="Verdana"/>
            <w:color w:val="0000FF"/>
            <w:sz w:val="16"/>
            <w:szCs w:val="16"/>
          </w:rPr>
          <w:instrText xml:space="preserve"> INCLUDEPICTURE  "http://www.e-ratecentral.com/images/icon-linkedin.png" \* MERGEFORMATINET </w:instrText>
        </w:r>
        <w:r w:rsidR="00260807">
          <w:rPr>
            <w:rFonts w:ascii="Verdana" w:hAnsi="Verdana"/>
            <w:color w:val="0000FF"/>
            <w:sz w:val="16"/>
            <w:szCs w:val="16"/>
          </w:rPr>
          <w:fldChar w:fldCharType="separate"/>
        </w:r>
        <w:r w:rsidR="00DA4305">
          <w:rPr>
            <w:rFonts w:ascii="Verdana" w:hAnsi="Verdana"/>
            <w:color w:val="0000FF"/>
            <w:sz w:val="16"/>
            <w:szCs w:val="16"/>
          </w:rPr>
          <w:fldChar w:fldCharType="begin"/>
        </w:r>
        <w:r w:rsidR="00DA4305">
          <w:rPr>
            <w:rFonts w:ascii="Verdana" w:hAnsi="Verdana"/>
            <w:color w:val="0000FF"/>
            <w:sz w:val="16"/>
            <w:szCs w:val="16"/>
          </w:rPr>
          <w:instrText xml:space="preserve"> </w:instrText>
        </w:r>
        <w:r w:rsidR="00DA4305">
          <w:rPr>
            <w:rFonts w:ascii="Verdana" w:hAnsi="Verdana"/>
            <w:color w:val="0000FF"/>
            <w:sz w:val="16"/>
            <w:szCs w:val="16"/>
          </w:rPr>
          <w:instrText>INCLUDEPICTURE  "http://www.e-r</w:instrText>
        </w:r>
        <w:r w:rsidR="00DA4305">
          <w:rPr>
            <w:rFonts w:ascii="Verdana" w:hAnsi="Verdana"/>
            <w:color w:val="0000FF"/>
            <w:sz w:val="16"/>
            <w:szCs w:val="16"/>
          </w:rPr>
          <w:instrText>atecentral.com/images/icon-linkedin.png" \* MERGEFORMATINET</w:instrText>
        </w:r>
        <w:r w:rsidR="00DA4305">
          <w:rPr>
            <w:rFonts w:ascii="Verdana" w:hAnsi="Verdana"/>
            <w:color w:val="0000FF"/>
            <w:sz w:val="16"/>
            <w:szCs w:val="16"/>
          </w:rPr>
          <w:instrText xml:space="preserve"> </w:instrText>
        </w:r>
        <w:r w:rsidR="00DA4305">
          <w:rPr>
            <w:rFonts w:ascii="Verdana" w:hAnsi="Verdana"/>
            <w:color w:val="0000FF"/>
            <w:sz w:val="16"/>
            <w:szCs w:val="16"/>
          </w:rPr>
          <w:fldChar w:fldCharType="separate"/>
        </w:r>
        <w:r w:rsidR="00DA4305">
          <w:rPr>
            <w:rFonts w:ascii="Verdana" w:hAnsi="Verdana"/>
            <w:color w:val="0000FF"/>
            <w:sz w:val="16"/>
            <w:szCs w:val="16"/>
          </w:rPr>
          <w:pict>
            <v:shape id="_x0000_i1027" type="#_x0000_t75" alt="E-Rate Central on LinkedIn" style="width:18pt;height:18pt" o:button="t">
              <v:imagedata r:id="rId29" r:href="rId30"/>
            </v:shape>
          </w:pict>
        </w:r>
        <w:r w:rsidR="00DA4305">
          <w:rPr>
            <w:rFonts w:ascii="Verdana" w:hAnsi="Verdana"/>
            <w:color w:val="0000FF"/>
            <w:sz w:val="16"/>
            <w:szCs w:val="16"/>
          </w:rPr>
          <w:fldChar w:fldCharType="end"/>
        </w:r>
        <w:r w:rsidR="00260807">
          <w:rPr>
            <w:rFonts w:ascii="Verdana" w:hAnsi="Verdana"/>
            <w:color w:val="0000FF"/>
            <w:sz w:val="16"/>
            <w:szCs w:val="16"/>
          </w:rPr>
          <w:fldChar w:fldCharType="end"/>
        </w:r>
        <w:r w:rsidR="00260807">
          <w:rPr>
            <w:rFonts w:ascii="Verdana" w:hAnsi="Verdana"/>
            <w:color w:val="0000FF"/>
            <w:sz w:val="16"/>
            <w:szCs w:val="16"/>
          </w:rPr>
          <w:fldChar w:fldCharType="end"/>
        </w:r>
        <w:r w:rsidR="00096F29">
          <w:rPr>
            <w:rFonts w:ascii="Verdana" w:hAnsi="Verdana"/>
            <w:color w:val="0000FF"/>
            <w:sz w:val="16"/>
            <w:szCs w:val="16"/>
          </w:rPr>
          <w:fldChar w:fldCharType="end"/>
        </w:r>
        <w:r w:rsidR="00133E5E">
          <w:rPr>
            <w:rFonts w:ascii="Verdana" w:hAnsi="Verdana"/>
            <w:color w:val="0000FF"/>
            <w:sz w:val="16"/>
            <w:szCs w:val="16"/>
          </w:rPr>
          <w:fldChar w:fldCharType="end"/>
        </w:r>
        <w:r w:rsidR="006E0E33">
          <w:rPr>
            <w:rFonts w:ascii="Verdana" w:hAnsi="Verdana"/>
            <w:color w:val="0000FF"/>
            <w:sz w:val="16"/>
            <w:szCs w:val="16"/>
          </w:rPr>
          <w:fldChar w:fldCharType="end"/>
        </w:r>
        <w:r w:rsidR="00EA6E84">
          <w:rPr>
            <w:rFonts w:ascii="Verdana" w:hAnsi="Verdana"/>
            <w:color w:val="0000FF"/>
            <w:sz w:val="16"/>
            <w:szCs w:val="16"/>
          </w:rPr>
          <w:fldChar w:fldCharType="end"/>
        </w:r>
        <w:r w:rsidR="00DF4005">
          <w:rPr>
            <w:rFonts w:ascii="Verdana" w:hAnsi="Verdana"/>
            <w:color w:val="0000FF"/>
            <w:sz w:val="16"/>
            <w:szCs w:val="16"/>
          </w:rPr>
          <w:fldChar w:fldCharType="end"/>
        </w:r>
        <w:r w:rsidR="00F53A8D">
          <w:rPr>
            <w:rFonts w:ascii="Verdana" w:hAnsi="Verdana"/>
            <w:color w:val="0000FF"/>
            <w:sz w:val="16"/>
            <w:szCs w:val="16"/>
          </w:rPr>
          <w:fldChar w:fldCharType="end"/>
        </w:r>
        <w:r w:rsidR="00347B68">
          <w:rPr>
            <w:rFonts w:ascii="Verdana" w:hAnsi="Verdana"/>
            <w:color w:val="0000FF"/>
            <w:sz w:val="16"/>
            <w:szCs w:val="16"/>
          </w:rPr>
          <w:fldChar w:fldCharType="end"/>
        </w:r>
        <w:r w:rsidR="00413AE1">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sidRPr="00703BA7">
          <w:rPr>
            <w:rFonts w:ascii="Verdana" w:hAnsi="Verdana"/>
            <w:color w:val="0000FF"/>
            <w:sz w:val="16"/>
            <w:szCs w:val="16"/>
          </w:rPr>
          <w:fldChar w:fldCharType="end"/>
        </w:r>
      </w:hyperlink>
    </w:p>
    <w:p w:rsidR="007839F0" w:rsidRDefault="007839F0" w:rsidP="0017591C"/>
    <w:sectPr w:rsidR="007839F0" w:rsidSect="007E7047">
      <w:headerReference w:type="default" r:id="rId31"/>
      <w:footerReference w:type="default" r:id="rId32"/>
      <w:headerReference w:type="first" r:id="rId33"/>
      <w:footerReference w:type="first" r:id="rId34"/>
      <w:pgSz w:w="12240" w:h="15840"/>
      <w:pgMar w:top="1440" w:right="1440" w:bottom="1440" w:left="1440" w:header="720" w:footer="46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7591C" w:rsidRDefault="0017591C" w:rsidP="0017591C">
      <w:r>
        <w:separator/>
      </w:r>
    </w:p>
  </w:endnote>
  <w:endnote w:type="continuationSeparator" w:id="0">
    <w:p w:rsidR="0017591C" w:rsidRDefault="0017591C" w:rsidP="001759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NewRomanPSMT">
    <w:altName w:val="Times New Roman"/>
    <w:panose1 w:val="00000000000000000000"/>
    <w:charset w:val="00"/>
    <w:family w:val="swiss"/>
    <w:notTrueType/>
    <w:pitch w:val="default"/>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0AEB" w:rsidRPr="00240AEB" w:rsidRDefault="00240AEB" w:rsidP="00240AEB">
    <w:pPr>
      <w:pStyle w:val="Footer"/>
      <w:rPr>
        <w:rFonts w:ascii="Times New Roman" w:hAnsi="Times New Roman"/>
        <w:sz w:val="20"/>
        <w:szCs w:val="20"/>
      </w:rPr>
    </w:pPr>
    <w:r w:rsidRPr="00240AEB">
      <w:rPr>
        <w:rFonts w:ascii="Times New Roman" w:hAnsi="Times New Roman"/>
        <w:color w:val="808080"/>
        <w:sz w:val="20"/>
        <w:szCs w:val="20"/>
      </w:rPr>
      <w:t>© 2018 E-Rate Central</w:t>
    </w:r>
    <w:r w:rsidRPr="00240AEB">
      <w:rPr>
        <w:rFonts w:ascii="Times New Roman" w:hAnsi="Times New Roman"/>
        <w:color w:val="808080"/>
        <w:sz w:val="20"/>
        <w:szCs w:val="20"/>
      </w:rPr>
      <w:tab/>
    </w:r>
    <w:r w:rsidRPr="00240AEB">
      <w:rPr>
        <w:rFonts w:ascii="Times New Roman" w:hAnsi="Times New Roman"/>
        <w:color w:val="808080"/>
        <w:sz w:val="20"/>
        <w:szCs w:val="20"/>
      </w:rPr>
      <w:tab/>
      <w:t xml:space="preserve">   Page </w:t>
    </w:r>
    <w:r w:rsidRPr="00240AEB">
      <w:rPr>
        <w:rStyle w:val="PageNumber"/>
        <w:rFonts w:ascii="Times New Roman" w:hAnsi="Times New Roman"/>
        <w:color w:val="808080"/>
        <w:sz w:val="20"/>
        <w:szCs w:val="20"/>
      </w:rPr>
      <w:fldChar w:fldCharType="begin"/>
    </w:r>
    <w:r w:rsidRPr="00240AEB">
      <w:rPr>
        <w:rStyle w:val="PageNumber"/>
        <w:rFonts w:ascii="Times New Roman" w:hAnsi="Times New Roman"/>
        <w:color w:val="808080"/>
        <w:sz w:val="20"/>
        <w:szCs w:val="20"/>
      </w:rPr>
      <w:instrText xml:space="preserve"> PAGE </w:instrText>
    </w:r>
    <w:r w:rsidRPr="00240AEB">
      <w:rPr>
        <w:rStyle w:val="PageNumber"/>
        <w:rFonts w:ascii="Times New Roman" w:hAnsi="Times New Roman"/>
        <w:color w:val="808080"/>
        <w:sz w:val="20"/>
        <w:szCs w:val="20"/>
      </w:rPr>
      <w:fldChar w:fldCharType="separate"/>
    </w:r>
    <w:r w:rsidRPr="00240AEB">
      <w:rPr>
        <w:rStyle w:val="PageNumber"/>
        <w:rFonts w:ascii="Times New Roman" w:hAnsi="Times New Roman"/>
        <w:color w:val="808080"/>
        <w:sz w:val="20"/>
        <w:szCs w:val="20"/>
      </w:rPr>
      <w:t>1</w:t>
    </w:r>
    <w:r w:rsidRPr="00240AEB">
      <w:rPr>
        <w:rStyle w:val="PageNumber"/>
        <w:rFonts w:ascii="Times New Roman" w:hAnsi="Times New Roman"/>
        <w:color w:val="808080"/>
        <w:sz w:val="20"/>
        <w:szCs w:val="20"/>
      </w:rPr>
      <w:fldChar w:fldCharType="end"/>
    </w:r>
    <w:r w:rsidRPr="00240AEB">
      <w:rPr>
        <w:rStyle w:val="PageNumber"/>
        <w:rFonts w:ascii="Times New Roman" w:hAnsi="Times New Roman"/>
        <w:color w:val="808080"/>
        <w:sz w:val="20"/>
        <w:szCs w:val="20"/>
      </w:rPr>
      <w:t xml:space="preserve"> </w:t>
    </w:r>
    <w:proofErr w:type="gramStart"/>
    <w:r w:rsidRPr="00240AEB">
      <w:rPr>
        <w:rStyle w:val="PageNumber"/>
        <w:rFonts w:ascii="Times New Roman" w:hAnsi="Times New Roman"/>
        <w:color w:val="808080"/>
        <w:sz w:val="20"/>
        <w:szCs w:val="20"/>
      </w:rPr>
      <w:t xml:space="preserve">of  </w:t>
    </w:r>
    <w:r w:rsidR="005B745F">
      <w:rPr>
        <w:rStyle w:val="PageNumber"/>
        <w:rFonts w:ascii="Times New Roman" w:hAnsi="Times New Roman"/>
        <w:color w:val="808080"/>
        <w:sz w:val="20"/>
        <w:szCs w:val="20"/>
      </w:rPr>
      <w:t>5</w:t>
    </w:r>
    <w:proofErr w:type="gramEnd"/>
  </w:p>
  <w:p w:rsidR="0017591C" w:rsidRPr="00240AEB" w:rsidRDefault="0017591C" w:rsidP="00240AE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0AEB" w:rsidRPr="00240AEB" w:rsidRDefault="00240AEB" w:rsidP="00240AEB">
    <w:pPr>
      <w:pStyle w:val="Footer"/>
      <w:rPr>
        <w:rFonts w:ascii="Times New Roman" w:hAnsi="Times New Roman"/>
        <w:sz w:val="20"/>
        <w:szCs w:val="20"/>
      </w:rPr>
    </w:pPr>
    <w:r w:rsidRPr="00240AEB">
      <w:rPr>
        <w:rFonts w:ascii="Times New Roman" w:hAnsi="Times New Roman"/>
        <w:color w:val="808080"/>
        <w:sz w:val="20"/>
        <w:szCs w:val="20"/>
      </w:rPr>
      <w:t>© 2018 E-Rate Central</w:t>
    </w:r>
    <w:r w:rsidRPr="00240AEB">
      <w:rPr>
        <w:rFonts w:ascii="Times New Roman" w:hAnsi="Times New Roman"/>
        <w:color w:val="808080"/>
        <w:sz w:val="20"/>
        <w:szCs w:val="20"/>
      </w:rPr>
      <w:tab/>
    </w:r>
    <w:r w:rsidRPr="00240AEB">
      <w:rPr>
        <w:rFonts w:ascii="Times New Roman" w:hAnsi="Times New Roman"/>
        <w:color w:val="808080"/>
        <w:sz w:val="20"/>
        <w:szCs w:val="20"/>
      </w:rPr>
      <w:tab/>
      <w:t xml:space="preserve">   Page </w:t>
    </w:r>
    <w:r w:rsidRPr="00240AEB">
      <w:rPr>
        <w:rStyle w:val="PageNumber"/>
        <w:rFonts w:ascii="Times New Roman" w:hAnsi="Times New Roman"/>
        <w:color w:val="808080"/>
        <w:sz w:val="20"/>
        <w:szCs w:val="20"/>
      </w:rPr>
      <w:fldChar w:fldCharType="begin"/>
    </w:r>
    <w:r w:rsidRPr="00240AEB">
      <w:rPr>
        <w:rStyle w:val="PageNumber"/>
        <w:rFonts w:ascii="Times New Roman" w:hAnsi="Times New Roman"/>
        <w:color w:val="808080"/>
        <w:sz w:val="20"/>
        <w:szCs w:val="20"/>
      </w:rPr>
      <w:instrText xml:space="preserve"> PAGE </w:instrText>
    </w:r>
    <w:r w:rsidRPr="00240AEB">
      <w:rPr>
        <w:rStyle w:val="PageNumber"/>
        <w:rFonts w:ascii="Times New Roman" w:hAnsi="Times New Roman"/>
        <w:color w:val="808080"/>
        <w:sz w:val="20"/>
        <w:szCs w:val="20"/>
      </w:rPr>
      <w:fldChar w:fldCharType="separate"/>
    </w:r>
    <w:r>
      <w:rPr>
        <w:rStyle w:val="PageNumber"/>
        <w:rFonts w:ascii="Times New Roman" w:hAnsi="Times New Roman"/>
        <w:color w:val="808080"/>
        <w:sz w:val="20"/>
      </w:rPr>
      <w:t>2</w:t>
    </w:r>
    <w:r w:rsidRPr="00240AEB">
      <w:rPr>
        <w:rStyle w:val="PageNumber"/>
        <w:rFonts w:ascii="Times New Roman" w:hAnsi="Times New Roman"/>
        <w:color w:val="808080"/>
        <w:sz w:val="20"/>
        <w:szCs w:val="20"/>
      </w:rPr>
      <w:fldChar w:fldCharType="end"/>
    </w:r>
    <w:r w:rsidRPr="00240AEB">
      <w:rPr>
        <w:rStyle w:val="PageNumber"/>
        <w:rFonts w:ascii="Times New Roman" w:hAnsi="Times New Roman"/>
        <w:color w:val="808080"/>
        <w:sz w:val="20"/>
        <w:szCs w:val="20"/>
      </w:rPr>
      <w:t xml:space="preserve"> </w:t>
    </w:r>
    <w:proofErr w:type="gramStart"/>
    <w:r w:rsidRPr="00240AEB">
      <w:rPr>
        <w:rStyle w:val="PageNumber"/>
        <w:rFonts w:ascii="Times New Roman" w:hAnsi="Times New Roman"/>
        <w:color w:val="808080"/>
        <w:sz w:val="20"/>
        <w:szCs w:val="20"/>
      </w:rPr>
      <w:t xml:space="preserve">of  </w:t>
    </w:r>
    <w:r w:rsidR="005B745F">
      <w:rPr>
        <w:rStyle w:val="PageNumber"/>
        <w:rFonts w:ascii="Times New Roman" w:hAnsi="Times New Roman"/>
        <w:color w:val="808080"/>
        <w:sz w:val="20"/>
        <w:szCs w:val="20"/>
      </w:rPr>
      <w:t>5</w:t>
    </w:r>
    <w:proofErr w:type="gramEnd"/>
  </w:p>
  <w:p w:rsidR="0017591C" w:rsidRDefault="0017591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7591C" w:rsidRDefault="0017591C" w:rsidP="0017591C">
      <w:r>
        <w:separator/>
      </w:r>
    </w:p>
  </w:footnote>
  <w:footnote w:type="continuationSeparator" w:id="0">
    <w:p w:rsidR="0017591C" w:rsidRDefault="0017591C" w:rsidP="0017591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7591C" w:rsidRDefault="0017591C" w:rsidP="0017591C"/>
  <w:p w:rsidR="0017591C" w:rsidRDefault="0017591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465" w:type="dxa"/>
      <w:tblInd w:w="93" w:type="dxa"/>
      <w:tblBorders>
        <w:top w:val="single" w:sz="8" w:space="0" w:color="auto"/>
        <w:left w:val="single" w:sz="8" w:space="0" w:color="auto"/>
        <w:bottom w:val="single" w:sz="8" w:space="0" w:color="auto"/>
        <w:right w:val="single" w:sz="8" w:space="0" w:color="auto"/>
        <w:insideV w:val="single" w:sz="8" w:space="0" w:color="auto"/>
      </w:tblBorders>
      <w:tblLook w:val="0000" w:firstRow="0" w:lastRow="0" w:firstColumn="0" w:lastColumn="0" w:noHBand="0" w:noVBand="0"/>
    </w:tblPr>
    <w:tblGrid>
      <w:gridCol w:w="5775"/>
      <w:gridCol w:w="3690"/>
    </w:tblGrid>
    <w:tr w:rsidR="00240AEB" w:rsidRPr="00ED7FC2" w:rsidTr="00AF1A96">
      <w:trPr>
        <w:trHeight w:val="336"/>
      </w:trPr>
      <w:tc>
        <w:tcPr>
          <w:tcW w:w="5775" w:type="dxa"/>
          <w:vMerge w:val="restart"/>
          <w:shd w:val="clear" w:color="auto" w:fill="auto"/>
          <w:noWrap/>
          <w:vAlign w:val="center"/>
        </w:tcPr>
        <w:p w:rsidR="00240AEB" w:rsidRPr="00240AEB" w:rsidRDefault="00240AEB" w:rsidP="00240AEB">
          <w:pPr>
            <w:rPr>
              <w:rFonts w:ascii="Times New Roman" w:hAnsi="Times New Roman"/>
              <w:b/>
              <w:color w:val="003366"/>
              <w:sz w:val="44"/>
              <w:szCs w:val="44"/>
            </w:rPr>
          </w:pPr>
          <w:r w:rsidRPr="00240AEB">
            <w:rPr>
              <w:rFonts w:ascii="Times New Roman" w:hAnsi="Times New Roman"/>
              <w:b/>
              <w:color w:val="003366"/>
              <w:sz w:val="44"/>
              <w:szCs w:val="44"/>
            </w:rPr>
            <w:t>E-Rate Central Weekly News</w:t>
          </w:r>
        </w:p>
      </w:tc>
      <w:tc>
        <w:tcPr>
          <w:tcW w:w="3690" w:type="dxa"/>
          <w:shd w:val="clear" w:color="auto" w:fill="auto"/>
          <w:noWrap/>
          <w:vAlign w:val="bottom"/>
        </w:tcPr>
        <w:p w:rsidR="00240AEB" w:rsidRPr="00240AEB" w:rsidRDefault="00240AEB" w:rsidP="00240AEB">
          <w:pPr>
            <w:jc w:val="center"/>
            <w:rPr>
              <w:rFonts w:ascii="Times New Roman" w:hAnsi="Times New Roman"/>
              <w:b/>
              <w:bCs/>
              <w:color w:val="003366"/>
              <w:sz w:val="20"/>
              <w:szCs w:val="20"/>
            </w:rPr>
          </w:pPr>
          <w:r w:rsidRPr="00240AEB">
            <w:rPr>
              <w:rFonts w:ascii="Times New Roman" w:hAnsi="Times New Roman"/>
              <w:b/>
              <w:bCs/>
              <w:color w:val="003366"/>
              <w:sz w:val="20"/>
              <w:szCs w:val="20"/>
            </w:rPr>
            <w:t xml:space="preserve">Weekly </w:t>
          </w:r>
          <w:r w:rsidR="00260807">
            <w:rPr>
              <w:rFonts w:ascii="Times New Roman" w:hAnsi="Times New Roman"/>
              <w:b/>
              <w:bCs/>
              <w:color w:val="003366"/>
              <w:sz w:val="20"/>
              <w:szCs w:val="20"/>
            </w:rPr>
            <w:t>SECA</w:t>
          </w:r>
          <w:r w:rsidRPr="00240AEB">
            <w:rPr>
              <w:rFonts w:ascii="Times New Roman" w:hAnsi="Times New Roman"/>
              <w:b/>
              <w:bCs/>
              <w:color w:val="003366"/>
              <w:sz w:val="20"/>
              <w:szCs w:val="20"/>
            </w:rPr>
            <w:t xml:space="preserve"> E-Rate Newsletter</w:t>
          </w:r>
        </w:p>
      </w:tc>
    </w:tr>
    <w:tr w:rsidR="00240AEB" w:rsidRPr="00ED7FC2" w:rsidTr="00AF1A96">
      <w:trPr>
        <w:trHeight w:val="356"/>
      </w:trPr>
      <w:tc>
        <w:tcPr>
          <w:tcW w:w="5775" w:type="dxa"/>
          <w:vMerge/>
          <w:shd w:val="clear" w:color="auto" w:fill="auto"/>
          <w:vAlign w:val="center"/>
        </w:tcPr>
        <w:p w:rsidR="00240AEB" w:rsidRPr="00240AEB" w:rsidRDefault="00240AEB" w:rsidP="00240AEB">
          <w:pPr>
            <w:rPr>
              <w:rFonts w:ascii="Times New Roman" w:hAnsi="Times New Roman"/>
              <w:color w:val="003366"/>
              <w:sz w:val="44"/>
              <w:szCs w:val="44"/>
            </w:rPr>
          </w:pPr>
        </w:p>
      </w:tc>
      <w:tc>
        <w:tcPr>
          <w:tcW w:w="3690" w:type="dxa"/>
          <w:shd w:val="clear" w:color="auto" w:fill="auto"/>
          <w:noWrap/>
        </w:tcPr>
        <w:p w:rsidR="00240AEB" w:rsidRPr="00240AEB" w:rsidRDefault="00240AEB" w:rsidP="00240AEB">
          <w:pPr>
            <w:spacing w:before="60"/>
            <w:ind w:left="-108"/>
            <w:rPr>
              <w:rFonts w:ascii="Times New Roman" w:hAnsi="Times New Roman"/>
              <w:b/>
              <w:color w:val="003366"/>
              <w:sz w:val="20"/>
              <w:szCs w:val="20"/>
            </w:rPr>
          </w:pPr>
          <w:r w:rsidRPr="00240AEB">
            <w:rPr>
              <w:rFonts w:ascii="Times New Roman" w:hAnsi="Times New Roman"/>
              <w:b/>
              <w:color w:val="003366"/>
              <w:sz w:val="20"/>
              <w:szCs w:val="20"/>
            </w:rPr>
            <w:t xml:space="preserve">       Vol. </w:t>
          </w:r>
          <w:r w:rsidR="005B745F">
            <w:rPr>
              <w:rFonts w:ascii="Times New Roman" w:hAnsi="Times New Roman"/>
              <w:b/>
              <w:color w:val="003366"/>
              <w:sz w:val="20"/>
              <w:szCs w:val="20"/>
            </w:rPr>
            <w:t>12, No. 45</w:t>
          </w:r>
          <w:r w:rsidRPr="00240AEB">
            <w:rPr>
              <w:rFonts w:ascii="Times New Roman" w:hAnsi="Times New Roman"/>
              <w:b/>
              <w:color w:val="003366"/>
              <w:sz w:val="20"/>
              <w:szCs w:val="20"/>
            </w:rPr>
            <w:t xml:space="preserve">    </w:t>
          </w:r>
          <w:r w:rsidR="005B745F">
            <w:rPr>
              <w:rFonts w:ascii="Times New Roman" w:hAnsi="Times New Roman"/>
              <w:b/>
              <w:color w:val="003366"/>
              <w:sz w:val="20"/>
              <w:szCs w:val="20"/>
            </w:rPr>
            <w:t>November 5</w:t>
          </w:r>
          <w:r w:rsidR="00F53A8D">
            <w:rPr>
              <w:rFonts w:ascii="Times New Roman" w:hAnsi="Times New Roman"/>
              <w:b/>
              <w:color w:val="003366"/>
              <w:sz w:val="20"/>
              <w:szCs w:val="20"/>
            </w:rPr>
            <w:t>,</w:t>
          </w:r>
          <w:r w:rsidRPr="00240AEB">
            <w:rPr>
              <w:rFonts w:ascii="Times New Roman" w:hAnsi="Times New Roman"/>
              <w:b/>
              <w:color w:val="003366"/>
              <w:sz w:val="20"/>
              <w:szCs w:val="20"/>
            </w:rPr>
            <w:t xml:space="preserve"> 2018</w:t>
          </w:r>
        </w:p>
      </w:tc>
    </w:tr>
  </w:tbl>
  <w:p w:rsidR="0017591C" w:rsidRDefault="0017591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864894"/>
    <w:multiLevelType w:val="hybridMultilevel"/>
    <w:tmpl w:val="1632C8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990454"/>
    <w:multiLevelType w:val="hybridMultilevel"/>
    <w:tmpl w:val="5B24CA2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A893925"/>
    <w:multiLevelType w:val="hybridMultilevel"/>
    <w:tmpl w:val="F2AA0C26"/>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3" w15:restartNumberingAfterBreak="0">
    <w:nsid w:val="21BF4B24"/>
    <w:multiLevelType w:val="hybridMultilevel"/>
    <w:tmpl w:val="60D2D8A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8F60D1F"/>
    <w:multiLevelType w:val="hybridMultilevel"/>
    <w:tmpl w:val="2892C2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54710F0"/>
    <w:multiLevelType w:val="hybridMultilevel"/>
    <w:tmpl w:val="D2F0FA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12F6FED"/>
    <w:multiLevelType w:val="hybridMultilevel"/>
    <w:tmpl w:val="4AFAD208"/>
    <w:lvl w:ilvl="0" w:tplc="98383916">
      <w:start w:val="1"/>
      <w:numFmt w:val="bullet"/>
      <w:lvlText w:val=""/>
      <w:lvlJc w:val="left"/>
      <w:pPr>
        <w:ind w:left="360" w:hanging="360"/>
      </w:pPr>
      <w:rPr>
        <w:rFonts w:ascii="Symbol" w:hAnsi="Symbol" w:hint="default"/>
        <w:color w:val="auto"/>
        <w:sz w:val="24"/>
      </w:rPr>
    </w:lvl>
    <w:lvl w:ilvl="1" w:tplc="04090001">
      <w:start w:val="1"/>
      <w:numFmt w:val="bullet"/>
      <w:lvlText w:val=""/>
      <w:lvlJc w:val="left"/>
      <w:pPr>
        <w:ind w:left="1080" w:hanging="360"/>
      </w:pPr>
      <w:rPr>
        <w:rFonts w:ascii="Symbol" w:hAnsi="Symbol" w:hint="default"/>
        <w:sz w:val="20"/>
        <w:szCs w:val="20"/>
      </w:rPr>
    </w:lvl>
    <w:lvl w:ilvl="2" w:tplc="5C84ADD4">
      <w:start w:val="5"/>
      <w:numFmt w:val="bullet"/>
      <w:lvlText w:val="-"/>
      <w:lvlJc w:val="left"/>
      <w:pPr>
        <w:ind w:left="1800" w:hanging="360"/>
      </w:pPr>
      <w:rPr>
        <w:rFonts w:ascii="Times New Roman" w:eastAsia="Times New Roman" w:hAnsi="Times New Roman" w:cs="Times New Roman" w:hint="default"/>
        <w:color w:val="auto"/>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63586293"/>
    <w:multiLevelType w:val="hybridMultilevel"/>
    <w:tmpl w:val="B46033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6550D5A"/>
    <w:multiLevelType w:val="hybridMultilevel"/>
    <w:tmpl w:val="C472EF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AA80ECD"/>
    <w:multiLevelType w:val="hybridMultilevel"/>
    <w:tmpl w:val="8BB0774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B974246"/>
    <w:multiLevelType w:val="hybridMultilevel"/>
    <w:tmpl w:val="C8E46E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7"/>
  </w:num>
  <w:num w:numId="3">
    <w:abstractNumId w:val="8"/>
  </w:num>
  <w:num w:numId="4">
    <w:abstractNumId w:val="10"/>
  </w:num>
  <w:num w:numId="5">
    <w:abstractNumId w:val="3"/>
  </w:num>
  <w:num w:numId="6">
    <w:abstractNumId w:val="1"/>
  </w:num>
  <w:num w:numId="7">
    <w:abstractNumId w:val="2"/>
  </w:num>
  <w:num w:numId="8">
    <w:abstractNumId w:val="5"/>
  </w:num>
  <w:num w:numId="9">
    <w:abstractNumId w:val="9"/>
  </w:num>
  <w:num w:numId="10">
    <w:abstractNumId w:val="4"/>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591C"/>
    <w:rsid w:val="00003287"/>
    <w:rsid w:val="00003592"/>
    <w:rsid w:val="0004501E"/>
    <w:rsid w:val="00062F4D"/>
    <w:rsid w:val="000748CC"/>
    <w:rsid w:val="00096F29"/>
    <w:rsid w:val="000A692D"/>
    <w:rsid w:val="000C05E4"/>
    <w:rsid w:val="000D0A72"/>
    <w:rsid w:val="000F119F"/>
    <w:rsid w:val="000F6461"/>
    <w:rsid w:val="0011181E"/>
    <w:rsid w:val="00133E5E"/>
    <w:rsid w:val="00160250"/>
    <w:rsid w:val="0017591C"/>
    <w:rsid w:val="00197B10"/>
    <w:rsid w:val="001C7AFE"/>
    <w:rsid w:val="001D0BC9"/>
    <w:rsid w:val="001D3598"/>
    <w:rsid w:val="001D553A"/>
    <w:rsid w:val="001F1891"/>
    <w:rsid w:val="001F7198"/>
    <w:rsid w:val="00240AEB"/>
    <w:rsid w:val="00246E8D"/>
    <w:rsid w:val="00247840"/>
    <w:rsid w:val="00260807"/>
    <w:rsid w:val="002651FE"/>
    <w:rsid w:val="00293162"/>
    <w:rsid w:val="002A531E"/>
    <w:rsid w:val="002B2996"/>
    <w:rsid w:val="002C3C22"/>
    <w:rsid w:val="002D0F4A"/>
    <w:rsid w:val="00307DFF"/>
    <w:rsid w:val="00316AF6"/>
    <w:rsid w:val="0032385C"/>
    <w:rsid w:val="00334F9C"/>
    <w:rsid w:val="00347B68"/>
    <w:rsid w:val="003547BE"/>
    <w:rsid w:val="003D16A3"/>
    <w:rsid w:val="003E5C1F"/>
    <w:rsid w:val="003E7122"/>
    <w:rsid w:val="00413AE1"/>
    <w:rsid w:val="00417B7C"/>
    <w:rsid w:val="0042066D"/>
    <w:rsid w:val="00456363"/>
    <w:rsid w:val="00470A31"/>
    <w:rsid w:val="00484DC7"/>
    <w:rsid w:val="004A535D"/>
    <w:rsid w:val="004F37FA"/>
    <w:rsid w:val="004F65AD"/>
    <w:rsid w:val="00502C21"/>
    <w:rsid w:val="00504700"/>
    <w:rsid w:val="00510CBF"/>
    <w:rsid w:val="00554DFE"/>
    <w:rsid w:val="005621FD"/>
    <w:rsid w:val="00570857"/>
    <w:rsid w:val="00586248"/>
    <w:rsid w:val="005A52C1"/>
    <w:rsid w:val="005B3ACC"/>
    <w:rsid w:val="005B496E"/>
    <w:rsid w:val="005B745F"/>
    <w:rsid w:val="005B79A2"/>
    <w:rsid w:val="005C5A9C"/>
    <w:rsid w:val="00612B50"/>
    <w:rsid w:val="00626F90"/>
    <w:rsid w:val="00633B1C"/>
    <w:rsid w:val="00674F99"/>
    <w:rsid w:val="00684076"/>
    <w:rsid w:val="006A19B1"/>
    <w:rsid w:val="006E0E33"/>
    <w:rsid w:val="0070746F"/>
    <w:rsid w:val="007337C0"/>
    <w:rsid w:val="00746FC8"/>
    <w:rsid w:val="007839F0"/>
    <w:rsid w:val="007A7898"/>
    <w:rsid w:val="007E7047"/>
    <w:rsid w:val="007F255F"/>
    <w:rsid w:val="00870B89"/>
    <w:rsid w:val="0087456E"/>
    <w:rsid w:val="00881142"/>
    <w:rsid w:val="0088151B"/>
    <w:rsid w:val="008A2E7A"/>
    <w:rsid w:val="008B6463"/>
    <w:rsid w:val="008B72B5"/>
    <w:rsid w:val="008C6DCE"/>
    <w:rsid w:val="008D394D"/>
    <w:rsid w:val="008E18C7"/>
    <w:rsid w:val="009365AC"/>
    <w:rsid w:val="009932A8"/>
    <w:rsid w:val="009C3792"/>
    <w:rsid w:val="009D05CC"/>
    <w:rsid w:val="009F0634"/>
    <w:rsid w:val="009F76AA"/>
    <w:rsid w:val="00A9032A"/>
    <w:rsid w:val="00AA7E1B"/>
    <w:rsid w:val="00AB18FB"/>
    <w:rsid w:val="00AC5A86"/>
    <w:rsid w:val="00AE5A9C"/>
    <w:rsid w:val="00B03576"/>
    <w:rsid w:val="00B106F9"/>
    <w:rsid w:val="00B237D6"/>
    <w:rsid w:val="00B42888"/>
    <w:rsid w:val="00B439C4"/>
    <w:rsid w:val="00B50549"/>
    <w:rsid w:val="00B97CD7"/>
    <w:rsid w:val="00BA10C2"/>
    <w:rsid w:val="00BA1B06"/>
    <w:rsid w:val="00BC20CE"/>
    <w:rsid w:val="00BC75E9"/>
    <w:rsid w:val="00BC791B"/>
    <w:rsid w:val="00BD4ECB"/>
    <w:rsid w:val="00BF2D9D"/>
    <w:rsid w:val="00C05E4B"/>
    <w:rsid w:val="00C11E1F"/>
    <w:rsid w:val="00C17F80"/>
    <w:rsid w:val="00C3543C"/>
    <w:rsid w:val="00C36A15"/>
    <w:rsid w:val="00C54579"/>
    <w:rsid w:val="00C805ED"/>
    <w:rsid w:val="00C81154"/>
    <w:rsid w:val="00C97B16"/>
    <w:rsid w:val="00CA5862"/>
    <w:rsid w:val="00CB44B8"/>
    <w:rsid w:val="00CC080C"/>
    <w:rsid w:val="00CC3DEB"/>
    <w:rsid w:val="00CD1795"/>
    <w:rsid w:val="00CE736F"/>
    <w:rsid w:val="00D17347"/>
    <w:rsid w:val="00D30AAA"/>
    <w:rsid w:val="00D72A28"/>
    <w:rsid w:val="00D85DC6"/>
    <w:rsid w:val="00DA4305"/>
    <w:rsid w:val="00DF12B3"/>
    <w:rsid w:val="00DF4005"/>
    <w:rsid w:val="00E01C13"/>
    <w:rsid w:val="00E2320F"/>
    <w:rsid w:val="00E32923"/>
    <w:rsid w:val="00EA6E84"/>
    <w:rsid w:val="00F0763B"/>
    <w:rsid w:val="00F16981"/>
    <w:rsid w:val="00F53A8D"/>
    <w:rsid w:val="00F569DF"/>
    <w:rsid w:val="00F87A03"/>
    <w:rsid w:val="00FB6A2B"/>
    <w:rsid w:val="00FC3FC9"/>
    <w:rsid w:val="00FC66A8"/>
    <w:rsid w:val="00FE66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5:chartTrackingRefBased/>
  <w15:docId w15:val="{CB5873F8-D61A-4B1E-BCB1-42DF3F2DC9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7591C"/>
    <w:pPr>
      <w:spacing w:after="0" w:line="240" w:lineRule="auto"/>
      <w:jc w:val="both"/>
    </w:pPr>
    <w:rPr>
      <w:rFonts w:ascii="Calibri" w:eastAsia="Times New Roman" w:hAnsi="Calibri" w:cs="Times New Roman"/>
      <w:sz w:val="24"/>
      <w:szCs w:val="24"/>
      <w:lang w:bidi="en-US"/>
    </w:rPr>
  </w:style>
  <w:style w:type="paragraph" w:styleId="Heading6">
    <w:name w:val="heading 6"/>
    <w:basedOn w:val="Normal"/>
    <w:next w:val="Normal"/>
    <w:link w:val="Heading6Char"/>
    <w:qFormat/>
    <w:rsid w:val="007839F0"/>
    <w:pPr>
      <w:keepNext/>
      <w:outlineLvl w:val="5"/>
    </w:pPr>
    <w:rPr>
      <w:rFonts w:ascii="Times New Roman" w:hAnsi="Times New Roman"/>
      <w:color w:val="000000"/>
      <w:szCs w:val="20"/>
      <w:lang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17591C"/>
    <w:rPr>
      <w:color w:val="0000FF"/>
      <w:u w:val="single"/>
    </w:rPr>
  </w:style>
  <w:style w:type="paragraph" w:styleId="ListParagraph">
    <w:name w:val="List Paragraph"/>
    <w:basedOn w:val="Normal"/>
    <w:uiPriority w:val="34"/>
    <w:qFormat/>
    <w:rsid w:val="0017591C"/>
    <w:pPr>
      <w:ind w:left="720"/>
      <w:contextualSpacing/>
    </w:pPr>
  </w:style>
  <w:style w:type="paragraph" w:styleId="Header">
    <w:name w:val="header"/>
    <w:basedOn w:val="Normal"/>
    <w:link w:val="HeaderChar"/>
    <w:unhideWhenUsed/>
    <w:rsid w:val="0017591C"/>
    <w:pPr>
      <w:tabs>
        <w:tab w:val="center" w:pos="4680"/>
        <w:tab w:val="right" w:pos="9360"/>
      </w:tabs>
    </w:pPr>
  </w:style>
  <w:style w:type="character" w:customStyle="1" w:styleId="HeaderChar">
    <w:name w:val="Header Char"/>
    <w:basedOn w:val="DefaultParagraphFont"/>
    <w:link w:val="Header"/>
    <w:rsid w:val="0017591C"/>
    <w:rPr>
      <w:rFonts w:ascii="Calibri" w:eastAsia="Times New Roman" w:hAnsi="Calibri" w:cs="Times New Roman"/>
      <w:sz w:val="24"/>
      <w:szCs w:val="24"/>
      <w:lang w:bidi="en-US"/>
    </w:rPr>
  </w:style>
  <w:style w:type="paragraph" w:styleId="Footer">
    <w:name w:val="footer"/>
    <w:basedOn w:val="Normal"/>
    <w:link w:val="FooterChar"/>
    <w:uiPriority w:val="99"/>
    <w:unhideWhenUsed/>
    <w:rsid w:val="0017591C"/>
    <w:pPr>
      <w:tabs>
        <w:tab w:val="center" w:pos="4680"/>
        <w:tab w:val="right" w:pos="9360"/>
      </w:tabs>
    </w:pPr>
  </w:style>
  <w:style w:type="character" w:customStyle="1" w:styleId="FooterChar">
    <w:name w:val="Footer Char"/>
    <w:basedOn w:val="DefaultParagraphFont"/>
    <w:link w:val="Footer"/>
    <w:uiPriority w:val="99"/>
    <w:rsid w:val="0017591C"/>
    <w:rPr>
      <w:rFonts w:ascii="Calibri" w:eastAsia="Times New Roman" w:hAnsi="Calibri" w:cs="Times New Roman"/>
      <w:sz w:val="24"/>
      <w:szCs w:val="24"/>
      <w:lang w:bidi="en-US"/>
    </w:rPr>
  </w:style>
  <w:style w:type="character" w:styleId="PageNumber">
    <w:name w:val="page number"/>
    <w:basedOn w:val="DefaultParagraphFont"/>
    <w:rsid w:val="00240AEB"/>
  </w:style>
  <w:style w:type="character" w:customStyle="1" w:styleId="Heading6Char">
    <w:name w:val="Heading 6 Char"/>
    <w:basedOn w:val="DefaultParagraphFont"/>
    <w:link w:val="Heading6"/>
    <w:rsid w:val="007839F0"/>
    <w:rPr>
      <w:rFonts w:ascii="Times New Roman" w:eastAsia="Times New Roman" w:hAnsi="Times New Roman" w:cs="Times New Roman"/>
      <w:color w:val="000000"/>
      <w:sz w:val="24"/>
      <w:szCs w:val="20"/>
    </w:rPr>
  </w:style>
  <w:style w:type="paragraph" w:styleId="FootnoteText">
    <w:name w:val="footnote text"/>
    <w:aliases w:val="ALTS FOOTNOTE,fn,ALTS FOOTNOTE Char,fn Char,Footnote Text Char1 Char,Footnote Text Char Char Char,Footnote Text Char2 Char Char Char,Footnote Text Char1 Char1 Char Char Char,Footnote Text Char Char Char Char Char Char,f"/>
    <w:basedOn w:val="Normal"/>
    <w:link w:val="FootnoteTextChar1"/>
    <w:rsid w:val="007E7047"/>
    <w:pPr>
      <w:spacing w:after="200"/>
    </w:pPr>
  </w:style>
  <w:style w:type="character" w:customStyle="1" w:styleId="FootnoteTextChar">
    <w:name w:val="Footnote Text Char"/>
    <w:basedOn w:val="DefaultParagraphFont"/>
    <w:uiPriority w:val="99"/>
    <w:semiHidden/>
    <w:rsid w:val="007E7047"/>
    <w:rPr>
      <w:rFonts w:ascii="Calibri" w:eastAsia="Times New Roman" w:hAnsi="Calibri" w:cs="Times New Roman"/>
      <w:sz w:val="20"/>
      <w:szCs w:val="20"/>
      <w:lang w:bidi="en-US"/>
    </w:rPr>
  </w:style>
  <w:style w:type="character" w:styleId="FootnoteReference">
    <w:name w:val="footnote reference"/>
    <w:aliases w:val="Appel note de bas de p,Style 12,(NECG) Footnote Reference,Style 124,o,fr,Style 3,Style 13,FR,Style 6,Style 17,Footnote Reference/,Style 7,Footnote Reference1"/>
    <w:rsid w:val="007E7047"/>
    <w:rPr>
      <w:vertAlign w:val="superscript"/>
    </w:rPr>
  </w:style>
  <w:style w:type="character" w:customStyle="1" w:styleId="FootnoteTextChar1">
    <w:name w:val="Footnote Text Char1"/>
    <w:aliases w:val="ALTS FOOTNOTE Char1,fn Char1,ALTS FOOTNOTE Char Char,fn Char Char,Footnote Text Char1 Char Char,Footnote Text Char Char Char Char,Footnote Text Char2 Char Char Char Char,Footnote Text Char1 Char1 Char Char Char Char,f Char"/>
    <w:basedOn w:val="DefaultParagraphFont"/>
    <w:link w:val="FootnoteText"/>
    <w:rsid w:val="007E7047"/>
    <w:rPr>
      <w:rFonts w:ascii="Calibri" w:eastAsia="Times New Roman" w:hAnsi="Calibri" w:cs="Times New Roman"/>
      <w:sz w:val="24"/>
      <w:szCs w:val="24"/>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ratecentral.com/Resources/Newsletters/News-of-the-Week/ArticleID/1727/October-8-2018" TargetMode="External"/><Relationship Id="rId13" Type="http://schemas.openxmlformats.org/officeDocument/2006/relationships/hyperlink" Target="https://docs.fcc.gov/public/attachments/DA-18-1100A1.pdf" TargetMode="External"/><Relationship Id="rId18" Type="http://schemas.openxmlformats.org/officeDocument/2006/relationships/hyperlink" Target="https://e-ratecentral.com/Portals/0/DocFiles/files/fcc/FCC-00-354A1.pdf" TargetMode="External"/><Relationship Id="rId26" Type="http://schemas.openxmlformats.org/officeDocument/2006/relationships/image" Target="media/image2.png"/><Relationship Id="rId3" Type="http://schemas.openxmlformats.org/officeDocument/2006/relationships/styles" Target="styles.xml"/><Relationship Id="rId21" Type="http://schemas.openxmlformats.org/officeDocument/2006/relationships/hyperlink" Target="https://e-ratecentral.com/Portals/0/DocFiles/files/sld-news-briefs/862.pdf" TargetMode="External"/><Relationship Id="rId34"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https://register.gotowebinar.com/register/8977769021055901185?source=SL+News+Brief_Website" TargetMode="External"/><Relationship Id="rId17" Type="http://schemas.openxmlformats.org/officeDocument/2006/relationships/hyperlink" Target="https://ecfsapi.fcc.gov/file/1020157266166/FCC%20Illinois%20Ex%20Parte%20Letter%20Final%20(10.19.18).pdf" TargetMode="External"/><Relationship Id="rId25" Type="http://schemas.openxmlformats.org/officeDocument/2006/relationships/hyperlink" Target="https://www.facebook.com/eratecentral" TargetMode="External"/><Relationship Id="rId33"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yperlink" Target="https://ecfsapi.fcc.gov/file/1030653013310/SHLB%20Ex%20Parte%20-%20Amortization%20Policy%20Final%20-%20Oct.%2030%2C%202018.pdf" TargetMode="External"/><Relationship Id="rId20" Type="http://schemas.openxmlformats.org/officeDocument/2006/relationships/hyperlink" Target="https://e-ratecentral.com/Resources/Newsletters/News-of-the-Week/ArticleID/1735/October-22-2018" TargetMode="External"/><Relationship Id="rId29" Type="http://schemas.openxmlformats.org/officeDocument/2006/relationships/image" Target="media/image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usac.org/sl/about/outreach/2018-training.aspx" TargetMode="External"/><Relationship Id="rId24" Type="http://schemas.openxmlformats.org/officeDocument/2006/relationships/image" Target="http://www.e-ratecentral.com/images/icon-twitter.png" TargetMode="External"/><Relationship Id="rId32"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e-ratecentral.com/Resources/Newsletters/News-of-the-Week/ArticleID/1679/June-25-2018" TargetMode="External"/><Relationship Id="rId23" Type="http://schemas.openxmlformats.org/officeDocument/2006/relationships/image" Target="media/image1.png"/><Relationship Id="rId28" Type="http://schemas.openxmlformats.org/officeDocument/2006/relationships/hyperlink" Target="https://www.linkedin.com/company/e-rate-central" TargetMode="External"/><Relationship Id="rId36" Type="http://schemas.openxmlformats.org/officeDocument/2006/relationships/theme" Target="theme/theme1.xml"/><Relationship Id="rId10" Type="http://schemas.openxmlformats.org/officeDocument/2006/relationships/hyperlink" Target="https://www.usac.org/sl/about/outreach/tribal.aspx" TargetMode="External"/><Relationship Id="rId19" Type="http://schemas.openxmlformats.org/officeDocument/2006/relationships/hyperlink" Target="https://ecfsapi.fcc.gov/file/1031358907488/USAC-%202018%20Procedures%20Not%20in%20Rules%20Document.pdf" TargetMode="External"/><Relationship Id="rId31"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usac.org/_res/documents/sl/pdf/e-rate-productivity-center/Filing-FCC-Form-470.pdf" TargetMode="External"/><Relationship Id="rId14" Type="http://schemas.openxmlformats.org/officeDocument/2006/relationships/hyperlink" Target="https://www.fcc.gov/ecfs/" TargetMode="External"/><Relationship Id="rId22" Type="http://schemas.openxmlformats.org/officeDocument/2006/relationships/hyperlink" Target="https://twitter.com/ERateCentral" TargetMode="External"/><Relationship Id="rId27" Type="http://schemas.openxmlformats.org/officeDocument/2006/relationships/image" Target="http://www.e-ratecentral.com/images/icon-facebook.png" TargetMode="External"/><Relationship Id="rId30" Type="http://schemas.openxmlformats.org/officeDocument/2006/relationships/image" Target="http://www.e-ratecentral.com/images/icon-linkedin.png" TargetMode="External"/><Relationship Id="rId35"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620D3B-8342-410D-8612-B7EBCFC90A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4193</Words>
  <Characters>23902</Characters>
  <Application>Microsoft Office Word</Application>
  <DocSecurity>0</DocSecurity>
  <Lines>199</Lines>
  <Paragraphs>56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28039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Winston Himsworth</dc:creator>
  <cp:keywords/>
  <dc:description/>
  <cp:lastModifiedBy>Winston E. Himsworth</cp:lastModifiedBy>
  <cp:revision>4</cp:revision>
  <cp:lastPrinted>2018-10-15T16:04:00Z</cp:lastPrinted>
  <dcterms:created xsi:type="dcterms:W3CDTF">2018-11-03T12:47:00Z</dcterms:created>
  <dcterms:modified xsi:type="dcterms:W3CDTF">2018-11-05T22:47:00Z</dcterms:modified>
</cp:coreProperties>
</file>