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D76" w:rsidRDefault="00D05663">
      <w:pPr>
        <w:spacing w:after="0"/>
        <w:jc w:val="center"/>
        <w:rPr>
          <w:b/>
          <w:sz w:val="24"/>
          <w:szCs w:val="24"/>
        </w:rPr>
      </w:pPr>
      <w:r>
        <w:rPr>
          <w:b/>
          <w:sz w:val="24"/>
          <w:szCs w:val="24"/>
        </w:rPr>
        <w:t>Notice of Request for Information</w:t>
      </w:r>
    </w:p>
    <w:p w:rsidR="00C32FED" w:rsidRDefault="00C32FED">
      <w:pPr>
        <w:spacing w:after="0"/>
        <w:jc w:val="center"/>
        <w:rPr>
          <w:b/>
          <w:sz w:val="24"/>
          <w:szCs w:val="24"/>
        </w:rPr>
      </w:pPr>
      <w:r>
        <w:rPr>
          <w:b/>
          <w:sz w:val="24"/>
          <w:szCs w:val="24"/>
        </w:rPr>
        <w:t>Oregon Department of Education – Office of Student Services</w:t>
      </w:r>
    </w:p>
    <w:p w:rsidR="00E30D76" w:rsidRPr="00C32FED" w:rsidRDefault="00D05663">
      <w:pPr>
        <w:spacing w:after="0"/>
        <w:jc w:val="center"/>
        <w:rPr>
          <w:b/>
        </w:rPr>
      </w:pPr>
      <w:r w:rsidRPr="00C32FED">
        <w:rPr>
          <w:b/>
        </w:rPr>
        <w:t xml:space="preserve">Medicaid Billing Pilot </w:t>
      </w:r>
    </w:p>
    <w:p w:rsidR="00E30D76" w:rsidRDefault="00D05663">
      <w:pPr>
        <w:spacing w:after="0"/>
        <w:jc w:val="center"/>
      </w:pPr>
      <w:r w:rsidRPr="00C32FED">
        <w:rPr>
          <w:b/>
        </w:rPr>
        <w:t>2018-2019</w:t>
      </w:r>
    </w:p>
    <w:p w:rsidR="00E30D76" w:rsidRDefault="00E30D76">
      <w:pPr>
        <w:spacing w:after="0"/>
      </w:pPr>
    </w:p>
    <w:p w:rsidR="00E30D76" w:rsidRDefault="00D05663" w:rsidP="00CF3C68">
      <w:pPr>
        <w:jc w:val="both"/>
      </w:pPr>
      <w:r>
        <w:t xml:space="preserve">The Oregon Department of Education is issuing this Request for Information (RFI) for 9 school districts to participate in a Medicaid Billing pilot project. The intention of the RFI process is to create an inclusive cohort that is representative of Oregon’s diverse districts (geographic, size, location, experience with Medicaid) to demonstrate opportunities for </w:t>
      </w:r>
      <w:r w:rsidR="003C6066">
        <w:t>M</w:t>
      </w:r>
      <w:r>
        <w:t>edicaid reimbursement</w:t>
      </w:r>
      <w:r w:rsidR="003C6066">
        <w:t xml:space="preserve"> under School Based Health Services (SBHS)</w:t>
      </w:r>
      <w:r>
        <w:t>.</w:t>
      </w:r>
      <w:r w:rsidR="003C6066">
        <w:t xml:space="preserve">  School Based Health Services (SBHS)</w:t>
      </w:r>
      <w:r w:rsidR="00514F18">
        <w:t>,</w:t>
      </w:r>
      <w:r w:rsidR="003C6066">
        <w:t xml:space="preserve"> provided by a public Education Agency (EA) as an enrolled school medical (SM)</w:t>
      </w:r>
      <w:r w:rsidR="00514F18">
        <w:t xml:space="preserve"> p</w:t>
      </w:r>
      <w:r w:rsidR="003C6066">
        <w:t>rovider</w:t>
      </w:r>
      <w:r w:rsidR="00514F18">
        <w:t>,</w:t>
      </w:r>
      <w:r w:rsidR="003C6066">
        <w:t xml:space="preserve"> is a </w:t>
      </w:r>
      <w:r w:rsidR="00514F18">
        <w:t>cost-sharing</w:t>
      </w:r>
      <w:r w:rsidR="003C6066">
        <w:t xml:space="preserve"> program in which a government entity (Public Fund Agency) provides the non-federal share of the claimed amount using public funds. </w:t>
      </w:r>
    </w:p>
    <w:p w:rsidR="00E30D76" w:rsidRDefault="00F2633E">
      <w:pPr>
        <w:spacing w:after="0"/>
      </w:pPr>
      <w:r>
        <w:rPr>
          <w:b/>
        </w:rPr>
        <w:t xml:space="preserve">Why is this happening? </w:t>
      </w:r>
    </w:p>
    <w:p w:rsidR="00E30D76" w:rsidRDefault="00D05663" w:rsidP="00CF3C68">
      <w:pPr>
        <w:spacing w:after="0" w:line="240" w:lineRule="auto"/>
        <w:jc w:val="both"/>
        <w:rPr>
          <w:highlight w:val="white"/>
        </w:rPr>
      </w:pPr>
      <w:r>
        <w:rPr>
          <w:highlight w:val="white"/>
        </w:rPr>
        <w:t xml:space="preserve">SB 111 (2017) requires the Oregon Department of Education (ODE) to assist school in funding school nurse services through increased </w:t>
      </w:r>
      <w:r w:rsidR="003C6066">
        <w:rPr>
          <w:highlight w:val="white"/>
        </w:rPr>
        <w:t xml:space="preserve">  SBHS</w:t>
      </w:r>
      <w:r>
        <w:rPr>
          <w:highlight w:val="white"/>
        </w:rPr>
        <w:t xml:space="preserve"> Medicaid billing.  As part of this pilot project, ODE will submit a report that includes a cost benefit analysis to the interim committees of the Legislative Assembly related to education no later than October 1, 2020. SB 111 states:</w:t>
      </w:r>
    </w:p>
    <w:p w:rsidR="00E30D76" w:rsidRDefault="00D05663" w:rsidP="00CF3C68">
      <w:pPr>
        <w:spacing w:after="0"/>
        <w:ind w:left="720"/>
        <w:jc w:val="both"/>
        <w:rPr>
          <w:i/>
          <w:sz w:val="23"/>
          <w:szCs w:val="23"/>
        </w:rPr>
      </w:pPr>
      <w:r>
        <w:rPr>
          <w:i/>
          <w:sz w:val="23"/>
          <w:szCs w:val="23"/>
        </w:rPr>
        <w:t xml:space="preserve">(4) Technical assistance provided to a school district or an education service district under this section shall include the following: </w:t>
      </w:r>
    </w:p>
    <w:p w:rsidR="00E30D76" w:rsidRDefault="00D05663" w:rsidP="00CF3C68">
      <w:pPr>
        <w:spacing w:after="0"/>
        <w:ind w:left="720"/>
        <w:jc w:val="both"/>
        <w:rPr>
          <w:i/>
          <w:sz w:val="23"/>
          <w:szCs w:val="23"/>
        </w:rPr>
      </w:pPr>
      <w:r>
        <w:rPr>
          <w:i/>
          <w:sz w:val="23"/>
          <w:szCs w:val="23"/>
        </w:rPr>
        <w:t xml:space="preserve">(a) Assistance in the creation and implementation of a district plan to maximize Medicaid billing for school nursing services as part of the overall structure for providing school health services; </w:t>
      </w:r>
    </w:p>
    <w:p w:rsidR="00E30D76" w:rsidRDefault="00D05663" w:rsidP="00CF3C68">
      <w:pPr>
        <w:spacing w:after="0"/>
        <w:ind w:left="720"/>
        <w:jc w:val="both"/>
        <w:rPr>
          <w:i/>
          <w:sz w:val="23"/>
          <w:szCs w:val="23"/>
        </w:rPr>
      </w:pPr>
      <w:r>
        <w:rPr>
          <w:i/>
          <w:sz w:val="23"/>
          <w:szCs w:val="23"/>
        </w:rPr>
        <w:t xml:space="preserve">(b) Assistance to school nurses with practices related to Medicaid billing and efficiencies; and </w:t>
      </w:r>
    </w:p>
    <w:p w:rsidR="00E30D76" w:rsidRDefault="00D05663" w:rsidP="00CF3C68">
      <w:pPr>
        <w:spacing w:after="0"/>
        <w:ind w:left="720"/>
        <w:jc w:val="both"/>
        <w:rPr>
          <w:i/>
          <w:sz w:val="23"/>
          <w:szCs w:val="23"/>
        </w:rPr>
      </w:pPr>
      <w:r>
        <w:rPr>
          <w:i/>
          <w:sz w:val="23"/>
          <w:szCs w:val="23"/>
        </w:rPr>
        <w:t>(c) Ongoing technical assistance to participating school districts and education service districts in maximizing Medicaid billing.</w:t>
      </w:r>
      <w:r w:rsidR="00462B11">
        <w:rPr>
          <w:rStyle w:val="FootnoteReference"/>
          <w:i/>
          <w:sz w:val="23"/>
          <w:szCs w:val="23"/>
        </w:rPr>
        <w:footnoteReference w:id="1"/>
      </w:r>
    </w:p>
    <w:p w:rsidR="00E30D76" w:rsidRDefault="00E30D76">
      <w:pPr>
        <w:spacing w:after="0"/>
        <w:rPr>
          <w:b/>
          <w:sz w:val="23"/>
          <w:szCs w:val="23"/>
        </w:rPr>
      </w:pPr>
    </w:p>
    <w:p w:rsidR="00E30D76" w:rsidRDefault="00D05663">
      <w:pPr>
        <w:spacing w:after="0"/>
        <w:rPr>
          <w:b/>
          <w:sz w:val="23"/>
          <w:szCs w:val="23"/>
        </w:rPr>
      </w:pPr>
      <w:r>
        <w:rPr>
          <w:b/>
          <w:sz w:val="23"/>
          <w:szCs w:val="23"/>
        </w:rPr>
        <w:t>Outcome Goals</w:t>
      </w:r>
    </w:p>
    <w:p w:rsidR="00E30D76" w:rsidRDefault="00D05663" w:rsidP="00CF3C68">
      <w:pPr>
        <w:spacing w:after="0"/>
        <w:jc w:val="both"/>
        <w:rPr>
          <w:sz w:val="23"/>
          <w:szCs w:val="23"/>
        </w:rPr>
      </w:pPr>
      <w:r>
        <w:rPr>
          <w:sz w:val="23"/>
          <w:szCs w:val="23"/>
        </w:rPr>
        <w:t>The Oregon Department of Education’s (ODE) primary goal for the pilot project is to increase Medicaid reimbursement to participating districts.  ODE will provide a cost and benefit analysis to the Oregon Legislature by October 1, 2020.  The intention of th</w:t>
      </w:r>
      <w:r w:rsidR="00BD31E2">
        <w:rPr>
          <w:sz w:val="23"/>
          <w:szCs w:val="23"/>
        </w:rPr>
        <w:t>is</w:t>
      </w:r>
      <w:r>
        <w:rPr>
          <w:sz w:val="23"/>
          <w:szCs w:val="23"/>
        </w:rPr>
        <w:t xml:space="preserve"> legislat</w:t>
      </w:r>
      <w:r w:rsidR="00A92EDD">
        <w:rPr>
          <w:sz w:val="23"/>
          <w:szCs w:val="23"/>
        </w:rPr>
        <w:t>ion</w:t>
      </w:r>
      <w:r>
        <w:rPr>
          <w:sz w:val="23"/>
          <w:szCs w:val="23"/>
        </w:rPr>
        <w:t xml:space="preserve"> is that increased Medicaid reimbursement will allow districts to increase school nursing and other health services to students. </w:t>
      </w:r>
    </w:p>
    <w:p w:rsidR="00E30D76" w:rsidRDefault="00E30D76" w:rsidP="00CF3C68">
      <w:pPr>
        <w:spacing w:after="0"/>
        <w:jc w:val="both"/>
        <w:rPr>
          <w:sz w:val="23"/>
          <w:szCs w:val="23"/>
        </w:rPr>
      </w:pPr>
    </w:p>
    <w:p w:rsidR="00E30D76" w:rsidRDefault="00D05663" w:rsidP="00CF3C68">
      <w:pPr>
        <w:spacing w:after="0"/>
        <w:jc w:val="both"/>
        <w:rPr>
          <w:b/>
          <w:sz w:val="23"/>
          <w:szCs w:val="23"/>
        </w:rPr>
      </w:pPr>
      <w:r>
        <w:rPr>
          <w:b/>
          <w:sz w:val="23"/>
          <w:szCs w:val="23"/>
        </w:rPr>
        <w:t>Who can bill for Medicaid reimbursement?</w:t>
      </w:r>
    </w:p>
    <w:p w:rsidR="00E30D76" w:rsidRDefault="00F2633E" w:rsidP="00CF3C68">
      <w:pPr>
        <w:spacing w:after="0"/>
        <w:jc w:val="both"/>
        <w:rPr>
          <w:sz w:val="23"/>
          <w:szCs w:val="23"/>
        </w:rPr>
      </w:pPr>
      <w:r>
        <w:rPr>
          <w:sz w:val="23"/>
          <w:szCs w:val="23"/>
        </w:rPr>
        <w:t xml:space="preserve">Public </w:t>
      </w:r>
      <w:r w:rsidR="00D05663">
        <w:rPr>
          <w:sz w:val="23"/>
          <w:szCs w:val="23"/>
        </w:rPr>
        <w:t>Education agencies (</w:t>
      </w:r>
      <w:r w:rsidR="00BD31E2">
        <w:rPr>
          <w:sz w:val="23"/>
          <w:szCs w:val="23"/>
        </w:rPr>
        <w:t>s</w:t>
      </w:r>
      <w:r w:rsidR="00D05663">
        <w:rPr>
          <w:sz w:val="23"/>
          <w:szCs w:val="23"/>
        </w:rPr>
        <w:t xml:space="preserve">chool </w:t>
      </w:r>
      <w:r w:rsidR="00BD31E2">
        <w:rPr>
          <w:sz w:val="23"/>
          <w:szCs w:val="23"/>
        </w:rPr>
        <w:t>d</w:t>
      </w:r>
      <w:r w:rsidR="00D05663">
        <w:rPr>
          <w:sz w:val="23"/>
          <w:szCs w:val="23"/>
        </w:rPr>
        <w:t>istricts</w:t>
      </w:r>
      <w:r w:rsidR="005E6334">
        <w:rPr>
          <w:sz w:val="23"/>
          <w:szCs w:val="23"/>
        </w:rPr>
        <w:t>)</w:t>
      </w:r>
      <w:r>
        <w:rPr>
          <w:sz w:val="23"/>
          <w:szCs w:val="23"/>
        </w:rPr>
        <w:t xml:space="preserve"> enrolled with the Oregon Health Authority (OHA) as a School Medical (SM) provider type, </w:t>
      </w:r>
      <w:r w:rsidR="00D05663">
        <w:rPr>
          <w:sz w:val="23"/>
          <w:szCs w:val="23"/>
        </w:rPr>
        <w:t xml:space="preserve">can bill </w:t>
      </w:r>
      <w:r w:rsidR="003C6066">
        <w:rPr>
          <w:sz w:val="23"/>
          <w:szCs w:val="23"/>
        </w:rPr>
        <w:t>M</w:t>
      </w:r>
      <w:r w:rsidR="00D05663">
        <w:rPr>
          <w:sz w:val="23"/>
          <w:szCs w:val="23"/>
        </w:rPr>
        <w:t xml:space="preserve">edicaid </w:t>
      </w:r>
      <w:r w:rsidR="00996FB4">
        <w:rPr>
          <w:sz w:val="23"/>
          <w:szCs w:val="23"/>
        </w:rPr>
        <w:t xml:space="preserve">for </w:t>
      </w:r>
      <w:r w:rsidR="00D05663">
        <w:rPr>
          <w:sz w:val="23"/>
          <w:szCs w:val="23"/>
        </w:rPr>
        <w:t>reimbursement</w:t>
      </w:r>
      <w:r w:rsidR="00996FB4">
        <w:rPr>
          <w:sz w:val="23"/>
          <w:szCs w:val="23"/>
        </w:rPr>
        <w:t xml:space="preserve"> for covered SBHS</w:t>
      </w:r>
      <w:r w:rsidR="00D05663">
        <w:rPr>
          <w:sz w:val="23"/>
          <w:szCs w:val="23"/>
        </w:rPr>
        <w:t>.</w:t>
      </w:r>
      <w:r w:rsidR="00462B11">
        <w:rPr>
          <w:rStyle w:val="FootnoteReference"/>
          <w:sz w:val="23"/>
          <w:szCs w:val="23"/>
        </w:rPr>
        <w:footnoteReference w:id="2"/>
      </w:r>
      <w:r w:rsidR="00462B11">
        <w:rPr>
          <w:rStyle w:val="FootnoteReference"/>
          <w:sz w:val="23"/>
          <w:szCs w:val="23"/>
        </w:rPr>
        <w:footnoteReference w:id="3"/>
      </w:r>
      <w:r w:rsidR="00D05663">
        <w:rPr>
          <w:sz w:val="23"/>
          <w:szCs w:val="23"/>
        </w:rPr>
        <w:t xml:space="preserve"> </w:t>
      </w:r>
      <w:r>
        <w:rPr>
          <w:sz w:val="23"/>
          <w:szCs w:val="23"/>
        </w:rPr>
        <w:t xml:space="preserve"> Covered </w:t>
      </w:r>
      <w:r w:rsidR="00D05663">
        <w:rPr>
          <w:sz w:val="23"/>
          <w:szCs w:val="23"/>
        </w:rPr>
        <w:t xml:space="preserve"> </w:t>
      </w:r>
      <w:r w:rsidR="00996FB4">
        <w:rPr>
          <w:sz w:val="23"/>
          <w:szCs w:val="23"/>
        </w:rPr>
        <w:t xml:space="preserve">SBHS </w:t>
      </w:r>
      <w:r w:rsidR="00D05663">
        <w:rPr>
          <w:sz w:val="23"/>
          <w:szCs w:val="23"/>
        </w:rPr>
        <w:t xml:space="preserve">include services authorized under Oregon’s Medicaid State Plan that are also considered </w:t>
      </w:r>
      <w:r w:rsidR="00BD31E2">
        <w:rPr>
          <w:sz w:val="23"/>
          <w:szCs w:val="23"/>
        </w:rPr>
        <w:t>S</w:t>
      </w:r>
      <w:r w:rsidR="00D05663">
        <w:rPr>
          <w:sz w:val="23"/>
          <w:szCs w:val="23"/>
        </w:rPr>
        <w:t xml:space="preserve">pecial </w:t>
      </w:r>
      <w:r w:rsidR="00BD31E2">
        <w:rPr>
          <w:sz w:val="23"/>
          <w:szCs w:val="23"/>
        </w:rPr>
        <w:t>E</w:t>
      </w:r>
      <w:r w:rsidR="00D05663">
        <w:rPr>
          <w:sz w:val="23"/>
          <w:szCs w:val="23"/>
        </w:rPr>
        <w:t>ducation, related services or early intervention services provided by medically qualified staff such as:</w:t>
      </w:r>
    </w:p>
    <w:p w:rsidR="00E30D76" w:rsidRDefault="00D05663">
      <w:pPr>
        <w:numPr>
          <w:ilvl w:val="0"/>
          <w:numId w:val="5"/>
        </w:numPr>
        <w:spacing w:after="0"/>
        <w:contextualSpacing/>
        <w:rPr>
          <w:sz w:val="23"/>
          <w:szCs w:val="23"/>
        </w:rPr>
      </w:pPr>
      <w:r>
        <w:rPr>
          <w:sz w:val="23"/>
          <w:szCs w:val="23"/>
        </w:rPr>
        <w:t>Speech, language pathology, audiology</w:t>
      </w:r>
      <w:r w:rsidR="00462B11">
        <w:rPr>
          <w:rStyle w:val="FootnoteReference"/>
          <w:sz w:val="23"/>
          <w:szCs w:val="23"/>
        </w:rPr>
        <w:footnoteReference w:id="4"/>
      </w:r>
    </w:p>
    <w:p w:rsidR="00E30D76" w:rsidRDefault="00D05663">
      <w:pPr>
        <w:numPr>
          <w:ilvl w:val="0"/>
          <w:numId w:val="5"/>
        </w:numPr>
        <w:spacing w:after="0"/>
        <w:contextualSpacing/>
        <w:rPr>
          <w:sz w:val="23"/>
          <w:szCs w:val="23"/>
        </w:rPr>
      </w:pPr>
      <w:r>
        <w:rPr>
          <w:sz w:val="23"/>
          <w:szCs w:val="23"/>
        </w:rPr>
        <w:t>Social work and psychological services</w:t>
      </w:r>
    </w:p>
    <w:p w:rsidR="00462B11" w:rsidRDefault="00D05663" w:rsidP="007A7A04">
      <w:pPr>
        <w:numPr>
          <w:ilvl w:val="0"/>
          <w:numId w:val="5"/>
        </w:numPr>
        <w:spacing w:after="0"/>
        <w:contextualSpacing/>
        <w:rPr>
          <w:sz w:val="23"/>
          <w:szCs w:val="23"/>
        </w:rPr>
      </w:pPr>
      <w:r w:rsidRPr="00462B11">
        <w:rPr>
          <w:sz w:val="23"/>
          <w:szCs w:val="23"/>
        </w:rPr>
        <w:t>Nursing services</w:t>
      </w:r>
      <w:r w:rsidR="00462B11">
        <w:rPr>
          <w:rStyle w:val="FootnoteReference"/>
          <w:sz w:val="23"/>
          <w:szCs w:val="23"/>
        </w:rPr>
        <w:footnoteReference w:id="5"/>
      </w:r>
    </w:p>
    <w:p w:rsidR="00E30D76" w:rsidRPr="00462B11" w:rsidRDefault="00D05663" w:rsidP="007A7A04">
      <w:pPr>
        <w:numPr>
          <w:ilvl w:val="0"/>
          <w:numId w:val="5"/>
        </w:numPr>
        <w:spacing w:after="0"/>
        <w:contextualSpacing/>
        <w:rPr>
          <w:sz w:val="23"/>
          <w:szCs w:val="23"/>
        </w:rPr>
      </w:pPr>
      <w:r w:rsidRPr="00462B11">
        <w:rPr>
          <w:sz w:val="23"/>
          <w:szCs w:val="23"/>
        </w:rPr>
        <w:t>Occupational therapy and physical therapy</w:t>
      </w:r>
    </w:p>
    <w:p w:rsidR="00E30D76" w:rsidRDefault="00D05663">
      <w:pPr>
        <w:numPr>
          <w:ilvl w:val="0"/>
          <w:numId w:val="5"/>
        </w:numPr>
        <w:spacing w:after="0"/>
        <w:contextualSpacing/>
        <w:rPr>
          <w:sz w:val="23"/>
          <w:szCs w:val="23"/>
        </w:rPr>
      </w:pPr>
      <w:r>
        <w:rPr>
          <w:sz w:val="23"/>
          <w:szCs w:val="23"/>
        </w:rPr>
        <w:t>Transportation</w:t>
      </w:r>
      <w:r w:rsidR="00462B11">
        <w:rPr>
          <w:rStyle w:val="FootnoteReference"/>
          <w:sz w:val="23"/>
          <w:szCs w:val="23"/>
        </w:rPr>
        <w:footnoteReference w:id="6"/>
      </w:r>
    </w:p>
    <w:p w:rsidR="00E30D76" w:rsidRDefault="00BD31E2">
      <w:pPr>
        <w:spacing w:after="0"/>
        <w:rPr>
          <w:sz w:val="23"/>
          <w:szCs w:val="23"/>
        </w:rPr>
      </w:pPr>
      <w:r>
        <w:rPr>
          <w:b/>
          <w:sz w:val="23"/>
          <w:szCs w:val="23"/>
        </w:rPr>
        <w:lastRenderedPageBreak/>
        <w:t>Selected Districts:  What to Expect</w:t>
      </w:r>
    </w:p>
    <w:p w:rsidR="00E30D76" w:rsidRDefault="00D05663" w:rsidP="00CF3C68">
      <w:pPr>
        <w:spacing w:after="0"/>
        <w:jc w:val="both"/>
        <w:rPr>
          <w:sz w:val="23"/>
          <w:szCs w:val="23"/>
        </w:rPr>
      </w:pPr>
      <w:r>
        <w:rPr>
          <w:sz w:val="23"/>
          <w:szCs w:val="23"/>
        </w:rPr>
        <w:t>Districts will receive a wide variety of technical assistance and guidance to assist development of a comprehensive Medicaid billing program.  ODE will</w:t>
      </w:r>
      <w:r w:rsidR="00996FB4">
        <w:rPr>
          <w:sz w:val="23"/>
          <w:szCs w:val="23"/>
        </w:rPr>
        <w:t xml:space="preserve"> </w:t>
      </w:r>
      <w:r>
        <w:rPr>
          <w:sz w:val="23"/>
          <w:szCs w:val="23"/>
        </w:rPr>
        <w:t>utilize a co</w:t>
      </w:r>
      <w:r w:rsidR="00A92EDD">
        <w:rPr>
          <w:sz w:val="23"/>
          <w:szCs w:val="23"/>
        </w:rPr>
        <w:t>hort model to support districts</w:t>
      </w:r>
      <w:r>
        <w:rPr>
          <w:sz w:val="23"/>
          <w:szCs w:val="23"/>
        </w:rPr>
        <w:t>:</w:t>
      </w:r>
    </w:p>
    <w:p w:rsidR="00E30D76" w:rsidRDefault="00BD31E2">
      <w:pPr>
        <w:numPr>
          <w:ilvl w:val="0"/>
          <w:numId w:val="4"/>
        </w:numPr>
        <w:spacing w:after="0"/>
        <w:contextualSpacing/>
        <w:rPr>
          <w:sz w:val="23"/>
          <w:szCs w:val="23"/>
        </w:rPr>
      </w:pPr>
      <w:r>
        <w:rPr>
          <w:sz w:val="23"/>
          <w:szCs w:val="23"/>
        </w:rPr>
        <w:t>To d</w:t>
      </w:r>
      <w:r w:rsidR="00D05663">
        <w:rPr>
          <w:sz w:val="23"/>
          <w:szCs w:val="23"/>
        </w:rPr>
        <w:t>evelop a District Medicaid Quality Assurance plan</w:t>
      </w:r>
    </w:p>
    <w:p w:rsidR="00E30D76" w:rsidRDefault="00BD31E2">
      <w:pPr>
        <w:numPr>
          <w:ilvl w:val="0"/>
          <w:numId w:val="4"/>
        </w:numPr>
        <w:spacing w:after="0"/>
        <w:contextualSpacing/>
        <w:rPr>
          <w:sz w:val="23"/>
          <w:szCs w:val="23"/>
        </w:rPr>
      </w:pPr>
      <w:r>
        <w:rPr>
          <w:sz w:val="23"/>
          <w:szCs w:val="23"/>
        </w:rPr>
        <w:t>To e</w:t>
      </w:r>
      <w:r w:rsidR="00D05663">
        <w:rPr>
          <w:sz w:val="23"/>
          <w:szCs w:val="23"/>
        </w:rPr>
        <w:t xml:space="preserve">nroll with Medicaid as a </w:t>
      </w:r>
      <w:r w:rsidR="00996FB4">
        <w:rPr>
          <w:sz w:val="23"/>
          <w:szCs w:val="23"/>
        </w:rPr>
        <w:t>School Medical (SM)</w:t>
      </w:r>
      <w:r w:rsidR="00D05663">
        <w:rPr>
          <w:sz w:val="23"/>
          <w:szCs w:val="23"/>
        </w:rPr>
        <w:t xml:space="preserve"> provider</w:t>
      </w:r>
    </w:p>
    <w:p w:rsidR="00E30D76" w:rsidRDefault="00BD31E2">
      <w:pPr>
        <w:numPr>
          <w:ilvl w:val="0"/>
          <w:numId w:val="4"/>
        </w:numPr>
        <w:spacing w:after="0"/>
        <w:contextualSpacing/>
        <w:rPr>
          <w:sz w:val="23"/>
          <w:szCs w:val="23"/>
        </w:rPr>
      </w:pPr>
      <w:r>
        <w:rPr>
          <w:sz w:val="23"/>
          <w:szCs w:val="23"/>
        </w:rPr>
        <w:t>To d</w:t>
      </w:r>
      <w:r w:rsidR="00D05663">
        <w:rPr>
          <w:sz w:val="23"/>
          <w:szCs w:val="23"/>
        </w:rPr>
        <w:t>evelop district policy and process</w:t>
      </w:r>
      <w:r w:rsidR="00F2633E">
        <w:rPr>
          <w:sz w:val="23"/>
          <w:szCs w:val="23"/>
        </w:rPr>
        <w:t>es</w:t>
      </w:r>
      <w:r w:rsidR="00D05663">
        <w:rPr>
          <w:sz w:val="23"/>
          <w:szCs w:val="23"/>
        </w:rPr>
        <w:t xml:space="preserve"> to support Medicaid billing</w:t>
      </w:r>
      <w:r w:rsidR="00F2633E">
        <w:rPr>
          <w:sz w:val="23"/>
          <w:szCs w:val="23"/>
        </w:rPr>
        <w:t xml:space="preserve"> and reimbursement</w:t>
      </w:r>
    </w:p>
    <w:p w:rsidR="00E30D76" w:rsidRDefault="00BD31E2">
      <w:pPr>
        <w:numPr>
          <w:ilvl w:val="0"/>
          <w:numId w:val="4"/>
        </w:numPr>
        <w:spacing w:after="0"/>
        <w:contextualSpacing/>
        <w:rPr>
          <w:sz w:val="23"/>
          <w:szCs w:val="23"/>
        </w:rPr>
      </w:pPr>
      <w:r>
        <w:rPr>
          <w:sz w:val="23"/>
          <w:szCs w:val="23"/>
        </w:rPr>
        <w:t>To t</w:t>
      </w:r>
      <w:r w:rsidR="00D05663">
        <w:rPr>
          <w:sz w:val="23"/>
          <w:szCs w:val="23"/>
        </w:rPr>
        <w:t>rain and support district staff</w:t>
      </w:r>
      <w:r w:rsidR="00996FB4">
        <w:rPr>
          <w:sz w:val="23"/>
          <w:szCs w:val="23"/>
        </w:rPr>
        <w:t xml:space="preserve"> </w:t>
      </w:r>
      <w:r>
        <w:rPr>
          <w:sz w:val="23"/>
          <w:szCs w:val="23"/>
        </w:rPr>
        <w:t>, and</w:t>
      </w:r>
    </w:p>
    <w:p w:rsidR="00E30D76" w:rsidRDefault="00BD31E2">
      <w:pPr>
        <w:numPr>
          <w:ilvl w:val="0"/>
          <w:numId w:val="4"/>
        </w:numPr>
        <w:spacing w:after="0"/>
        <w:contextualSpacing/>
        <w:rPr>
          <w:sz w:val="23"/>
          <w:szCs w:val="23"/>
        </w:rPr>
      </w:pPr>
      <w:r>
        <w:rPr>
          <w:sz w:val="23"/>
          <w:szCs w:val="23"/>
        </w:rPr>
        <w:t>To r</w:t>
      </w:r>
      <w:r w:rsidR="00D05663">
        <w:rPr>
          <w:sz w:val="23"/>
          <w:szCs w:val="23"/>
        </w:rPr>
        <w:t>educe risk and liability related to incorrect billing</w:t>
      </w:r>
    </w:p>
    <w:p w:rsidR="00E30D76" w:rsidRDefault="00E30D76">
      <w:pPr>
        <w:spacing w:after="0"/>
        <w:rPr>
          <w:b/>
          <w:sz w:val="23"/>
          <w:szCs w:val="23"/>
        </w:rPr>
      </w:pPr>
    </w:p>
    <w:p w:rsidR="00E30D76" w:rsidRDefault="00D05663">
      <w:pPr>
        <w:spacing w:after="0"/>
        <w:rPr>
          <w:b/>
          <w:sz w:val="23"/>
          <w:szCs w:val="23"/>
        </w:rPr>
      </w:pPr>
      <w:r>
        <w:rPr>
          <w:b/>
          <w:sz w:val="23"/>
          <w:szCs w:val="23"/>
        </w:rPr>
        <w:t>Expectations of Participating Districts:</w:t>
      </w:r>
    </w:p>
    <w:p w:rsidR="00E30D76" w:rsidRDefault="00D05663" w:rsidP="00CF3C68">
      <w:pPr>
        <w:spacing w:after="0"/>
        <w:jc w:val="both"/>
        <w:rPr>
          <w:sz w:val="23"/>
          <w:szCs w:val="23"/>
        </w:rPr>
      </w:pPr>
      <w:r>
        <w:rPr>
          <w:sz w:val="23"/>
          <w:szCs w:val="23"/>
        </w:rPr>
        <w:t xml:space="preserve">(ODE) looks to develop partnerships with school districts to increase federal Medicaid </w:t>
      </w:r>
      <w:r w:rsidR="00BD31E2">
        <w:rPr>
          <w:sz w:val="23"/>
          <w:szCs w:val="23"/>
        </w:rPr>
        <w:t>r</w:t>
      </w:r>
      <w:r>
        <w:rPr>
          <w:sz w:val="23"/>
          <w:szCs w:val="23"/>
        </w:rPr>
        <w:t>eimbursement</w:t>
      </w:r>
      <w:r w:rsidR="00A92EDD">
        <w:rPr>
          <w:sz w:val="23"/>
          <w:szCs w:val="23"/>
        </w:rPr>
        <w:t xml:space="preserve"> and demonstrate</w:t>
      </w:r>
      <w:r>
        <w:rPr>
          <w:sz w:val="23"/>
          <w:szCs w:val="23"/>
        </w:rPr>
        <w:t xml:space="preserve"> the costs and benefits related to billing Medicaid.  As such there are certain expectations that ODE will ask of participating districts.  School Districts will:</w:t>
      </w:r>
    </w:p>
    <w:p w:rsidR="00514F18" w:rsidRDefault="00D05663" w:rsidP="001264BD">
      <w:pPr>
        <w:numPr>
          <w:ilvl w:val="0"/>
          <w:numId w:val="2"/>
        </w:numPr>
        <w:spacing w:after="0"/>
        <w:contextualSpacing/>
        <w:rPr>
          <w:sz w:val="23"/>
          <w:szCs w:val="23"/>
        </w:rPr>
      </w:pPr>
      <w:r w:rsidRPr="001264BD">
        <w:rPr>
          <w:sz w:val="23"/>
          <w:szCs w:val="23"/>
        </w:rPr>
        <w:t>Enroll as a Medicaid</w:t>
      </w:r>
      <w:r w:rsidR="00996FB4" w:rsidRPr="001264BD">
        <w:rPr>
          <w:sz w:val="23"/>
          <w:szCs w:val="23"/>
        </w:rPr>
        <w:t xml:space="preserve"> SM </w:t>
      </w:r>
      <w:r w:rsidRPr="001264BD">
        <w:rPr>
          <w:sz w:val="23"/>
          <w:szCs w:val="23"/>
        </w:rPr>
        <w:t>Provider with the State Medicaid Agency (Oregon Health authority)</w:t>
      </w:r>
      <w:r w:rsidR="00514F18">
        <w:rPr>
          <w:sz w:val="23"/>
          <w:szCs w:val="23"/>
        </w:rPr>
        <w:t>.</w:t>
      </w:r>
      <w:r w:rsidR="00CF3C68">
        <w:rPr>
          <w:sz w:val="23"/>
          <w:szCs w:val="23"/>
        </w:rPr>
        <w:t xml:space="preserve"> </w:t>
      </w:r>
      <w:r w:rsidR="00BD31E2">
        <w:rPr>
          <w:sz w:val="23"/>
          <w:szCs w:val="23"/>
        </w:rPr>
        <w:t>S</w:t>
      </w:r>
      <w:r w:rsidR="005C21C5" w:rsidRPr="001264BD">
        <w:rPr>
          <w:sz w:val="23"/>
          <w:szCs w:val="23"/>
        </w:rPr>
        <w:t>chool district</w:t>
      </w:r>
      <w:r w:rsidR="00BD31E2">
        <w:rPr>
          <w:sz w:val="23"/>
          <w:szCs w:val="23"/>
        </w:rPr>
        <w:t>s</w:t>
      </w:r>
      <w:r w:rsidR="005C21C5" w:rsidRPr="001264BD">
        <w:rPr>
          <w:sz w:val="23"/>
          <w:szCs w:val="23"/>
        </w:rPr>
        <w:t xml:space="preserve"> </w:t>
      </w:r>
      <w:r w:rsidR="001264BD">
        <w:rPr>
          <w:sz w:val="23"/>
          <w:szCs w:val="23"/>
        </w:rPr>
        <w:t xml:space="preserve">enrolled as a </w:t>
      </w:r>
      <w:r w:rsidR="00A92EDD">
        <w:rPr>
          <w:sz w:val="23"/>
          <w:szCs w:val="23"/>
        </w:rPr>
        <w:t>School Medical P</w:t>
      </w:r>
      <w:r w:rsidR="001264BD">
        <w:rPr>
          <w:sz w:val="23"/>
          <w:szCs w:val="23"/>
        </w:rPr>
        <w:t xml:space="preserve">rovider with the Oregon Health Authority </w:t>
      </w:r>
      <w:r w:rsidR="00A92EDD">
        <w:rPr>
          <w:sz w:val="23"/>
          <w:szCs w:val="23"/>
        </w:rPr>
        <w:t xml:space="preserve">and </w:t>
      </w:r>
      <w:r w:rsidR="005C21C5" w:rsidRPr="00514F18">
        <w:rPr>
          <w:sz w:val="23"/>
          <w:szCs w:val="23"/>
        </w:rPr>
        <w:t>must agree and abide by the conditions</w:t>
      </w:r>
      <w:r w:rsidR="001264BD" w:rsidRPr="00514F18">
        <w:rPr>
          <w:sz w:val="23"/>
          <w:szCs w:val="23"/>
        </w:rPr>
        <w:t xml:space="preserve"> set</w:t>
      </w:r>
      <w:r w:rsidR="005C21C5" w:rsidRPr="00514F18">
        <w:rPr>
          <w:sz w:val="23"/>
          <w:szCs w:val="23"/>
        </w:rPr>
        <w:t xml:space="preserve"> forth </w:t>
      </w:r>
      <w:r w:rsidR="001264BD" w:rsidRPr="00514F18">
        <w:rPr>
          <w:sz w:val="23"/>
          <w:szCs w:val="23"/>
        </w:rPr>
        <w:t>in the provider enrollment agreement</w:t>
      </w:r>
      <w:r w:rsidR="00514F18">
        <w:rPr>
          <w:sz w:val="23"/>
          <w:szCs w:val="23"/>
        </w:rPr>
        <w:t>.</w:t>
      </w:r>
    </w:p>
    <w:p w:rsidR="00E30D76" w:rsidRPr="001264BD" w:rsidRDefault="00D05663" w:rsidP="00CF3C68">
      <w:pPr>
        <w:numPr>
          <w:ilvl w:val="0"/>
          <w:numId w:val="2"/>
        </w:numPr>
        <w:spacing w:after="0"/>
        <w:contextualSpacing/>
        <w:jc w:val="both"/>
        <w:rPr>
          <w:sz w:val="23"/>
          <w:szCs w:val="23"/>
        </w:rPr>
      </w:pPr>
      <w:r w:rsidRPr="001264BD">
        <w:rPr>
          <w:sz w:val="23"/>
          <w:szCs w:val="23"/>
        </w:rPr>
        <w:t>Commit to assign</w:t>
      </w:r>
      <w:r w:rsidR="00BD31E2">
        <w:rPr>
          <w:sz w:val="23"/>
          <w:szCs w:val="23"/>
        </w:rPr>
        <w:t>,</w:t>
      </w:r>
      <w:r w:rsidRPr="001264BD">
        <w:rPr>
          <w:sz w:val="23"/>
          <w:szCs w:val="23"/>
        </w:rPr>
        <w:t xml:space="preserve"> or otherwise identify</w:t>
      </w:r>
      <w:r w:rsidR="00BD31E2">
        <w:rPr>
          <w:sz w:val="23"/>
          <w:szCs w:val="23"/>
        </w:rPr>
        <w:t>,</w:t>
      </w:r>
      <w:r w:rsidRPr="001264BD">
        <w:rPr>
          <w:sz w:val="23"/>
          <w:szCs w:val="23"/>
        </w:rPr>
        <w:t xml:space="preserve"> primary FTE to serve as the</w:t>
      </w:r>
      <w:r w:rsidR="00B96B0F" w:rsidRPr="001264BD">
        <w:rPr>
          <w:sz w:val="23"/>
          <w:szCs w:val="23"/>
        </w:rPr>
        <w:t xml:space="preserve"> school</w:t>
      </w:r>
      <w:r w:rsidRPr="001264BD">
        <w:rPr>
          <w:sz w:val="23"/>
          <w:szCs w:val="23"/>
        </w:rPr>
        <w:t xml:space="preserve"> Medicaid Coordinator for this project.  The </w:t>
      </w:r>
      <w:r w:rsidR="00B96B0F" w:rsidRPr="001264BD">
        <w:rPr>
          <w:sz w:val="23"/>
          <w:szCs w:val="23"/>
        </w:rPr>
        <w:t xml:space="preserve">school </w:t>
      </w:r>
      <w:r w:rsidRPr="001264BD">
        <w:rPr>
          <w:sz w:val="23"/>
          <w:szCs w:val="23"/>
        </w:rPr>
        <w:t>Medicaid Coordinator will facilitate, drive, and promote Medicaid billing within the school district environment.  Staffing will be depend</w:t>
      </w:r>
      <w:r w:rsidR="00B96B0F" w:rsidRPr="001264BD">
        <w:rPr>
          <w:sz w:val="23"/>
          <w:szCs w:val="23"/>
        </w:rPr>
        <w:t>e</w:t>
      </w:r>
      <w:r w:rsidRPr="001264BD">
        <w:rPr>
          <w:sz w:val="23"/>
          <w:szCs w:val="23"/>
        </w:rPr>
        <w:t xml:space="preserve">nt </w:t>
      </w:r>
      <w:r w:rsidR="00B96B0F" w:rsidRPr="001264BD">
        <w:rPr>
          <w:sz w:val="23"/>
          <w:szCs w:val="23"/>
        </w:rPr>
        <w:t>up</w:t>
      </w:r>
      <w:r w:rsidRPr="001264BD">
        <w:rPr>
          <w:sz w:val="23"/>
          <w:szCs w:val="23"/>
        </w:rPr>
        <w:t xml:space="preserve">on multiple factors including size of district, district experience in billing Medicaid, and buy-in from district staff. </w:t>
      </w:r>
    </w:p>
    <w:p w:rsidR="00E30D76" w:rsidRDefault="00D05663">
      <w:pPr>
        <w:numPr>
          <w:ilvl w:val="0"/>
          <w:numId w:val="2"/>
        </w:numPr>
        <w:spacing w:after="0"/>
        <w:contextualSpacing/>
        <w:rPr>
          <w:sz w:val="23"/>
          <w:szCs w:val="23"/>
        </w:rPr>
      </w:pPr>
      <w:r>
        <w:rPr>
          <w:sz w:val="23"/>
          <w:szCs w:val="23"/>
        </w:rPr>
        <w:t>Commit to actively participate in the development of a district Medicaid Quality Assurance Plan.</w:t>
      </w:r>
    </w:p>
    <w:p w:rsidR="00E30D76" w:rsidRDefault="00D05663" w:rsidP="00CF3C68">
      <w:pPr>
        <w:numPr>
          <w:ilvl w:val="0"/>
          <w:numId w:val="2"/>
        </w:numPr>
        <w:spacing w:after="0"/>
        <w:contextualSpacing/>
        <w:jc w:val="both"/>
        <w:rPr>
          <w:sz w:val="23"/>
          <w:szCs w:val="23"/>
        </w:rPr>
      </w:pPr>
      <w:r>
        <w:rPr>
          <w:sz w:val="23"/>
          <w:szCs w:val="23"/>
        </w:rPr>
        <w:t>Contract with Cascade Technology Alliance (ORMED) for electronic billing submission services.</w:t>
      </w:r>
      <w:r>
        <w:t xml:space="preserve">  (ODE may grant exception to allow a pilot district to use the</w:t>
      </w:r>
      <w:r w:rsidR="00B96B0F">
        <w:t xml:space="preserve"> Medicaid agency’s</w:t>
      </w:r>
      <w:r>
        <w:t xml:space="preserve"> Web Portal to submit Medicaid billing.)</w:t>
      </w:r>
    </w:p>
    <w:p w:rsidR="00E30D76" w:rsidRDefault="00D05663" w:rsidP="00CF3C68">
      <w:pPr>
        <w:numPr>
          <w:ilvl w:val="0"/>
          <w:numId w:val="2"/>
        </w:numPr>
        <w:spacing w:after="0"/>
        <w:contextualSpacing/>
        <w:jc w:val="both"/>
        <w:rPr>
          <w:sz w:val="23"/>
          <w:szCs w:val="23"/>
        </w:rPr>
      </w:pPr>
      <w:r>
        <w:rPr>
          <w:sz w:val="23"/>
          <w:szCs w:val="23"/>
        </w:rPr>
        <w:t xml:space="preserve">Commit to attend planning and training sessions by webinar, phone, and/or in person.  </w:t>
      </w:r>
    </w:p>
    <w:p w:rsidR="00E30D76" w:rsidRDefault="00D05663">
      <w:pPr>
        <w:numPr>
          <w:ilvl w:val="1"/>
          <w:numId w:val="2"/>
        </w:numPr>
        <w:spacing w:after="0"/>
        <w:contextualSpacing/>
        <w:rPr>
          <w:sz w:val="23"/>
          <w:szCs w:val="23"/>
        </w:rPr>
      </w:pPr>
      <w:r>
        <w:rPr>
          <w:sz w:val="23"/>
          <w:szCs w:val="23"/>
        </w:rPr>
        <w:t>1-2 day, in person training (TBD August)</w:t>
      </w:r>
    </w:p>
    <w:p w:rsidR="00E30D76" w:rsidRDefault="00D05663">
      <w:pPr>
        <w:numPr>
          <w:ilvl w:val="1"/>
          <w:numId w:val="2"/>
        </w:numPr>
        <w:spacing w:after="0"/>
        <w:contextualSpacing/>
        <w:rPr>
          <w:sz w:val="23"/>
          <w:szCs w:val="23"/>
        </w:rPr>
      </w:pPr>
      <w:r>
        <w:rPr>
          <w:sz w:val="23"/>
          <w:szCs w:val="23"/>
        </w:rPr>
        <w:t xml:space="preserve">To be attended by the primary administrative staff members (2) identified in your RFI application.  </w:t>
      </w:r>
    </w:p>
    <w:p w:rsidR="00E30D76" w:rsidRDefault="00D05663">
      <w:pPr>
        <w:numPr>
          <w:ilvl w:val="0"/>
          <w:numId w:val="2"/>
        </w:numPr>
        <w:spacing w:after="0"/>
        <w:contextualSpacing/>
        <w:rPr>
          <w:sz w:val="23"/>
          <w:szCs w:val="23"/>
        </w:rPr>
      </w:pPr>
      <w:r>
        <w:rPr>
          <w:sz w:val="23"/>
          <w:szCs w:val="23"/>
        </w:rPr>
        <w:t>Agree to collect and provide data and information related to costs and benefits of billing Medicaid.</w:t>
      </w:r>
    </w:p>
    <w:p w:rsidR="00E30D76" w:rsidRDefault="00E30D76">
      <w:pPr>
        <w:spacing w:after="0"/>
        <w:rPr>
          <w:sz w:val="23"/>
          <w:szCs w:val="23"/>
        </w:rPr>
      </w:pPr>
    </w:p>
    <w:p w:rsidR="00535CBB" w:rsidRDefault="00535CBB" w:rsidP="00535CBB">
      <w:pPr>
        <w:spacing w:after="0"/>
        <w:rPr>
          <w:b/>
        </w:rPr>
      </w:pPr>
      <w:r>
        <w:rPr>
          <w:b/>
        </w:rPr>
        <w:t>Application Timeline</w:t>
      </w:r>
    </w:p>
    <w:p w:rsidR="00535CBB" w:rsidRDefault="00535CBB" w:rsidP="00535CBB">
      <w:pPr>
        <w:pStyle w:val="PlainText"/>
      </w:pPr>
      <w:r>
        <w:t>●</w:t>
      </w:r>
      <w:r>
        <w:tab/>
        <w:t>RFI will be released on 3/2</w:t>
      </w:r>
      <w:r w:rsidR="00CF3C68">
        <w:t>2</w:t>
      </w:r>
      <w:r>
        <w:t>/18</w:t>
      </w:r>
    </w:p>
    <w:p w:rsidR="00535CBB" w:rsidRDefault="00535CBB" w:rsidP="00535CBB">
      <w:pPr>
        <w:pStyle w:val="PlainText"/>
      </w:pPr>
      <w:r>
        <w:t>●</w:t>
      </w:r>
      <w:r>
        <w:tab/>
        <w:t>RFI Close at 5pm on 4/20/18.</w:t>
      </w:r>
    </w:p>
    <w:p w:rsidR="00535CBB" w:rsidRDefault="00535CBB" w:rsidP="00535CBB">
      <w:pPr>
        <w:pStyle w:val="PlainText"/>
      </w:pPr>
      <w:r>
        <w:t>●</w:t>
      </w:r>
      <w:r>
        <w:tab/>
        <w:t xml:space="preserve">RFI Q&amp;A Webinar 4/11/2018 (2-3pm) </w:t>
      </w:r>
    </w:p>
    <w:p w:rsidR="00535CBB" w:rsidRDefault="00535CBB" w:rsidP="00535CBB">
      <w:pPr>
        <w:pStyle w:val="PlainText"/>
      </w:pPr>
      <w:r>
        <w:t>●</w:t>
      </w:r>
      <w:r>
        <w:tab/>
        <w:t>District Selection expected by 4/27/18</w:t>
      </w:r>
    </w:p>
    <w:p w:rsidR="00535CBB" w:rsidRDefault="00535CBB">
      <w:pPr>
        <w:spacing w:after="0"/>
        <w:rPr>
          <w:sz w:val="23"/>
          <w:szCs w:val="23"/>
        </w:rPr>
      </w:pPr>
    </w:p>
    <w:p w:rsidR="00234035" w:rsidRDefault="00360471">
      <w:pPr>
        <w:spacing w:after="0"/>
        <w:rPr>
          <w:b/>
          <w:sz w:val="23"/>
          <w:szCs w:val="23"/>
        </w:rPr>
      </w:pPr>
      <w:r>
        <w:rPr>
          <w:b/>
          <w:sz w:val="23"/>
          <w:szCs w:val="23"/>
        </w:rPr>
        <w:t xml:space="preserve">Please refer all questions and documentation to the </w:t>
      </w:r>
      <w:r w:rsidRPr="00360471">
        <w:rPr>
          <w:b/>
          <w:sz w:val="23"/>
          <w:szCs w:val="23"/>
        </w:rPr>
        <w:t>Sole/Single Point of Contact for this RFI is:</w:t>
      </w:r>
    </w:p>
    <w:p w:rsidR="00360471" w:rsidRPr="00C32FED" w:rsidRDefault="00360471" w:rsidP="00C32FED">
      <w:pPr>
        <w:spacing w:after="0"/>
        <w:ind w:left="2160"/>
        <w:rPr>
          <w:b/>
          <w:sz w:val="23"/>
          <w:szCs w:val="23"/>
        </w:rPr>
      </w:pPr>
      <w:r w:rsidRPr="00C32FED">
        <w:rPr>
          <w:b/>
          <w:sz w:val="23"/>
          <w:szCs w:val="23"/>
        </w:rPr>
        <w:t>Ely Sanders-Wilcox,</w:t>
      </w:r>
    </w:p>
    <w:p w:rsidR="00360471" w:rsidRPr="00C32FED" w:rsidRDefault="00360471" w:rsidP="00C32FED">
      <w:pPr>
        <w:spacing w:after="0"/>
        <w:ind w:left="2160"/>
        <w:rPr>
          <w:b/>
          <w:sz w:val="23"/>
          <w:szCs w:val="23"/>
        </w:rPr>
      </w:pPr>
      <w:r w:rsidRPr="00C32FED">
        <w:rPr>
          <w:b/>
          <w:sz w:val="23"/>
          <w:szCs w:val="23"/>
        </w:rPr>
        <w:t>Sexual Health and School Health Specialist</w:t>
      </w:r>
    </w:p>
    <w:p w:rsidR="00C32FED" w:rsidRPr="00C32FED" w:rsidRDefault="00C32FED" w:rsidP="00C32FED">
      <w:pPr>
        <w:spacing w:after="0"/>
        <w:ind w:left="2160"/>
        <w:rPr>
          <w:b/>
          <w:sz w:val="23"/>
          <w:szCs w:val="23"/>
        </w:rPr>
      </w:pPr>
      <w:r w:rsidRPr="00C32FED">
        <w:rPr>
          <w:b/>
          <w:sz w:val="23"/>
          <w:szCs w:val="23"/>
        </w:rPr>
        <w:t>Oregon Department of Education</w:t>
      </w:r>
    </w:p>
    <w:p w:rsidR="00C32FED" w:rsidRPr="00C32FED" w:rsidRDefault="00C32FED" w:rsidP="00C32FED">
      <w:pPr>
        <w:spacing w:after="0"/>
        <w:ind w:left="2160"/>
        <w:rPr>
          <w:b/>
          <w:sz w:val="23"/>
          <w:szCs w:val="23"/>
        </w:rPr>
      </w:pPr>
      <w:r w:rsidRPr="00C32FED">
        <w:rPr>
          <w:b/>
          <w:sz w:val="23"/>
          <w:szCs w:val="23"/>
        </w:rPr>
        <w:t>Office of Student Services, Education Programs &amp; Assessment</w:t>
      </w:r>
    </w:p>
    <w:p w:rsidR="00C32FED" w:rsidRPr="00C32FED" w:rsidRDefault="00C32FED" w:rsidP="00C32FED">
      <w:pPr>
        <w:spacing w:after="0"/>
        <w:ind w:left="2160"/>
        <w:rPr>
          <w:b/>
          <w:sz w:val="23"/>
          <w:szCs w:val="23"/>
        </w:rPr>
      </w:pPr>
      <w:r w:rsidRPr="00C32FED">
        <w:rPr>
          <w:b/>
          <w:sz w:val="23"/>
          <w:szCs w:val="23"/>
        </w:rPr>
        <w:t>255 Capitol ST NE, Salem Or 97310</w:t>
      </w:r>
    </w:p>
    <w:p w:rsidR="00C32FED" w:rsidRPr="00C32FED" w:rsidRDefault="00C32FED" w:rsidP="00C32FED">
      <w:pPr>
        <w:tabs>
          <w:tab w:val="left" w:pos="2970"/>
        </w:tabs>
        <w:spacing w:after="0"/>
        <w:ind w:left="2160"/>
        <w:rPr>
          <w:b/>
          <w:sz w:val="23"/>
          <w:szCs w:val="23"/>
        </w:rPr>
      </w:pPr>
      <w:r w:rsidRPr="00C32FED">
        <w:rPr>
          <w:b/>
          <w:sz w:val="23"/>
          <w:szCs w:val="23"/>
        </w:rPr>
        <w:t>Phone:</w:t>
      </w:r>
      <w:r w:rsidRPr="00C32FED">
        <w:rPr>
          <w:b/>
          <w:sz w:val="23"/>
          <w:szCs w:val="23"/>
        </w:rPr>
        <w:tab/>
        <w:t>503.947.5904</w:t>
      </w:r>
    </w:p>
    <w:p w:rsidR="00C32FED" w:rsidRDefault="00C32FED" w:rsidP="00C32FED">
      <w:pPr>
        <w:spacing w:after="0"/>
        <w:ind w:left="2160"/>
        <w:rPr>
          <w:b/>
          <w:sz w:val="23"/>
          <w:szCs w:val="23"/>
        </w:rPr>
      </w:pPr>
      <w:r w:rsidRPr="00C32FED">
        <w:rPr>
          <w:b/>
          <w:sz w:val="23"/>
          <w:szCs w:val="23"/>
        </w:rPr>
        <w:t>FAX:</w:t>
      </w:r>
      <w:r w:rsidRPr="00C32FED">
        <w:rPr>
          <w:b/>
          <w:sz w:val="23"/>
          <w:szCs w:val="23"/>
        </w:rPr>
        <w:tab/>
        <w:t>503.378.5156</w:t>
      </w:r>
    </w:p>
    <w:p w:rsidR="009577F0" w:rsidRDefault="009577F0" w:rsidP="00C32FED">
      <w:pPr>
        <w:spacing w:after="0"/>
        <w:ind w:left="2160"/>
        <w:rPr>
          <w:b/>
          <w:sz w:val="23"/>
          <w:szCs w:val="23"/>
        </w:rPr>
      </w:pPr>
      <w:bookmarkStart w:id="0" w:name="_GoBack"/>
      <w:r>
        <w:rPr>
          <w:b/>
          <w:sz w:val="23"/>
          <w:szCs w:val="23"/>
        </w:rPr>
        <w:t>Email: ely.sanders@ode.state.or.us</w:t>
      </w:r>
    </w:p>
    <w:bookmarkEnd w:id="0"/>
    <w:p w:rsidR="00606092" w:rsidRDefault="00606092">
      <w:pPr>
        <w:rPr>
          <w:b/>
          <w:i/>
          <w:sz w:val="16"/>
          <w:szCs w:val="16"/>
        </w:rPr>
      </w:pPr>
      <w:r>
        <w:rPr>
          <w:b/>
          <w:i/>
          <w:sz w:val="16"/>
          <w:szCs w:val="16"/>
        </w:rPr>
        <w:br w:type="page"/>
      </w:r>
    </w:p>
    <w:p w:rsidR="00E30D76" w:rsidRDefault="00D05663" w:rsidP="00D868DC">
      <w:pPr>
        <w:spacing w:after="0"/>
        <w:jc w:val="center"/>
        <w:rPr>
          <w:b/>
          <w:sz w:val="28"/>
          <w:szCs w:val="28"/>
        </w:rPr>
      </w:pPr>
      <w:r>
        <w:rPr>
          <w:b/>
          <w:sz w:val="28"/>
          <w:szCs w:val="28"/>
        </w:rPr>
        <w:lastRenderedPageBreak/>
        <w:t>Request for Information: School Medicaid Billing Pilot Project</w:t>
      </w:r>
    </w:p>
    <w:p w:rsidR="002F3771" w:rsidRDefault="002F3771">
      <w:pPr>
        <w:spacing w:after="0"/>
        <w:jc w:val="center"/>
      </w:pPr>
    </w:p>
    <w:tbl>
      <w:tblPr>
        <w:tblStyle w:val="2"/>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5"/>
        <w:gridCol w:w="2565"/>
        <w:gridCol w:w="1800"/>
        <w:gridCol w:w="2730"/>
      </w:tblGrid>
      <w:tr w:rsidR="00E30D76" w:rsidTr="008F13D6">
        <w:trPr>
          <w:trHeight w:val="720"/>
          <w:jc w:val="center"/>
        </w:trPr>
        <w:tc>
          <w:tcPr>
            <w:tcW w:w="3165" w:type="dxa"/>
            <w:shd w:val="clear" w:color="auto" w:fill="BFBFBF"/>
          </w:tcPr>
          <w:p w:rsidR="00E30D76" w:rsidRDefault="00D05663">
            <w:pPr>
              <w:numPr>
                <w:ilvl w:val="0"/>
                <w:numId w:val="1"/>
              </w:numPr>
              <w:spacing w:after="160" w:line="259" w:lineRule="auto"/>
              <w:contextualSpacing/>
            </w:pPr>
            <w:r>
              <w:t>District name:</w:t>
            </w:r>
          </w:p>
        </w:tc>
        <w:tc>
          <w:tcPr>
            <w:tcW w:w="7095" w:type="dxa"/>
            <w:gridSpan w:val="3"/>
            <w:shd w:val="clear" w:color="auto" w:fill="BFBFBF"/>
          </w:tcPr>
          <w:p w:rsidR="00E30D76" w:rsidRDefault="00E30D76">
            <w:pPr>
              <w:spacing w:line="259" w:lineRule="auto"/>
            </w:pPr>
          </w:p>
        </w:tc>
      </w:tr>
      <w:tr w:rsidR="00E30D76" w:rsidTr="008F13D6">
        <w:trPr>
          <w:trHeight w:val="480"/>
          <w:jc w:val="center"/>
        </w:trPr>
        <w:tc>
          <w:tcPr>
            <w:tcW w:w="3165" w:type="dxa"/>
          </w:tcPr>
          <w:p w:rsidR="00E30D76" w:rsidRDefault="00D05663">
            <w:pPr>
              <w:spacing w:after="160" w:line="259" w:lineRule="auto"/>
              <w:ind w:left="144"/>
            </w:pPr>
            <w:r>
              <w:t>Primary Contact (Name)</w:t>
            </w:r>
          </w:p>
          <w:p w:rsidR="002A3518" w:rsidRDefault="002A3518">
            <w:pPr>
              <w:spacing w:after="160" w:line="259" w:lineRule="auto"/>
              <w:ind w:left="144"/>
            </w:pPr>
          </w:p>
        </w:tc>
        <w:tc>
          <w:tcPr>
            <w:tcW w:w="2565" w:type="dxa"/>
          </w:tcPr>
          <w:p w:rsidR="00E30D76" w:rsidRDefault="00D05663">
            <w:pPr>
              <w:spacing w:after="160" w:line="259" w:lineRule="auto"/>
              <w:ind w:left="144"/>
            </w:pPr>
            <w:r>
              <w:t>Position</w:t>
            </w:r>
            <w:r w:rsidR="002A3518">
              <w:t>:</w:t>
            </w:r>
          </w:p>
        </w:tc>
        <w:tc>
          <w:tcPr>
            <w:tcW w:w="1800" w:type="dxa"/>
          </w:tcPr>
          <w:p w:rsidR="00E30D76" w:rsidRDefault="00D05663">
            <w:pPr>
              <w:spacing w:after="160" w:line="259" w:lineRule="auto"/>
              <w:ind w:left="144"/>
            </w:pPr>
            <w:r>
              <w:t>Phone</w:t>
            </w:r>
            <w:r w:rsidR="002A3518">
              <w:t>:</w:t>
            </w:r>
          </w:p>
        </w:tc>
        <w:tc>
          <w:tcPr>
            <w:tcW w:w="2730" w:type="dxa"/>
          </w:tcPr>
          <w:p w:rsidR="00E30D76" w:rsidRDefault="00D05663">
            <w:pPr>
              <w:spacing w:after="160" w:line="259" w:lineRule="auto"/>
              <w:ind w:left="144"/>
            </w:pPr>
            <w:r>
              <w:t>Email</w:t>
            </w:r>
            <w:r w:rsidR="002A3518">
              <w:t>:</w:t>
            </w:r>
          </w:p>
        </w:tc>
      </w:tr>
      <w:tr w:rsidR="00E30D76" w:rsidTr="008F13D6">
        <w:trPr>
          <w:trHeight w:val="460"/>
          <w:jc w:val="center"/>
        </w:trPr>
        <w:tc>
          <w:tcPr>
            <w:tcW w:w="3165" w:type="dxa"/>
            <w:shd w:val="clear" w:color="auto" w:fill="BFBFBF"/>
          </w:tcPr>
          <w:p w:rsidR="00E30D76" w:rsidRDefault="00D05663">
            <w:pPr>
              <w:spacing w:after="160" w:line="259" w:lineRule="auto"/>
            </w:pPr>
            <w:r>
              <w:t>Please describe why you are interested in participating in the Medicaid Pilot Project</w:t>
            </w:r>
          </w:p>
        </w:tc>
        <w:tc>
          <w:tcPr>
            <w:tcW w:w="7095" w:type="dxa"/>
            <w:gridSpan w:val="3"/>
          </w:tcPr>
          <w:p w:rsidR="00E30D76" w:rsidRDefault="00E30D76">
            <w:pPr>
              <w:ind w:left="360"/>
            </w:pPr>
          </w:p>
        </w:tc>
      </w:tr>
      <w:tr w:rsidR="00E30D76" w:rsidTr="008F13D6">
        <w:trPr>
          <w:trHeight w:val="1025"/>
          <w:jc w:val="center"/>
        </w:trPr>
        <w:tc>
          <w:tcPr>
            <w:tcW w:w="3165" w:type="dxa"/>
            <w:shd w:val="clear" w:color="auto" w:fill="BFBFBF"/>
          </w:tcPr>
          <w:p w:rsidR="00E30D76" w:rsidRDefault="00D05663">
            <w:pPr>
              <w:spacing w:after="160" w:line="259" w:lineRule="auto"/>
            </w:pPr>
            <w:r>
              <w:t>Brief description of  your school district and current health services level:</w:t>
            </w:r>
          </w:p>
        </w:tc>
        <w:tc>
          <w:tcPr>
            <w:tcW w:w="7095" w:type="dxa"/>
            <w:gridSpan w:val="3"/>
          </w:tcPr>
          <w:p w:rsidR="00E30D76" w:rsidRDefault="00E30D76">
            <w:pPr>
              <w:ind w:left="360"/>
            </w:pPr>
          </w:p>
        </w:tc>
      </w:tr>
      <w:tr w:rsidR="00E30D76" w:rsidTr="008F13D6">
        <w:trPr>
          <w:jc w:val="center"/>
        </w:trPr>
        <w:tc>
          <w:tcPr>
            <w:tcW w:w="3165" w:type="dxa"/>
            <w:shd w:val="clear" w:color="auto" w:fill="BFBFBF"/>
          </w:tcPr>
          <w:p w:rsidR="00E30D76" w:rsidRDefault="00D05663">
            <w:pPr>
              <w:spacing w:after="160" w:line="259" w:lineRule="auto"/>
            </w:pPr>
            <w:r>
              <w:t xml:space="preserve">Briefly describe level of internal interest, support or concern for billing Medicaid. </w:t>
            </w:r>
          </w:p>
        </w:tc>
        <w:tc>
          <w:tcPr>
            <w:tcW w:w="7095" w:type="dxa"/>
            <w:gridSpan w:val="3"/>
          </w:tcPr>
          <w:p w:rsidR="00E30D76" w:rsidRDefault="00E30D76"/>
        </w:tc>
      </w:tr>
      <w:tr w:rsidR="00E30D76" w:rsidTr="008F13D6">
        <w:trPr>
          <w:trHeight w:val="1835"/>
          <w:jc w:val="center"/>
        </w:trPr>
        <w:tc>
          <w:tcPr>
            <w:tcW w:w="3165" w:type="dxa"/>
            <w:shd w:val="clear" w:color="auto" w:fill="BFBFBF"/>
          </w:tcPr>
          <w:p w:rsidR="00E30D76" w:rsidRDefault="00D05663">
            <w:pPr>
              <w:spacing w:after="160" w:line="259" w:lineRule="auto"/>
            </w:pPr>
            <w:r>
              <w:t>Does your district have a Medicaid Billing Coordinator?</w:t>
            </w:r>
          </w:p>
          <w:p w:rsidR="00E30D76" w:rsidRDefault="00D05663">
            <w:pPr>
              <w:spacing w:after="160" w:line="259" w:lineRule="auto"/>
            </w:pPr>
            <w:r>
              <w:t xml:space="preserve">If Yes, please provide contact information. </w:t>
            </w:r>
          </w:p>
          <w:p w:rsidR="00E30D76" w:rsidRDefault="00D05663">
            <w:pPr>
              <w:spacing w:after="160" w:line="259" w:lineRule="auto"/>
            </w:pPr>
            <w:r>
              <w:t>If no, please address how you will meet this requirement</w:t>
            </w:r>
          </w:p>
        </w:tc>
        <w:tc>
          <w:tcPr>
            <w:tcW w:w="7095" w:type="dxa"/>
            <w:gridSpan w:val="3"/>
          </w:tcPr>
          <w:p w:rsidR="00E30D76" w:rsidRDefault="00E30D76"/>
        </w:tc>
      </w:tr>
      <w:tr w:rsidR="00E30D76" w:rsidTr="008F13D6">
        <w:trPr>
          <w:trHeight w:val="450"/>
          <w:jc w:val="center"/>
        </w:trPr>
        <w:tc>
          <w:tcPr>
            <w:tcW w:w="3165" w:type="dxa"/>
            <w:vMerge w:val="restart"/>
            <w:shd w:val="clear" w:color="auto" w:fill="BFBFBF"/>
          </w:tcPr>
          <w:p w:rsidR="00E30D76" w:rsidRDefault="00D05663">
            <w:pPr>
              <w:spacing w:after="160" w:line="259" w:lineRule="auto"/>
            </w:pPr>
            <w:r>
              <w:t>Does school district currently bill Medicaid?</w:t>
            </w:r>
          </w:p>
          <w:p w:rsidR="00E30D76" w:rsidRDefault="00D05663">
            <w:pPr>
              <w:spacing w:after="160" w:line="259" w:lineRule="auto"/>
            </w:pPr>
            <w:r>
              <w:t>If yes, for what services? (Examples may include nursing, physical therapy, transportation)</w:t>
            </w:r>
          </w:p>
        </w:tc>
        <w:tc>
          <w:tcPr>
            <w:tcW w:w="7095" w:type="dxa"/>
            <w:gridSpan w:val="3"/>
            <w:vMerge w:val="restart"/>
          </w:tcPr>
          <w:p w:rsidR="00E30D76" w:rsidRDefault="00E30D76"/>
          <w:p w:rsidR="00E30D76" w:rsidRDefault="00E30D76"/>
          <w:p w:rsidR="00E30D76" w:rsidRDefault="00E30D76"/>
          <w:p w:rsidR="00E30D76" w:rsidRDefault="00E30D76"/>
        </w:tc>
      </w:tr>
      <w:tr w:rsidR="00E30D76" w:rsidTr="008F13D6">
        <w:trPr>
          <w:trHeight w:val="1043"/>
          <w:jc w:val="center"/>
        </w:trPr>
        <w:tc>
          <w:tcPr>
            <w:tcW w:w="3165" w:type="dxa"/>
            <w:vMerge/>
            <w:shd w:val="clear" w:color="auto" w:fill="BFBFBF"/>
          </w:tcPr>
          <w:p w:rsidR="00E30D76" w:rsidRDefault="00E30D76">
            <w:pPr>
              <w:widowControl w:val="0"/>
              <w:spacing w:line="276" w:lineRule="auto"/>
              <w:rPr>
                <w:b/>
              </w:rPr>
            </w:pPr>
          </w:p>
        </w:tc>
        <w:tc>
          <w:tcPr>
            <w:tcW w:w="7095" w:type="dxa"/>
            <w:gridSpan w:val="3"/>
            <w:vMerge/>
          </w:tcPr>
          <w:p w:rsidR="00E30D76" w:rsidRDefault="00E30D76">
            <w:pPr>
              <w:widowControl w:val="0"/>
              <w:rPr>
                <w:b/>
              </w:rPr>
            </w:pPr>
          </w:p>
        </w:tc>
      </w:tr>
      <w:tr w:rsidR="00E30D76" w:rsidTr="008F13D6">
        <w:trPr>
          <w:trHeight w:val="2240"/>
          <w:jc w:val="center"/>
        </w:trPr>
        <w:tc>
          <w:tcPr>
            <w:tcW w:w="3165" w:type="dxa"/>
            <w:shd w:val="clear" w:color="auto" w:fill="BFBFBF"/>
          </w:tcPr>
          <w:p w:rsidR="00E30D76" w:rsidRDefault="00D05663">
            <w:pPr>
              <w:spacing w:after="160" w:line="259" w:lineRule="auto"/>
            </w:pPr>
            <w:r>
              <w:t xml:space="preserve">Does school district contract or otherwise partner with an ESD or school district to provide health services (examples: Nursing, OT, PT, Other)? </w:t>
            </w:r>
          </w:p>
          <w:p w:rsidR="00E30D76" w:rsidRDefault="00D05663">
            <w:pPr>
              <w:spacing w:after="160" w:line="259" w:lineRule="auto"/>
            </w:pPr>
            <w:r>
              <w:t>If yes, which ESD(s) or school district?</w:t>
            </w:r>
          </w:p>
        </w:tc>
        <w:tc>
          <w:tcPr>
            <w:tcW w:w="7095" w:type="dxa"/>
            <w:gridSpan w:val="3"/>
          </w:tcPr>
          <w:p w:rsidR="00E30D76" w:rsidRDefault="00E30D76"/>
        </w:tc>
      </w:tr>
      <w:tr w:rsidR="00E30D76" w:rsidTr="008F13D6">
        <w:trPr>
          <w:trHeight w:val="450"/>
          <w:jc w:val="center"/>
        </w:trPr>
        <w:tc>
          <w:tcPr>
            <w:tcW w:w="3165" w:type="dxa"/>
            <w:vMerge w:val="restart"/>
            <w:shd w:val="clear" w:color="auto" w:fill="BFBFBF"/>
          </w:tcPr>
          <w:p w:rsidR="00E30D76" w:rsidRDefault="00D05663">
            <w:pPr>
              <w:spacing w:after="160" w:line="259" w:lineRule="auto"/>
            </w:pPr>
            <w:r>
              <w:t xml:space="preserve">What Student Information system does your school district currently use? </w:t>
            </w:r>
          </w:p>
          <w:p w:rsidR="00E30D76" w:rsidRDefault="00D05663">
            <w:pPr>
              <w:spacing w:after="160" w:line="259" w:lineRule="auto"/>
            </w:pPr>
            <w:r>
              <w:t>For SPED services?</w:t>
            </w:r>
          </w:p>
        </w:tc>
        <w:tc>
          <w:tcPr>
            <w:tcW w:w="7095" w:type="dxa"/>
            <w:gridSpan w:val="3"/>
            <w:vMerge w:val="restart"/>
            <w:shd w:val="clear" w:color="auto" w:fill="BFBFBF"/>
          </w:tcPr>
          <w:p w:rsidR="00E30D76" w:rsidRDefault="00E30D76">
            <w:pPr>
              <w:rPr>
                <w:b/>
              </w:rPr>
            </w:pPr>
          </w:p>
          <w:p w:rsidR="00E30D76" w:rsidRDefault="00E30D76">
            <w:pPr>
              <w:rPr>
                <w:b/>
              </w:rPr>
            </w:pPr>
          </w:p>
        </w:tc>
      </w:tr>
      <w:tr w:rsidR="00E30D76" w:rsidTr="008F13D6">
        <w:trPr>
          <w:trHeight w:val="280"/>
          <w:jc w:val="center"/>
        </w:trPr>
        <w:tc>
          <w:tcPr>
            <w:tcW w:w="3165" w:type="dxa"/>
            <w:vMerge/>
            <w:shd w:val="clear" w:color="auto" w:fill="BFBFBF"/>
          </w:tcPr>
          <w:p w:rsidR="00E30D76" w:rsidRDefault="00E30D76"/>
        </w:tc>
        <w:tc>
          <w:tcPr>
            <w:tcW w:w="7095" w:type="dxa"/>
            <w:gridSpan w:val="3"/>
            <w:vMerge/>
            <w:shd w:val="clear" w:color="auto" w:fill="BFBFBF"/>
          </w:tcPr>
          <w:p w:rsidR="00E30D76" w:rsidRDefault="00E30D76">
            <w:pPr>
              <w:rPr>
                <w:b/>
              </w:rPr>
            </w:pPr>
          </w:p>
        </w:tc>
      </w:tr>
      <w:tr w:rsidR="00E30D76" w:rsidTr="008F13D6">
        <w:trPr>
          <w:trHeight w:val="280"/>
          <w:jc w:val="center"/>
        </w:trPr>
        <w:tc>
          <w:tcPr>
            <w:tcW w:w="3165" w:type="dxa"/>
            <w:vMerge/>
            <w:shd w:val="clear" w:color="auto" w:fill="BFBFBF"/>
          </w:tcPr>
          <w:p w:rsidR="00E30D76" w:rsidRDefault="00E30D76"/>
        </w:tc>
        <w:tc>
          <w:tcPr>
            <w:tcW w:w="7095" w:type="dxa"/>
            <w:gridSpan w:val="3"/>
            <w:vMerge/>
            <w:shd w:val="clear" w:color="auto" w:fill="BFBFBF"/>
          </w:tcPr>
          <w:p w:rsidR="00E30D76" w:rsidRDefault="00E30D76"/>
        </w:tc>
      </w:tr>
      <w:tr w:rsidR="00E30D76" w:rsidTr="008F13D6">
        <w:trPr>
          <w:trHeight w:val="269"/>
          <w:jc w:val="center"/>
        </w:trPr>
        <w:tc>
          <w:tcPr>
            <w:tcW w:w="3165" w:type="dxa"/>
            <w:vMerge/>
            <w:shd w:val="clear" w:color="auto" w:fill="BFBFBF"/>
          </w:tcPr>
          <w:p w:rsidR="00E30D76" w:rsidRDefault="00E30D76"/>
        </w:tc>
        <w:tc>
          <w:tcPr>
            <w:tcW w:w="7095" w:type="dxa"/>
            <w:gridSpan w:val="3"/>
            <w:vMerge/>
            <w:shd w:val="clear" w:color="auto" w:fill="BFBFBF"/>
          </w:tcPr>
          <w:p w:rsidR="00E30D76" w:rsidRDefault="00E30D76"/>
        </w:tc>
      </w:tr>
      <w:tr w:rsidR="00E30D76" w:rsidTr="008F13D6">
        <w:trPr>
          <w:trHeight w:val="260"/>
          <w:jc w:val="center"/>
        </w:trPr>
        <w:tc>
          <w:tcPr>
            <w:tcW w:w="3165" w:type="dxa"/>
            <w:shd w:val="clear" w:color="auto" w:fill="BFBFBF"/>
          </w:tcPr>
          <w:p w:rsidR="002A3518" w:rsidRDefault="00D05663">
            <w:pPr>
              <w:spacing w:after="160" w:line="259" w:lineRule="auto"/>
            </w:pPr>
            <w:r>
              <w:t>How many IDEA eligible students</w:t>
            </w:r>
          </w:p>
          <w:p w:rsidR="00E30D76" w:rsidRDefault="00D05663">
            <w:pPr>
              <w:spacing w:after="160" w:line="259" w:lineRule="auto"/>
            </w:pPr>
            <w:r>
              <w:t xml:space="preserve"> </w:t>
            </w:r>
          </w:p>
        </w:tc>
        <w:tc>
          <w:tcPr>
            <w:tcW w:w="7095" w:type="dxa"/>
            <w:gridSpan w:val="3"/>
            <w:shd w:val="clear" w:color="auto" w:fill="BFBFBF"/>
          </w:tcPr>
          <w:p w:rsidR="00E30D76" w:rsidRDefault="00E30D76"/>
        </w:tc>
      </w:tr>
    </w:tbl>
    <w:p w:rsidR="00E30D76" w:rsidRDefault="00E30D76">
      <w:pPr>
        <w:spacing w:after="0"/>
      </w:pPr>
    </w:p>
    <w:p w:rsidR="00E30D76" w:rsidRDefault="00E30D76">
      <w:pPr>
        <w:spacing w:after="0"/>
      </w:pPr>
    </w:p>
    <w:tbl>
      <w:tblPr>
        <w:tblStyle w:val="1"/>
        <w:tblW w:w="1024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3510"/>
        <w:gridCol w:w="3585"/>
      </w:tblGrid>
      <w:tr w:rsidR="002A3518" w:rsidTr="002A3518">
        <w:trPr>
          <w:trHeight w:val="241"/>
        </w:trPr>
        <w:tc>
          <w:tcPr>
            <w:tcW w:w="3145" w:type="dxa"/>
            <w:shd w:val="clear" w:color="auto" w:fill="BFBFBF"/>
          </w:tcPr>
          <w:p w:rsidR="002A3518" w:rsidRDefault="002A3518">
            <w:pPr>
              <w:rPr>
                <w:b/>
              </w:rPr>
            </w:pPr>
            <w:r>
              <w:rPr>
                <w:b/>
              </w:rPr>
              <w:lastRenderedPageBreak/>
              <w:t>Agree to share data with ODE as it relates to the cost/benefit of billing Medicaid.  (Please initial)</w:t>
            </w:r>
          </w:p>
        </w:tc>
        <w:tc>
          <w:tcPr>
            <w:tcW w:w="3510" w:type="dxa"/>
          </w:tcPr>
          <w:p w:rsidR="002A3518" w:rsidRDefault="002A3518" w:rsidP="002A3518"/>
          <w:p w:rsidR="002A3518" w:rsidRDefault="002A3518" w:rsidP="002A3518">
            <w:r>
              <w:t>YES_______________</w:t>
            </w:r>
          </w:p>
        </w:tc>
        <w:tc>
          <w:tcPr>
            <w:tcW w:w="3585" w:type="dxa"/>
          </w:tcPr>
          <w:p w:rsidR="002A3518" w:rsidRDefault="002A3518"/>
          <w:p w:rsidR="002A3518" w:rsidRDefault="002A3518">
            <w:r>
              <w:t>No_______________</w:t>
            </w:r>
          </w:p>
        </w:tc>
      </w:tr>
      <w:tr w:rsidR="002A3518" w:rsidTr="002A3518">
        <w:trPr>
          <w:trHeight w:val="241"/>
        </w:trPr>
        <w:tc>
          <w:tcPr>
            <w:tcW w:w="3145" w:type="dxa"/>
            <w:shd w:val="clear" w:color="auto" w:fill="BFBFBF"/>
          </w:tcPr>
          <w:p w:rsidR="002A3518" w:rsidRDefault="002A3518" w:rsidP="002A3518">
            <w:pPr>
              <w:rPr>
                <w:b/>
              </w:rPr>
            </w:pPr>
            <w:r>
              <w:rPr>
                <w:b/>
              </w:rPr>
              <w:t>Agree to draft Medicaid Quality Assurance Plan. (Please Initial)</w:t>
            </w:r>
          </w:p>
        </w:tc>
        <w:tc>
          <w:tcPr>
            <w:tcW w:w="3510" w:type="dxa"/>
          </w:tcPr>
          <w:p w:rsidR="002A3518" w:rsidRDefault="002A3518"/>
          <w:p w:rsidR="002A3518" w:rsidRDefault="002A3518">
            <w:r>
              <w:t>Yes_______________</w:t>
            </w:r>
          </w:p>
          <w:p w:rsidR="002A3518" w:rsidRDefault="002A3518"/>
        </w:tc>
        <w:tc>
          <w:tcPr>
            <w:tcW w:w="3585" w:type="dxa"/>
          </w:tcPr>
          <w:p w:rsidR="002A3518" w:rsidRDefault="002A3518"/>
          <w:p w:rsidR="002A3518" w:rsidRDefault="002A3518">
            <w:r>
              <w:t>No_______________</w:t>
            </w:r>
          </w:p>
        </w:tc>
      </w:tr>
      <w:tr w:rsidR="002A3518" w:rsidTr="002A3518">
        <w:trPr>
          <w:trHeight w:val="241"/>
        </w:trPr>
        <w:tc>
          <w:tcPr>
            <w:tcW w:w="3145" w:type="dxa"/>
            <w:shd w:val="clear" w:color="auto" w:fill="BFBFBF"/>
          </w:tcPr>
          <w:p w:rsidR="002A3518" w:rsidRDefault="002A3518">
            <w:pPr>
              <w:rPr>
                <w:b/>
              </w:rPr>
            </w:pPr>
            <w:r>
              <w:rPr>
                <w:b/>
              </w:rPr>
              <w:t>Name of authorized representative:</w:t>
            </w:r>
          </w:p>
          <w:p w:rsidR="002A3518" w:rsidRDefault="002A3518">
            <w:pPr>
              <w:rPr>
                <w:b/>
              </w:rPr>
            </w:pPr>
          </w:p>
        </w:tc>
        <w:tc>
          <w:tcPr>
            <w:tcW w:w="7095" w:type="dxa"/>
            <w:gridSpan w:val="2"/>
          </w:tcPr>
          <w:p w:rsidR="002A3518" w:rsidRDefault="002A3518"/>
        </w:tc>
      </w:tr>
      <w:tr w:rsidR="002A3518" w:rsidTr="002A3518">
        <w:trPr>
          <w:trHeight w:val="241"/>
        </w:trPr>
        <w:tc>
          <w:tcPr>
            <w:tcW w:w="3145" w:type="dxa"/>
            <w:shd w:val="clear" w:color="auto" w:fill="BFBFBF"/>
          </w:tcPr>
          <w:p w:rsidR="002A3518" w:rsidRDefault="002A3518">
            <w:pPr>
              <w:rPr>
                <w:b/>
              </w:rPr>
            </w:pPr>
            <w:r>
              <w:rPr>
                <w:b/>
              </w:rPr>
              <w:t>Title:</w:t>
            </w:r>
          </w:p>
          <w:p w:rsidR="002A3518" w:rsidRDefault="002A3518">
            <w:pPr>
              <w:rPr>
                <w:b/>
              </w:rPr>
            </w:pPr>
          </w:p>
          <w:p w:rsidR="002A3518" w:rsidRDefault="002A3518">
            <w:pPr>
              <w:rPr>
                <w:b/>
              </w:rPr>
            </w:pPr>
          </w:p>
        </w:tc>
        <w:tc>
          <w:tcPr>
            <w:tcW w:w="7095" w:type="dxa"/>
            <w:gridSpan w:val="2"/>
          </w:tcPr>
          <w:p w:rsidR="002A3518" w:rsidRDefault="002A3518"/>
        </w:tc>
      </w:tr>
      <w:tr w:rsidR="002A3518" w:rsidTr="002A3518">
        <w:trPr>
          <w:trHeight w:val="180"/>
        </w:trPr>
        <w:tc>
          <w:tcPr>
            <w:tcW w:w="3145" w:type="dxa"/>
            <w:shd w:val="clear" w:color="auto" w:fill="BFBFBF"/>
          </w:tcPr>
          <w:p w:rsidR="002A3518" w:rsidRDefault="002A3518">
            <w:pPr>
              <w:rPr>
                <w:b/>
              </w:rPr>
            </w:pPr>
            <w:r>
              <w:rPr>
                <w:b/>
              </w:rPr>
              <w:t>Authorized Signature:</w:t>
            </w:r>
          </w:p>
          <w:p w:rsidR="002A3518" w:rsidRDefault="002A3518">
            <w:pPr>
              <w:rPr>
                <w:b/>
              </w:rPr>
            </w:pPr>
          </w:p>
        </w:tc>
        <w:tc>
          <w:tcPr>
            <w:tcW w:w="7095" w:type="dxa"/>
            <w:gridSpan w:val="2"/>
          </w:tcPr>
          <w:p w:rsidR="002A3518" w:rsidRDefault="002A3518"/>
        </w:tc>
      </w:tr>
      <w:tr w:rsidR="002A3518" w:rsidTr="002A3518">
        <w:trPr>
          <w:trHeight w:val="208"/>
        </w:trPr>
        <w:tc>
          <w:tcPr>
            <w:tcW w:w="3145" w:type="dxa"/>
            <w:shd w:val="clear" w:color="auto" w:fill="BFBFBF"/>
          </w:tcPr>
          <w:p w:rsidR="002A3518" w:rsidRDefault="002A3518">
            <w:pPr>
              <w:rPr>
                <w:b/>
              </w:rPr>
            </w:pPr>
            <w:r>
              <w:rPr>
                <w:b/>
              </w:rPr>
              <w:t>Date:</w:t>
            </w:r>
          </w:p>
          <w:p w:rsidR="002A3518" w:rsidRDefault="002A3518">
            <w:pPr>
              <w:rPr>
                <w:b/>
              </w:rPr>
            </w:pPr>
          </w:p>
          <w:p w:rsidR="002A3518" w:rsidRDefault="002A3518">
            <w:pPr>
              <w:rPr>
                <w:b/>
              </w:rPr>
            </w:pPr>
          </w:p>
        </w:tc>
        <w:tc>
          <w:tcPr>
            <w:tcW w:w="7095" w:type="dxa"/>
            <w:gridSpan w:val="2"/>
          </w:tcPr>
          <w:p w:rsidR="002A3518" w:rsidRDefault="002A3518"/>
        </w:tc>
      </w:tr>
    </w:tbl>
    <w:p w:rsidR="002A3518" w:rsidRDefault="002A3518" w:rsidP="00104EA4">
      <w:pPr>
        <w:spacing w:after="0"/>
        <w:rPr>
          <w:b/>
        </w:rPr>
      </w:pPr>
    </w:p>
    <w:p w:rsidR="00234035" w:rsidRDefault="00234035" w:rsidP="00104EA4">
      <w:pPr>
        <w:spacing w:after="0"/>
        <w:rPr>
          <w:b/>
        </w:rPr>
      </w:pPr>
    </w:p>
    <w:p w:rsidR="00234035" w:rsidRDefault="00234035" w:rsidP="00104EA4">
      <w:pPr>
        <w:spacing w:after="0"/>
        <w:rPr>
          <w:b/>
        </w:rPr>
      </w:pPr>
    </w:p>
    <w:p w:rsidR="00234035" w:rsidRDefault="00234035" w:rsidP="00104EA4">
      <w:pPr>
        <w:spacing w:after="0"/>
        <w:rPr>
          <w:b/>
        </w:rPr>
      </w:pPr>
    </w:p>
    <w:p w:rsidR="00234035" w:rsidRDefault="00234035" w:rsidP="00104EA4">
      <w:pPr>
        <w:spacing w:after="0"/>
        <w:rPr>
          <w:b/>
        </w:rPr>
      </w:pPr>
    </w:p>
    <w:p w:rsidR="00234035" w:rsidRDefault="00234035" w:rsidP="00104EA4">
      <w:pPr>
        <w:spacing w:after="0"/>
        <w:rPr>
          <w:b/>
        </w:rPr>
      </w:pPr>
    </w:p>
    <w:p w:rsidR="00234035" w:rsidRPr="00606092" w:rsidRDefault="00234035" w:rsidP="002F3771">
      <w:pPr>
        <w:spacing w:after="0"/>
        <w:jc w:val="center"/>
        <w:rPr>
          <w:b/>
          <w:i/>
          <w:sz w:val="28"/>
          <w:szCs w:val="28"/>
        </w:rPr>
      </w:pPr>
      <w:r w:rsidRPr="00606092">
        <w:rPr>
          <w:b/>
          <w:i/>
          <w:sz w:val="28"/>
          <w:szCs w:val="28"/>
        </w:rPr>
        <w:t>**This RFI will not result in a contract or grant.</w:t>
      </w:r>
    </w:p>
    <w:p w:rsidR="00234035" w:rsidRPr="00606092" w:rsidRDefault="00234035" w:rsidP="00104EA4">
      <w:pPr>
        <w:spacing w:after="0"/>
        <w:rPr>
          <w:b/>
          <w:sz w:val="28"/>
          <w:szCs w:val="28"/>
        </w:rPr>
      </w:pPr>
    </w:p>
    <w:sectPr w:rsidR="00234035" w:rsidRPr="00606092" w:rsidSect="002F3771">
      <w:pgSz w:w="12240" w:h="15840" w:code="1"/>
      <w:pgMar w:top="720" w:right="1440" w:bottom="36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51B" w:rsidRDefault="008E651B">
      <w:pPr>
        <w:spacing w:after="0" w:line="240" w:lineRule="auto"/>
      </w:pPr>
      <w:r>
        <w:separator/>
      </w:r>
    </w:p>
  </w:endnote>
  <w:endnote w:type="continuationSeparator" w:id="0">
    <w:p w:rsidR="008E651B" w:rsidRDefault="008E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51B" w:rsidRDefault="008E651B">
      <w:pPr>
        <w:spacing w:after="0" w:line="240" w:lineRule="auto"/>
      </w:pPr>
      <w:r>
        <w:separator/>
      </w:r>
    </w:p>
  </w:footnote>
  <w:footnote w:type="continuationSeparator" w:id="0">
    <w:p w:rsidR="008E651B" w:rsidRDefault="008E651B">
      <w:pPr>
        <w:spacing w:after="0" w:line="240" w:lineRule="auto"/>
      </w:pPr>
      <w:r>
        <w:continuationSeparator/>
      </w:r>
    </w:p>
  </w:footnote>
  <w:footnote w:id="1">
    <w:p w:rsidR="00462B11" w:rsidRDefault="00462B11">
      <w:pPr>
        <w:pStyle w:val="FootnoteText"/>
      </w:pPr>
      <w:r>
        <w:rPr>
          <w:rStyle w:val="FootnoteReference"/>
        </w:rPr>
        <w:footnoteRef/>
      </w:r>
      <w:r>
        <w:t xml:space="preserve"> </w:t>
      </w:r>
      <w:hyperlink r:id="rId1" w:history="1">
        <w:r w:rsidRPr="00462B11">
          <w:rPr>
            <w:rStyle w:val="Hyperlink"/>
          </w:rPr>
          <w:t>Senate Bill 111, School Medicaid Pilot Project (2017</w:t>
        </w:r>
      </w:hyperlink>
      <w:r>
        <w:t>)</w:t>
      </w:r>
    </w:p>
  </w:footnote>
  <w:footnote w:id="2">
    <w:p w:rsidR="00462B11" w:rsidRDefault="00462B11">
      <w:pPr>
        <w:pStyle w:val="FootnoteText"/>
      </w:pPr>
      <w:r>
        <w:rPr>
          <w:rStyle w:val="FootnoteReference"/>
        </w:rPr>
        <w:footnoteRef/>
      </w:r>
      <w:r>
        <w:t xml:space="preserve"> </w:t>
      </w:r>
      <w:hyperlink r:id="rId2" w:history="1">
        <w:r w:rsidRPr="00462B11">
          <w:rPr>
            <w:rStyle w:val="Hyperlink"/>
          </w:rPr>
          <w:t>Medicaid SBHS Reimbursement for IDEA-related Services PDF</w:t>
        </w:r>
      </w:hyperlink>
    </w:p>
  </w:footnote>
  <w:footnote w:id="3">
    <w:p w:rsidR="00462B11" w:rsidRDefault="00462B11">
      <w:pPr>
        <w:pStyle w:val="FootnoteText"/>
      </w:pPr>
      <w:r>
        <w:rPr>
          <w:rStyle w:val="FootnoteReference"/>
        </w:rPr>
        <w:footnoteRef/>
      </w:r>
      <w:r>
        <w:t xml:space="preserve"> </w:t>
      </w:r>
      <w:hyperlink r:id="rId3" w:history="1">
        <w:r w:rsidRPr="00462B11">
          <w:rPr>
            <w:rStyle w:val="Hyperlink"/>
          </w:rPr>
          <w:t>School-Based Health Services Administrative Rulebook</w:t>
        </w:r>
      </w:hyperlink>
    </w:p>
  </w:footnote>
  <w:footnote w:id="4">
    <w:p w:rsidR="00462B11" w:rsidRDefault="00462B11">
      <w:pPr>
        <w:pStyle w:val="FootnoteText"/>
      </w:pPr>
      <w:r>
        <w:rPr>
          <w:rStyle w:val="FootnoteReference"/>
        </w:rPr>
        <w:footnoteRef/>
      </w:r>
      <w:r>
        <w:t xml:space="preserve"> </w:t>
      </w:r>
      <w:hyperlink r:id="rId4" w:history="1">
        <w:r w:rsidRPr="00462B11">
          <w:rPr>
            <w:rStyle w:val="Hyperlink"/>
          </w:rPr>
          <w:t>Guidance Regarding Coverage for Therapy Services for School Children PDF</w:t>
        </w:r>
      </w:hyperlink>
    </w:p>
  </w:footnote>
  <w:footnote w:id="5">
    <w:p w:rsidR="00462B11" w:rsidRDefault="00462B11">
      <w:pPr>
        <w:pStyle w:val="FootnoteText"/>
      </w:pPr>
      <w:r>
        <w:rPr>
          <w:rStyle w:val="FootnoteReference"/>
        </w:rPr>
        <w:footnoteRef/>
      </w:r>
      <w:r>
        <w:t xml:space="preserve"> </w:t>
      </w:r>
      <w:hyperlink r:id="rId5" w:history="1">
        <w:r w:rsidRPr="00462B11">
          <w:rPr>
            <w:rStyle w:val="Hyperlink"/>
          </w:rPr>
          <w:t>School-Based Health Services and Medically Qualified Staff PDF</w:t>
        </w:r>
      </w:hyperlink>
    </w:p>
  </w:footnote>
  <w:footnote w:id="6">
    <w:p w:rsidR="00462B11" w:rsidRDefault="00462B11">
      <w:pPr>
        <w:pStyle w:val="FootnoteText"/>
      </w:pPr>
      <w:r>
        <w:rPr>
          <w:rStyle w:val="FootnoteReference"/>
        </w:rPr>
        <w:footnoteRef/>
      </w:r>
      <w:r>
        <w:t xml:space="preserve"> </w:t>
      </w:r>
      <w:hyperlink r:id="rId6" w:history="1">
        <w:r w:rsidRPr="00462B11">
          <w:rPr>
            <w:rStyle w:val="Hyperlink"/>
          </w:rPr>
          <w:t>School-Based Health Services and Transportation Services 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61C8"/>
    <w:multiLevelType w:val="multilevel"/>
    <w:tmpl w:val="F9E2F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BB1F1D"/>
    <w:multiLevelType w:val="multilevel"/>
    <w:tmpl w:val="BDE2F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416082"/>
    <w:multiLevelType w:val="multilevel"/>
    <w:tmpl w:val="32427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BD30E6"/>
    <w:multiLevelType w:val="multilevel"/>
    <w:tmpl w:val="5E041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EF6980"/>
    <w:multiLevelType w:val="multilevel"/>
    <w:tmpl w:val="4942D78E"/>
    <w:lvl w:ilvl="0">
      <w:start w:val="1"/>
      <w:numFmt w:val="decimal"/>
      <w:lvlText w:val="%1."/>
      <w:lvlJc w:val="left"/>
      <w:pPr>
        <w:ind w:left="144"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8B3348"/>
    <w:multiLevelType w:val="multilevel"/>
    <w:tmpl w:val="027A5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76"/>
    <w:rsid w:val="000A0191"/>
    <w:rsid w:val="000C1810"/>
    <w:rsid w:val="00104EA4"/>
    <w:rsid w:val="001264BD"/>
    <w:rsid w:val="001D3B36"/>
    <w:rsid w:val="00234035"/>
    <w:rsid w:val="002729A3"/>
    <w:rsid w:val="00276973"/>
    <w:rsid w:val="002A3518"/>
    <w:rsid w:val="002F3771"/>
    <w:rsid w:val="00360471"/>
    <w:rsid w:val="003C6066"/>
    <w:rsid w:val="00462B11"/>
    <w:rsid w:val="0047520C"/>
    <w:rsid w:val="00514F18"/>
    <w:rsid w:val="00535CBB"/>
    <w:rsid w:val="00537BB2"/>
    <w:rsid w:val="005C21C5"/>
    <w:rsid w:val="005E6334"/>
    <w:rsid w:val="00606092"/>
    <w:rsid w:val="007F7ECF"/>
    <w:rsid w:val="008E651B"/>
    <w:rsid w:val="008F13D6"/>
    <w:rsid w:val="009577F0"/>
    <w:rsid w:val="00996FB4"/>
    <w:rsid w:val="00A92EDD"/>
    <w:rsid w:val="00B96B0F"/>
    <w:rsid w:val="00BD31E2"/>
    <w:rsid w:val="00C32FED"/>
    <w:rsid w:val="00CF3C68"/>
    <w:rsid w:val="00D05663"/>
    <w:rsid w:val="00D868DC"/>
    <w:rsid w:val="00E30D76"/>
    <w:rsid w:val="00EF72F6"/>
    <w:rsid w:val="00F10189"/>
    <w:rsid w:val="00F26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1BBDF"/>
  <w15:docId w15:val="{C4224791-0F01-47A9-8E8B-C0CED253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126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4BD"/>
    <w:rPr>
      <w:rFonts w:ascii="Segoe UI" w:hAnsi="Segoe UI" w:cs="Segoe UI"/>
      <w:sz w:val="18"/>
      <w:szCs w:val="18"/>
    </w:rPr>
  </w:style>
  <w:style w:type="paragraph" w:styleId="Revision">
    <w:name w:val="Revision"/>
    <w:hidden/>
    <w:uiPriority w:val="99"/>
    <w:semiHidden/>
    <w:rsid w:val="00514F18"/>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FootnoteText">
    <w:name w:val="footnote text"/>
    <w:basedOn w:val="Normal"/>
    <w:link w:val="FootnoteTextChar"/>
    <w:uiPriority w:val="99"/>
    <w:semiHidden/>
    <w:unhideWhenUsed/>
    <w:rsid w:val="00462B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2B11"/>
    <w:rPr>
      <w:sz w:val="20"/>
      <w:szCs w:val="20"/>
    </w:rPr>
  </w:style>
  <w:style w:type="character" w:styleId="FootnoteReference">
    <w:name w:val="footnote reference"/>
    <w:basedOn w:val="DefaultParagraphFont"/>
    <w:uiPriority w:val="99"/>
    <w:semiHidden/>
    <w:unhideWhenUsed/>
    <w:rsid w:val="00462B11"/>
    <w:rPr>
      <w:vertAlign w:val="superscript"/>
    </w:rPr>
  </w:style>
  <w:style w:type="character" w:styleId="Hyperlink">
    <w:name w:val="Hyperlink"/>
    <w:basedOn w:val="DefaultParagraphFont"/>
    <w:uiPriority w:val="99"/>
    <w:unhideWhenUsed/>
    <w:rsid w:val="00462B11"/>
    <w:rPr>
      <w:color w:val="0000FF" w:themeColor="hyperlink"/>
      <w:u w:val="single"/>
    </w:rPr>
  </w:style>
  <w:style w:type="paragraph" w:styleId="PlainText">
    <w:name w:val="Plain Text"/>
    <w:basedOn w:val="Normal"/>
    <w:link w:val="PlainTextChar"/>
    <w:uiPriority w:val="99"/>
    <w:semiHidden/>
    <w:unhideWhenUsed/>
    <w:rsid w:val="00535CBB"/>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semiHidden/>
    <w:rsid w:val="00535CBB"/>
    <w:rPr>
      <w:rFonts w:eastAsiaTheme="minorHAnsi" w:cstheme="minorBidi"/>
      <w:color w:val="auto"/>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10852">
      <w:bodyDiv w:val="1"/>
      <w:marLeft w:val="0"/>
      <w:marRight w:val="0"/>
      <w:marTop w:val="0"/>
      <w:marBottom w:val="0"/>
      <w:divBdr>
        <w:top w:val="none" w:sz="0" w:space="0" w:color="auto"/>
        <w:left w:val="none" w:sz="0" w:space="0" w:color="auto"/>
        <w:bottom w:val="none" w:sz="0" w:space="0" w:color="auto"/>
        <w:right w:val="none" w:sz="0" w:space="0" w:color="auto"/>
      </w:divBdr>
    </w:div>
    <w:div w:id="573705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oregon.gov/oha/HSD/OHP/Policies/133rb071111.pdf" TargetMode="External"/><Relationship Id="rId2" Type="http://schemas.openxmlformats.org/officeDocument/2006/relationships/hyperlink" Target="http://www.oregon.gov/oha/HSD/OHP/Tools/Reimbursement%20for%20SBHS%20Services.pdf" TargetMode="External"/><Relationship Id="rId1" Type="http://schemas.openxmlformats.org/officeDocument/2006/relationships/hyperlink" Target="https://olis.leg.state.or.us/liz/2017R1/Downloads/MeasureDocument/SB111/Enrolled" TargetMode="External"/><Relationship Id="rId6" Type="http://schemas.openxmlformats.org/officeDocument/2006/relationships/hyperlink" Target="http://www.oregon.gov/oha/HSD/OHP/Tools/School-Based%20Health%20Services%20and%20transportation%20services.pdf" TargetMode="External"/><Relationship Id="rId5" Type="http://schemas.openxmlformats.org/officeDocument/2006/relationships/hyperlink" Target="http://www.oregon.gov/oha/HSD/OHP/Tools/School-Based%20Health%20Services%20and%20medically%20qualified%20staff.pdf" TargetMode="External"/><Relationship Id="rId4" Type="http://schemas.openxmlformats.org/officeDocument/2006/relationships/hyperlink" Target="http://www.oregon.gov/oha/HSD/OHP/Tools/Clarification%20and%20guidance%20regarding%20coverage%20of%20therapy%20services%20for%20school%20childr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2DE5C-B66C-4FED-8259-B79D3C578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Ely - ODE</dc:creator>
  <cp:keywords/>
  <dc:description/>
  <cp:lastModifiedBy>"hullk"</cp:lastModifiedBy>
  <cp:revision>7</cp:revision>
  <cp:lastPrinted>2018-03-22T19:59:00Z</cp:lastPrinted>
  <dcterms:created xsi:type="dcterms:W3CDTF">2018-03-22T19:53:00Z</dcterms:created>
  <dcterms:modified xsi:type="dcterms:W3CDTF">2018-03-22T22:18:00Z</dcterms:modified>
</cp:coreProperties>
</file>