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Oregon Elevation Framework Implementation Team</w:t>
      </w: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hyperlink r:id="rId5" w:tgtFrame="_blank" w:history="1">
        <w:r w:rsidRPr="00DA5B4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http://www.oregon.gov/geo/Pages/elevframe.aspx</w:t>
        </w:r>
      </w:hyperlink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Meeting Agenda</w:t>
      </w: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Wednesday, January 4th 13:00-16:0</w:t>
      </w:r>
      <w:r w:rsidRPr="00DA5B4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Physical Location</w:t>
      </w: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color w:val="000000"/>
          <w:sz w:val="24"/>
          <w:szCs w:val="24"/>
        </w:rPr>
        <w:t>DLCD 2</w:t>
      </w:r>
      <w:r w:rsidRPr="00DA5B45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nd</w:t>
      </w:r>
      <w:r w:rsidRPr="00DA5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Floor Conference Room</w:t>
      </w: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color w:val="000000"/>
          <w:sz w:val="24"/>
          <w:szCs w:val="24"/>
        </w:rPr>
        <w:t>635 Capitol St. NE, Salem</w:t>
      </w: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t>Remote Connection Information</w:t>
      </w: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Join from PC, Mac, Linux, iOS or Android: </w:t>
      </w:r>
      <w:hyperlink r:id="rId6" w:tgtFrame="_blank" w:history="1">
        <w:r w:rsidRPr="00DA5B4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https://zoom.us/j/399904223</w:t>
        </w:r>
      </w:hyperlink>
      <w:r w:rsidRPr="00DA5B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Or iPhone one-tap (US Toll):  +16465588656</w:t>
      </w:r>
      <w:proofErr w:type="gramStart"/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t>,399904223</w:t>
      </w:r>
      <w:proofErr w:type="gramEnd"/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t># or +14086380968,399904223#</w:t>
      </w: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Or Telephone:</w:t>
      </w: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   Dial: +1 855 880 1246 (US Toll Free)</w:t>
      </w: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   +1 877 369 0926 (US Toll Free)</w:t>
      </w: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A5B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Meeting ID: 399 904 223</w:t>
      </w: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DA5B45" w:rsidRPr="00DA5B45" w:rsidRDefault="00DA5B45" w:rsidP="00DA5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ATTENDEES:</w:t>
      </w:r>
    </w:p>
    <w:tbl>
      <w:tblPr>
        <w:tblW w:w="10712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1805"/>
        <w:gridCol w:w="8907"/>
      </w:tblGrid>
      <w:tr w:rsidR="00DA5B45" w:rsidRPr="00DA5B45" w:rsidTr="00DA5B45">
        <w:trPr>
          <w:trHeight w:val="50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In-Person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Telephone</w:t>
            </w:r>
          </w:p>
        </w:tc>
      </w:tr>
      <w:tr w:rsidR="00DA5B45" w:rsidRPr="00DA5B45" w:rsidTr="00DA5B45">
        <w:trPr>
          <w:trHeight w:val="277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115" w:type="dxa"/>
              <w:tblCellSpacing w:w="15" w:type="dxa"/>
              <w:tblInd w:w="112" w:type="dxa"/>
              <w:tblLook w:val="04A0" w:firstRow="1" w:lastRow="0" w:firstColumn="1" w:lastColumn="0" w:noHBand="0" w:noVBand="1"/>
            </w:tblPr>
            <w:tblGrid>
              <w:gridCol w:w="2557"/>
              <w:gridCol w:w="2558"/>
            </w:tblGrid>
            <w:tr w:rsidR="00DA5B45" w:rsidRPr="00DA5B45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5B45" w:rsidRPr="00DA5B45" w:rsidRDefault="00DA5B45" w:rsidP="00DA5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5B45" w:rsidRPr="00DA5B45" w:rsidRDefault="00DA5B45" w:rsidP="00DA5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5B45" w:rsidRPr="00DA5B45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5B45" w:rsidRPr="00DA5B45" w:rsidRDefault="00DA5B45" w:rsidP="00DA5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5B45" w:rsidRPr="00DA5B45" w:rsidRDefault="00DA5B45" w:rsidP="00DA5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5B45" w:rsidRPr="00DA5B45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5B45" w:rsidRPr="00DA5B45" w:rsidRDefault="00DA5B45" w:rsidP="00DA5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5B45" w:rsidRPr="00DA5B45" w:rsidRDefault="00DA5B45" w:rsidP="00DA5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:rsid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AGENDA:</w:t>
      </w:r>
    </w:p>
    <w:p w:rsidR="00DA5B45" w:rsidRDefault="00DA5B45" w:rsidP="00DA5B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OLC State Price Agreement</w:t>
      </w:r>
    </w:p>
    <w:p w:rsidR="00DA5B45" w:rsidRPr="00DA5B45" w:rsidRDefault="00DA5B45" w:rsidP="00DA5B45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Evaluating updates to pricing model</w:t>
      </w:r>
    </w:p>
    <w:p w:rsidR="00DA5B45" w:rsidRDefault="00DA5B45" w:rsidP="00DA5B45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to lidar specifications</w:t>
      </w:r>
    </w:p>
    <w:p w:rsidR="00DA5B45" w:rsidRPr="00FF7B51" w:rsidRDefault="00DA5B45" w:rsidP="00DA5B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7B51">
        <w:rPr>
          <w:rFonts w:ascii="Times New Roman" w:hAnsi="Times New Roman" w:cs="Times New Roman"/>
          <w:sz w:val="24"/>
          <w:szCs w:val="24"/>
        </w:rPr>
        <w:t>2017 lidar acquisition status</w:t>
      </w:r>
    </w:p>
    <w:p w:rsidR="00DA5B45" w:rsidRPr="00DA5B45" w:rsidRDefault="00DA5B45" w:rsidP="00DA5B4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5B45">
        <w:rPr>
          <w:rFonts w:ascii="Times New Roman" w:hAnsi="Times New Roman" w:cs="Times New Roman"/>
          <w:sz w:val="24"/>
          <w:szCs w:val="24"/>
        </w:rPr>
        <w:t xml:space="preserve">Planned Acquisitions: </w:t>
      </w:r>
    </w:p>
    <w:p w:rsidR="00DA5B45" w:rsidRDefault="00DA5B45" w:rsidP="00DA5B4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Day 3DEP</w:t>
      </w:r>
    </w:p>
    <w:p w:rsidR="00DA5B45" w:rsidRDefault="00DA5B45" w:rsidP="00DA5B4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20FBC">
        <w:rPr>
          <w:rFonts w:ascii="Times New Roman" w:hAnsi="Times New Roman" w:cs="Times New Roman"/>
          <w:sz w:val="24"/>
          <w:szCs w:val="24"/>
        </w:rPr>
        <w:t>OLC Grass Valley</w:t>
      </w:r>
    </w:p>
    <w:p w:rsidR="00DA5B45" w:rsidRDefault="00DA5B45" w:rsidP="00DA5B4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20FBC">
        <w:rPr>
          <w:rFonts w:ascii="Times New Roman" w:hAnsi="Times New Roman" w:cs="Times New Roman"/>
          <w:sz w:val="24"/>
          <w:szCs w:val="24"/>
        </w:rPr>
        <w:t xml:space="preserve">New River Bathy </w:t>
      </w:r>
    </w:p>
    <w:p w:rsidR="00DA5B45" w:rsidRDefault="00DA5B45" w:rsidP="00DA5B4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20FBC">
        <w:rPr>
          <w:rFonts w:ascii="Times New Roman" w:hAnsi="Times New Roman" w:cs="Times New Roman"/>
          <w:sz w:val="24"/>
          <w:szCs w:val="24"/>
        </w:rPr>
        <w:t>Cascade</w:t>
      </w:r>
      <w:r>
        <w:rPr>
          <w:rFonts w:ascii="Times New Roman" w:hAnsi="Times New Roman" w:cs="Times New Roman"/>
          <w:sz w:val="24"/>
          <w:szCs w:val="24"/>
        </w:rPr>
        <w:t>-Siskiyou</w:t>
      </w:r>
    </w:p>
    <w:p w:rsidR="00DA5B45" w:rsidRPr="00820FBC" w:rsidRDefault="00DA5B45" w:rsidP="00DA5B4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20FBC">
        <w:rPr>
          <w:rFonts w:ascii="Times New Roman" w:hAnsi="Times New Roman" w:cs="Times New Roman"/>
          <w:sz w:val="24"/>
          <w:szCs w:val="24"/>
        </w:rPr>
        <w:t>Big Windy 2017</w:t>
      </w:r>
    </w:p>
    <w:p w:rsidR="00DA5B45" w:rsidRDefault="00DA5B45" w:rsidP="00DA5B4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Developing Acquisitions</w:t>
      </w:r>
    </w:p>
    <w:p w:rsidR="00DA5B45" w:rsidRDefault="00DA5B45" w:rsidP="00DA5B4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</w:t>
      </w:r>
      <w:r w:rsidRPr="00FF7B51">
        <w:rPr>
          <w:rFonts w:ascii="Times New Roman" w:hAnsi="Times New Roman" w:cs="Times New Roman"/>
          <w:sz w:val="24"/>
          <w:szCs w:val="24"/>
        </w:rPr>
        <w:t xml:space="preserve"> CTP grant for NE Oregon. </w:t>
      </w:r>
    </w:p>
    <w:p w:rsidR="00DA5B45" w:rsidRPr="00DA5B45" w:rsidRDefault="00DA5B45" w:rsidP="00DA5B45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5B45">
        <w:rPr>
          <w:rFonts w:ascii="Times New Roman" w:hAnsi="Times New Roman" w:cs="Times New Roman"/>
          <w:sz w:val="24"/>
          <w:szCs w:val="24"/>
        </w:rPr>
        <w:t xml:space="preserve">Other interests or planned </w:t>
      </w:r>
      <w:r w:rsidRPr="00DA5B45">
        <w:rPr>
          <w:rFonts w:ascii="Times New Roman" w:hAnsi="Times New Roman" w:cs="Times New Roman"/>
          <w:sz w:val="24"/>
          <w:szCs w:val="24"/>
        </w:rPr>
        <w:t>acquisitions</w:t>
      </w:r>
      <w:r w:rsidRPr="00DA5B45">
        <w:rPr>
          <w:rFonts w:ascii="Times New Roman" w:hAnsi="Times New Roman" w:cs="Times New Roman"/>
          <w:sz w:val="24"/>
          <w:szCs w:val="24"/>
        </w:rPr>
        <w:t>?</w:t>
      </w:r>
    </w:p>
    <w:p w:rsidR="00DA5B45" w:rsidRPr="001F2BAB" w:rsidRDefault="00DA5B45" w:rsidP="00DA5B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2BAB">
        <w:rPr>
          <w:rFonts w:ascii="Times New Roman" w:hAnsi="Times New Roman" w:cs="Times New Roman"/>
          <w:sz w:val="24"/>
          <w:szCs w:val="24"/>
        </w:rPr>
        <w:t>Data Standards</w:t>
      </w:r>
    </w:p>
    <w:p w:rsidR="00DA5B45" w:rsidRPr="001F2BAB" w:rsidRDefault="00DA5B45" w:rsidP="00DA5B45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Elevation framework data into Tiers</w:t>
      </w:r>
    </w:p>
    <w:p w:rsidR="00DA5B45" w:rsidRPr="003B490B" w:rsidRDefault="00DA5B45" w:rsidP="00DA5B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90B">
        <w:rPr>
          <w:rFonts w:ascii="Times New Roman" w:hAnsi="Times New Roman" w:cs="Times New Roman"/>
          <w:sz w:val="24"/>
          <w:szCs w:val="24"/>
        </w:rPr>
        <w:t>Proposals for future FY17 DAS-GEO funding</w:t>
      </w:r>
    </w:p>
    <w:p w:rsidR="00DA5B45" w:rsidRPr="00DA5B45" w:rsidRDefault="00DA5B45" w:rsidP="00DA5B45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for funding online sharing of Oregon Bathymetric data</w:t>
      </w:r>
    </w:p>
    <w:p w:rsidR="00DA5B45" w:rsidRDefault="00DA5B45" w:rsidP="00DA5B45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Pr="003B490B">
        <w:rPr>
          <w:rFonts w:ascii="Times New Roman" w:hAnsi="Times New Roman" w:cs="Times New Roman"/>
          <w:sz w:val="24"/>
          <w:szCs w:val="24"/>
        </w:rPr>
        <w:t>Ide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490B">
        <w:rPr>
          <w:rFonts w:ascii="Times New Roman" w:hAnsi="Times New Roman" w:cs="Times New Roman"/>
          <w:sz w:val="24"/>
          <w:szCs w:val="24"/>
        </w:rPr>
        <w:t xml:space="preserve">s on </w:t>
      </w:r>
      <w:r>
        <w:rPr>
          <w:rFonts w:ascii="Times New Roman" w:hAnsi="Times New Roman" w:cs="Times New Roman"/>
          <w:sz w:val="24"/>
          <w:szCs w:val="24"/>
        </w:rPr>
        <w:t xml:space="preserve">FIT proposals? </w:t>
      </w:r>
    </w:p>
    <w:p w:rsidR="00DA5B45" w:rsidRDefault="00DA5B45" w:rsidP="00DA5B45">
      <w:pPr>
        <w:pStyle w:val="ListParagraph"/>
        <w:numPr>
          <w:ilvl w:val="2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B45">
        <w:rPr>
          <w:rFonts w:ascii="Times New Roman" w:hAnsi="Times New Roman" w:cs="Times New Roman"/>
          <w:sz w:val="24"/>
          <w:szCs w:val="24"/>
        </w:rPr>
        <w:t>Data Sharing funding</w:t>
      </w:r>
    </w:p>
    <w:p w:rsidR="00DA5B45" w:rsidRPr="00DA5B45" w:rsidRDefault="00DA5B45" w:rsidP="00DA5B45">
      <w:pPr>
        <w:pStyle w:val="ListParagraph"/>
        <w:numPr>
          <w:ilvl w:val="2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B45">
        <w:rPr>
          <w:rFonts w:ascii="Times New Roman" w:hAnsi="Times New Roman" w:cs="Times New Roman"/>
          <w:sz w:val="24"/>
          <w:szCs w:val="24"/>
        </w:rPr>
        <w:t xml:space="preserve">Developing statewide datasets? </w:t>
      </w:r>
    </w:p>
    <w:p w:rsidR="00DA5B45" w:rsidRDefault="00DA5B45" w:rsidP="00DA5B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</w:t>
      </w:r>
    </w:p>
    <w:p w:rsidR="00DA5B45" w:rsidRDefault="00DA5B45" w:rsidP="00DA5B45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next meeting date </w:t>
      </w:r>
    </w:p>
    <w:p w:rsidR="00DA5B45" w:rsidRPr="001F2BAB" w:rsidRDefault="00DA5B45" w:rsidP="00DA5B45">
      <w:pPr>
        <w:pStyle w:val="ListParagraph"/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meeting – vote on FIT proposal by end of February</w:t>
      </w:r>
      <w:bookmarkStart w:id="0" w:name="_GoBack"/>
      <w:bookmarkEnd w:id="0"/>
    </w:p>
    <w:p w:rsid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-361"/>
        <w:tblW w:w="11049" w:type="dxa"/>
        <w:tblCellSpacing w:w="15" w:type="dxa"/>
        <w:tblLook w:val="04A0" w:firstRow="1" w:lastRow="0" w:firstColumn="1" w:lastColumn="0" w:noHBand="0" w:noVBand="1"/>
      </w:tblPr>
      <w:tblGrid>
        <w:gridCol w:w="975"/>
        <w:gridCol w:w="705"/>
        <w:gridCol w:w="2872"/>
        <w:gridCol w:w="2184"/>
        <w:gridCol w:w="1127"/>
        <w:gridCol w:w="2467"/>
        <w:gridCol w:w="66"/>
        <w:gridCol w:w="653"/>
      </w:tblGrid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b/>
                <w:bCs/>
                <w:color w:val="CFCFCF"/>
                <w:sz w:val="20"/>
                <w:szCs w:val="20"/>
                <w:shd w:val="clear" w:color="auto" w:fill="000000"/>
              </w:rPr>
              <w:lastRenderedPageBreak/>
              <w:t>LAST</w:t>
            </w:r>
          </w:p>
        </w:tc>
        <w:tc>
          <w:tcPr>
            <w:tcW w:w="0" w:type="auto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b/>
                <w:bCs/>
                <w:color w:val="CFCFCF"/>
                <w:sz w:val="20"/>
                <w:szCs w:val="20"/>
                <w:shd w:val="clear" w:color="auto" w:fill="000000"/>
              </w:rPr>
              <w:t>FIRST</w:t>
            </w:r>
          </w:p>
        </w:tc>
        <w:tc>
          <w:tcPr>
            <w:tcW w:w="0" w:type="auto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b/>
                <w:bCs/>
                <w:color w:val="CFCFCF"/>
                <w:sz w:val="20"/>
                <w:szCs w:val="20"/>
                <w:shd w:val="clear" w:color="auto" w:fill="000000"/>
              </w:rPr>
              <w:t>EMAIL</w:t>
            </w:r>
          </w:p>
        </w:tc>
        <w:tc>
          <w:tcPr>
            <w:tcW w:w="0" w:type="auto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b/>
                <w:bCs/>
                <w:color w:val="CFCFCF"/>
                <w:sz w:val="20"/>
                <w:szCs w:val="20"/>
                <w:shd w:val="clear" w:color="auto" w:fill="000000"/>
              </w:rPr>
              <w:t>AFFILIATION</w:t>
            </w:r>
          </w:p>
        </w:tc>
        <w:tc>
          <w:tcPr>
            <w:tcW w:w="0" w:type="auto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b/>
                <w:bCs/>
                <w:color w:val="CFCFCF"/>
                <w:sz w:val="20"/>
                <w:szCs w:val="20"/>
                <w:shd w:val="clear" w:color="auto" w:fill="000000"/>
              </w:rPr>
              <w:t>EMAIL LIST</w:t>
            </w:r>
          </w:p>
        </w:tc>
        <w:tc>
          <w:tcPr>
            <w:tcW w:w="0" w:type="auto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b/>
                <w:bCs/>
                <w:color w:val="CFCFCF"/>
                <w:sz w:val="20"/>
                <w:szCs w:val="20"/>
                <w:shd w:val="clear" w:color="auto" w:fill="000000"/>
              </w:rPr>
              <w:t>ROLE</w:t>
            </w:r>
          </w:p>
        </w:tc>
        <w:tc>
          <w:tcPr>
            <w:tcW w:w="0" w:type="auto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b/>
                <w:bCs/>
                <w:color w:val="CFCFCF"/>
                <w:sz w:val="20"/>
                <w:szCs w:val="20"/>
                <w:shd w:val="clear" w:color="auto" w:fill="000000"/>
              </w:rPr>
              <w:t>DAAC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Burcsu</w:t>
            </w:r>
            <w:proofErr w:type="spellEnd"/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Theresa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theresa.burcsu@oregon.gov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GEO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FIT Lead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Callahan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Brady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Brady.Callahan@oregon.gov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OPRD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 xml:space="preserve">Carlson 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Tom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tcarlson@usgs.govv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USGS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6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Dasler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Jon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jld@deainc.com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David Evans &amp; Associates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Duffy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Tyler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tduffy@springfield-or.gov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City of Springfield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Edwards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Jacob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jacob.edwards@state.or.us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DOGAMI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E-FIT Chair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English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John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jenglish@quantumspatial.com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Quantum Spatial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Faux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Russ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faux@quamtumspatial.com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Quantum Spatial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Gaskins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Tom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tom@tomgaskins.com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Haddad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Tanya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tanya.haddad@state.or.us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DLCD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 xml:space="preserve">Harmon 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Bob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harmonrc@wrd.state.or.us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OWRD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Heinzen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Peter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pheinzen@fs.fed.us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USFS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Hummon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Cheryl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cheryl.hummon@state.or.us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ODA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N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Juul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Brett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Brett.A.Juul@odot.state.or.us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ODOT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Kagan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Jimmy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jimmy.kagan@oregonstate.edu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INR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  <w:t>N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Lucker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Stephen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stephen.lucker@state.or.us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DLCD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Macdonald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Jacob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Jacob.Macdonald@usace.army.mil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USACE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6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Madin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Ian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Ian.Madin@dogami.state.or.us</w:t>
              </w:r>
            </w:hyperlink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DOGAMI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LIDAR Workgroup &amp; DAAC Lead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Measeles</w:t>
            </w:r>
            <w:proofErr w:type="spellEnd"/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Paul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paul.p.measeles@state.or.us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ODA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  <w:t>N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Melick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Brandt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bmelick@springfield-or.gov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City of Springfield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Mell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Volker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Volker.Mell@grandronde.org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CTGR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Michie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Ryan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ryan.michie@state.or.us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DEQ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Nile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Emmor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emmor.h.nile@state.or.us</w:t>
              </w:r>
            </w:hyperlink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 xml:space="preserve"> 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ODF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Percy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David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percyd@pdx.edu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PSU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Plank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Corey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cplank@blm.gov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BLM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Platt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Bryan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bplatt@malheurco.org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Malheur County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 xml:space="preserve">Reid 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Ian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ian.reid@or.usda.gov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NRCS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Riley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Mark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markriley@fs.fed.us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USFS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Severson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Joseph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joseph.severson@state.or.us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Smith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cy.smith@state.or.us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GIO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GIO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A5B45" w:rsidRPr="00DA5B45" w:rsidTr="00DA5B45">
        <w:trPr>
          <w:trHeight w:val="6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 xml:space="preserve">Smith 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Doug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shd w:val="clear" w:color="auto" w:fill="D9D9D9"/>
                </w:rPr>
                <w:t>doug@davidsmithmapping.com</w:t>
              </w:r>
            </w:hyperlink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David C. Smith &amp; Associates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Y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Wirth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Troy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DA5B4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troy.wirth@state.or.us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OWEB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D9D9"/>
              </w:rPr>
              <w:t> </w:t>
            </w: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5B45" w:rsidRPr="00DA5B45" w:rsidTr="00DA5B45">
        <w:trPr>
          <w:trHeight w:val="300"/>
          <w:tblCellSpacing w:w="15" w:type="dxa"/>
        </w:trPr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EFIT MEMBERSHIP:</w:t>
      </w:r>
    </w:p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ELEVATION DATA THEMES:</w:t>
      </w:r>
    </w:p>
    <w:tbl>
      <w:tblPr>
        <w:tblW w:w="9357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965"/>
        <w:gridCol w:w="1387"/>
        <w:gridCol w:w="6099"/>
        <w:gridCol w:w="906"/>
      </w:tblGrid>
      <w:tr w:rsidR="00DA5B45" w:rsidRPr="00DA5B45" w:rsidTr="00DA5B45">
        <w:trPr>
          <w:trHeight w:val="260"/>
          <w:tblCellSpacing w:w="15" w:type="dxa"/>
        </w:trPr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CCCCC"/>
              </w:rPr>
              <w:t>THEME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CCCCC"/>
              </w:rPr>
              <w:t>ELEMENT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CCCCC"/>
              </w:rPr>
              <w:t>DESCRIPTION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CCCCC"/>
              </w:rPr>
              <w:t>Priority Tier</w:t>
            </w:r>
          </w:p>
        </w:tc>
      </w:tr>
      <w:tr w:rsidR="00DA5B45" w:rsidRPr="00DA5B45" w:rsidTr="00DA5B45">
        <w:trPr>
          <w:trHeight w:val="26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Elevation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</w:rPr>
              <w:t>aspect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</w:rPr>
              <w:t>The compass direction toward which a sloped surface is facing.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45" w:rsidRPr="00DA5B45" w:rsidTr="00DA5B45">
        <w:trPr>
          <w:trHeight w:val="530"/>
          <w:tblCellSpacing w:w="15" w:type="dxa"/>
        </w:trPr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CCCCC"/>
              </w:rPr>
              <w:t>Elevation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  <w:shd w:val="clear" w:color="auto" w:fill="CCCCCC"/>
              </w:rPr>
              <w:t>bathymetry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  <w:shd w:val="clear" w:color="auto" w:fill="CCCCCC"/>
              </w:rPr>
              <w:t>Contours defining constant depth under surface water bodies (lakes, oceans, reservoirs)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45" w:rsidRPr="00DA5B45" w:rsidTr="00DA5B45">
        <w:trPr>
          <w:trHeight w:val="71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Elevation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</w:rPr>
              <w:t>digital elevation models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</w:rPr>
              <w:t xml:space="preserve">Digital representation of the topographic surface. Compiled from collections of elevation values that consist of topographic breaklines and </w:t>
            </w:r>
            <w:proofErr w:type="spellStart"/>
            <w:r w:rsidRPr="00DA5B45">
              <w:rPr>
                <w:rFonts w:ascii="Arial" w:eastAsia="Times New Roman" w:hAnsi="Arial" w:cs="Arial"/>
                <w:sz w:val="20"/>
                <w:szCs w:val="20"/>
              </w:rPr>
              <w:t>masspoints</w:t>
            </w:r>
            <w:proofErr w:type="spellEnd"/>
            <w:r w:rsidRPr="00DA5B45">
              <w:rPr>
                <w:rFonts w:ascii="Arial" w:eastAsia="Times New Roman" w:hAnsi="Arial" w:cs="Arial"/>
                <w:sz w:val="20"/>
                <w:szCs w:val="20"/>
              </w:rPr>
              <w:t>. Grid cell spacing is 10 to 20 meters.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45" w:rsidRPr="00DA5B45" w:rsidTr="00DA5B45">
        <w:trPr>
          <w:trHeight w:val="368"/>
          <w:tblCellSpacing w:w="15" w:type="dxa"/>
        </w:trPr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CCCCC"/>
              </w:rPr>
              <w:t>Elevation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  <w:shd w:val="clear" w:color="auto" w:fill="CCCCCC"/>
              </w:rPr>
              <w:t>elevation bands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  <w:shd w:val="clear" w:color="auto" w:fill="CCCCCC"/>
              </w:rPr>
              <w:t>Areas of elevation bands, e.g., 0-1000, 1000-2000, etc.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45" w:rsidRPr="00DA5B45" w:rsidTr="00DA5B45">
        <w:trPr>
          <w:trHeight w:val="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Elevation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</w:rPr>
              <w:t>elevation contours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</w:rPr>
              <w:t>Contour intervals of constant elevation, ranging from 10' to 80'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CCCCCC"/>
              </w:rPr>
              <w:t>Elevation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  <w:shd w:val="clear" w:color="auto" w:fill="CCCCCC"/>
              </w:rPr>
              <w:t>slope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Arial" w:eastAsia="Times New Roman" w:hAnsi="Arial" w:cs="Arial"/>
                <w:sz w:val="20"/>
                <w:szCs w:val="20"/>
                <w:shd w:val="clear" w:color="auto" w:fill="CCCCCC"/>
              </w:rPr>
              <w:t>The average incline of an area of the surface expressed in degrees or as a percent.</w:t>
            </w: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5B45" w:rsidRPr="00DA5B45" w:rsidTr="00DA5B45">
        <w:trPr>
          <w:trHeight w:val="54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B45" w:rsidRPr="00DA5B45" w:rsidRDefault="00DA5B45" w:rsidP="00DA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:rsidR="00DA5B45" w:rsidRPr="00DA5B45" w:rsidRDefault="00DA5B45" w:rsidP="00DA5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lastRenderedPageBreak/>
        <w:t> </w:t>
      </w:r>
    </w:p>
    <w:p w:rsidR="005F33AB" w:rsidRDefault="005F33AB"/>
    <w:sectPr w:rsidR="005F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879BB"/>
    <w:multiLevelType w:val="multilevel"/>
    <w:tmpl w:val="C1764E9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A1B04"/>
    <w:multiLevelType w:val="multilevel"/>
    <w:tmpl w:val="6190560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2416"/>
    <w:multiLevelType w:val="multilevel"/>
    <w:tmpl w:val="519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D7AE5"/>
    <w:multiLevelType w:val="multilevel"/>
    <w:tmpl w:val="D3806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6587F"/>
    <w:multiLevelType w:val="multilevel"/>
    <w:tmpl w:val="6D084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B7E75"/>
    <w:multiLevelType w:val="multilevel"/>
    <w:tmpl w:val="3B9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66485"/>
    <w:multiLevelType w:val="multilevel"/>
    <w:tmpl w:val="01EC36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D4A47"/>
    <w:multiLevelType w:val="hybridMultilevel"/>
    <w:tmpl w:val="78D88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25EFC"/>
    <w:multiLevelType w:val="multilevel"/>
    <w:tmpl w:val="5E1CE1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C1527"/>
    <w:multiLevelType w:val="multilevel"/>
    <w:tmpl w:val="6FDE325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94554"/>
    <w:multiLevelType w:val="multilevel"/>
    <w:tmpl w:val="B4B892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80E71"/>
    <w:multiLevelType w:val="multilevel"/>
    <w:tmpl w:val="8CECAB5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42718"/>
    <w:multiLevelType w:val="multilevel"/>
    <w:tmpl w:val="FEA8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34337"/>
    <w:multiLevelType w:val="multilevel"/>
    <w:tmpl w:val="C33C4C9A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F1558A"/>
    <w:multiLevelType w:val="multilevel"/>
    <w:tmpl w:val="944A84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F6A6B"/>
    <w:multiLevelType w:val="multilevel"/>
    <w:tmpl w:val="8C7C081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B16147"/>
    <w:multiLevelType w:val="multilevel"/>
    <w:tmpl w:val="3FD2B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A465E0"/>
    <w:multiLevelType w:val="multilevel"/>
    <w:tmpl w:val="F934F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9051F8"/>
    <w:multiLevelType w:val="multilevel"/>
    <w:tmpl w:val="B966197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45"/>
    <w:rsid w:val="005F33AB"/>
    <w:rsid w:val="00D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7B6D2-9331-4508-B6AC-235FD647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B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nglish@quantumspatial.com" TargetMode="External"/><Relationship Id="rId18" Type="http://schemas.openxmlformats.org/officeDocument/2006/relationships/hyperlink" Target="mailto:pheinzen@fs.fed.us" TargetMode="External"/><Relationship Id="rId26" Type="http://schemas.openxmlformats.org/officeDocument/2006/relationships/hyperlink" Target="mailto:bmelick@springfield-or.gov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jimmy.kagan@oregonstate.edu" TargetMode="External"/><Relationship Id="rId34" Type="http://schemas.openxmlformats.org/officeDocument/2006/relationships/hyperlink" Target="mailto:markriley@fs.fed.us" TargetMode="External"/><Relationship Id="rId7" Type="http://schemas.openxmlformats.org/officeDocument/2006/relationships/hyperlink" Target="mailto:theresa.burcsu@oregon.gov" TargetMode="External"/><Relationship Id="rId12" Type="http://schemas.openxmlformats.org/officeDocument/2006/relationships/hyperlink" Target="mailto:jacob.edwards@state.or.us" TargetMode="External"/><Relationship Id="rId17" Type="http://schemas.openxmlformats.org/officeDocument/2006/relationships/hyperlink" Target="mailto:harmonrc@wrd.state.or.us" TargetMode="External"/><Relationship Id="rId25" Type="http://schemas.openxmlformats.org/officeDocument/2006/relationships/hyperlink" Target="mailto:paul.p.measeles@state.or.us" TargetMode="External"/><Relationship Id="rId33" Type="http://schemas.openxmlformats.org/officeDocument/2006/relationships/hyperlink" Target="mailto:ian.reid@or.usda.gov" TargetMode="External"/><Relationship Id="rId38" Type="http://schemas.openxmlformats.org/officeDocument/2006/relationships/hyperlink" Target="mailto:troy.wirth@state.or.us" TargetMode="External"/><Relationship Id="rId2" Type="http://schemas.openxmlformats.org/officeDocument/2006/relationships/styles" Target="styles.xml"/><Relationship Id="rId16" Type="http://schemas.openxmlformats.org/officeDocument/2006/relationships/hyperlink" Target="mailto:tanya.haddad@state.or.us" TargetMode="External"/><Relationship Id="rId20" Type="http://schemas.openxmlformats.org/officeDocument/2006/relationships/hyperlink" Target="mailto:Brett.A.Juul@odot.state.or.us" TargetMode="External"/><Relationship Id="rId29" Type="http://schemas.openxmlformats.org/officeDocument/2006/relationships/hyperlink" Target="mailto:emmor.h.nile@state.or.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oom.us/j/399904223" TargetMode="External"/><Relationship Id="rId11" Type="http://schemas.openxmlformats.org/officeDocument/2006/relationships/hyperlink" Target="mailto:tduffy@springfield-or.gov" TargetMode="External"/><Relationship Id="rId24" Type="http://schemas.openxmlformats.org/officeDocument/2006/relationships/hyperlink" Target="mailto:Ian.Madin@dogami.state.or.us" TargetMode="External"/><Relationship Id="rId32" Type="http://schemas.openxmlformats.org/officeDocument/2006/relationships/hyperlink" Target="mailto:bplatt@malheurco.org" TargetMode="External"/><Relationship Id="rId37" Type="http://schemas.openxmlformats.org/officeDocument/2006/relationships/hyperlink" Target="mailto:doug@davidsmithmapping.co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oregon.gov/geo/Pages/elevframe.aspx" TargetMode="External"/><Relationship Id="rId15" Type="http://schemas.openxmlformats.org/officeDocument/2006/relationships/hyperlink" Target="mailto:tom@tomgaskins.com" TargetMode="External"/><Relationship Id="rId23" Type="http://schemas.openxmlformats.org/officeDocument/2006/relationships/hyperlink" Target="mailto:Jacob.Macdonald@usace.army.mil" TargetMode="External"/><Relationship Id="rId28" Type="http://schemas.openxmlformats.org/officeDocument/2006/relationships/hyperlink" Target="mailto:ryan.michie@state.or.us" TargetMode="External"/><Relationship Id="rId36" Type="http://schemas.openxmlformats.org/officeDocument/2006/relationships/hyperlink" Target="mailto:cy.smith@state.or.us" TargetMode="External"/><Relationship Id="rId10" Type="http://schemas.openxmlformats.org/officeDocument/2006/relationships/hyperlink" Target="mailto:jld@deainc.com" TargetMode="External"/><Relationship Id="rId19" Type="http://schemas.openxmlformats.org/officeDocument/2006/relationships/hyperlink" Target="mailto:cheryl.hummon@state.or.us" TargetMode="External"/><Relationship Id="rId31" Type="http://schemas.openxmlformats.org/officeDocument/2006/relationships/hyperlink" Target="mailto:cplank@blm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arlson@usgs.govv" TargetMode="External"/><Relationship Id="rId14" Type="http://schemas.openxmlformats.org/officeDocument/2006/relationships/hyperlink" Target="mailto:faux@quamtumspatial.com" TargetMode="External"/><Relationship Id="rId22" Type="http://schemas.openxmlformats.org/officeDocument/2006/relationships/hyperlink" Target="mailto:stephen.lucker@state.or.us" TargetMode="External"/><Relationship Id="rId27" Type="http://schemas.openxmlformats.org/officeDocument/2006/relationships/hyperlink" Target="mailto:Volker.Mell@grandronde.org" TargetMode="External"/><Relationship Id="rId30" Type="http://schemas.openxmlformats.org/officeDocument/2006/relationships/hyperlink" Target="mailto:percyd@pdx.edu" TargetMode="External"/><Relationship Id="rId35" Type="http://schemas.openxmlformats.org/officeDocument/2006/relationships/hyperlink" Target="mailto:joseph.severson@state.or.us" TargetMode="External"/><Relationship Id="rId8" Type="http://schemas.openxmlformats.org/officeDocument/2006/relationships/hyperlink" Target="mailto:Brady.Callahan@oregon.go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Edwards</dc:creator>
  <cp:keywords/>
  <dc:description/>
  <cp:lastModifiedBy>Jacob Edwards</cp:lastModifiedBy>
  <cp:revision>1</cp:revision>
  <dcterms:created xsi:type="dcterms:W3CDTF">2017-01-04T18:24:00Z</dcterms:created>
  <dcterms:modified xsi:type="dcterms:W3CDTF">2017-01-04T18:30:00Z</dcterms:modified>
</cp:coreProperties>
</file>