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12C8" w14:textId="642A09DA" w:rsidR="00AE272F" w:rsidRDefault="00E47BA4" w:rsidP="006F7112">
      <w:pPr>
        <w:spacing w:after="0" w:line="240" w:lineRule="auto"/>
        <w:rPr>
          <w:rFonts w:ascii="Calibri" w:eastAsia="Times New Roman" w:hAnsi="Calibri" w:cs="Calibri"/>
          <w:b/>
          <w:bCs/>
          <w:sz w:val="40"/>
          <w:szCs w:val="40"/>
        </w:rPr>
      </w:pPr>
      <w:r>
        <w:rPr>
          <w:rFonts w:ascii="Calibri" w:eastAsia="Times New Roman" w:hAnsi="Calibri" w:cs="Calibri"/>
          <w:b/>
          <w:bCs/>
          <w:sz w:val="40"/>
          <w:szCs w:val="40"/>
        </w:rPr>
        <w:t>SNAP</w:t>
      </w:r>
      <w:r w:rsidR="003A3E2D">
        <w:rPr>
          <w:rFonts w:ascii="Calibri" w:eastAsia="Times New Roman" w:hAnsi="Calibri" w:cs="Calibri"/>
          <w:b/>
          <w:bCs/>
          <w:sz w:val="40"/>
          <w:szCs w:val="40"/>
        </w:rPr>
        <w:t xml:space="preserve"> </w:t>
      </w:r>
      <w:r w:rsidR="00F46113">
        <w:rPr>
          <w:rFonts w:ascii="Calibri" w:eastAsia="Times New Roman" w:hAnsi="Calibri" w:cs="Calibri"/>
          <w:b/>
          <w:bCs/>
          <w:sz w:val="40"/>
          <w:szCs w:val="40"/>
        </w:rPr>
        <w:t>Partner</w:t>
      </w:r>
      <w:r w:rsidR="006F7112" w:rsidRPr="006F7112">
        <w:rPr>
          <w:rFonts w:ascii="Calibri" w:eastAsia="Times New Roman" w:hAnsi="Calibri" w:cs="Calibri"/>
          <w:b/>
          <w:bCs/>
          <w:sz w:val="40"/>
          <w:szCs w:val="40"/>
        </w:rPr>
        <w:t xml:space="preserve"> Call </w:t>
      </w:r>
      <w:r w:rsidR="006E5003">
        <w:rPr>
          <w:rFonts w:ascii="Calibri" w:eastAsia="Times New Roman" w:hAnsi="Calibri" w:cs="Calibri"/>
          <w:b/>
          <w:bCs/>
          <w:sz w:val="40"/>
          <w:szCs w:val="40"/>
        </w:rPr>
        <w:t>Minutes</w:t>
      </w:r>
    </w:p>
    <w:p w14:paraId="6B7B2C78" w14:textId="17FAB153" w:rsidR="006F7112" w:rsidRPr="006F7112" w:rsidRDefault="00464BD7" w:rsidP="006F7112">
      <w:pPr>
        <w:spacing w:after="0" w:line="240" w:lineRule="auto"/>
        <w:rPr>
          <w:rFonts w:ascii="Calibri" w:eastAsia="Times New Roman" w:hAnsi="Calibri" w:cs="Calibri"/>
          <w:sz w:val="28"/>
          <w:szCs w:val="28"/>
        </w:rPr>
      </w:pPr>
      <w:r>
        <w:rPr>
          <w:rFonts w:ascii="Calibri" w:eastAsia="Times New Roman" w:hAnsi="Calibri" w:cs="Calibri"/>
          <w:b/>
          <w:bCs/>
          <w:sz w:val="28"/>
          <w:szCs w:val="28"/>
        </w:rPr>
        <w:t>Thursday</w:t>
      </w:r>
      <w:r w:rsidR="006F7112" w:rsidRPr="006F7112">
        <w:rPr>
          <w:rFonts w:ascii="Calibri" w:eastAsia="Times New Roman" w:hAnsi="Calibri" w:cs="Calibri"/>
          <w:b/>
          <w:bCs/>
          <w:sz w:val="28"/>
          <w:szCs w:val="28"/>
        </w:rPr>
        <w:t>,</w:t>
      </w:r>
      <w:r w:rsidR="00174ACB">
        <w:rPr>
          <w:rFonts w:ascii="Calibri" w:eastAsia="Times New Roman" w:hAnsi="Calibri" w:cs="Calibri"/>
          <w:b/>
          <w:bCs/>
          <w:sz w:val="28"/>
          <w:szCs w:val="28"/>
        </w:rPr>
        <w:t xml:space="preserve"> </w:t>
      </w:r>
      <w:r w:rsidR="00DC67EA">
        <w:rPr>
          <w:rFonts w:ascii="Calibri" w:eastAsia="Times New Roman" w:hAnsi="Calibri" w:cs="Calibri"/>
          <w:b/>
          <w:bCs/>
          <w:sz w:val="28"/>
          <w:szCs w:val="28"/>
        </w:rPr>
        <w:t>March 28</w:t>
      </w:r>
      <w:r w:rsidR="00B62376">
        <w:rPr>
          <w:rFonts w:ascii="Calibri" w:eastAsia="Times New Roman" w:hAnsi="Calibri" w:cs="Calibri"/>
          <w:b/>
          <w:bCs/>
          <w:sz w:val="28"/>
          <w:szCs w:val="28"/>
        </w:rPr>
        <w:t>,</w:t>
      </w:r>
      <w:r w:rsidR="001A2277">
        <w:rPr>
          <w:rFonts w:ascii="Calibri" w:eastAsia="Times New Roman" w:hAnsi="Calibri" w:cs="Calibri"/>
          <w:b/>
          <w:bCs/>
          <w:sz w:val="28"/>
          <w:szCs w:val="28"/>
        </w:rPr>
        <w:t xml:space="preserve"> 2024</w:t>
      </w:r>
    </w:p>
    <w:p w14:paraId="6F65EFC7" w14:textId="77777777" w:rsidR="006F7112" w:rsidRPr="006F7112" w:rsidRDefault="006F7112" w:rsidP="006F7112">
      <w:pPr>
        <w:spacing w:after="0" w:line="240" w:lineRule="auto"/>
        <w:rPr>
          <w:rFonts w:ascii="Calibri" w:eastAsia="Times New Roman" w:hAnsi="Calibri" w:cs="Calibri"/>
          <w:sz w:val="28"/>
          <w:szCs w:val="28"/>
        </w:rPr>
      </w:pPr>
      <w:r w:rsidRPr="006F7112">
        <w:rPr>
          <w:rFonts w:ascii="Calibri" w:eastAsia="Times New Roman" w:hAnsi="Calibri" w:cs="Calibri"/>
          <w:b/>
          <w:bCs/>
          <w:sz w:val="28"/>
          <w:szCs w:val="28"/>
        </w:rPr>
        <w:t> </w:t>
      </w:r>
    </w:p>
    <w:tbl>
      <w:tblPr>
        <w:tblW w:w="935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0"/>
        <w:gridCol w:w="3607"/>
        <w:gridCol w:w="4313"/>
      </w:tblGrid>
      <w:tr w:rsidR="008E741C" w:rsidRPr="006F7112" w14:paraId="2C6C6F82" w14:textId="77777777" w:rsidTr="00650D4C">
        <w:trPr>
          <w:trHeight w:val="935"/>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34AC8C9F" w14:textId="77777777" w:rsidR="008E741C" w:rsidRPr="006F7112" w:rsidRDefault="008E741C" w:rsidP="00744B1E">
            <w:pPr>
              <w:spacing w:after="0" w:line="240" w:lineRule="auto"/>
              <w:rPr>
                <w:rFonts w:ascii="Calibri" w:eastAsia="Times New Roman" w:hAnsi="Calibri" w:cs="Calibri"/>
                <w:sz w:val="26"/>
                <w:szCs w:val="26"/>
              </w:rPr>
            </w:pPr>
            <w:r w:rsidRPr="006F7112">
              <w:rPr>
                <w:rFonts w:ascii="Calibri" w:eastAsia="Times New Roman" w:hAnsi="Calibri" w:cs="Calibri"/>
                <w:b/>
                <w:bCs/>
                <w:sz w:val="26"/>
                <w:szCs w:val="26"/>
              </w:rPr>
              <w:t>Meeting Leaders:</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5A9B75D2" w14:textId="347F51A4" w:rsidR="00744B1E" w:rsidRPr="006F7112" w:rsidRDefault="00C1488C" w:rsidP="00744B1E">
            <w:pPr>
              <w:spacing w:after="0" w:line="240" w:lineRule="auto"/>
              <w:rPr>
                <w:rFonts w:ascii="Calibri" w:eastAsia="Times New Roman" w:hAnsi="Calibri" w:cs="Calibri"/>
                <w:color w:val="000000"/>
                <w:sz w:val="26"/>
                <w:szCs w:val="26"/>
              </w:rPr>
            </w:pPr>
            <w:r>
              <w:rPr>
                <w:rFonts w:ascii="Calibri" w:eastAsia="Times New Roman" w:hAnsi="Calibri" w:cs="Calibri"/>
                <w:color w:val="000000"/>
                <w:sz w:val="26"/>
                <w:szCs w:val="26"/>
              </w:rPr>
              <w:t>Stephanie Cooke</w:t>
            </w:r>
            <w:r w:rsidR="00252312">
              <w:rPr>
                <w:rFonts w:ascii="Calibri" w:eastAsia="Times New Roman" w:hAnsi="Calibri" w:cs="Calibri"/>
                <w:color w:val="000000"/>
                <w:sz w:val="26"/>
                <w:szCs w:val="26"/>
              </w:rPr>
              <w:t xml:space="preserve"> &amp;</w:t>
            </w:r>
            <w:r w:rsidR="00744B1E">
              <w:rPr>
                <w:rFonts w:ascii="Calibri" w:eastAsia="Times New Roman" w:hAnsi="Calibri" w:cs="Calibri"/>
                <w:color w:val="000000"/>
                <w:sz w:val="26"/>
                <w:szCs w:val="26"/>
              </w:rPr>
              <w:t xml:space="preserve"> </w:t>
            </w:r>
            <w:r w:rsidR="00B371D9">
              <w:rPr>
                <w:rFonts w:ascii="Calibri" w:eastAsia="Times New Roman" w:hAnsi="Calibri" w:cs="Calibri"/>
                <w:color w:val="000000"/>
                <w:sz w:val="26"/>
                <w:szCs w:val="26"/>
              </w:rPr>
              <w:t>Misha Mayers</w:t>
            </w:r>
          </w:p>
        </w:tc>
        <w:tc>
          <w:tcPr>
            <w:tcW w:w="4313" w:type="dxa"/>
            <w:vMerge w:val="restart"/>
            <w:tcBorders>
              <w:top w:val="single" w:sz="8" w:space="0" w:color="A3A3A3"/>
              <w:left w:val="single" w:sz="8" w:space="0" w:color="A3A3A3"/>
              <w:right w:val="single" w:sz="8" w:space="0" w:color="A3A3A3"/>
            </w:tcBorders>
            <w:shd w:val="clear" w:color="auto" w:fill="F3F3F3"/>
            <w:tcMar>
              <w:top w:w="80" w:type="dxa"/>
              <w:left w:w="80" w:type="dxa"/>
              <w:bottom w:w="80" w:type="dxa"/>
              <w:right w:w="80" w:type="dxa"/>
            </w:tcMar>
            <w:hideMark/>
          </w:tcPr>
          <w:p w14:paraId="093D900A" w14:textId="040AC63A" w:rsidR="00856FB9" w:rsidRPr="0036184E" w:rsidRDefault="0036184E" w:rsidP="00744B1E">
            <w:pPr>
              <w:autoSpaceDE w:val="0"/>
              <w:autoSpaceDN w:val="0"/>
              <w:spacing w:after="0"/>
              <w:rPr>
                <w:rStyle w:val="Hyperlink"/>
                <w:b/>
                <w:bCs/>
                <w:sz w:val="40"/>
                <w:szCs w:val="40"/>
                <w:lang w:val="en"/>
              </w:rPr>
            </w:pPr>
            <w:r>
              <w:rPr>
                <w:b/>
                <w:bCs/>
                <w:sz w:val="40"/>
                <w:szCs w:val="40"/>
                <w:lang w:val="en"/>
              </w:rPr>
              <w:fldChar w:fldCharType="begin"/>
            </w:r>
            <w:r w:rsidR="00302FA1">
              <w:rPr>
                <w:b/>
                <w:bCs/>
                <w:sz w:val="40"/>
                <w:szCs w:val="40"/>
                <w:lang w:val="en"/>
              </w:rPr>
              <w:instrText>HYPERLINK "https://www.zoomgov.com/j/1617332907?pwd=VlU5RFdTd1N5WGtoTW1hRlBPcUtGQT09"</w:instrText>
            </w:r>
            <w:r>
              <w:rPr>
                <w:b/>
                <w:bCs/>
                <w:sz w:val="40"/>
                <w:szCs w:val="40"/>
                <w:lang w:val="en"/>
              </w:rPr>
            </w:r>
            <w:r>
              <w:rPr>
                <w:b/>
                <w:bCs/>
                <w:sz w:val="40"/>
                <w:szCs w:val="40"/>
                <w:lang w:val="en"/>
              </w:rPr>
              <w:fldChar w:fldCharType="separate"/>
            </w:r>
            <w:r w:rsidR="00856FB9" w:rsidRPr="0036184E">
              <w:rPr>
                <w:rStyle w:val="Hyperlink"/>
                <w:b/>
                <w:bCs/>
                <w:sz w:val="40"/>
                <w:szCs w:val="40"/>
                <w:lang w:val="en"/>
              </w:rPr>
              <w:t>Zoom Link</w:t>
            </w:r>
          </w:p>
          <w:p w14:paraId="2A10B2AD" w14:textId="1864D2FE" w:rsidR="00304C9D" w:rsidRPr="0036184E" w:rsidRDefault="0036184E" w:rsidP="00744B1E">
            <w:pPr>
              <w:autoSpaceDE w:val="0"/>
              <w:autoSpaceDN w:val="0"/>
              <w:spacing w:after="0"/>
              <w:rPr>
                <w:sz w:val="28"/>
                <w:szCs w:val="28"/>
                <w:lang w:val="en"/>
              </w:rPr>
            </w:pPr>
            <w:r>
              <w:rPr>
                <w:b/>
                <w:bCs/>
                <w:sz w:val="40"/>
                <w:szCs w:val="40"/>
                <w:lang w:val="en"/>
              </w:rPr>
              <w:fldChar w:fldCharType="end"/>
            </w:r>
            <w:r w:rsidR="00E47BA4">
              <w:rPr>
                <w:sz w:val="27"/>
                <w:szCs w:val="27"/>
              </w:rPr>
              <w:t xml:space="preserve">Meeting ID: </w:t>
            </w:r>
            <w:r w:rsidR="00C1488C">
              <w:rPr>
                <w:sz w:val="27"/>
                <w:szCs w:val="27"/>
              </w:rPr>
              <w:t>161 733 2907</w:t>
            </w:r>
            <w:r w:rsidR="00C1488C">
              <w:t xml:space="preserve"> </w:t>
            </w:r>
            <w:r w:rsidR="00C1488C">
              <w:br/>
            </w:r>
            <w:r w:rsidR="00E47BA4">
              <w:rPr>
                <w:sz w:val="27"/>
                <w:szCs w:val="27"/>
              </w:rPr>
              <w:t xml:space="preserve">Passcode: </w:t>
            </w:r>
            <w:r w:rsidR="00C1488C">
              <w:rPr>
                <w:sz w:val="27"/>
                <w:szCs w:val="27"/>
              </w:rPr>
              <w:t>870820</w:t>
            </w:r>
            <w:r w:rsidR="00E47BA4">
              <w:br/>
            </w:r>
          </w:p>
          <w:p w14:paraId="6F9E7146" w14:textId="456380AB" w:rsidR="00444CC7" w:rsidRPr="00197BBE" w:rsidRDefault="00E47BA4" w:rsidP="00744B1E">
            <w:pPr>
              <w:autoSpaceDE w:val="0"/>
              <w:autoSpaceDN w:val="0"/>
              <w:spacing w:after="0"/>
              <w:rPr>
                <w:rFonts w:ascii="Calibri" w:eastAsia="Times New Roman" w:hAnsi="Calibri" w:cs="Calibri"/>
                <w:color w:val="000000"/>
                <w:sz w:val="12"/>
                <w:szCs w:val="12"/>
              </w:rPr>
            </w:pPr>
            <w:r>
              <w:rPr>
                <w:sz w:val="27"/>
                <w:szCs w:val="27"/>
              </w:rPr>
              <w:t>One tap mobile</w:t>
            </w:r>
            <w:r>
              <w:t xml:space="preserve"> </w:t>
            </w:r>
            <w:r>
              <w:br/>
            </w:r>
            <w:r w:rsidR="00C1488C">
              <w:rPr>
                <w:sz w:val="27"/>
                <w:szCs w:val="27"/>
              </w:rPr>
              <w:t>+16692545252,,1617332907#</w:t>
            </w:r>
          </w:p>
        </w:tc>
      </w:tr>
      <w:tr w:rsidR="008E741C" w:rsidRPr="006F7112" w14:paraId="09D46F97" w14:textId="77777777" w:rsidTr="00650D4C">
        <w:trPr>
          <w:trHeight w:val="217"/>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56FEA96A" w14:textId="77777777" w:rsidR="008E741C" w:rsidRPr="006F7112" w:rsidRDefault="008E741C" w:rsidP="003341D8">
            <w:pPr>
              <w:spacing w:after="0" w:line="240" w:lineRule="auto"/>
              <w:rPr>
                <w:rFonts w:ascii="Calibri" w:eastAsia="Times New Roman" w:hAnsi="Calibri" w:cs="Calibri"/>
                <w:color w:val="000000"/>
                <w:sz w:val="26"/>
                <w:szCs w:val="26"/>
              </w:rPr>
            </w:pPr>
            <w:r w:rsidRPr="006F7112">
              <w:rPr>
                <w:rFonts w:ascii="Calibri" w:eastAsia="Times New Roman" w:hAnsi="Calibri" w:cs="Calibri"/>
                <w:b/>
                <w:bCs/>
                <w:color w:val="000000"/>
                <w:sz w:val="26"/>
                <w:szCs w:val="26"/>
              </w:rPr>
              <w:t>Date:</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02B62386" w14:textId="7E0BD054" w:rsidR="008E741C" w:rsidRPr="006F7112" w:rsidRDefault="0036184E" w:rsidP="003341D8">
            <w:pPr>
              <w:spacing w:after="0" w:line="240" w:lineRule="auto"/>
              <w:rPr>
                <w:rFonts w:ascii="Calibri" w:eastAsia="Times New Roman" w:hAnsi="Calibri" w:cs="Calibri"/>
                <w:color w:val="000000"/>
                <w:sz w:val="26"/>
                <w:szCs w:val="26"/>
              </w:rPr>
            </w:pPr>
            <w:r>
              <w:rPr>
                <w:rFonts w:ascii="Calibri" w:eastAsia="Times New Roman" w:hAnsi="Calibri" w:cs="Calibri"/>
                <w:color w:val="000000"/>
                <w:sz w:val="26"/>
                <w:szCs w:val="26"/>
              </w:rPr>
              <w:t xml:space="preserve"> </w:t>
            </w:r>
            <w:r w:rsidR="00DC67EA">
              <w:rPr>
                <w:rFonts w:ascii="Calibri" w:eastAsia="Times New Roman" w:hAnsi="Calibri" w:cs="Calibri"/>
                <w:color w:val="000000"/>
                <w:sz w:val="26"/>
                <w:szCs w:val="26"/>
              </w:rPr>
              <w:t>March 28</w:t>
            </w:r>
            <w:r w:rsidR="00B62376">
              <w:rPr>
                <w:rFonts w:ascii="Calibri" w:eastAsia="Times New Roman" w:hAnsi="Calibri" w:cs="Calibri"/>
                <w:color w:val="000000"/>
                <w:sz w:val="26"/>
                <w:szCs w:val="26"/>
              </w:rPr>
              <w:t>, 2024</w:t>
            </w:r>
          </w:p>
        </w:tc>
        <w:tc>
          <w:tcPr>
            <w:tcW w:w="4313" w:type="dxa"/>
            <w:vMerge/>
            <w:tcBorders>
              <w:left w:val="single" w:sz="8" w:space="0" w:color="A3A3A3"/>
              <w:right w:val="single" w:sz="8" w:space="0" w:color="A3A3A3"/>
            </w:tcBorders>
            <w:shd w:val="clear" w:color="auto" w:fill="F3F3F3"/>
            <w:tcMar>
              <w:top w:w="80" w:type="dxa"/>
              <w:left w:w="80" w:type="dxa"/>
              <w:bottom w:w="80" w:type="dxa"/>
              <w:right w:w="80" w:type="dxa"/>
            </w:tcMar>
            <w:hideMark/>
          </w:tcPr>
          <w:p w14:paraId="207D8141" w14:textId="704B4F5B" w:rsidR="008E741C" w:rsidRPr="006F7112" w:rsidRDefault="008E741C" w:rsidP="003341D8">
            <w:pPr>
              <w:spacing w:after="0" w:line="240" w:lineRule="auto"/>
              <w:rPr>
                <w:rFonts w:ascii="Calibri" w:eastAsia="Times New Roman" w:hAnsi="Calibri" w:cs="Calibri"/>
              </w:rPr>
            </w:pPr>
          </w:p>
        </w:tc>
      </w:tr>
      <w:tr w:rsidR="008E741C" w:rsidRPr="006F7112" w14:paraId="0FCF8CAB" w14:textId="77777777" w:rsidTr="00650D4C">
        <w:trPr>
          <w:trHeight w:val="217"/>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35C99739" w14:textId="77777777" w:rsidR="008E741C" w:rsidRPr="006F7112" w:rsidRDefault="008E741C" w:rsidP="003341D8">
            <w:pPr>
              <w:spacing w:after="0" w:line="240" w:lineRule="auto"/>
              <w:rPr>
                <w:rFonts w:ascii="Calibri" w:eastAsia="Times New Roman" w:hAnsi="Calibri" w:cs="Calibri"/>
                <w:color w:val="000000"/>
                <w:sz w:val="26"/>
                <w:szCs w:val="26"/>
              </w:rPr>
            </w:pPr>
            <w:r w:rsidRPr="006F7112">
              <w:rPr>
                <w:rFonts w:ascii="Calibri" w:eastAsia="Times New Roman" w:hAnsi="Calibri" w:cs="Calibri"/>
                <w:b/>
                <w:bCs/>
                <w:color w:val="000000"/>
                <w:sz w:val="26"/>
                <w:szCs w:val="26"/>
              </w:rPr>
              <w:t>Time:</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11BB355C" w14:textId="5885C084" w:rsidR="008E741C" w:rsidRPr="006F7112" w:rsidRDefault="00A51E0D" w:rsidP="003341D8">
            <w:pPr>
              <w:spacing w:after="0" w:line="240" w:lineRule="auto"/>
              <w:rPr>
                <w:rFonts w:ascii="Calibri" w:eastAsia="Times New Roman" w:hAnsi="Calibri" w:cs="Calibri"/>
                <w:color w:val="000000"/>
                <w:sz w:val="26"/>
                <w:szCs w:val="26"/>
              </w:rPr>
            </w:pPr>
            <w:r>
              <w:rPr>
                <w:rFonts w:ascii="Calibri" w:eastAsia="Times New Roman" w:hAnsi="Calibri" w:cs="Calibri"/>
                <w:color w:val="000000"/>
                <w:sz w:val="26"/>
                <w:szCs w:val="26"/>
              </w:rPr>
              <w:t>2:0</w:t>
            </w:r>
            <w:r w:rsidR="00035862">
              <w:rPr>
                <w:rFonts w:ascii="Calibri" w:eastAsia="Times New Roman" w:hAnsi="Calibri" w:cs="Calibri"/>
                <w:color w:val="000000"/>
                <w:sz w:val="26"/>
                <w:szCs w:val="26"/>
              </w:rPr>
              <w:t>5</w:t>
            </w:r>
            <w:r w:rsidR="00A2442D">
              <w:rPr>
                <w:rFonts w:ascii="Calibri" w:eastAsia="Times New Roman" w:hAnsi="Calibri" w:cs="Calibri"/>
                <w:color w:val="000000"/>
                <w:sz w:val="26"/>
                <w:szCs w:val="26"/>
              </w:rPr>
              <w:t xml:space="preserve"> – </w:t>
            </w:r>
            <w:r w:rsidR="00035862">
              <w:rPr>
                <w:rFonts w:ascii="Calibri" w:eastAsia="Times New Roman" w:hAnsi="Calibri" w:cs="Calibri"/>
                <w:color w:val="000000"/>
                <w:sz w:val="26"/>
                <w:szCs w:val="26"/>
              </w:rPr>
              <w:t>2:55</w:t>
            </w:r>
            <w:r w:rsidR="008E741C" w:rsidRPr="006F7112">
              <w:rPr>
                <w:rFonts w:ascii="Calibri" w:eastAsia="Times New Roman" w:hAnsi="Calibri" w:cs="Calibri"/>
                <w:color w:val="000000"/>
                <w:sz w:val="26"/>
                <w:szCs w:val="26"/>
              </w:rPr>
              <w:t xml:space="preserve"> p.m.</w:t>
            </w:r>
            <w:r w:rsidR="0005618D">
              <w:rPr>
                <w:rFonts w:ascii="Calibri" w:eastAsia="Times New Roman" w:hAnsi="Calibri" w:cs="Calibri"/>
                <w:color w:val="000000"/>
                <w:sz w:val="26"/>
                <w:szCs w:val="26"/>
              </w:rPr>
              <w:t xml:space="preserve"> PST</w:t>
            </w:r>
          </w:p>
        </w:tc>
        <w:tc>
          <w:tcPr>
            <w:tcW w:w="4313" w:type="dxa"/>
            <w:vMerge/>
            <w:tcBorders>
              <w:left w:val="single" w:sz="8" w:space="0" w:color="A3A3A3"/>
              <w:right w:val="single" w:sz="8" w:space="0" w:color="A3A3A3"/>
            </w:tcBorders>
            <w:shd w:val="clear" w:color="auto" w:fill="F3F3F3"/>
            <w:tcMar>
              <w:top w:w="80" w:type="dxa"/>
              <w:left w:w="80" w:type="dxa"/>
              <w:bottom w:w="80" w:type="dxa"/>
              <w:right w:w="80" w:type="dxa"/>
            </w:tcMar>
            <w:hideMark/>
          </w:tcPr>
          <w:p w14:paraId="55FAC11E" w14:textId="35C87F1A" w:rsidR="008E741C" w:rsidRPr="006F7112" w:rsidRDefault="008E741C" w:rsidP="003341D8">
            <w:pPr>
              <w:spacing w:after="0" w:line="240" w:lineRule="auto"/>
              <w:rPr>
                <w:rFonts w:ascii="Calibri" w:eastAsia="Times New Roman" w:hAnsi="Calibri" w:cs="Calibri"/>
              </w:rPr>
            </w:pPr>
          </w:p>
        </w:tc>
      </w:tr>
      <w:tr w:rsidR="008E741C" w:rsidRPr="006F7112" w14:paraId="3B73E7E9" w14:textId="77777777" w:rsidTr="00650D4C">
        <w:trPr>
          <w:trHeight w:val="355"/>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28543DC3" w14:textId="77777777" w:rsidR="008E741C" w:rsidRPr="00C124FA" w:rsidRDefault="008E741C" w:rsidP="003341D8">
            <w:pPr>
              <w:spacing w:after="0" w:line="240" w:lineRule="auto"/>
              <w:rPr>
                <w:rFonts w:ascii="Calibri" w:eastAsia="Times New Roman" w:hAnsi="Calibri" w:cs="Calibri"/>
                <w:color w:val="000000"/>
                <w:sz w:val="24"/>
                <w:szCs w:val="24"/>
              </w:rPr>
            </w:pPr>
            <w:r w:rsidRPr="00C124FA">
              <w:rPr>
                <w:rFonts w:ascii="Calibri" w:eastAsia="Times New Roman" w:hAnsi="Calibri" w:cs="Calibri"/>
                <w:b/>
                <w:bCs/>
                <w:color w:val="000000"/>
                <w:sz w:val="24"/>
                <w:szCs w:val="24"/>
              </w:rPr>
              <w:t>Location:</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42D219D0" w14:textId="0A0E58B4" w:rsidR="008E741C" w:rsidRPr="00C124FA" w:rsidRDefault="008E741C" w:rsidP="003341D8">
            <w:pPr>
              <w:spacing w:after="0" w:line="240" w:lineRule="auto"/>
              <w:rPr>
                <w:rFonts w:ascii="Calibri" w:eastAsia="Times New Roman" w:hAnsi="Calibri" w:cs="Calibri"/>
                <w:color w:val="000000"/>
                <w:sz w:val="24"/>
                <w:szCs w:val="24"/>
              </w:rPr>
            </w:pPr>
            <w:r w:rsidRPr="00C124FA">
              <w:rPr>
                <w:rFonts w:ascii="Calibri" w:eastAsia="Times New Roman" w:hAnsi="Calibri" w:cs="Calibri"/>
                <w:color w:val="000000"/>
                <w:sz w:val="24"/>
                <w:szCs w:val="24"/>
              </w:rPr>
              <w:t xml:space="preserve">Virtual Meeting: </w:t>
            </w:r>
            <w:r w:rsidR="002871F7">
              <w:rPr>
                <w:rFonts w:ascii="Calibri" w:eastAsia="Times New Roman" w:hAnsi="Calibri" w:cs="Calibri"/>
                <w:color w:val="000000"/>
                <w:sz w:val="24"/>
                <w:szCs w:val="24"/>
              </w:rPr>
              <w:t>Zoom</w:t>
            </w:r>
            <w:r w:rsidRPr="00C124FA">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or </w:t>
            </w:r>
            <w:r w:rsidRPr="00C124FA">
              <w:rPr>
                <w:rFonts w:ascii="Calibri" w:eastAsia="Times New Roman" w:hAnsi="Calibri" w:cs="Calibri"/>
                <w:color w:val="000000"/>
                <w:sz w:val="24"/>
                <w:szCs w:val="24"/>
              </w:rPr>
              <w:t xml:space="preserve">Call </w:t>
            </w:r>
          </w:p>
        </w:tc>
        <w:tc>
          <w:tcPr>
            <w:tcW w:w="4313" w:type="dxa"/>
            <w:vMerge/>
            <w:tcBorders>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11350E57" w14:textId="6E74065C" w:rsidR="008E741C" w:rsidRPr="006F7112" w:rsidRDefault="008E741C" w:rsidP="003341D8">
            <w:pPr>
              <w:spacing w:after="0" w:line="240" w:lineRule="auto"/>
              <w:rPr>
                <w:rFonts w:ascii="Calibri" w:eastAsia="Times New Roman" w:hAnsi="Calibri" w:cs="Calibri"/>
              </w:rPr>
            </w:pPr>
          </w:p>
        </w:tc>
      </w:tr>
    </w:tbl>
    <w:p w14:paraId="6894BA59" w14:textId="77777777" w:rsidR="00A07DD6" w:rsidRDefault="00A07DD6" w:rsidP="006F7112">
      <w:pPr>
        <w:spacing w:after="0" w:line="240" w:lineRule="auto"/>
        <w:rPr>
          <w:rFonts w:ascii="Calibri" w:eastAsia="Times New Roman" w:hAnsi="Calibri" w:cs="Calibri"/>
          <w:sz w:val="28"/>
          <w:szCs w:val="28"/>
        </w:rPr>
      </w:pPr>
    </w:p>
    <w:tbl>
      <w:tblPr>
        <w:tblW w:w="941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0"/>
        <w:gridCol w:w="2640"/>
        <w:gridCol w:w="3375"/>
        <w:gridCol w:w="2415"/>
      </w:tblGrid>
      <w:tr w:rsidR="00151742" w:rsidRPr="005C42E1" w14:paraId="55591574" w14:textId="77777777" w:rsidTr="52E07BD2">
        <w:trPr>
          <w:trHeight w:val="390"/>
        </w:trPr>
        <w:tc>
          <w:tcPr>
            <w:tcW w:w="980" w:type="dxa"/>
            <w:tcBorders>
              <w:top w:val="single" w:sz="6" w:space="0" w:color="A3A3A3"/>
              <w:left w:val="single" w:sz="6" w:space="0" w:color="A3A3A3"/>
              <w:bottom w:val="single" w:sz="6" w:space="0" w:color="A3A3A3"/>
              <w:right w:val="single" w:sz="6" w:space="0" w:color="A3A3A3"/>
            </w:tcBorders>
            <w:shd w:val="clear" w:color="auto" w:fill="E0E0E0"/>
            <w:hideMark/>
          </w:tcPr>
          <w:p w14:paraId="09D5A2CA" w14:textId="77777777" w:rsidR="00151742" w:rsidRPr="005C42E1" w:rsidRDefault="00151742" w:rsidP="00586DA8">
            <w:pPr>
              <w:jc w:val="center"/>
              <w:textAlignment w:val="baseline"/>
              <w:rPr>
                <w:rFonts w:cstheme="minorHAnsi"/>
                <w:sz w:val="24"/>
                <w:szCs w:val="24"/>
              </w:rPr>
            </w:pPr>
            <w:r w:rsidRPr="005C42E1">
              <w:rPr>
                <w:rFonts w:cstheme="minorHAnsi"/>
                <w:b/>
                <w:bCs/>
                <w:color w:val="000000"/>
                <w:sz w:val="24"/>
                <w:szCs w:val="24"/>
              </w:rPr>
              <w:t>Time</w:t>
            </w:r>
            <w:r w:rsidRPr="005C42E1">
              <w:rPr>
                <w:rFonts w:cstheme="minorHAnsi"/>
                <w:color w:val="000000"/>
                <w:sz w:val="24"/>
                <w:szCs w:val="24"/>
              </w:rPr>
              <w:t> </w:t>
            </w:r>
          </w:p>
        </w:tc>
        <w:tc>
          <w:tcPr>
            <w:tcW w:w="2640" w:type="dxa"/>
            <w:tcBorders>
              <w:top w:val="single" w:sz="6" w:space="0" w:color="A3A3A3"/>
              <w:left w:val="single" w:sz="6" w:space="0" w:color="A3A3A3"/>
              <w:bottom w:val="single" w:sz="6" w:space="0" w:color="A3A3A3"/>
              <w:right w:val="single" w:sz="6" w:space="0" w:color="A3A3A3"/>
            </w:tcBorders>
            <w:shd w:val="clear" w:color="auto" w:fill="E0E0E0"/>
            <w:hideMark/>
          </w:tcPr>
          <w:p w14:paraId="63D2D721" w14:textId="77777777" w:rsidR="00151742" w:rsidRPr="005C42E1" w:rsidRDefault="00151742" w:rsidP="00586DA8">
            <w:pPr>
              <w:jc w:val="center"/>
              <w:textAlignment w:val="baseline"/>
              <w:rPr>
                <w:rFonts w:cstheme="minorHAnsi"/>
                <w:sz w:val="24"/>
                <w:szCs w:val="24"/>
              </w:rPr>
            </w:pPr>
            <w:r w:rsidRPr="005C42E1">
              <w:rPr>
                <w:rFonts w:cstheme="minorHAnsi"/>
                <w:b/>
                <w:bCs/>
                <w:color w:val="000000"/>
                <w:sz w:val="24"/>
                <w:szCs w:val="24"/>
              </w:rPr>
              <w:t>Agenda Item</w:t>
            </w:r>
            <w:r w:rsidRPr="005C42E1">
              <w:rPr>
                <w:rFonts w:cstheme="minorHAnsi"/>
                <w:color w:val="000000"/>
                <w:sz w:val="24"/>
                <w:szCs w:val="24"/>
              </w:rPr>
              <w:t> </w:t>
            </w:r>
          </w:p>
        </w:tc>
        <w:tc>
          <w:tcPr>
            <w:tcW w:w="3375" w:type="dxa"/>
            <w:tcBorders>
              <w:top w:val="single" w:sz="6" w:space="0" w:color="A3A3A3"/>
              <w:left w:val="single" w:sz="6" w:space="0" w:color="A3A3A3"/>
              <w:bottom w:val="single" w:sz="6" w:space="0" w:color="A3A3A3"/>
              <w:right w:val="single" w:sz="6" w:space="0" w:color="A3A3A3"/>
            </w:tcBorders>
            <w:shd w:val="clear" w:color="auto" w:fill="E0E0E0"/>
            <w:hideMark/>
          </w:tcPr>
          <w:p w14:paraId="2A93EC39" w14:textId="77777777" w:rsidR="00151742" w:rsidRPr="005C42E1" w:rsidRDefault="00151742" w:rsidP="00586DA8">
            <w:pPr>
              <w:jc w:val="center"/>
              <w:textAlignment w:val="baseline"/>
              <w:rPr>
                <w:rFonts w:cstheme="minorHAnsi"/>
                <w:sz w:val="24"/>
                <w:szCs w:val="24"/>
              </w:rPr>
            </w:pPr>
            <w:r w:rsidRPr="005C42E1">
              <w:rPr>
                <w:rFonts w:cstheme="minorHAnsi"/>
                <w:b/>
                <w:bCs/>
                <w:color w:val="000000"/>
                <w:sz w:val="24"/>
                <w:szCs w:val="24"/>
              </w:rPr>
              <w:t>Purpose </w:t>
            </w:r>
            <w:r w:rsidRPr="005C42E1">
              <w:rPr>
                <w:rFonts w:cstheme="minorHAnsi"/>
                <w:color w:val="000000"/>
                <w:sz w:val="24"/>
                <w:szCs w:val="24"/>
              </w:rPr>
              <w:t> </w:t>
            </w:r>
          </w:p>
        </w:tc>
        <w:tc>
          <w:tcPr>
            <w:tcW w:w="2415" w:type="dxa"/>
            <w:tcBorders>
              <w:top w:val="single" w:sz="6" w:space="0" w:color="A3A3A3"/>
              <w:left w:val="single" w:sz="6" w:space="0" w:color="A3A3A3"/>
              <w:bottom w:val="single" w:sz="6" w:space="0" w:color="A3A3A3"/>
              <w:right w:val="single" w:sz="6" w:space="0" w:color="A3A3A3"/>
            </w:tcBorders>
            <w:shd w:val="clear" w:color="auto" w:fill="E0E0E0"/>
            <w:hideMark/>
          </w:tcPr>
          <w:p w14:paraId="07DA1B61" w14:textId="77777777" w:rsidR="00151742" w:rsidRPr="005C42E1" w:rsidRDefault="00151742" w:rsidP="00586DA8">
            <w:pPr>
              <w:jc w:val="center"/>
              <w:textAlignment w:val="baseline"/>
              <w:rPr>
                <w:rFonts w:cstheme="minorHAnsi"/>
                <w:sz w:val="24"/>
                <w:szCs w:val="24"/>
              </w:rPr>
            </w:pPr>
            <w:r w:rsidRPr="005C42E1">
              <w:rPr>
                <w:rFonts w:cstheme="minorHAnsi"/>
                <w:b/>
                <w:bCs/>
                <w:color w:val="000000"/>
                <w:sz w:val="24"/>
                <w:szCs w:val="24"/>
              </w:rPr>
              <w:t>Who</w:t>
            </w:r>
            <w:r w:rsidRPr="005C42E1">
              <w:rPr>
                <w:rFonts w:cstheme="minorHAnsi"/>
                <w:color w:val="000000"/>
                <w:sz w:val="24"/>
                <w:szCs w:val="24"/>
              </w:rPr>
              <w:t> </w:t>
            </w:r>
          </w:p>
        </w:tc>
      </w:tr>
      <w:tr w:rsidR="00833B65" w:rsidRPr="005C42E1" w14:paraId="76B62B55" w14:textId="77777777" w:rsidTr="52E07BD2">
        <w:trPr>
          <w:trHeight w:val="525"/>
        </w:trPr>
        <w:tc>
          <w:tcPr>
            <w:tcW w:w="980" w:type="dxa"/>
            <w:tcBorders>
              <w:top w:val="single" w:sz="6" w:space="0" w:color="A3A3A3"/>
              <w:left w:val="single" w:sz="6" w:space="0" w:color="A3A3A3"/>
              <w:bottom w:val="single" w:sz="6" w:space="0" w:color="A3A3A3"/>
              <w:right w:val="single" w:sz="6" w:space="0" w:color="A3A3A3"/>
            </w:tcBorders>
            <w:shd w:val="clear" w:color="auto" w:fill="F3F3F3"/>
            <w:hideMark/>
          </w:tcPr>
          <w:p w14:paraId="3DF2A40C" w14:textId="77777777" w:rsidR="00091E42" w:rsidRDefault="00091E42" w:rsidP="00650D4C">
            <w:pPr>
              <w:textAlignment w:val="baseline"/>
              <w:rPr>
                <w:rFonts w:cstheme="minorHAnsi"/>
                <w:b/>
                <w:bCs/>
                <w:color w:val="000000"/>
                <w:sz w:val="24"/>
                <w:szCs w:val="24"/>
              </w:rPr>
            </w:pPr>
          </w:p>
          <w:p w14:paraId="5598EC57" w14:textId="6B1273D5" w:rsidR="00833B65" w:rsidRPr="005C42E1" w:rsidRDefault="00833B65" w:rsidP="00650D4C">
            <w:pPr>
              <w:textAlignment w:val="baseline"/>
              <w:rPr>
                <w:rFonts w:cstheme="minorHAnsi"/>
                <w:sz w:val="24"/>
                <w:szCs w:val="24"/>
              </w:rPr>
            </w:pPr>
            <w:r w:rsidRPr="005C42E1">
              <w:rPr>
                <w:rFonts w:cstheme="minorHAnsi"/>
                <w:b/>
                <w:bCs/>
                <w:color w:val="000000"/>
                <w:sz w:val="24"/>
                <w:szCs w:val="24"/>
              </w:rPr>
              <w:t>2:05</w:t>
            </w:r>
          </w:p>
        </w:tc>
        <w:tc>
          <w:tcPr>
            <w:tcW w:w="2640"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447F84B2" w14:textId="77777777" w:rsidR="00091E42" w:rsidRDefault="00091E42" w:rsidP="50685CF4">
            <w:pPr>
              <w:jc w:val="center"/>
              <w:textAlignment w:val="baseline"/>
              <w:rPr>
                <w:rFonts w:eastAsia="Times New Roman"/>
                <w:b/>
                <w:bCs/>
                <w:color w:val="000000" w:themeColor="text1"/>
                <w:sz w:val="24"/>
                <w:szCs w:val="24"/>
              </w:rPr>
            </w:pPr>
          </w:p>
          <w:p w14:paraId="7611E38A" w14:textId="12FE6543" w:rsidR="00833B65" w:rsidRPr="00945D18" w:rsidRDefault="00833B65" w:rsidP="50685CF4">
            <w:pPr>
              <w:jc w:val="center"/>
              <w:textAlignment w:val="baseline"/>
              <w:rPr>
                <w:sz w:val="24"/>
                <w:szCs w:val="24"/>
              </w:rPr>
            </w:pPr>
            <w:r w:rsidRPr="50685CF4">
              <w:rPr>
                <w:rFonts w:eastAsia="Times New Roman"/>
                <w:b/>
                <w:bCs/>
                <w:color w:val="000000" w:themeColor="text1"/>
                <w:sz w:val="24"/>
                <w:szCs w:val="24"/>
              </w:rPr>
              <w:t>Welcome</w:t>
            </w:r>
          </w:p>
          <w:p w14:paraId="66AFA057" w14:textId="039D7BB8" w:rsidR="00833B65" w:rsidRPr="00945D18" w:rsidRDefault="00833B65" w:rsidP="50685CF4">
            <w:pPr>
              <w:jc w:val="center"/>
              <w:textAlignment w:val="baseline"/>
              <w:rPr>
                <w:rFonts w:eastAsia="Times New Roman"/>
                <w:color w:val="000000" w:themeColor="text1"/>
                <w:sz w:val="24"/>
                <w:szCs w:val="24"/>
              </w:rPr>
            </w:pPr>
          </w:p>
        </w:tc>
        <w:tc>
          <w:tcPr>
            <w:tcW w:w="3375"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1522E0D8" w14:textId="77777777" w:rsidR="0039264B" w:rsidRDefault="26CB38C1" w:rsidP="50685CF4">
            <w:pPr>
              <w:jc w:val="center"/>
              <w:textAlignment w:val="baseline"/>
              <w:rPr>
                <w:sz w:val="24"/>
                <w:szCs w:val="24"/>
              </w:rPr>
            </w:pPr>
            <w:r w:rsidRPr="50685CF4">
              <w:rPr>
                <w:sz w:val="24"/>
                <w:szCs w:val="24"/>
              </w:rPr>
              <w:t>Please introduce yourself in chat:</w:t>
            </w:r>
          </w:p>
          <w:p w14:paraId="7AA72888" w14:textId="6E3B0C31" w:rsidR="00833B65" w:rsidRPr="005C42E1" w:rsidRDefault="26CB38C1" w:rsidP="0039264B">
            <w:pPr>
              <w:jc w:val="center"/>
              <w:textAlignment w:val="baseline"/>
            </w:pPr>
            <w:r w:rsidRPr="50685CF4">
              <w:rPr>
                <w:sz w:val="24"/>
                <w:szCs w:val="24"/>
              </w:rPr>
              <w:t>Name, Pronouns, Organization and Role.</w:t>
            </w:r>
          </w:p>
        </w:tc>
        <w:tc>
          <w:tcPr>
            <w:tcW w:w="2415"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79CADE11" w14:textId="43F35A1F" w:rsidR="00833B65" w:rsidRPr="005C42E1" w:rsidRDefault="00D45FE5" w:rsidP="00FE60D0">
            <w:pPr>
              <w:jc w:val="center"/>
              <w:textAlignment w:val="baseline"/>
              <w:rPr>
                <w:rFonts w:cstheme="minorHAnsi"/>
                <w:sz w:val="24"/>
                <w:szCs w:val="24"/>
              </w:rPr>
            </w:pPr>
            <w:r w:rsidRPr="00C32692">
              <w:rPr>
                <w:rFonts w:cstheme="minorHAnsi"/>
                <w:sz w:val="24"/>
                <w:szCs w:val="24"/>
              </w:rPr>
              <w:t>Misha Mayers</w:t>
            </w:r>
          </w:p>
        </w:tc>
      </w:tr>
      <w:tr w:rsidR="00833B65" w:rsidRPr="005C42E1" w14:paraId="64566B2B" w14:textId="77777777" w:rsidTr="52E07BD2">
        <w:trPr>
          <w:trHeight w:val="360"/>
        </w:trPr>
        <w:tc>
          <w:tcPr>
            <w:tcW w:w="980" w:type="dxa"/>
            <w:tcBorders>
              <w:top w:val="single" w:sz="6" w:space="0" w:color="A3A3A3"/>
              <w:left w:val="single" w:sz="6" w:space="0" w:color="A3A3A3"/>
              <w:bottom w:val="single" w:sz="6" w:space="0" w:color="A3A3A3"/>
              <w:right w:val="single" w:sz="6" w:space="0" w:color="A3A3A3"/>
            </w:tcBorders>
            <w:shd w:val="clear" w:color="auto" w:fill="F3F3F3"/>
            <w:vAlign w:val="center"/>
            <w:hideMark/>
          </w:tcPr>
          <w:p w14:paraId="45A95124" w14:textId="2F962221" w:rsidR="00833B65" w:rsidRPr="005C42E1" w:rsidRDefault="00833B65" w:rsidP="09F69145">
            <w:pPr>
              <w:textAlignment w:val="baseline"/>
              <w:rPr>
                <w:b/>
                <w:bCs/>
                <w:color w:val="000000" w:themeColor="text1"/>
                <w:sz w:val="24"/>
                <w:szCs w:val="24"/>
              </w:rPr>
            </w:pPr>
            <w:r w:rsidRPr="09F69145">
              <w:rPr>
                <w:b/>
                <w:bCs/>
                <w:color w:val="000000" w:themeColor="text1"/>
                <w:sz w:val="24"/>
                <w:szCs w:val="24"/>
              </w:rPr>
              <w:t>2:10 – 2:</w:t>
            </w:r>
            <w:r w:rsidR="0009227A">
              <w:rPr>
                <w:b/>
                <w:bCs/>
                <w:color w:val="000000" w:themeColor="text1"/>
                <w:sz w:val="24"/>
                <w:szCs w:val="24"/>
              </w:rPr>
              <w:t>30</w:t>
            </w:r>
          </w:p>
        </w:tc>
        <w:tc>
          <w:tcPr>
            <w:tcW w:w="2640"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0B9AB643" w14:textId="7AF56A62" w:rsidR="00833B65" w:rsidRPr="0039264B" w:rsidRDefault="00DF4B21" w:rsidP="792EFE9E">
            <w:pPr>
              <w:jc w:val="center"/>
              <w:textAlignment w:val="baseline"/>
              <w:rPr>
                <w:b/>
                <w:bCs/>
                <w:sz w:val="24"/>
                <w:szCs w:val="24"/>
              </w:rPr>
            </w:pPr>
            <w:r w:rsidRPr="464CC7D3">
              <w:rPr>
                <w:b/>
                <w:bCs/>
                <w:sz w:val="24"/>
                <w:szCs w:val="24"/>
              </w:rPr>
              <w:t>SNAP QC</w:t>
            </w:r>
          </w:p>
        </w:tc>
        <w:tc>
          <w:tcPr>
            <w:tcW w:w="3375"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494ED632" w14:textId="020B1958" w:rsidR="00833B65" w:rsidRPr="005C42E1" w:rsidRDefault="00DF4B21" w:rsidP="00406213">
            <w:pPr>
              <w:textAlignment w:val="baseline"/>
              <w:rPr>
                <w:sz w:val="24"/>
                <w:szCs w:val="24"/>
              </w:rPr>
            </w:pPr>
            <w:r>
              <w:rPr>
                <w:sz w:val="24"/>
                <w:szCs w:val="24"/>
              </w:rPr>
              <w:t>What is SNAP QC?</w:t>
            </w:r>
          </w:p>
        </w:tc>
        <w:tc>
          <w:tcPr>
            <w:tcW w:w="2415"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707C1C4B" w14:textId="2F1645ED" w:rsidR="00833B65" w:rsidRPr="005C42E1" w:rsidRDefault="004B6A5D" w:rsidP="197F1C4F">
            <w:pPr>
              <w:spacing w:after="0"/>
              <w:jc w:val="center"/>
              <w:rPr>
                <w:sz w:val="24"/>
                <w:szCs w:val="24"/>
              </w:rPr>
            </w:pPr>
            <w:r>
              <w:rPr>
                <w:sz w:val="24"/>
                <w:szCs w:val="24"/>
              </w:rPr>
              <w:t>Lisa Leibham</w:t>
            </w:r>
          </w:p>
        </w:tc>
      </w:tr>
      <w:tr w:rsidR="09F69145" w14:paraId="28D08C4E" w14:textId="77777777" w:rsidTr="52E07BD2">
        <w:trPr>
          <w:trHeight w:val="360"/>
        </w:trPr>
        <w:tc>
          <w:tcPr>
            <w:tcW w:w="980"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7C185705" w14:textId="55E3B2FF" w:rsidR="00E2029E" w:rsidRDefault="00E2029E" w:rsidP="09F69145">
            <w:pPr>
              <w:rPr>
                <w:b/>
                <w:bCs/>
                <w:color w:val="000000" w:themeColor="text1"/>
                <w:sz w:val="24"/>
                <w:szCs w:val="24"/>
              </w:rPr>
            </w:pPr>
            <w:r>
              <w:rPr>
                <w:b/>
                <w:bCs/>
                <w:color w:val="000000" w:themeColor="text1"/>
                <w:sz w:val="24"/>
                <w:szCs w:val="24"/>
              </w:rPr>
              <w:t>2:</w:t>
            </w:r>
            <w:r w:rsidR="0009227A">
              <w:rPr>
                <w:b/>
                <w:bCs/>
                <w:color w:val="000000" w:themeColor="text1"/>
                <w:sz w:val="24"/>
                <w:szCs w:val="24"/>
              </w:rPr>
              <w:t>3</w:t>
            </w:r>
            <w:r>
              <w:rPr>
                <w:b/>
                <w:bCs/>
                <w:color w:val="000000" w:themeColor="text1"/>
                <w:sz w:val="24"/>
                <w:szCs w:val="24"/>
              </w:rPr>
              <w:t>0 - 2:</w:t>
            </w:r>
            <w:r w:rsidR="008321D6">
              <w:rPr>
                <w:b/>
                <w:bCs/>
                <w:color w:val="000000" w:themeColor="text1"/>
                <w:sz w:val="24"/>
                <w:szCs w:val="24"/>
              </w:rPr>
              <w:t>45</w:t>
            </w:r>
          </w:p>
        </w:tc>
        <w:tc>
          <w:tcPr>
            <w:tcW w:w="2640"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1AD02D9A" w14:textId="7841E775" w:rsidR="5D688E97" w:rsidRPr="00945D18" w:rsidRDefault="00CC6F4F" w:rsidP="09F69145">
            <w:pPr>
              <w:jc w:val="center"/>
              <w:rPr>
                <w:rFonts w:eastAsia="Times New Roman"/>
                <w:b/>
                <w:bCs/>
                <w:color w:val="000000" w:themeColor="text1"/>
                <w:sz w:val="24"/>
                <w:szCs w:val="24"/>
              </w:rPr>
            </w:pPr>
            <w:r>
              <w:rPr>
                <w:rFonts w:eastAsia="Times New Roman"/>
                <w:b/>
                <w:bCs/>
                <w:color w:val="000000" w:themeColor="text1"/>
                <w:sz w:val="24"/>
                <w:szCs w:val="24"/>
              </w:rPr>
              <w:t>Replacement Benefits Discussion</w:t>
            </w:r>
          </w:p>
        </w:tc>
        <w:tc>
          <w:tcPr>
            <w:tcW w:w="3375"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4B67223F" w14:textId="7F640C43" w:rsidR="008321D6" w:rsidRPr="00406213" w:rsidRDefault="008321D6" w:rsidP="00406213">
            <w:pPr>
              <w:pStyle w:val="ListParagraph"/>
              <w:numPr>
                <w:ilvl w:val="0"/>
                <w:numId w:val="28"/>
              </w:numPr>
              <w:rPr>
                <w:sz w:val="24"/>
                <w:szCs w:val="24"/>
              </w:rPr>
            </w:pPr>
            <w:r w:rsidRPr="00406213">
              <w:rPr>
                <w:sz w:val="24"/>
                <w:szCs w:val="24"/>
              </w:rPr>
              <w:t>Data</w:t>
            </w:r>
          </w:p>
          <w:p w14:paraId="517D479F" w14:textId="4A44C5DA" w:rsidR="5D688E97" w:rsidRPr="00406213" w:rsidRDefault="00CC6F4F" w:rsidP="00406213">
            <w:pPr>
              <w:pStyle w:val="ListParagraph"/>
              <w:numPr>
                <w:ilvl w:val="0"/>
                <w:numId w:val="28"/>
              </w:numPr>
              <w:rPr>
                <w:sz w:val="24"/>
                <w:szCs w:val="24"/>
              </w:rPr>
            </w:pPr>
            <w:r w:rsidRPr="00406213">
              <w:rPr>
                <w:sz w:val="24"/>
                <w:szCs w:val="24"/>
              </w:rPr>
              <w:t>How did it go?</w:t>
            </w:r>
          </w:p>
          <w:p w14:paraId="083A96E8" w14:textId="7C4CC60C" w:rsidR="00CC6F4F" w:rsidRPr="00406213" w:rsidRDefault="00915DE7" w:rsidP="00406213">
            <w:pPr>
              <w:pStyle w:val="ListParagraph"/>
              <w:numPr>
                <w:ilvl w:val="0"/>
                <w:numId w:val="28"/>
              </w:numPr>
              <w:rPr>
                <w:sz w:val="24"/>
                <w:szCs w:val="24"/>
              </w:rPr>
            </w:pPr>
            <w:r w:rsidRPr="00406213">
              <w:rPr>
                <w:sz w:val="24"/>
                <w:szCs w:val="24"/>
              </w:rPr>
              <w:t>What would be helpful in the future?</w:t>
            </w:r>
          </w:p>
        </w:tc>
        <w:tc>
          <w:tcPr>
            <w:tcW w:w="2415"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766B02AC" w14:textId="06A11C34" w:rsidR="00832A14" w:rsidRDefault="00915DE7" w:rsidP="00832A14">
            <w:pPr>
              <w:spacing w:after="0"/>
              <w:jc w:val="center"/>
            </w:pPr>
            <w:r>
              <w:t>Meorah Solar</w:t>
            </w:r>
          </w:p>
        </w:tc>
      </w:tr>
      <w:tr w:rsidR="00833B65" w:rsidRPr="005C42E1" w14:paraId="28C94C19" w14:textId="77777777" w:rsidTr="52E07BD2">
        <w:trPr>
          <w:trHeight w:val="720"/>
        </w:trPr>
        <w:tc>
          <w:tcPr>
            <w:tcW w:w="980" w:type="dxa"/>
            <w:tcBorders>
              <w:top w:val="single" w:sz="6" w:space="0" w:color="A3A3A3"/>
              <w:left w:val="single" w:sz="6" w:space="0" w:color="A3A3A3"/>
              <w:bottom w:val="single" w:sz="6" w:space="0" w:color="A3A3A3"/>
              <w:right w:val="single" w:sz="6" w:space="0" w:color="A3A3A3"/>
            </w:tcBorders>
            <w:shd w:val="clear" w:color="auto" w:fill="F3F3F3"/>
            <w:vAlign w:val="center"/>
            <w:hideMark/>
          </w:tcPr>
          <w:p w14:paraId="3A598DD8" w14:textId="427103BF" w:rsidR="00833B65" w:rsidRPr="005C42E1" w:rsidRDefault="00833B65" w:rsidP="62B5179C">
            <w:pPr>
              <w:textAlignment w:val="baseline"/>
              <w:rPr>
                <w:b/>
                <w:bCs/>
                <w:color w:val="000000" w:themeColor="text1"/>
                <w:sz w:val="24"/>
                <w:szCs w:val="24"/>
              </w:rPr>
            </w:pPr>
            <w:r w:rsidRPr="62B5179C">
              <w:rPr>
                <w:b/>
                <w:bCs/>
                <w:color w:val="000000" w:themeColor="text1"/>
                <w:sz w:val="24"/>
                <w:szCs w:val="24"/>
              </w:rPr>
              <w:t>2:</w:t>
            </w:r>
            <w:r w:rsidR="002F7D28">
              <w:rPr>
                <w:b/>
                <w:bCs/>
                <w:color w:val="000000" w:themeColor="text1"/>
                <w:sz w:val="24"/>
                <w:szCs w:val="24"/>
              </w:rPr>
              <w:t>45</w:t>
            </w:r>
            <w:r w:rsidR="466C8B48" w:rsidRPr="62B5179C">
              <w:rPr>
                <w:b/>
                <w:bCs/>
                <w:color w:val="000000" w:themeColor="text1"/>
                <w:sz w:val="24"/>
                <w:szCs w:val="24"/>
              </w:rPr>
              <w:t xml:space="preserve"> – 2:55 </w:t>
            </w:r>
          </w:p>
        </w:tc>
        <w:tc>
          <w:tcPr>
            <w:tcW w:w="2640"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593F5D13" w14:textId="555D56E0" w:rsidR="62B5179C" w:rsidRPr="00945D18" w:rsidRDefault="008321D6" w:rsidP="53D48B1D">
            <w:pPr>
              <w:spacing w:after="0"/>
              <w:jc w:val="center"/>
              <w:rPr>
                <w:b/>
                <w:bCs/>
                <w:sz w:val="24"/>
                <w:szCs w:val="24"/>
              </w:rPr>
            </w:pPr>
            <w:r>
              <w:rPr>
                <w:b/>
                <w:bCs/>
                <w:sz w:val="24"/>
                <w:szCs w:val="24"/>
              </w:rPr>
              <w:t>Legislative Updates</w:t>
            </w:r>
          </w:p>
        </w:tc>
        <w:tc>
          <w:tcPr>
            <w:tcW w:w="3375"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7CD5C4D2" w14:textId="3B7673C9" w:rsidR="62B5179C" w:rsidRDefault="008321D6" w:rsidP="00406213">
            <w:pPr>
              <w:pStyle w:val="ListParagraph"/>
              <w:numPr>
                <w:ilvl w:val="0"/>
                <w:numId w:val="29"/>
              </w:numPr>
              <w:spacing w:after="0"/>
            </w:pPr>
            <w:r>
              <w:t>Summer EBT</w:t>
            </w:r>
          </w:p>
          <w:p w14:paraId="79395CC0" w14:textId="13E24AFA" w:rsidR="008321D6" w:rsidRDefault="008321D6" w:rsidP="00406213">
            <w:pPr>
              <w:pStyle w:val="ListParagraph"/>
              <w:numPr>
                <w:ilvl w:val="0"/>
                <w:numId w:val="29"/>
              </w:numPr>
              <w:spacing w:after="0"/>
            </w:pPr>
            <w:r>
              <w:t>Restaurant Meals</w:t>
            </w:r>
          </w:p>
        </w:tc>
        <w:tc>
          <w:tcPr>
            <w:tcW w:w="2415"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5A520981" w14:textId="3290CBF1" w:rsidR="62B5179C" w:rsidRDefault="260DEE84" w:rsidP="52E07BD2">
            <w:pPr>
              <w:spacing w:after="0"/>
              <w:jc w:val="center"/>
            </w:pPr>
            <w:r>
              <w:t>Heather Miles</w:t>
            </w:r>
          </w:p>
        </w:tc>
      </w:tr>
      <w:tr w:rsidR="00151742" w:rsidRPr="005C42E1" w14:paraId="18F1EBDE" w14:textId="77777777" w:rsidTr="52E07BD2">
        <w:trPr>
          <w:trHeight w:val="360"/>
        </w:trPr>
        <w:tc>
          <w:tcPr>
            <w:tcW w:w="980" w:type="dxa"/>
            <w:tcBorders>
              <w:top w:val="single" w:sz="6" w:space="0" w:color="A3A3A3"/>
              <w:left w:val="single" w:sz="6" w:space="0" w:color="A3A3A3"/>
              <w:bottom w:val="single" w:sz="6" w:space="0" w:color="A3A3A3"/>
              <w:right w:val="single" w:sz="6" w:space="0" w:color="A3A3A3"/>
            </w:tcBorders>
            <w:shd w:val="clear" w:color="auto" w:fill="F3F3F3"/>
            <w:vAlign w:val="center"/>
            <w:hideMark/>
          </w:tcPr>
          <w:p w14:paraId="551E26C6" w14:textId="6B8981BE" w:rsidR="00151742" w:rsidRPr="005C42E1" w:rsidRDefault="00151742" w:rsidP="00650D4C">
            <w:pPr>
              <w:textAlignment w:val="baseline"/>
              <w:rPr>
                <w:rFonts w:cstheme="minorHAnsi"/>
                <w:sz w:val="24"/>
                <w:szCs w:val="24"/>
              </w:rPr>
            </w:pPr>
            <w:r w:rsidRPr="005C42E1">
              <w:rPr>
                <w:rFonts w:cstheme="minorHAnsi"/>
                <w:b/>
                <w:bCs/>
                <w:color w:val="000000"/>
                <w:sz w:val="24"/>
                <w:szCs w:val="24"/>
              </w:rPr>
              <w:t>2:55</w:t>
            </w:r>
          </w:p>
        </w:tc>
        <w:tc>
          <w:tcPr>
            <w:tcW w:w="2640" w:type="dxa"/>
            <w:tcBorders>
              <w:top w:val="single" w:sz="6" w:space="0" w:color="A3A3A3"/>
              <w:left w:val="single" w:sz="6" w:space="0" w:color="A3A3A3"/>
              <w:bottom w:val="single" w:sz="6" w:space="0" w:color="A3A3A3"/>
              <w:right w:val="single" w:sz="6" w:space="0" w:color="A3A3A3"/>
            </w:tcBorders>
            <w:shd w:val="clear" w:color="auto" w:fill="F3F3F3"/>
            <w:vAlign w:val="center"/>
            <w:hideMark/>
          </w:tcPr>
          <w:p w14:paraId="00C25D5D" w14:textId="24648F8B" w:rsidR="00151742" w:rsidRPr="00945D18" w:rsidRDefault="00151742" w:rsidP="00833B65">
            <w:pPr>
              <w:jc w:val="center"/>
              <w:textAlignment w:val="baseline"/>
              <w:rPr>
                <w:rFonts w:cstheme="minorHAnsi"/>
                <w:sz w:val="24"/>
                <w:szCs w:val="24"/>
              </w:rPr>
            </w:pPr>
            <w:r w:rsidRPr="00945D18">
              <w:rPr>
                <w:rFonts w:cstheme="minorHAnsi"/>
                <w:b/>
                <w:bCs/>
                <w:color w:val="000000"/>
                <w:sz w:val="24"/>
                <w:szCs w:val="24"/>
              </w:rPr>
              <w:t>Conclusion</w:t>
            </w:r>
          </w:p>
        </w:tc>
        <w:tc>
          <w:tcPr>
            <w:tcW w:w="3375" w:type="dxa"/>
            <w:tcBorders>
              <w:top w:val="single" w:sz="6" w:space="0" w:color="A3A3A3"/>
              <w:left w:val="single" w:sz="6" w:space="0" w:color="A3A3A3"/>
              <w:bottom w:val="single" w:sz="6" w:space="0" w:color="A3A3A3"/>
              <w:right w:val="single" w:sz="6" w:space="0" w:color="A3A3A3"/>
            </w:tcBorders>
            <w:shd w:val="clear" w:color="auto" w:fill="F3F3F3"/>
            <w:vAlign w:val="center"/>
            <w:hideMark/>
          </w:tcPr>
          <w:p w14:paraId="3B846DAF" w14:textId="77777777" w:rsidR="00151742" w:rsidRPr="005C42E1" w:rsidRDefault="00151742" w:rsidP="00586DA8">
            <w:pPr>
              <w:jc w:val="center"/>
              <w:textAlignment w:val="baseline"/>
              <w:rPr>
                <w:rFonts w:cstheme="minorHAnsi"/>
                <w:sz w:val="24"/>
                <w:szCs w:val="24"/>
              </w:rPr>
            </w:pPr>
            <w:r w:rsidRPr="005C42E1">
              <w:rPr>
                <w:rFonts w:cstheme="minorHAnsi"/>
                <w:color w:val="000000"/>
                <w:sz w:val="24"/>
                <w:szCs w:val="24"/>
              </w:rPr>
              <w:t>  </w:t>
            </w:r>
          </w:p>
        </w:tc>
        <w:tc>
          <w:tcPr>
            <w:tcW w:w="2415" w:type="dxa"/>
            <w:tcBorders>
              <w:top w:val="single" w:sz="6" w:space="0" w:color="A3A3A3"/>
              <w:left w:val="single" w:sz="6" w:space="0" w:color="A3A3A3"/>
              <w:bottom w:val="single" w:sz="6" w:space="0" w:color="A3A3A3"/>
              <w:right w:val="single" w:sz="6" w:space="0" w:color="A3A3A3"/>
            </w:tcBorders>
            <w:shd w:val="clear" w:color="auto" w:fill="F3F3F3"/>
            <w:vAlign w:val="center"/>
            <w:hideMark/>
          </w:tcPr>
          <w:p w14:paraId="6270B58E" w14:textId="77777777" w:rsidR="00151742" w:rsidRPr="005C42E1" w:rsidRDefault="00151742" w:rsidP="00586DA8">
            <w:pPr>
              <w:textAlignment w:val="baseline"/>
              <w:rPr>
                <w:rFonts w:cstheme="minorHAnsi"/>
                <w:sz w:val="24"/>
                <w:szCs w:val="24"/>
              </w:rPr>
            </w:pPr>
            <w:r w:rsidRPr="005C42E1">
              <w:rPr>
                <w:rFonts w:cstheme="minorHAnsi"/>
                <w:sz w:val="24"/>
                <w:szCs w:val="24"/>
              </w:rPr>
              <w:t> </w:t>
            </w:r>
          </w:p>
        </w:tc>
      </w:tr>
    </w:tbl>
    <w:p w14:paraId="08BE7F61" w14:textId="77777777" w:rsidR="00AB3268" w:rsidRDefault="00AB3268" w:rsidP="006F7112">
      <w:pPr>
        <w:spacing w:after="0" w:line="240" w:lineRule="auto"/>
        <w:rPr>
          <w:rFonts w:ascii="Calibri" w:eastAsia="Times New Roman" w:hAnsi="Calibri" w:cs="Calibri"/>
          <w:sz w:val="28"/>
          <w:szCs w:val="28"/>
        </w:rPr>
      </w:pPr>
    </w:p>
    <w:p w14:paraId="6E1999B7" w14:textId="23E2631A" w:rsidR="007A6392" w:rsidRPr="004450C8" w:rsidRDefault="00E26526" w:rsidP="004450C8">
      <w:pPr>
        <w:spacing w:after="0" w:line="240" w:lineRule="auto"/>
        <w:ind w:left="-20" w:right="-20"/>
        <w:rPr>
          <w:rFonts w:cstheme="minorHAnsi"/>
          <w:sz w:val="28"/>
          <w:szCs w:val="28"/>
        </w:rPr>
      </w:pPr>
      <w:r w:rsidRPr="004450C8">
        <w:rPr>
          <w:rFonts w:eastAsia="Times New Roman" w:cstheme="minorHAnsi"/>
          <w:color w:val="000000" w:themeColor="text1"/>
          <w:sz w:val="28"/>
          <w:szCs w:val="28"/>
        </w:rPr>
        <w:t>Welcome</w:t>
      </w:r>
    </w:p>
    <w:p w14:paraId="44AF457C" w14:textId="07EF1445" w:rsidR="5EDC0ECF" w:rsidRPr="004450C8" w:rsidRDefault="5EDC0ECF" w:rsidP="004450C8">
      <w:pPr>
        <w:spacing w:after="0" w:line="240" w:lineRule="auto"/>
        <w:ind w:left="-20" w:right="-20"/>
        <w:rPr>
          <w:rFonts w:cstheme="minorHAnsi"/>
          <w:sz w:val="28"/>
          <w:szCs w:val="28"/>
        </w:rPr>
      </w:pPr>
      <w:r w:rsidRPr="004450C8">
        <w:rPr>
          <w:rFonts w:eastAsia="Times New Roman" w:cstheme="minorHAnsi"/>
          <w:color w:val="000000" w:themeColor="text1"/>
          <w:sz w:val="28"/>
          <w:szCs w:val="28"/>
        </w:rPr>
        <w:t>Welcome and introductions</w:t>
      </w:r>
    </w:p>
    <w:p w14:paraId="32152266" w14:textId="77777777" w:rsidR="004450C8" w:rsidRDefault="004450C8" w:rsidP="004450C8">
      <w:pPr>
        <w:spacing w:after="0" w:line="240" w:lineRule="auto"/>
        <w:ind w:left="-20" w:right="-20"/>
        <w:rPr>
          <w:rFonts w:eastAsia="Times New Roman" w:cstheme="minorHAnsi"/>
          <w:color w:val="000000" w:themeColor="text1"/>
          <w:sz w:val="28"/>
          <w:szCs w:val="28"/>
        </w:rPr>
      </w:pPr>
    </w:p>
    <w:p w14:paraId="625EA240" w14:textId="1AC27BD4" w:rsidR="5EDC0ECF" w:rsidRPr="004450C8" w:rsidRDefault="5EDC0ECF" w:rsidP="004450C8">
      <w:pPr>
        <w:spacing w:after="0" w:line="240" w:lineRule="auto"/>
        <w:ind w:left="-20" w:right="-20"/>
        <w:rPr>
          <w:rFonts w:cstheme="minorHAnsi"/>
          <w:sz w:val="28"/>
          <w:szCs w:val="28"/>
        </w:rPr>
      </w:pPr>
      <w:r w:rsidRPr="004450C8">
        <w:rPr>
          <w:rFonts w:eastAsia="Times New Roman" w:cstheme="minorHAnsi"/>
          <w:color w:val="000000" w:themeColor="text1"/>
          <w:sz w:val="28"/>
          <w:szCs w:val="28"/>
        </w:rPr>
        <w:t>SNAP QC</w:t>
      </w:r>
      <w:r w:rsidR="004450C8" w:rsidRPr="004450C8">
        <w:rPr>
          <w:rFonts w:cstheme="minorHAnsi"/>
          <w:sz w:val="28"/>
          <w:szCs w:val="28"/>
        </w:rPr>
        <w:t xml:space="preserve"> </w:t>
      </w:r>
      <w:r w:rsidRPr="004450C8">
        <w:rPr>
          <w:rFonts w:eastAsia="Times New Roman" w:cstheme="minorHAnsi"/>
          <w:color w:val="000000" w:themeColor="text1"/>
          <w:sz w:val="28"/>
          <w:szCs w:val="28"/>
        </w:rPr>
        <w:t>Presentation</w:t>
      </w:r>
    </w:p>
    <w:p w14:paraId="7BD486AF" w14:textId="566D4E22" w:rsidR="5EDC0ECF" w:rsidRPr="004450C8" w:rsidRDefault="5EDC0ECF" w:rsidP="004450C8">
      <w:pPr>
        <w:spacing w:after="0" w:line="240" w:lineRule="auto"/>
        <w:ind w:right="-20"/>
        <w:rPr>
          <w:rFonts w:cstheme="minorHAnsi"/>
          <w:sz w:val="28"/>
          <w:szCs w:val="28"/>
        </w:rPr>
      </w:pPr>
      <w:r w:rsidRPr="004450C8">
        <w:rPr>
          <w:rFonts w:eastAsia="Times New Roman" w:cstheme="minorHAnsi"/>
          <w:color w:val="000000" w:themeColor="text1"/>
          <w:sz w:val="28"/>
          <w:szCs w:val="28"/>
        </w:rPr>
        <w:t>Office Of Program Integrity Quality Control</w:t>
      </w:r>
    </w:p>
    <w:p w14:paraId="027C315B" w14:textId="59B6DF70" w:rsidR="5EDC0ECF" w:rsidRPr="004450C8" w:rsidRDefault="5EDC0ECF" w:rsidP="004450C8">
      <w:pPr>
        <w:pStyle w:val="ListParagraph"/>
        <w:numPr>
          <w:ilvl w:val="0"/>
          <w:numId w:val="30"/>
        </w:numPr>
        <w:spacing w:after="0" w:line="240" w:lineRule="auto"/>
        <w:ind w:right="-20"/>
        <w:rPr>
          <w:rFonts w:cstheme="minorHAnsi"/>
          <w:sz w:val="28"/>
          <w:szCs w:val="28"/>
        </w:rPr>
      </w:pPr>
      <w:r w:rsidRPr="004450C8">
        <w:rPr>
          <w:rFonts w:eastAsia="Times New Roman" w:cstheme="minorHAnsi"/>
          <w:color w:val="000000" w:themeColor="text1"/>
          <w:sz w:val="28"/>
          <w:szCs w:val="28"/>
        </w:rPr>
        <w:t>Determines accuracy rates and error rates for SNAP program</w:t>
      </w:r>
    </w:p>
    <w:p w14:paraId="4A5A2060" w14:textId="328D16A9" w:rsidR="5EDC0ECF" w:rsidRPr="004450C8" w:rsidRDefault="5EDC0ECF" w:rsidP="004450C8">
      <w:pPr>
        <w:pStyle w:val="ListParagraph"/>
        <w:numPr>
          <w:ilvl w:val="0"/>
          <w:numId w:val="30"/>
        </w:numPr>
        <w:spacing w:after="0" w:line="240" w:lineRule="auto"/>
        <w:ind w:right="-20"/>
        <w:rPr>
          <w:rFonts w:cstheme="minorHAnsi"/>
          <w:sz w:val="28"/>
          <w:szCs w:val="28"/>
        </w:rPr>
      </w:pPr>
      <w:r w:rsidRPr="004450C8">
        <w:rPr>
          <w:rFonts w:eastAsia="Times New Roman" w:cstheme="minorHAnsi"/>
          <w:color w:val="000000" w:themeColor="text1"/>
          <w:sz w:val="28"/>
          <w:szCs w:val="28"/>
        </w:rPr>
        <w:t>The SNAP quality Control consist of 11 reviewers, 1 manager and 4 lead workers</w:t>
      </w:r>
    </w:p>
    <w:p w14:paraId="6321E3FA" w14:textId="0ABE2C60" w:rsidR="5EDC0ECF" w:rsidRPr="004450C8" w:rsidRDefault="5EDC0ECF" w:rsidP="004450C8">
      <w:pPr>
        <w:spacing w:after="0" w:line="240" w:lineRule="auto"/>
        <w:ind w:right="-20"/>
        <w:rPr>
          <w:rFonts w:cstheme="minorHAnsi"/>
          <w:sz w:val="28"/>
          <w:szCs w:val="28"/>
        </w:rPr>
      </w:pPr>
      <w:r w:rsidRPr="004450C8">
        <w:rPr>
          <w:rFonts w:eastAsia="Times New Roman" w:cstheme="minorHAnsi"/>
          <w:color w:val="000000" w:themeColor="text1"/>
          <w:sz w:val="28"/>
          <w:szCs w:val="28"/>
        </w:rPr>
        <w:lastRenderedPageBreak/>
        <w:t xml:space="preserve">SNAP Quality </w:t>
      </w:r>
      <w:r w:rsidR="00676779">
        <w:rPr>
          <w:rFonts w:eastAsia="Times New Roman" w:cstheme="minorHAnsi"/>
          <w:color w:val="000000" w:themeColor="text1"/>
          <w:sz w:val="28"/>
          <w:szCs w:val="28"/>
        </w:rPr>
        <w:t>C</w:t>
      </w:r>
      <w:r w:rsidRPr="004450C8">
        <w:rPr>
          <w:rFonts w:eastAsia="Times New Roman" w:cstheme="minorHAnsi"/>
          <w:color w:val="000000" w:themeColor="text1"/>
          <w:sz w:val="28"/>
          <w:szCs w:val="28"/>
        </w:rPr>
        <w:t xml:space="preserve">ontrol </w:t>
      </w:r>
      <w:r w:rsidR="00676779">
        <w:rPr>
          <w:rFonts w:eastAsia="Times New Roman" w:cstheme="minorHAnsi"/>
          <w:color w:val="000000" w:themeColor="text1"/>
          <w:sz w:val="28"/>
          <w:szCs w:val="28"/>
        </w:rPr>
        <w:t>B</w:t>
      </w:r>
      <w:r w:rsidRPr="004450C8">
        <w:rPr>
          <w:rFonts w:eastAsia="Times New Roman" w:cstheme="minorHAnsi"/>
          <w:color w:val="000000" w:themeColor="text1"/>
          <w:sz w:val="28"/>
          <w:szCs w:val="28"/>
        </w:rPr>
        <w:t>asics</w:t>
      </w:r>
    </w:p>
    <w:p w14:paraId="12CFD571" w14:textId="66AE6941" w:rsidR="5EDC0ECF" w:rsidRPr="004450C8" w:rsidRDefault="5EDC0ECF" w:rsidP="004450C8">
      <w:pPr>
        <w:pStyle w:val="ListParagraph"/>
        <w:numPr>
          <w:ilvl w:val="0"/>
          <w:numId w:val="30"/>
        </w:numPr>
        <w:spacing w:after="0" w:line="240" w:lineRule="auto"/>
        <w:ind w:right="-20"/>
        <w:rPr>
          <w:rFonts w:cstheme="minorHAnsi"/>
          <w:sz w:val="28"/>
          <w:szCs w:val="28"/>
        </w:rPr>
      </w:pPr>
      <w:r w:rsidRPr="004450C8">
        <w:rPr>
          <w:rFonts w:eastAsia="Times New Roman" w:cstheme="minorHAnsi"/>
          <w:color w:val="000000" w:themeColor="text1"/>
          <w:sz w:val="28"/>
          <w:szCs w:val="28"/>
        </w:rPr>
        <w:t>See rule 461-105-0410 regarding QC reviews</w:t>
      </w:r>
    </w:p>
    <w:p w14:paraId="1A95327F" w14:textId="0B1D872C" w:rsidR="5EDC0ECF" w:rsidRPr="004450C8" w:rsidRDefault="5EDC0ECF" w:rsidP="004450C8">
      <w:pPr>
        <w:pStyle w:val="ListParagraph"/>
        <w:numPr>
          <w:ilvl w:val="0"/>
          <w:numId w:val="30"/>
        </w:numPr>
        <w:spacing w:after="0" w:line="240" w:lineRule="auto"/>
        <w:ind w:right="-20"/>
        <w:rPr>
          <w:rFonts w:cstheme="minorHAnsi"/>
          <w:sz w:val="28"/>
          <w:szCs w:val="28"/>
        </w:rPr>
      </w:pPr>
      <w:r w:rsidRPr="004450C8">
        <w:rPr>
          <w:rFonts w:eastAsia="Times New Roman" w:cstheme="minorHAnsi"/>
          <w:color w:val="000000" w:themeColor="text1"/>
          <w:sz w:val="28"/>
          <w:szCs w:val="28"/>
        </w:rPr>
        <w:t>There are just under 417,000 households on SNAP</w:t>
      </w:r>
    </w:p>
    <w:p w14:paraId="0CBD1D73" w14:textId="0DC0C2AE" w:rsidR="5EDC0ECF" w:rsidRPr="004450C8" w:rsidRDefault="5EDC0ECF" w:rsidP="004450C8">
      <w:pPr>
        <w:pStyle w:val="ListParagraph"/>
        <w:numPr>
          <w:ilvl w:val="0"/>
          <w:numId w:val="30"/>
        </w:numPr>
        <w:spacing w:after="0" w:line="240" w:lineRule="auto"/>
        <w:ind w:right="-20"/>
        <w:rPr>
          <w:rFonts w:cstheme="minorHAnsi"/>
          <w:sz w:val="28"/>
          <w:szCs w:val="28"/>
        </w:rPr>
      </w:pPr>
      <w:r w:rsidRPr="004450C8">
        <w:rPr>
          <w:rFonts w:eastAsia="Times New Roman" w:cstheme="minorHAnsi"/>
          <w:color w:val="000000" w:themeColor="text1"/>
          <w:sz w:val="28"/>
          <w:szCs w:val="28"/>
        </w:rPr>
        <w:t>QC reviews cases if there was an error or it was done inaccurately</w:t>
      </w:r>
    </w:p>
    <w:p w14:paraId="4AD221DA" w14:textId="15A6156B" w:rsidR="5EDC0ECF" w:rsidRPr="004450C8" w:rsidRDefault="5EDC0ECF" w:rsidP="004450C8">
      <w:pPr>
        <w:pStyle w:val="ListParagraph"/>
        <w:numPr>
          <w:ilvl w:val="0"/>
          <w:numId w:val="30"/>
        </w:numPr>
        <w:spacing w:after="0" w:line="240" w:lineRule="auto"/>
        <w:ind w:right="-20"/>
        <w:rPr>
          <w:rFonts w:cstheme="minorHAnsi"/>
          <w:sz w:val="28"/>
          <w:szCs w:val="28"/>
        </w:rPr>
      </w:pPr>
      <w:r w:rsidRPr="004450C8">
        <w:rPr>
          <w:rFonts w:eastAsia="Times New Roman" w:cstheme="minorHAnsi"/>
          <w:color w:val="000000" w:themeColor="text1"/>
          <w:sz w:val="28"/>
          <w:szCs w:val="28"/>
        </w:rPr>
        <w:t>SNAP review consists of active open cases and Negative actions cases that are closed, denied and zero benefits</w:t>
      </w:r>
    </w:p>
    <w:p w14:paraId="39F5D091" w14:textId="03A14B3F" w:rsidR="5EDC0ECF" w:rsidRPr="004450C8" w:rsidRDefault="5EDC0ECF" w:rsidP="004450C8">
      <w:pPr>
        <w:pStyle w:val="ListParagraph"/>
        <w:numPr>
          <w:ilvl w:val="0"/>
          <w:numId w:val="30"/>
        </w:numPr>
        <w:spacing w:after="0" w:line="240" w:lineRule="auto"/>
        <w:ind w:right="-20"/>
        <w:rPr>
          <w:rFonts w:cstheme="minorHAnsi"/>
          <w:sz w:val="28"/>
          <w:szCs w:val="28"/>
        </w:rPr>
      </w:pPr>
      <w:r w:rsidRPr="004450C8">
        <w:rPr>
          <w:rFonts w:eastAsia="Times New Roman" w:cstheme="minorHAnsi"/>
          <w:color w:val="000000" w:themeColor="text1"/>
          <w:sz w:val="28"/>
          <w:szCs w:val="28"/>
        </w:rPr>
        <w:t>FNS works to make sure that the process is as unbiased as possible</w:t>
      </w:r>
    </w:p>
    <w:p w14:paraId="26C5518C" w14:textId="1C53118C" w:rsidR="5EDC0ECF" w:rsidRPr="004450C8" w:rsidRDefault="5EDC0ECF" w:rsidP="004450C8">
      <w:pPr>
        <w:pStyle w:val="ListParagraph"/>
        <w:numPr>
          <w:ilvl w:val="0"/>
          <w:numId w:val="30"/>
        </w:numPr>
        <w:spacing w:after="0" w:line="240" w:lineRule="auto"/>
        <w:ind w:right="-20"/>
        <w:rPr>
          <w:rFonts w:cstheme="minorHAnsi"/>
          <w:sz w:val="28"/>
          <w:szCs w:val="28"/>
        </w:rPr>
      </w:pPr>
      <w:r w:rsidRPr="004450C8">
        <w:rPr>
          <w:rFonts w:eastAsia="Times New Roman" w:cstheme="minorHAnsi"/>
          <w:color w:val="000000" w:themeColor="text1"/>
          <w:sz w:val="28"/>
          <w:szCs w:val="28"/>
        </w:rPr>
        <w:t>QC won’t discuss case specifics with workers before the review is done</w:t>
      </w:r>
    </w:p>
    <w:p w14:paraId="1B9CB3ED" w14:textId="3AB20D15" w:rsidR="5EDC0ECF" w:rsidRPr="004450C8" w:rsidRDefault="5EDC0ECF" w:rsidP="004450C8">
      <w:pPr>
        <w:pStyle w:val="ListParagraph"/>
        <w:numPr>
          <w:ilvl w:val="0"/>
          <w:numId w:val="30"/>
        </w:numPr>
        <w:spacing w:after="0" w:line="240" w:lineRule="auto"/>
        <w:ind w:right="-20"/>
        <w:rPr>
          <w:rFonts w:cstheme="minorHAnsi"/>
          <w:sz w:val="28"/>
          <w:szCs w:val="28"/>
        </w:rPr>
      </w:pPr>
      <w:r w:rsidRPr="004450C8">
        <w:rPr>
          <w:rFonts w:eastAsia="Times New Roman" w:cstheme="minorHAnsi"/>
          <w:color w:val="000000" w:themeColor="text1"/>
          <w:sz w:val="28"/>
          <w:szCs w:val="28"/>
        </w:rPr>
        <w:t>QC won’t ask why a particular decision was made</w:t>
      </w:r>
    </w:p>
    <w:p w14:paraId="5A3A8FF9" w14:textId="08F78A42" w:rsidR="5EDC0ECF" w:rsidRPr="004450C8" w:rsidRDefault="5EDC0ECF" w:rsidP="004450C8">
      <w:pPr>
        <w:pStyle w:val="ListParagraph"/>
        <w:numPr>
          <w:ilvl w:val="0"/>
          <w:numId w:val="30"/>
        </w:numPr>
        <w:spacing w:after="0" w:line="240" w:lineRule="auto"/>
        <w:ind w:right="-20"/>
        <w:rPr>
          <w:rFonts w:cstheme="minorHAnsi"/>
          <w:sz w:val="28"/>
          <w:szCs w:val="28"/>
        </w:rPr>
      </w:pPr>
      <w:r w:rsidRPr="004450C8">
        <w:rPr>
          <w:rFonts w:eastAsia="Times New Roman" w:cstheme="minorHAnsi"/>
          <w:color w:val="000000" w:themeColor="text1"/>
          <w:sz w:val="28"/>
          <w:szCs w:val="28"/>
        </w:rPr>
        <w:t>QC ensures that findings are not swayed by any outside parties</w:t>
      </w:r>
    </w:p>
    <w:p w14:paraId="66179C4E" w14:textId="77777777" w:rsidR="00676779" w:rsidRDefault="00676779" w:rsidP="004450C8">
      <w:pPr>
        <w:spacing w:after="0" w:line="240" w:lineRule="auto"/>
        <w:ind w:left="-20" w:right="-20"/>
        <w:rPr>
          <w:rFonts w:eastAsia="Times New Roman" w:cstheme="minorHAnsi"/>
          <w:color w:val="000000" w:themeColor="text1"/>
          <w:sz w:val="28"/>
          <w:szCs w:val="28"/>
        </w:rPr>
      </w:pPr>
    </w:p>
    <w:p w14:paraId="2CB7616F" w14:textId="51452E8C" w:rsidR="5EDC0ECF" w:rsidRPr="004450C8" w:rsidRDefault="5EDC0ECF" w:rsidP="004450C8">
      <w:pPr>
        <w:spacing w:after="0" w:line="240" w:lineRule="auto"/>
        <w:ind w:left="-20" w:right="-20"/>
        <w:rPr>
          <w:rFonts w:cstheme="minorHAnsi"/>
          <w:sz w:val="28"/>
          <w:szCs w:val="28"/>
        </w:rPr>
      </w:pPr>
      <w:r w:rsidRPr="004450C8">
        <w:rPr>
          <w:rFonts w:eastAsia="Times New Roman" w:cstheme="minorHAnsi"/>
          <w:color w:val="000000" w:themeColor="text1"/>
          <w:sz w:val="28"/>
          <w:szCs w:val="28"/>
        </w:rPr>
        <w:t>What is reviewed?</w:t>
      </w:r>
    </w:p>
    <w:p w14:paraId="124D4D75" w14:textId="0B0C1CDC" w:rsidR="5EDC0ECF" w:rsidRPr="004450C8" w:rsidRDefault="5EDC0ECF" w:rsidP="004450C8">
      <w:pPr>
        <w:pStyle w:val="ListParagraph"/>
        <w:numPr>
          <w:ilvl w:val="0"/>
          <w:numId w:val="31"/>
        </w:numPr>
        <w:spacing w:after="0" w:line="240" w:lineRule="auto"/>
        <w:ind w:right="-20"/>
        <w:rPr>
          <w:rFonts w:cstheme="minorHAnsi"/>
          <w:sz w:val="28"/>
          <w:szCs w:val="28"/>
        </w:rPr>
      </w:pPr>
      <w:r w:rsidRPr="004450C8">
        <w:rPr>
          <w:rFonts w:eastAsia="Times New Roman" w:cstheme="minorHAnsi"/>
          <w:color w:val="000000" w:themeColor="text1"/>
          <w:sz w:val="28"/>
          <w:szCs w:val="28"/>
        </w:rPr>
        <w:t>QC is focused on a specific period of time</w:t>
      </w:r>
    </w:p>
    <w:p w14:paraId="03AABF67" w14:textId="4485273E" w:rsidR="5EDC0ECF" w:rsidRPr="004450C8" w:rsidRDefault="5EDC0ECF" w:rsidP="004450C8">
      <w:pPr>
        <w:pStyle w:val="ListParagraph"/>
        <w:numPr>
          <w:ilvl w:val="0"/>
          <w:numId w:val="31"/>
        </w:numPr>
        <w:spacing w:after="0" w:line="240" w:lineRule="auto"/>
        <w:ind w:right="-20"/>
        <w:rPr>
          <w:rFonts w:cstheme="minorHAnsi"/>
          <w:sz w:val="28"/>
          <w:szCs w:val="28"/>
        </w:rPr>
      </w:pPr>
      <w:r w:rsidRPr="004450C8">
        <w:rPr>
          <w:rFonts w:eastAsia="Times New Roman" w:cstheme="minorHAnsi"/>
          <w:color w:val="000000" w:themeColor="text1"/>
          <w:sz w:val="28"/>
          <w:szCs w:val="28"/>
        </w:rPr>
        <w:t>QC looks at the accuracy of actions taken on cases by branch staff and accuracy of information provided by clients</w:t>
      </w:r>
    </w:p>
    <w:p w14:paraId="6BB9A0E8" w14:textId="6E95374D" w:rsidR="5EDC0ECF" w:rsidRPr="004450C8" w:rsidRDefault="5EDC0ECF" w:rsidP="004450C8">
      <w:pPr>
        <w:pStyle w:val="ListParagraph"/>
        <w:numPr>
          <w:ilvl w:val="0"/>
          <w:numId w:val="31"/>
        </w:numPr>
        <w:spacing w:after="0" w:line="240" w:lineRule="auto"/>
        <w:ind w:right="-20"/>
        <w:rPr>
          <w:rFonts w:cstheme="minorHAnsi"/>
          <w:sz w:val="28"/>
          <w:szCs w:val="28"/>
        </w:rPr>
      </w:pPr>
      <w:r w:rsidRPr="004450C8">
        <w:rPr>
          <w:rFonts w:eastAsia="Times New Roman" w:cstheme="minorHAnsi"/>
          <w:color w:val="000000" w:themeColor="text1"/>
          <w:sz w:val="28"/>
          <w:szCs w:val="28"/>
        </w:rPr>
        <w:t>For negative cases QC focuses on the specific action to close or deny</w:t>
      </w:r>
    </w:p>
    <w:p w14:paraId="667551C0" w14:textId="19828C09" w:rsidR="5EDC0ECF" w:rsidRPr="004450C8" w:rsidRDefault="5EDC0ECF" w:rsidP="004450C8">
      <w:pPr>
        <w:pStyle w:val="ListParagraph"/>
        <w:numPr>
          <w:ilvl w:val="0"/>
          <w:numId w:val="31"/>
        </w:numPr>
        <w:spacing w:after="0" w:line="240" w:lineRule="auto"/>
        <w:ind w:right="-20"/>
        <w:rPr>
          <w:rFonts w:cstheme="minorHAnsi"/>
          <w:sz w:val="28"/>
          <w:szCs w:val="28"/>
        </w:rPr>
      </w:pPr>
      <w:r w:rsidRPr="004450C8">
        <w:rPr>
          <w:rFonts w:eastAsia="Times New Roman" w:cstheme="minorHAnsi"/>
          <w:color w:val="000000" w:themeColor="text1"/>
          <w:sz w:val="28"/>
          <w:szCs w:val="28"/>
        </w:rPr>
        <w:t>For active cases QC focuses on the specific review month allotment</w:t>
      </w:r>
    </w:p>
    <w:p w14:paraId="2961755F" w14:textId="60F643EC" w:rsidR="5EDC0ECF" w:rsidRPr="004450C8" w:rsidRDefault="5EDC0ECF" w:rsidP="004450C8">
      <w:pPr>
        <w:pStyle w:val="ListParagraph"/>
        <w:numPr>
          <w:ilvl w:val="0"/>
          <w:numId w:val="31"/>
        </w:numPr>
        <w:spacing w:after="0" w:line="240" w:lineRule="auto"/>
        <w:ind w:right="-20"/>
        <w:rPr>
          <w:rFonts w:cstheme="minorHAnsi"/>
          <w:sz w:val="28"/>
          <w:szCs w:val="28"/>
        </w:rPr>
      </w:pPr>
      <w:r w:rsidRPr="004450C8">
        <w:rPr>
          <w:rFonts w:eastAsia="Times New Roman" w:cstheme="minorHAnsi"/>
          <w:color w:val="000000" w:themeColor="text1"/>
          <w:sz w:val="28"/>
          <w:szCs w:val="28"/>
        </w:rPr>
        <w:t>Completed active cases are divided into three categories: Correct, Under-issuance, or Over-issuance</w:t>
      </w:r>
    </w:p>
    <w:p w14:paraId="6994A512" w14:textId="11B3AE4D" w:rsidR="5EDC0ECF" w:rsidRPr="004450C8" w:rsidRDefault="5EDC0ECF" w:rsidP="004450C8">
      <w:pPr>
        <w:pStyle w:val="ListParagraph"/>
        <w:numPr>
          <w:ilvl w:val="0"/>
          <w:numId w:val="31"/>
        </w:numPr>
        <w:spacing w:after="0" w:line="240" w:lineRule="auto"/>
        <w:ind w:right="-20"/>
        <w:rPr>
          <w:rFonts w:cstheme="minorHAnsi"/>
          <w:sz w:val="28"/>
          <w:szCs w:val="28"/>
        </w:rPr>
      </w:pPr>
      <w:r w:rsidRPr="004450C8">
        <w:rPr>
          <w:rFonts w:eastAsia="Times New Roman" w:cstheme="minorHAnsi"/>
          <w:color w:val="000000" w:themeColor="text1"/>
          <w:sz w:val="28"/>
          <w:szCs w:val="28"/>
        </w:rPr>
        <w:t>QC helps determine the error rates of the state. Errors are sent to local offices, Overpayment Writing Unit, and Statewide Workshare team for correction</w:t>
      </w:r>
    </w:p>
    <w:p w14:paraId="14E6CEBA" w14:textId="77777777" w:rsidR="00676779" w:rsidRDefault="00676779" w:rsidP="004450C8">
      <w:pPr>
        <w:spacing w:after="0" w:line="240" w:lineRule="auto"/>
        <w:ind w:left="-20" w:right="-20"/>
        <w:rPr>
          <w:rFonts w:eastAsia="Times New Roman" w:cstheme="minorHAnsi"/>
          <w:color w:val="000000" w:themeColor="text1"/>
          <w:sz w:val="28"/>
          <w:szCs w:val="28"/>
        </w:rPr>
      </w:pPr>
    </w:p>
    <w:p w14:paraId="5DA1F3B4" w14:textId="32D4484F" w:rsidR="5EDC0ECF" w:rsidRPr="004450C8" w:rsidRDefault="5EDC0ECF" w:rsidP="004450C8">
      <w:pPr>
        <w:spacing w:after="0" w:line="240" w:lineRule="auto"/>
        <w:ind w:left="-20" w:right="-20"/>
        <w:rPr>
          <w:rFonts w:cstheme="minorHAnsi"/>
          <w:sz w:val="28"/>
          <w:szCs w:val="28"/>
        </w:rPr>
      </w:pPr>
      <w:r w:rsidRPr="004450C8">
        <w:rPr>
          <w:rFonts w:eastAsia="Times New Roman" w:cstheme="minorHAnsi"/>
          <w:color w:val="000000" w:themeColor="text1"/>
          <w:sz w:val="28"/>
          <w:szCs w:val="28"/>
        </w:rPr>
        <w:t>Why Are SNAP Reviews completed?</w:t>
      </w:r>
    </w:p>
    <w:p w14:paraId="5E6DD84C" w14:textId="1A9B789C" w:rsidR="5EDC0ECF" w:rsidRPr="004450C8" w:rsidRDefault="5EDC0ECF" w:rsidP="004450C8">
      <w:pPr>
        <w:pStyle w:val="ListParagraph"/>
        <w:numPr>
          <w:ilvl w:val="0"/>
          <w:numId w:val="32"/>
        </w:numPr>
        <w:spacing w:after="0" w:line="240" w:lineRule="auto"/>
        <w:ind w:right="-20"/>
        <w:rPr>
          <w:rFonts w:cstheme="minorHAnsi"/>
          <w:sz w:val="28"/>
          <w:szCs w:val="28"/>
        </w:rPr>
      </w:pPr>
      <w:r w:rsidRPr="004450C8">
        <w:rPr>
          <w:rFonts w:eastAsia="Times New Roman" w:cstheme="minorHAnsi"/>
          <w:color w:val="000000" w:themeColor="text1"/>
          <w:sz w:val="28"/>
          <w:szCs w:val="28"/>
        </w:rPr>
        <w:t>The SNAP program is funded by the USDA and require states to have a quality control review</w:t>
      </w:r>
    </w:p>
    <w:p w14:paraId="00F871C7" w14:textId="0997B3E6" w:rsidR="5EDC0ECF" w:rsidRPr="004450C8" w:rsidRDefault="5EDC0ECF" w:rsidP="004450C8">
      <w:pPr>
        <w:pStyle w:val="ListParagraph"/>
        <w:numPr>
          <w:ilvl w:val="0"/>
          <w:numId w:val="32"/>
        </w:numPr>
        <w:spacing w:after="0" w:line="240" w:lineRule="auto"/>
        <w:ind w:right="-20"/>
        <w:rPr>
          <w:rFonts w:cstheme="minorHAnsi"/>
          <w:sz w:val="28"/>
          <w:szCs w:val="28"/>
        </w:rPr>
      </w:pPr>
      <w:r w:rsidRPr="004450C8">
        <w:rPr>
          <w:rFonts w:eastAsia="Times New Roman" w:cstheme="minorHAnsi"/>
          <w:color w:val="000000" w:themeColor="text1"/>
          <w:sz w:val="28"/>
          <w:szCs w:val="28"/>
        </w:rPr>
        <w:t>They require a random review to ensure correct SNAP Allotments</w:t>
      </w:r>
    </w:p>
    <w:p w14:paraId="196861DE" w14:textId="0E9BDCAE" w:rsidR="5EDC0ECF" w:rsidRPr="004450C8" w:rsidRDefault="5EDC0ECF" w:rsidP="004450C8">
      <w:pPr>
        <w:pStyle w:val="ListParagraph"/>
        <w:numPr>
          <w:ilvl w:val="0"/>
          <w:numId w:val="32"/>
        </w:numPr>
        <w:spacing w:after="0" w:line="240" w:lineRule="auto"/>
        <w:ind w:right="-20"/>
        <w:rPr>
          <w:rFonts w:cstheme="minorHAnsi"/>
          <w:sz w:val="28"/>
          <w:szCs w:val="28"/>
        </w:rPr>
      </w:pPr>
      <w:r w:rsidRPr="004450C8">
        <w:rPr>
          <w:rFonts w:eastAsia="Times New Roman" w:cstheme="minorHAnsi"/>
          <w:color w:val="000000" w:themeColor="text1"/>
          <w:sz w:val="28"/>
          <w:szCs w:val="28"/>
        </w:rPr>
        <w:t>Each state agency reports findings to federal partners which is used for calculating official error rates, program research and corrective action</w:t>
      </w:r>
    </w:p>
    <w:p w14:paraId="7FE0438C" w14:textId="77777777" w:rsidR="00676779" w:rsidRDefault="00676779" w:rsidP="004450C8">
      <w:pPr>
        <w:spacing w:after="0" w:line="240" w:lineRule="auto"/>
        <w:ind w:right="-20"/>
        <w:rPr>
          <w:rFonts w:eastAsia="Times New Roman" w:cstheme="minorHAnsi"/>
          <w:color w:val="000000" w:themeColor="text1"/>
          <w:sz w:val="28"/>
          <w:szCs w:val="28"/>
        </w:rPr>
      </w:pPr>
    </w:p>
    <w:p w14:paraId="1B94800B" w14:textId="759568BE" w:rsidR="5EDC0ECF" w:rsidRPr="004450C8" w:rsidRDefault="5EDC0ECF" w:rsidP="004450C8">
      <w:pPr>
        <w:spacing w:after="0" w:line="240" w:lineRule="auto"/>
        <w:ind w:right="-20"/>
        <w:rPr>
          <w:rFonts w:cstheme="minorHAnsi"/>
          <w:sz w:val="28"/>
          <w:szCs w:val="28"/>
        </w:rPr>
      </w:pPr>
      <w:r w:rsidRPr="004450C8">
        <w:rPr>
          <w:rFonts w:eastAsia="Times New Roman" w:cstheme="minorHAnsi"/>
          <w:color w:val="000000" w:themeColor="text1"/>
          <w:sz w:val="28"/>
          <w:szCs w:val="28"/>
        </w:rPr>
        <w:t>Communication with households</w:t>
      </w:r>
    </w:p>
    <w:p w14:paraId="69FD7E4B" w14:textId="4FC6A99C" w:rsidR="5EDC0ECF" w:rsidRPr="004450C8" w:rsidRDefault="5EDC0ECF" w:rsidP="004450C8">
      <w:pPr>
        <w:pStyle w:val="ListParagraph"/>
        <w:numPr>
          <w:ilvl w:val="0"/>
          <w:numId w:val="32"/>
        </w:numPr>
        <w:spacing w:after="0" w:line="240" w:lineRule="auto"/>
        <w:ind w:right="-20"/>
        <w:rPr>
          <w:rFonts w:cstheme="minorHAnsi"/>
          <w:sz w:val="28"/>
          <w:szCs w:val="28"/>
        </w:rPr>
      </w:pPr>
      <w:r w:rsidRPr="004450C8">
        <w:rPr>
          <w:rFonts w:eastAsia="Times New Roman" w:cstheme="minorHAnsi"/>
          <w:color w:val="000000" w:themeColor="text1"/>
          <w:sz w:val="28"/>
          <w:szCs w:val="28"/>
        </w:rPr>
        <w:t>QC will contact clients via phone call, mailed letter, text message, email, video call</w:t>
      </w:r>
    </w:p>
    <w:p w14:paraId="2DCDBB60" w14:textId="3BD91F72" w:rsidR="5EDC0ECF" w:rsidRPr="004450C8" w:rsidRDefault="5EDC0ECF" w:rsidP="004450C8">
      <w:pPr>
        <w:pStyle w:val="ListParagraph"/>
        <w:numPr>
          <w:ilvl w:val="0"/>
          <w:numId w:val="32"/>
        </w:numPr>
        <w:spacing w:after="0" w:line="240" w:lineRule="auto"/>
        <w:ind w:right="-20"/>
        <w:rPr>
          <w:rFonts w:cstheme="minorHAnsi"/>
          <w:sz w:val="28"/>
          <w:szCs w:val="28"/>
        </w:rPr>
      </w:pPr>
      <w:r w:rsidRPr="004450C8">
        <w:rPr>
          <w:rFonts w:eastAsia="Times New Roman" w:cstheme="minorHAnsi"/>
          <w:color w:val="000000" w:themeColor="text1"/>
          <w:sz w:val="28"/>
          <w:szCs w:val="28"/>
        </w:rPr>
        <w:t>Verifications needed from QC to complete review:</w:t>
      </w:r>
    </w:p>
    <w:p w14:paraId="00503C29" w14:textId="4E9672C3" w:rsidR="5EDC0ECF" w:rsidRPr="004450C8" w:rsidRDefault="5EDC0ECF" w:rsidP="00676779">
      <w:pPr>
        <w:pStyle w:val="ListParagraph"/>
        <w:numPr>
          <w:ilvl w:val="1"/>
          <w:numId w:val="32"/>
        </w:numPr>
        <w:spacing w:after="0" w:line="240" w:lineRule="auto"/>
        <w:ind w:right="-20"/>
        <w:rPr>
          <w:rFonts w:cstheme="minorHAnsi"/>
          <w:sz w:val="28"/>
          <w:szCs w:val="28"/>
        </w:rPr>
      </w:pPr>
      <w:r w:rsidRPr="004450C8">
        <w:rPr>
          <w:rFonts w:eastAsia="Times New Roman" w:cstheme="minorHAnsi"/>
          <w:color w:val="000000" w:themeColor="text1"/>
          <w:sz w:val="28"/>
          <w:szCs w:val="28"/>
        </w:rPr>
        <w:t>Provide verification of current circumstances or provide contact info for third party who can verify on clients behalf</w:t>
      </w:r>
    </w:p>
    <w:p w14:paraId="42E02B50" w14:textId="0D4246EE" w:rsidR="5EDC0ECF" w:rsidRPr="004450C8" w:rsidRDefault="5EDC0ECF" w:rsidP="00676779">
      <w:pPr>
        <w:pStyle w:val="ListParagraph"/>
        <w:numPr>
          <w:ilvl w:val="1"/>
          <w:numId w:val="32"/>
        </w:numPr>
        <w:spacing w:after="0" w:line="240" w:lineRule="auto"/>
        <w:ind w:right="-20"/>
        <w:rPr>
          <w:rFonts w:cstheme="minorHAnsi"/>
          <w:sz w:val="28"/>
          <w:szCs w:val="28"/>
        </w:rPr>
      </w:pPr>
      <w:r w:rsidRPr="004450C8">
        <w:rPr>
          <w:rFonts w:eastAsia="Times New Roman" w:cstheme="minorHAnsi"/>
          <w:color w:val="000000" w:themeColor="text1"/>
          <w:sz w:val="28"/>
          <w:szCs w:val="28"/>
        </w:rPr>
        <w:t>SNAP Disqualification for non-cooperation</w:t>
      </w:r>
    </w:p>
    <w:p w14:paraId="1C86ED9C" w14:textId="38A99A7C" w:rsidR="5EDC0ECF" w:rsidRPr="004450C8" w:rsidRDefault="5EDC0ECF" w:rsidP="004450C8">
      <w:pPr>
        <w:pStyle w:val="ListParagraph"/>
        <w:numPr>
          <w:ilvl w:val="0"/>
          <w:numId w:val="32"/>
        </w:numPr>
        <w:spacing w:after="0" w:line="240" w:lineRule="auto"/>
        <w:ind w:right="-20"/>
        <w:rPr>
          <w:rFonts w:cstheme="minorHAnsi"/>
          <w:sz w:val="28"/>
          <w:szCs w:val="28"/>
        </w:rPr>
      </w:pPr>
      <w:r w:rsidRPr="004450C8">
        <w:rPr>
          <w:rFonts w:eastAsia="Times New Roman" w:cstheme="minorHAnsi"/>
          <w:color w:val="000000" w:themeColor="text1"/>
          <w:sz w:val="28"/>
          <w:szCs w:val="28"/>
        </w:rPr>
        <w:lastRenderedPageBreak/>
        <w:t>Disqualification on households</w:t>
      </w:r>
    </w:p>
    <w:p w14:paraId="615F9B5C" w14:textId="36AA9A17" w:rsidR="5EDC0ECF" w:rsidRPr="004450C8" w:rsidRDefault="5EDC0ECF" w:rsidP="004450C8">
      <w:pPr>
        <w:pStyle w:val="ListParagraph"/>
        <w:numPr>
          <w:ilvl w:val="0"/>
          <w:numId w:val="32"/>
        </w:numPr>
        <w:spacing w:after="0" w:line="240" w:lineRule="auto"/>
        <w:ind w:right="-20"/>
        <w:rPr>
          <w:rFonts w:cstheme="minorHAnsi"/>
          <w:sz w:val="28"/>
          <w:szCs w:val="28"/>
        </w:rPr>
      </w:pPr>
      <w:r w:rsidRPr="004450C8">
        <w:rPr>
          <w:rFonts w:eastAsia="Times New Roman" w:cstheme="minorHAnsi"/>
          <w:color w:val="000000" w:themeColor="text1"/>
          <w:sz w:val="28"/>
          <w:szCs w:val="28"/>
        </w:rPr>
        <w:t>SNAP benefits closed until February 3rd of the following FFY</w:t>
      </w:r>
    </w:p>
    <w:p w14:paraId="78162ED3" w14:textId="20125FAB" w:rsidR="5EDC0ECF" w:rsidRPr="004450C8" w:rsidRDefault="5EDC0ECF" w:rsidP="004450C8">
      <w:pPr>
        <w:pStyle w:val="ListParagraph"/>
        <w:numPr>
          <w:ilvl w:val="0"/>
          <w:numId w:val="32"/>
        </w:numPr>
        <w:spacing w:after="0" w:line="240" w:lineRule="auto"/>
        <w:ind w:right="-20"/>
        <w:rPr>
          <w:rFonts w:cstheme="minorHAnsi"/>
          <w:sz w:val="28"/>
          <w:szCs w:val="28"/>
        </w:rPr>
      </w:pPr>
      <w:r w:rsidRPr="004450C8">
        <w:rPr>
          <w:rFonts w:eastAsia="Times New Roman" w:cstheme="minorHAnsi"/>
          <w:color w:val="000000" w:themeColor="text1"/>
          <w:sz w:val="28"/>
          <w:szCs w:val="28"/>
        </w:rPr>
        <w:t>Clients need to be aware of the disqualification before disqualification happens.</w:t>
      </w:r>
    </w:p>
    <w:p w14:paraId="280E537D" w14:textId="72045BA1" w:rsidR="5EDC0ECF" w:rsidRPr="004450C8" w:rsidRDefault="5EDC0ECF" w:rsidP="004450C8">
      <w:pPr>
        <w:pStyle w:val="ListParagraph"/>
        <w:numPr>
          <w:ilvl w:val="0"/>
          <w:numId w:val="32"/>
        </w:numPr>
        <w:spacing w:after="0" w:line="240" w:lineRule="auto"/>
        <w:ind w:right="-20"/>
        <w:rPr>
          <w:rFonts w:cstheme="minorHAnsi"/>
          <w:sz w:val="28"/>
          <w:szCs w:val="28"/>
        </w:rPr>
      </w:pPr>
      <w:r w:rsidRPr="004450C8">
        <w:rPr>
          <w:rFonts w:eastAsia="Times New Roman" w:cstheme="minorHAnsi"/>
          <w:color w:val="000000" w:themeColor="text1"/>
          <w:sz w:val="28"/>
          <w:szCs w:val="28"/>
        </w:rPr>
        <w:t>QC tries to avoid applying the disqualification if possible</w:t>
      </w:r>
    </w:p>
    <w:p w14:paraId="5BA70BD1" w14:textId="56EA5EFB" w:rsidR="5EDC0ECF" w:rsidRPr="004450C8" w:rsidRDefault="5EDC0ECF" w:rsidP="004450C8">
      <w:pPr>
        <w:spacing w:after="0" w:line="240" w:lineRule="auto"/>
        <w:ind w:left="-20" w:right="-20"/>
        <w:rPr>
          <w:rFonts w:cstheme="minorHAnsi"/>
          <w:sz w:val="28"/>
          <w:szCs w:val="28"/>
        </w:rPr>
      </w:pPr>
      <w:r w:rsidRPr="004450C8">
        <w:rPr>
          <w:rFonts w:eastAsia="Times New Roman" w:cstheme="minorHAnsi"/>
          <w:color w:val="000000" w:themeColor="text1"/>
          <w:sz w:val="28"/>
          <w:szCs w:val="28"/>
        </w:rPr>
        <w:t>How can partners help?</w:t>
      </w:r>
    </w:p>
    <w:p w14:paraId="1C524753" w14:textId="48D1B32B" w:rsidR="5EDC0ECF" w:rsidRPr="004450C8" w:rsidRDefault="5EDC0ECF" w:rsidP="004450C8">
      <w:pPr>
        <w:pStyle w:val="ListParagraph"/>
        <w:numPr>
          <w:ilvl w:val="0"/>
          <w:numId w:val="33"/>
        </w:numPr>
        <w:spacing w:after="0" w:line="240" w:lineRule="auto"/>
        <w:ind w:right="-20"/>
        <w:rPr>
          <w:rFonts w:cstheme="minorHAnsi"/>
          <w:sz w:val="28"/>
          <w:szCs w:val="28"/>
        </w:rPr>
      </w:pPr>
      <w:r w:rsidRPr="004450C8">
        <w:rPr>
          <w:rFonts w:eastAsia="Times New Roman" w:cstheme="minorHAnsi"/>
          <w:color w:val="000000" w:themeColor="text1"/>
          <w:sz w:val="28"/>
          <w:szCs w:val="28"/>
        </w:rPr>
        <w:t>Share what you know about the QC process with participants</w:t>
      </w:r>
    </w:p>
    <w:p w14:paraId="6425F758" w14:textId="56D06467" w:rsidR="5EDC0ECF" w:rsidRPr="004450C8" w:rsidRDefault="5EDC0ECF" w:rsidP="004450C8">
      <w:pPr>
        <w:pStyle w:val="ListParagraph"/>
        <w:numPr>
          <w:ilvl w:val="0"/>
          <w:numId w:val="33"/>
        </w:numPr>
        <w:spacing w:after="0" w:line="240" w:lineRule="auto"/>
        <w:ind w:right="-20"/>
        <w:rPr>
          <w:rFonts w:cstheme="minorHAnsi"/>
          <w:sz w:val="28"/>
          <w:szCs w:val="28"/>
        </w:rPr>
      </w:pPr>
      <w:r w:rsidRPr="004450C8">
        <w:rPr>
          <w:rFonts w:eastAsia="Times New Roman" w:cstheme="minorHAnsi"/>
          <w:color w:val="000000" w:themeColor="text1"/>
          <w:sz w:val="28"/>
          <w:szCs w:val="28"/>
        </w:rPr>
        <w:t>Encourage them to participate in the review process</w:t>
      </w:r>
    </w:p>
    <w:p w14:paraId="1C82F0F8" w14:textId="495D5F5A" w:rsidR="5EDC0ECF" w:rsidRPr="004450C8" w:rsidRDefault="5EDC0ECF" w:rsidP="004450C8">
      <w:pPr>
        <w:pStyle w:val="ListParagraph"/>
        <w:numPr>
          <w:ilvl w:val="0"/>
          <w:numId w:val="33"/>
        </w:numPr>
        <w:spacing w:after="0" w:line="240" w:lineRule="auto"/>
        <w:ind w:right="-20"/>
        <w:rPr>
          <w:rFonts w:cstheme="minorHAnsi"/>
          <w:sz w:val="28"/>
          <w:szCs w:val="28"/>
        </w:rPr>
      </w:pPr>
      <w:r w:rsidRPr="004450C8">
        <w:rPr>
          <w:rFonts w:eastAsia="Times New Roman" w:cstheme="minorHAnsi"/>
          <w:color w:val="000000" w:themeColor="text1"/>
          <w:sz w:val="28"/>
          <w:szCs w:val="28"/>
        </w:rPr>
        <w:t>Remind them of reporting requirements and change reporting</w:t>
      </w:r>
    </w:p>
    <w:p w14:paraId="4BD3EC63" w14:textId="77777777" w:rsidR="006E5003" w:rsidRPr="004450C8" w:rsidRDefault="006E5003" w:rsidP="004450C8">
      <w:pPr>
        <w:pStyle w:val="ListParagraph"/>
        <w:spacing w:after="0" w:line="240" w:lineRule="auto"/>
        <w:ind w:left="2160"/>
        <w:rPr>
          <w:rFonts w:cstheme="minorHAnsi"/>
          <w:sz w:val="28"/>
          <w:szCs w:val="28"/>
        </w:rPr>
      </w:pPr>
    </w:p>
    <w:p w14:paraId="7561B326" w14:textId="1C207FF6" w:rsidR="00E26526" w:rsidRDefault="00E26526" w:rsidP="005762ED">
      <w:pPr>
        <w:spacing w:after="0"/>
        <w:rPr>
          <w:sz w:val="28"/>
          <w:szCs w:val="28"/>
        </w:rPr>
      </w:pPr>
      <w:r w:rsidRPr="005762ED">
        <w:rPr>
          <w:sz w:val="28"/>
          <w:szCs w:val="28"/>
        </w:rPr>
        <w:t>Replacement Benefits Discussion</w:t>
      </w:r>
    </w:p>
    <w:p w14:paraId="2F8F8C35" w14:textId="4C2C0C93" w:rsidR="006E5003" w:rsidRDefault="005C7278" w:rsidP="005762ED">
      <w:pPr>
        <w:spacing w:after="0"/>
        <w:rPr>
          <w:sz w:val="28"/>
          <w:szCs w:val="28"/>
        </w:rPr>
      </w:pPr>
      <w:r>
        <w:rPr>
          <w:sz w:val="28"/>
          <w:szCs w:val="28"/>
        </w:rPr>
        <w:t>Meorah Solar</w:t>
      </w:r>
      <w:r w:rsidR="006E5003">
        <w:rPr>
          <w:sz w:val="28"/>
          <w:szCs w:val="28"/>
        </w:rPr>
        <w:t xml:space="preserve"> SNAP </w:t>
      </w:r>
      <w:r w:rsidR="5948B312" w:rsidRPr="174606F0">
        <w:rPr>
          <w:sz w:val="28"/>
          <w:szCs w:val="28"/>
        </w:rPr>
        <w:t>Co-</w:t>
      </w:r>
      <w:r w:rsidR="006E5003">
        <w:rPr>
          <w:sz w:val="28"/>
          <w:szCs w:val="28"/>
        </w:rPr>
        <w:t>Manger</w:t>
      </w:r>
    </w:p>
    <w:p w14:paraId="5F2FBC19" w14:textId="3011FECA" w:rsidR="006E5003" w:rsidRDefault="00CF4B0C" w:rsidP="00CF4B0C">
      <w:pPr>
        <w:pStyle w:val="ListParagraph"/>
        <w:numPr>
          <w:ilvl w:val="0"/>
          <w:numId w:val="29"/>
        </w:numPr>
        <w:spacing w:after="0"/>
        <w:rPr>
          <w:sz w:val="28"/>
          <w:szCs w:val="28"/>
        </w:rPr>
      </w:pPr>
      <w:r>
        <w:rPr>
          <w:sz w:val="28"/>
          <w:szCs w:val="28"/>
        </w:rPr>
        <w:t xml:space="preserve">There is no data that has been verified yet </w:t>
      </w:r>
    </w:p>
    <w:p w14:paraId="671D231B" w14:textId="3B583D45" w:rsidR="00CF4B0C" w:rsidRDefault="008205B8" w:rsidP="00CF4B0C">
      <w:pPr>
        <w:pStyle w:val="ListParagraph"/>
        <w:numPr>
          <w:ilvl w:val="0"/>
          <w:numId w:val="29"/>
        </w:numPr>
        <w:spacing w:after="0"/>
        <w:rPr>
          <w:sz w:val="28"/>
          <w:szCs w:val="28"/>
        </w:rPr>
      </w:pPr>
      <w:r>
        <w:rPr>
          <w:sz w:val="28"/>
          <w:szCs w:val="28"/>
        </w:rPr>
        <w:t>We have received feedback regarding the Replacement of Benefit form</w:t>
      </w:r>
    </w:p>
    <w:p w14:paraId="25F14520" w14:textId="1ACB6EAC" w:rsidR="008205B8" w:rsidRDefault="008205B8" w:rsidP="008205B8">
      <w:pPr>
        <w:pStyle w:val="ListParagraph"/>
        <w:numPr>
          <w:ilvl w:val="1"/>
          <w:numId w:val="29"/>
        </w:numPr>
        <w:spacing w:after="0"/>
        <w:rPr>
          <w:sz w:val="28"/>
          <w:szCs w:val="28"/>
        </w:rPr>
      </w:pPr>
      <w:r>
        <w:rPr>
          <w:sz w:val="28"/>
          <w:szCs w:val="28"/>
        </w:rPr>
        <w:t xml:space="preserve">We have </w:t>
      </w:r>
      <w:r w:rsidRPr="174606F0">
        <w:rPr>
          <w:sz w:val="28"/>
          <w:szCs w:val="28"/>
        </w:rPr>
        <w:t>beg</w:t>
      </w:r>
      <w:r w:rsidR="16A41C27" w:rsidRPr="174606F0">
        <w:rPr>
          <w:sz w:val="28"/>
          <w:szCs w:val="28"/>
        </w:rPr>
        <w:t>u</w:t>
      </w:r>
      <w:r w:rsidRPr="174606F0">
        <w:rPr>
          <w:sz w:val="28"/>
          <w:szCs w:val="28"/>
        </w:rPr>
        <w:t>n</w:t>
      </w:r>
      <w:r>
        <w:rPr>
          <w:sz w:val="28"/>
          <w:szCs w:val="28"/>
        </w:rPr>
        <w:t xml:space="preserve"> looking into the design of the form  </w:t>
      </w:r>
    </w:p>
    <w:p w14:paraId="5A638848" w14:textId="77777777" w:rsidR="008205B8" w:rsidRDefault="008205B8" w:rsidP="008205B8">
      <w:pPr>
        <w:pStyle w:val="ListParagraph"/>
        <w:numPr>
          <w:ilvl w:val="1"/>
          <w:numId w:val="29"/>
        </w:numPr>
        <w:spacing w:after="0"/>
        <w:rPr>
          <w:sz w:val="28"/>
          <w:szCs w:val="28"/>
        </w:rPr>
      </w:pPr>
      <w:r>
        <w:rPr>
          <w:sz w:val="28"/>
          <w:szCs w:val="28"/>
        </w:rPr>
        <w:t xml:space="preserve">Keeping information shorter and asking for what is needed </w:t>
      </w:r>
    </w:p>
    <w:p w14:paraId="5D835C69" w14:textId="3DD12737" w:rsidR="008205B8" w:rsidRDefault="008205B8" w:rsidP="008205B8">
      <w:pPr>
        <w:pStyle w:val="ListParagraph"/>
        <w:numPr>
          <w:ilvl w:val="0"/>
          <w:numId w:val="29"/>
        </w:numPr>
        <w:spacing w:after="0"/>
        <w:rPr>
          <w:sz w:val="28"/>
          <w:szCs w:val="28"/>
        </w:rPr>
      </w:pPr>
      <w:r w:rsidRPr="008205B8">
        <w:rPr>
          <w:sz w:val="28"/>
          <w:szCs w:val="28"/>
        </w:rPr>
        <w:t xml:space="preserve">Connect with families before </w:t>
      </w:r>
      <w:r w:rsidRPr="174606F0">
        <w:rPr>
          <w:sz w:val="28"/>
          <w:szCs w:val="28"/>
        </w:rPr>
        <w:t>disast</w:t>
      </w:r>
      <w:r w:rsidR="1BBAE0BA" w:rsidRPr="174606F0">
        <w:rPr>
          <w:sz w:val="28"/>
          <w:szCs w:val="28"/>
        </w:rPr>
        <w:t>er</w:t>
      </w:r>
      <w:r w:rsidRPr="174606F0">
        <w:rPr>
          <w:sz w:val="28"/>
          <w:szCs w:val="28"/>
        </w:rPr>
        <w:t xml:space="preserve"> season</w:t>
      </w:r>
      <w:r w:rsidR="56FFA85E" w:rsidRPr="174606F0">
        <w:rPr>
          <w:sz w:val="28"/>
          <w:szCs w:val="28"/>
        </w:rPr>
        <w:t>s</w:t>
      </w:r>
      <w:r w:rsidRPr="174606F0">
        <w:rPr>
          <w:sz w:val="28"/>
          <w:szCs w:val="28"/>
        </w:rPr>
        <w:t xml:space="preserve"> begin</w:t>
      </w:r>
      <w:r w:rsidR="37C7705F" w:rsidRPr="174606F0">
        <w:rPr>
          <w:sz w:val="28"/>
          <w:szCs w:val="28"/>
        </w:rPr>
        <w:t xml:space="preserve"> (winter and fire)</w:t>
      </w:r>
    </w:p>
    <w:p w14:paraId="129BB4C8" w14:textId="2D02D4D0" w:rsidR="008205B8" w:rsidRDefault="008205B8" w:rsidP="008205B8">
      <w:pPr>
        <w:pStyle w:val="ListParagraph"/>
        <w:numPr>
          <w:ilvl w:val="0"/>
          <w:numId w:val="29"/>
        </w:numPr>
        <w:spacing w:after="0"/>
        <w:rPr>
          <w:sz w:val="28"/>
          <w:szCs w:val="28"/>
        </w:rPr>
      </w:pPr>
      <w:r>
        <w:rPr>
          <w:sz w:val="28"/>
          <w:szCs w:val="28"/>
        </w:rPr>
        <w:t xml:space="preserve">A Survey will be sent out for feedback </w:t>
      </w:r>
    </w:p>
    <w:p w14:paraId="186CF5F1" w14:textId="458AFE12" w:rsidR="008205B8" w:rsidRPr="008205B8" w:rsidRDefault="00676779" w:rsidP="008205B8">
      <w:pPr>
        <w:pStyle w:val="ListParagraph"/>
        <w:numPr>
          <w:ilvl w:val="0"/>
          <w:numId w:val="29"/>
        </w:numPr>
        <w:spacing w:after="0"/>
        <w:rPr>
          <w:sz w:val="28"/>
          <w:szCs w:val="28"/>
        </w:rPr>
      </w:pPr>
      <w:hyperlink r:id="rId10">
        <w:r w:rsidR="008205B8" w:rsidRPr="174606F0">
          <w:rPr>
            <w:rStyle w:val="Hyperlink"/>
            <w:sz w:val="28"/>
            <w:szCs w:val="28"/>
          </w:rPr>
          <w:t xml:space="preserve">Somali Version Form </w:t>
        </w:r>
      </w:hyperlink>
    </w:p>
    <w:p w14:paraId="2F4C2185" w14:textId="77777777" w:rsidR="006E5003" w:rsidRPr="006E5003" w:rsidRDefault="006E5003" w:rsidP="006E5003">
      <w:pPr>
        <w:spacing w:after="0"/>
        <w:rPr>
          <w:sz w:val="28"/>
          <w:szCs w:val="28"/>
        </w:rPr>
      </w:pPr>
    </w:p>
    <w:p w14:paraId="7D5C4BB9" w14:textId="4E1D2C2A" w:rsidR="00E26526" w:rsidRDefault="00E26526" w:rsidP="00E26526">
      <w:pPr>
        <w:spacing w:after="0"/>
        <w:rPr>
          <w:sz w:val="28"/>
          <w:szCs w:val="28"/>
        </w:rPr>
      </w:pPr>
      <w:r>
        <w:rPr>
          <w:sz w:val="28"/>
          <w:szCs w:val="28"/>
        </w:rPr>
        <w:t xml:space="preserve">Legislative Updates </w:t>
      </w:r>
    </w:p>
    <w:p w14:paraId="1D19680E" w14:textId="45104C41" w:rsidR="001B4A62" w:rsidRDefault="001B4A62" w:rsidP="00E26526">
      <w:pPr>
        <w:spacing w:after="0"/>
        <w:rPr>
          <w:sz w:val="28"/>
          <w:szCs w:val="28"/>
        </w:rPr>
      </w:pPr>
      <w:r>
        <w:rPr>
          <w:sz w:val="28"/>
          <w:szCs w:val="28"/>
        </w:rPr>
        <w:t xml:space="preserve">Heather Miles SNAP </w:t>
      </w:r>
      <w:r w:rsidR="6777C45D" w:rsidRPr="174606F0">
        <w:rPr>
          <w:sz w:val="28"/>
          <w:szCs w:val="28"/>
        </w:rPr>
        <w:t>Co-</w:t>
      </w:r>
      <w:r>
        <w:rPr>
          <w:sz w:val="28"/>
          <w:szCs w:val="28"/>
        </w:rPr>
        <w:t xml:space="preserve">Manager </w:t>
      </w:r>
    </w:p>
    <w:p w14:paraId="5877E856" w14:textId="238B7744" w:rsidR="001B4A62" w:rsidRDefault="001B4A62" w:rsidP="001B4A62">
      <w:pPr>
        <w:pStyle w:val="ListParagraph"/>
        <w:numPr>
          <w:ilvl w:val="0"/>
          <w:numId w:val="29"/>
        </w:numPr>
        <w:spacing w:after="0"/>
        <w:rPr>
          <w:sz w:val="28"/>
          <w:szCs w:val="28"/>
        </w:rPr>
      </w:pPr>
      <w:r>
        <w:rPr>
          <w:sz w:val="28"/>
          <w:szCs w:val="28"/>
        </w:rPr>
        <w:t xml:space="preserve">Received approval for permanent </w:t>
      </w:r>
      <w:r w:rsidR="00DB3DD5">
        <w:rPr>
          <w:sz w:val="28"/>
          <w:szCs w:val="28"/>
        </w:rPr>
        <w:t xml:space="preserve">Summer EBT </w:t>
      </w:r>
      <w:r>
        <w:rPr>
          <w:sz w:val="28"/>
          <w:szCs w:val="28"/>
        </w:rPr>
        <w:t xml:space="preserve">program and are moving through hiring process </w:t>
      </w:r>
    </w:p>
    <w:p w14:paraId="25F15042" w14:textId="38513627" w:rsidR="001B4A62" w:rsidRDefault="001B4A62" w:rsidP="001B4A62">
      <w:pPr>
        <w:pStyle w:val="ListParagraph"/>
        <w:numPr>
          <w:ilvl w:val="0"/>
          <w:numId w:val="29"/>
        </w:numPr>
        <w:spacing w:after="0"/>
        <w:rPr>
          <w:sz w:val="28"/>
          <w:szCs w:val="28"/>
        </w:rPr>
      </w:pPr>
      <w:r>
        <w:rPr>
          <w:sz w:val="28"/>
          <w:szCs w:val="28"/>
        </w:rPr>
        <w:t xml:space="preserve">Communication is being sent out on how community members can join us </w:t>
      </w:r>
    </w:p>
    <w:p w14:paraId="589067D7" w14:textId="30284C81" w:rsidR="00DB3DD5" w:rsidRDefault="001B4A62" w:rsidP="001B4A62">
      <w:pPr>
        <w:pStyle w:val="ListParagraph"/>
        <w:numPr>
          <w:ilvl w:val="0"/>
          <w:numId w:val="29"/>
        </w:numPr>
        <w:spacing w:after="0"/>
        <w:rPr>
          <w:sz w:val="28"/>
          <w:szCs w:val="28"/>
        </w:rPr>
      </w:pPr>
      <w:r>
        <w:rPr>
          <w:sz w:val="28"/>
          <w:szCs w:val="28"/>
        </w:rPr>
        <w:t xml:space="preserve">Summer EBT </w:t>
      </w:r>
      <w:r w:rsidR="00DB3DD5">
        <w:rPr>
          <w:sz w:val="28"/>
          <w:szCs w:val="28"/>
        </w:rPr>
        <w:t>funds will</w:t>
      </w:r>
      <w:r>
        <w:rPr>
          <w:sz w:val="28"/>
          <w:szCs w:val="28"/>
        </w:rPr>
        <w:t xml:space="preserve"> be </w:t>
      </w:r>
      <w:r w:rsidR="00DB3DD5">
        <w:rPr>
          <w:sz w:val="28"/>
          <w:szCs w:val="28"/>
        </w:rPr>
        <w:t xml:space="preserve">dispersed </w:t>
      </w:r>
      <w:r>
        <w:rPr>
          <w:sz w:val="28"/>
          <w:szCs w:val="28"/>
        </w:rPr>
        <w:t xml:space="preserve">onto </w:t>
      </w:r>
      <w:r w:rsidR="00DB3DD5" w:rsidRPr="174606F0">
        <w:rPr>
          <w:sz w:val="28"/>
          <w:szCs w:val="28"/>
        </w:rPr>
        <w:t>people</w:t>
      </w:r>
      <w:r w:rsidR="6E6E138E" w:rsidRPr="174606F0">
        <w:rPr>
          <w:sz w:val="28"/>
          <w:szCs w:val="28"/>
        </w:rPr>
        <w:t>’</w:t>
      </w:r>
      <w:r w:rsidR="00DB3DD5" w:rsidRPr="174606F0">
        <w:rPr>
          <w:sz w:val="28"/>
          <w:szCs w:val="28"/>
        </w:rPr>
        <w:t>s</w:t>
      </w:r>
      <w:r>
        <w:rPr>
          <w:sz w:val="28"/>
          <w:szCs w:val="28"/>
        </w:rPr>
        <w:t xml:space="preserve"> cards </w:t>
      </w:r>
      <w:r w:rsidR="00DB3DD5">
        <w:rPr>
          <w:sz w:val="28"/>
          <w:szCs w:val="28"/>
        </w:rPr>
        <w:t xml:space="preserve">starting </w:t>
      </w:r>
      <w:r>
        <w:rPr>
          <w:sz w:val="28"/>
          <w:szCs w:val="28"/>
        </w:rPr>
        <w:t>June 2024</w:t>
      </w:r>
    </w:p>
    <w:p w14:paraId="2EDF4326" w14:textId="3B32771A" w:rsidR="001B4A62" w:rsidRDefault="00DB3DD5" w:rsidP="00DB3DD5">
      <w:pPr>
        <w:pStyle w:val="ListParagraph"/>
        <w:numPr>
          <w:ilvl w:val="1"/>
          <w:numId w:val="29"/>
        </w:numPr>
        <w:spacing w:after="0"/>
        <w:rPr>
          <w:sz w:val="28"/>
          <w:szCs w:val="28"/>
        </w:rPr>
      </w:pPr>
      <w:r>
        <w:rPr>
          <w:sz w:val="28"/>
          <w:szCs w:val="28"/>
        </w:rPr>
        <w:t xml:space="preserve">Please advise families to use these funds and not to save them </w:t>
      </w:r>
      <w:r w:rsidR="001B4A62">
        <w:rPr>
          <w:sz w:val="28"/>
          <w:szCs w:val="28"/>
        </w:rPr>
        <w:t xml:space="preserve"> </w:t>
      </w:r>
    </w:p>
    <w:p w14:paraId="0FD1D247" w14:textId="043A9150" w:rsidR="00DB3DD5" w:rsidRPr="00DB3DD5" w:rsidRDefault="001B4A62" w:rsidP="00DB3DD5">
      <w:pPr>
        <w:pStyle w:val="ListParagraph"/>
        <w:numPr>
          <w:ilvl w:val="0"/>
          <w:numId w:val="29"/>
        </w:numPr>
        <w:spacing w:after="0"/>
        <w:rPr>
          <w:sz w:val="28"/>
          <w:szCs w:val="28"/>
        </w:rPr>
      </w:pPr>
      <w:r>
        <w:rPr>
          <w:sz w:val="28"/>
          <w:szCs w:val="28"/>
        </w:rPr>
        <w:t xml:space="preserve">Summer EBT </w:t>
      </w:r>
      <w:r w:rsidR="00DB3DD5">
        <w:rPr>
          <w:sz w:val="28"/>
          <w:szCs w:val="28"/>
        </w:rPr>
        <w:t>Funds</w:t>
      </w:r>
      <w:r>
        <w:rPr>
          <w:sz w:val="28"/>
          <w:szCs w:val="28"/>
        </w:rPr>
        <w:t xml:space="preserve"> are different from Pandemic EBT funds</w:t>
      </w:r>
    </w:p>
    <w:p w14:paraId="34955FFC" w14:textId="71D5048C" w:rsidR="00736423" w:rsidRDefault="00736423" w:rsidP="001B4A62">
      <w:pPr>
        <w:pStyle w:val="ListParagraph"/>
        <w:numPr>
          <w:ilvl w:val="0"/>
          <w:numId w:val="29"/>
        </w:numPr>
        <w:spacing w:after="0"/>
        <w:rPr>
          <w:sz w:val="28"/>
          <w:szCs w:val="28"/>
        </w:rPr>
      </w:pPr>
      <w:r>
        <w:rPr>
          <w:sz w:val="28"/>
          <w:szCs w:val="28"/>
        </w:rPr>
        <w:t xml:space="preserve">Received approval for </w:t>
      </w:r>
      <w:r w:rsidR="001B4A62">
        <w:rPr>
          <w:sz w:val="28"/>
          <w:szCs w:val="28"/>
        </w:rPr>
        <w:t>SB</w:t>
      </w:r>
      <w:r>
        <w:rPr>
          <w:sz w:val="28"/>
          <w:szCs w:val="28"/>
        </w:rPr>
        <w:t>-</w:t>
      </w:r>
      <w:r w:rsidR="001B4A62">
        <w:rPr>
          <w:sz w:val="28"/>
          <w:szCs w:val="28"/>
        </w:rPr>
        <w:t>158</w:t>
      </w:r>
      <w:r>
        <w:rPr>
          <w:sz w:val="28"/>
          <w:szCs w:val="28"/>
        </w:rPr>
        <w:t>5</w:t>
      </w:r>
      <w:r w:rsidR="001B4A62">
        <w:rPr>
          <w:sz w:val="28"/>
          <w:szCs w:val="28"/>
        </w:rPr>
        <w:t xml:space="preserve"> Restaurant </w:t>
      </w:r>
      <w:r>
        <w:rPr>
          <w:sz w:val="28"/>
          <w:szCs w:val="28"/>
        </w:rPr>
        <w:t>M</w:t>
      </w:r>
      <w:r w:rsidR="001B4A62">
        <w:rPr>
          <w:sz w:val="28"/>
          <w:szCs w:val="28"/>
        </w:rPr>
        <w:t xml:space="preserve">eal </w:t>
      </w:r>
      <w:r>
        <w:rPr>
          <w:sz w:val="28"/>
          <w:szCs w:val="28"/>
        </w:rPr>
        <w:t>Program</w:t>
      </w:r>
    </w:p>
    <w:p w14:paraId="66365E06" w14:textId="601F398F" w:rsidR="00736423" w:rsidRDefault="00736423" w:rsidP="00736423">
      <w:pPr>
        <w:pStyle w:val="ListParagraph"/>
        <w:numPr>
          <w:ilvl w:val="1"/>
          <w:numId w:val="29"/>
        </w:numPr>
        <w:spacing w:after="0"/>
        <w:rPr>
          <w:sz w:val="28"/>
          <w:szCs w:val="28"/>
        </w:rPr>
      </w:pPr>
      <w:r>
        <w:rPr>
          <w:sz w:val="28"/>
          <w:szCs w:val="28"/>
        </w:rPr>
        <w:t xml:space="preserve">This bill is currently setting up a taskforce that will allow research on what we can do to support restaurant meal program </w:t>
      </w:r>
    </w:p>
    <w:p w14:paraId="2EE45C98" w14:textId="55F5C7A5" w:rsidR="001B4A62" w:rsidRDefault="00736423" w:rsidP="00736423">
      <w:pPr>
        <w:pStyle w:val="ListParagraph"/>
        <w:numPr>
          <w:ilvl w:val="1"/>
          <w:numId w:val="29"/>
        </w:numPr>
        <w:spacing w:after="0"/>
        <w:rPr>
          <w:sz w:val="28"/>
          <w:szCs w:val="28"/>
        </w:rPr>
      </w:pPr>
      <w:r>
        <w:rPr>
          <w:sz w:val="28"/>
          <w:szCs w:val="28"/>
        </w:rPr>
        <w:t xml:space="preserve">This will allow to serve hot meals </w:t>
      </w:r>
      <w:r w:rsidR="00915A47">
        <w:rPr>
          <w:sz w:val="28"/>
          <w:szCs w:val="28"/>
        </w:rPr>
        <w:t xml:space="preserve">in areas where there are elderly, disabled, and houseless individuals </w:t>
      </w:r>
    </w:p>
    <w:p w14:paraId="26C00E83" w14:textId="2C1B68B7" w:rsidR="001B4A62" w:rsidRDefault="001B4A62" w:rsidP="001B4A62">
      <w:pPr>
        <w:pStyle w:val="ListParagraph"/>
        <w:numPr>
          <w:ilvl w:val="0"/>
          <w:numId w:val="29"/>
        </w:numPr>
        <w:spacing w:after="0"/>
        <w:rPr>
          <w:sz w:val="28"/>
          <w:szCs w:val="28"/>
        </w:rPr>
      </w:pPr>
      <w:r>
        <w:rPr>
          <w:sz w:val="28"/>
          <w:szCs w:val="28"/>
        </w:rPr>
        <w:lastRenderedPageBreak/>
        <w:t>Will be working with Oregon hunger taskforce</w:t>
      </w:r>
      <w:r w:rsidR="00915A47">
        <w:rPr>
          <w:sz w:val="28"/>
          <w:szCs w:val="28"/>
        </w:rPr>
        <w:t xml:space="preserve">, Partners for Hunger Free Oregon, The Oregon Foodbank Network, and </w:t>
      </w:r>
      <w:r>
        <w:rPr>
          <w:sz w:val="28"/>
          <w:szCs w:val="28"/>
        </w:rPr>
        <w:t xml:space="preserve">other community </w:t>
      </w:r>
      <w:r w:rsidR="00915A47">
        <w:rPr>
          <w:sz w:val="28"/>
          <w:szCs w:val="28"/>
        </w:rPr>
        <w:t>advocates to</w:t>
      </w:r>
      <w:r>
        <w:rPr>
          <w:sz w:val="28"/>
          <w:szCs w:val="28"/>
        </w:rPr>
        <w:t xml:space="preserve"> build out </w:t>
      </w:r>
      <w:r w:rsidR="00915A47">
        <w:rPr>
          <w:sz w:val="28"/>
          <w:szCs w:val="28"/>
        </w:rPr>
        <w:t>the</w:t>
      </w:r>
      <w:r>
        <w:rPr>
          <w:sz w:val="28"/>
          <w:szCs w:val="28"/>
        </w:rPr>
        <w:t xml:space="preserve"> </w:t>
      </w:r>
      <w:r w:rsidR="00915A47">
        <w:rPr>
          <w:sz w:val="28"/>
          <w:szCs w:val="28"/>
        </w:rPr>
        <w:t>program.</w:t>
      </w:r>
    </w:p>
    <w:p w14:paraId="74FFA632" w14:textId="77777777" w:rsidR="00915A47" w:rsidRDefault="001B4A62" w:rsidP="001B4A62">
      <w:pPr>
        <w:pStyle w:val="ListParagraph"/>
        <w:numPr>
          <w:ilvl w:val="0"/>
          <w:numId w:val="29"/>
        </w:numPr>
        <w:spacing w:after="0"/>
        <w:rPr>
          <w:sz w:val="28"/>
          <w:szCs w:val="28"/>
        </w:rPr>
      </w:pPr>
      <w:r>
        <w:rPr>
          <w:sz w:val="28"/>
          <w:szCs w:val="28"/>
        </w:rPr>
        <w:t xml:space="preserve">Will </w:t>
      </w:r>
      <w:r w:rsidR="00915A47">
        <w:rPr>
          <w:sz w:val="28"/>
          <w:szCs w:val="28"/>
        </w:rPr>
        <w:t>need full</w:t>
      </w:r>
      <w:r>
        <w:rPr>
          <w:sz w:val="28"/>
          <w:szCs w:val="28"/>
        </w:rPr>
        <w:t xml:space="preserve"> report </w:t>
      </w:r>
      <w:r w:rsidR="00915A47">
        <w:rPr>
          <w:sz w:val="28"/>
          <w:szCs w:val="28"/>
        </w:rPr>
        <w:t>Witten</w:t>
      </w:r>
      <w:r>
        <w:rPr>
          <w:sz w:val="28"/>
          <w:szCs w:val="28"/>
        </w:rPr>
        <w:t xml:space="preserve"> and analysis done for legislative session by January 2025</w:t>
      </w:r>
    </w:p>
    <w:p w14:paraId="03647180" w14:textId="7131850C" w:rsidR="001B4A62" w:rsidRDefault="00915A47" w:rsidP="00915A47">
      <w:pPr>
        <w:pStyle w:val="ListParagraph"/>
        <w:numPr>
          <w:ilvl w:val="1"/>
          <w:numId w:val="29"/>
        </w:numPr>
        <w:spacing w:after="0"/>
        <w:rPr>
          <w:sz w:val="28"/>
          <w:szCs w:val="28"/>
        </w:rPr>
      </w:pPr>
      <w:r>
        <w:rPr>
          <w:sz w:val="28"/>
          <w:szCs w:val="28"/>
        </w:rPr>
        <w:t>When we get to that point in time</w:t>
      </w:r>
      <w:r w:rsidR="4D29FC12" w:rsidRPr="174606F0">
        <w:rPr>
          <w:sz w:val="28"/>
          <w:szCs w:val="28"/>
        </w:rPr>
        <w:t>,</w:t>
      </w:r>
      <w:r>
        <w:rPr>
          <w:sz w:val="28"/>
          <w:szCs w:val="28"/>
        </w:rPr>
        <w:t xml:space="preserve"> we will be updating individuals with the research done by the taskforce</w:t>
      </w:r>
      <w:r w:rsidR="001B4A62">
        <w:rPr>
          <w:sz w:val="28"/>
          <w:szCs w:val="28"/>
        </w:rPr>
        <w:t xml:space="preserve"> </w:t>
      </w:r>
    </w:p>
    <w:p w14:paraId="0D05D9AA" w14:textId="17AA650B" w:rsidR="001B4A62" w:rsidRDefault="00915A47" w:rsidP="001B4A62">
      <w:pPr>
        <w:pStyle w:val="ListParagraph"/>
        <w:numPr>
          <w:ilvl w:val="0"/>
          <w:numId w:val="29"/>
        </w:numPr>
        <w:spacing w:after="0"/>
        <w:rPr>
          <w:sz w:val="28"/>
          <w:szCs w:val="28"/>
        </w:rPr>
      </w:pPr>
      <w:r>
        <w:rPr>
          <w:sz w:val="28"/>
          <w:szCs w:val="28"/>
        </w:rPr>
        <w:t>Expansion</w:t>
      </w:r>
      <w:r w:rsidR="001B4A62">
        <w:rPr>
          <w:sz w:val="28"/>
          <w:szCs w:val="28"/>
        </w:rPr>
        <w:t xml:space="preserve"> on</w:t>
      </w:r>
      <w:r>
        <w:rPr>
          <w:sz w:val="28"/>
          <w:szCs w:val="28"/>
        </w:rPr>
        <w:t xml:space="preserve"> some of the benefits for some</w:t>
      </w:r>
      <w:r w:rsidR="001B4A62">
        <w:rPr>
          <w:sz w:val="28"/>
          <w:szCs w:val="28"/>
        </w:rPr>
        <w:t xml:space="preserve"> COFA families </w:t>
      </w:r>
      <w:r>
        <w:rPr>
          <w:sz w:val="28"/>
          <w:szCs w:val="28"/>
        </w:rPr>
        <w:t xml:space="preserve">specific to the SNAP Program </w:t>
      </w:r>
    </w:p>
    <w:p w14:paraId="155CD307" w14:textId="600E168A" w:rsidR="001B4A62" w:rsidRDefault="001B4A62" w:rsidP="00915A47">
      <w:pPr>
        <w:pStyle w:val="ListParagraph"/>
        <w:numPr>
          <w:ilvl w:val="1"/>
          <w:numId w:val="29"/>
        </w:numPr>
        <w:spacing w:after="0"/>
        <w:rPr>
          <w:sz w:val="28"/>
          <w:szCs w:val="28"/>
        </w:rPr>
      </w:pPr>
      <w:r>
        <w:rPr>
          <w:sz w:val="28"/>
          <w:szCs w:val="28"/>
        </w:rPr>
        <w:t xml:space="preserve">There has bene a lot of media on this </w:t>
      </w:r>
    </w:p>
    <w:p w14:paraId="4DF98937" w14:textId="2B26AAA2" w:rsidR="00915A47" w:rsidRDefault="00915A47" w:rsidP="00915A47">
      <w:pPr>
        <w:pStyle w:val="ListParagraph"/>
        <w:numPr>
          <w:ilvl w:val="1"/>
          <w:numId w:val="29"/>
        </w:numPr>
        <w:spacing w:after="0"/>
        <w:rPr>
          <w:sz w:val="28"/>
          <w:szCs w:val="28"/>
        </w:rPr>
      </w:pPr>
      <w:r>
        <w:rPr>
          <w:sz w:val="28"/>
          <w:szCs w:val="28"/>
        </w:rPr>
        <w:t>There is no current method on how to serve those families</w:t>
      </w:r>
      <w:r w:rsidR="00207CA7">
        <w:rPr>
          <w:sz w:val="28"/>
          <w:szCs w:val="28"/>
        </w:rPr>
        <w:t>. We are waiting for guidance from federal partners on SNAP &amp; TANF (cash program)</w:t>
      </w:r>
    </w:p>
    <w:p w14:paraId="450D30C9" w14:textId="29369C22" w:rsidR="00207CA7" w:rsidRDefault="00207CA7" w:rsidP="00207CA7">
      <w:pPr>
        <w:pStyle w:val="ListParagraph"/>
        <w:numPr>
          <w:ilvl w:val="0"/>
          <w:numId w:val="29"/>
        </w:numPr>
        <w:spacing w:after="0"/>
        <w:rPr>
          <w:sz w:val="28"/>
          <w:szCs w:val="28"/>
        </w:rPr>
      </w:pPr>
      <w:r>
        <w:rPr>
          <w:sz w:val="28"/>
          <w:szCs w:val="28"/>
        </w:rPr>
        <w:t xml:space="preserve">Legislative session did not pass the increase in Double up Food Bucks </w:t>
      </w:r>
    </w:p>
    <w:p w14:paraId="289AB19E" w14:textId="1FA165AD" w:rsidR="00207CA7" w:rsidRDefault="00207CA7" w:rsidP="00207CA7">
      <w:pPr>
        <w:pStyle w:val="ListParagraph"/>
        <w:numPr>
          <w:ilvl w:val="0"/>
          <w:numId w:val="29"/>
        </w:numPr>
        <w:spacing w:after="0"/>
        <w:rPr>
          <w:sz w:val="28"/>
          <w:szCs w:val="28"/>
        </w:rPr>
      </w:pPr>
      <w:r>
        <w:rPr>
          <w:sz w:val="28"/>
          <w:szCs w:val="28"/>
        </w:rPr>
        <w:t xml:space="preserve">Legislative Session did not pass local food purchasing with the Foodbank </w:t>
      </w:r>
    </w:p>
    <w:p w14:paraId="0DA61DC2" w14:textId="35E1B511" w:rsidR="00207CA7" w:rsidRDefault="00207CA7" w:rsidP="00207CA7">
      <w:pPr>
        <w:pStyle w:val="ListParagraph"/>
        <w:numPr>
          <w:ilvl w:val="1"/>
          <w:numId w:val="29"/>
        </w:numPr>
        <w:spacing w:after="0"/>
        <w:rPr>
          <w:sz w:val="28"/>
          <w:szCs w:val="28"/>
        </w:rPr>
      </w:pPr>
      <w:r>
        <w:rPr>
          <w:sz w:val="28"/>
          <w:szCs w:val="28"/>
        </w:rPr>
        <w:t xml:space="preserve">The team is working on this now </w:t>
      </w:r>
    </w:p>
    <w:p w14:paraId="3CCB9747" w14:textId="1CFAB053" w:rsidR="00207CA7" w:rsidRDefault="00207CA7" w:rsidP="00207CA7">
      <w:pPr>
        <w:spacing w:after="0"/>
        <w:rPr>
          <w:sz w:val="28"/>
          <w:szCs w:val="28"/>
        </w:rPr>
      </w:pPr>
      <w:r>
        <w:rPr>
          <w:sz w:val="28"/>
          <w:szCs w:val="28"/>
        </w:rPr>
        <w:t>Q&amp;A</w:t>
      </w:r>
    </w:p>
    <w:p w14:paraId="41F3C1F9" w14:textId="7F3F0971" w:rsidR="00CF4B0C" w:rsidRPr="00CF4B0C" w:rsidRDefault="00207CA7" w:rsidP="00CF4B0C">
      <w:pPr>
        <w:pStyle w:val="ListParagraph"/>
        <w:numPr>
          <w:ilvl w:val="0"/>
          <w:numId w:val="29"/>
        </w:numPr>
        <w:spacing w:after="0"/>
        <w:rPr>
          <w:i/>
          <w:iCs/>
          <w:sz w:val="28"/>
          <w:szCs w:val="28"/>
        </w:rPr>
      </w:pPr>
      <w:r w:rsidRPr="00CF4B0C">
        <w:rPr>
          <w:sz w:val="28"/>
          <w:szCs w:val="28"/>
        </w:rPr>
        <w:t xml:space="preserve">Q: </w:t>
      </w:r>
      <w:r w:rsidRPr="00CF4B0C">
        <w:rPr>
          <w:i/>
          <w:iCs/>
          <w:sz w:val="28"/>
          <w:szCs w:val="28"/>
        </w:rPr>
        <w:t>COFA Micronesian migrants are now eligible for SNAP benefits. Do you have a timeline when the funding and system will be set up for the community? People are under the belief that they should apply now and be approved or applying now and being denied and expecting to be approved yesterday</w:t>
      </w:r>
    </w:p>
    <w:p w14:paraId="7B8A6661" w14:textId="24C32A14" w:rsidR="00E26526" w:rsidRPr="00CF4B0C" w:rsidRDefault="00207CA7" w:rsidP="00CF4B0C">
      <w:pPr>
        <w:pStyle w:val="ListParagraph"/>
        <w:numPr>
          <w:ilvl w:val="1"/>
          <w:numId w:val="29"/>
        </w:numPr>
        <w:spacing w:after="0"/>
        <w:rPr>
          <w:i/>
          <w:iCs/>
          <w:sz w:val="28"/>
          <w:szCs w:val="28"/>
        </w:rPr>
      </w:pPr>
      <w:r w:rsidRPr="00CF4B0C">
        <w:rPr>
          <w:i/>
          <w:iCs/>
          <w:sz w:val="28"/>
          <w:szCs w:val="28"/>
        </w:rPr>
        <w:t>HM: We do not have a timeline yet</w:t>
      </w:r>
      <w:r w:rsidR="0456FCEB" w:rsidRPr="174606F0">
        <w:rPr>
          <w:i/>
          <w:iCs/>
          <w:sz w:val="28"/>
          <w:szCs w:val="28"/>
        </w:rPr>
        <w:t>.  W</w:t>
      </w:r>
      <w:r w:rsidRPr="174606F0">
        <w:rPr>
          <w:i/>
          <w:iCs/>
          <w:sz w:val="28"/>
          <w:szCs w:val="28"/>
        </w:rPr>
        <w:t>e</w:t>
      </w:r>
      <w:r w:rsidRPr="00CF4B0C">
        <w:rPr>
          <w:i/>
          <w:iCs/>
          <w:sz w:val="28"/>
          <w:szCs w:val="28"/>
        </w:rPr>
        <w:t xml:space="preserve"> have asked federal partners and they are </w:t>
      </w:r>
      <w:r w:rsidR="0D1B6BE0" w:rsidRPr="174606F0">
        <w:rPr>
          <w:i/>
          <w:iCs/>
          <w:sz w:val="28"/>
          <w:szCs w:val="28"/>
        </w:rPr>
        <w:t>w</w:t>
      </w:r>
      <w:r w:rsidRPr="174606F0">
        <w:rPr>
          <w:i/>
          <w:iCs/>
          <w:sz w:val="28"/>
          <w:szCs w:val="28"/>
        </w:rPr>
        <w:t>orking</w:t>
      </w:r>
      <w:r w:rsidRPr="00CF4B0C">
        <w:rPr>
          <w:i/>
          <w:iCs/>
          <w:sz w:val="28"/>
          <w:szCs w:val="28"/>
        </w:rPr>
        <w:t xml:space="preserve"> through the timeline</w:t>
      </w:r>
      <w:r w:rsidR="00CF4B0C" w:rsidRPr="00CF4B0C">
        <w:rPr>
          <w:i/>
          <w:iCs/>
          <w:sz w:val="28"/>
          <w:szCs w:val="28"/>
        </w:rPr>
        <w:t xml:space="preserve"> of what that will look like</w:t>
      </w:r>
      <w:r w:rsidR="1CC1BF60" w:rsidRPr="174606F0">
        <w:rPr>
          <w:i/>
          <w:iCs/>
          <w:sz w:val="28"/>
          <w:szCs w:val="28"/>
        </w:rPr>
        <w:t>.  I</w:t>
      </w:r>
      <w:r w:rsidRPr="174606F0">
        <w:rPr>
          <w:i/>
          <w:iCs/>
          <w:sz w:val="28"/>
          <w:szCs w:val="28"/>
        </w:rPr>
        <w:t>t</w:t>
      </w:r>
      <w:r w:rsidRPr="00CF4B0C">
        <w:rPr>
          <w:i/>
          <w:iCs/>
          <w:sz w:val="28"/>
          <w:szCs w:val="28"/>
        </w:rPr>
        <w:t xml:space="preserve"> can take a little bit from when you have a congressional approval </w:t>
      </w:r>
      <w:r w:rsidR="00CF4B0C" w:rsidRPr="00CF4B0C">
        <w:rPr>
          <w:i/>
          <w:iCs/>
          <w:sz w:val="28"/>
          <w:szCs w:val="28"/>
        </w:rPr>
        <w:t xml:space="preserve">for it to make its way down to federal language. </w:t>
      </w:r>
    </w:p>
    <w:p w14:paraId="5EDB34BD" w14:textId="7E51BCA3" w:rsidR="00E26526" w:rsidRPr="00CF4B0C" w:rsidRDefault="00CF4B0C" w:rsidP="008205B8">
      <w:pPr>
        <w:pStyle w:val="ListParagraph"/>
        <w:spacing w:after="0"/>
        <w:rPr>
          <w:sz w:val="28"/>
          <w:szCs w:val="28"/>
        </w:rPr>
      </w:pPr>
      <w:r>
        <w:rPr>
          <w:sz w:val="28"/>
          <w:szCs w:val="28"/>
        </w:rPr>
        <w:t xml:space="preserve"> </w:t>
      </w:r>
    </w:p>
    <w:sectPr w:rsidR="00E26526" w:rsidRPr="00CF4B0C" w:rsidSect="001E7414">
      <w:headerReference w:type="even" r:id="rId11"/>
      <w:headerReference w:type="default" r:id="rId12"/>
      <w:footerReference w:type="even" r:id="rId13"/>
      <w:footerReference w:type="default" r:id="rId14"/>
      <w:headerReference w:type="first" r:id="rId15"/>
      <w:footerReference w:type="first" r:id="rId16"/>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A7889" w14:textId="77777777" w:rsidR="00F87D23" w:rsidRDefault="00F87D23" w:rsidP="00915DE5">
      <w:pPr>
        <w:spacing w:after="0" w:line="240" w:lineRule="auto"/>
      </w:pPr>
      <w:r>
        <w:separator/>
      </w:r>
    </w:p>
  </w:endnote>
  <w:endnote w:type="continuationSeparator" w:id="0">
    <w:p w14:paraId="7C397CFF" w14:textId="77777777" w:rsidR="00F87D23" w:rsidRDefault="00F87D23" w:rsidP="00915DE5">
      <w:pPr>
        <w:spacing w:after="0" w:line="240" w:lineRule="auto"/>
      </w:pPr>
      <w:r>
        <w:continuationSeparator/>
      </w:r>
    </w:p>
  </w:endnote>
  <w:endnote w:type="continuationNotice" w:id="1">
    <w:p w14:paraId="141B2833" w14:textId="77777777" w:rsidR="00F87D23" w:rsidRDefault="00F87D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832D" w14:textId="77777777" w:rsidR="00915DE5" w:rsidRDefault="00915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E965" w14:textId="77777777" w:rsidR="00915DE5" w:rsidRDefault="00915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94B1" w14:textId="77777777" w:rsidR="00915DE5" w:rsidRDefault="00915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9AC89" w14:textId="77777777" w:rsidR="00F87D23" w:rsidRDefault="00F87D23" w:rsidP="00915DE5">
      <w:pPr>
        <w:spacing w:after="0" w:line="240" w:lineRule="auto"/>
      </w:pPr>
      <w:r>
        <w:separator/>
      </w:r>
    </w:p>
  </w:footnote>
  <w:footnote w:type="continuationSeparator" w:id="0">
    <w:p w14:paraId="78230C69" w14:textId="77777777" w:rsidR="00F87D23" w:rsidRDefault="00F87D23" w:rsidP="00915DE5">
      <w:pPr>
        <w:spacing w:after="0" w:line="240" w:lineRule="auto"/>
      </w:pPr>
      <w:r>
        <w:continuationSeparator/>
      </w:r>
    </w:p>
  </w:footnote>
  <w:footnote w:type="continuationNotice" w:id="1">
    <w:p w14:paraId="60CA14F5" w14:textId="77777777" w:rsidR="00F87D23" w:rsidRDefault="00F87D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2C10" w14:textId="343C5A11" w:rsidR="00915DE5" w:rsidRDefault="00915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2F8C" w14:textId="0A580CEE" w:rsidR="00915DE5" w:rsidRDefault="00915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E4F6" w14:textId="7B6A333B" w:rsidR="00915DE5" w:rsidRDefault="00915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560FC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3A1727"/>
    <w:multiLevelType w:val="hybridMultilevel"/>
    <w:tmpl w:val="E1900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F69A6"/>
    <w:multiLevelType w:val="hybridMultilevel"/>
    <w:tmpl w:val="B37C1960"/>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3" w15:restartNumberingAfterBreak="0">
    <w:nsid w:val="0F850E95"/>
    <w:multiLevelType w:val="hybridMultilevel"/>
    <w:tmpl w:val="602E388A"/>
    <w:lvl w:ilvl="0" w:tplc="04090001">
      <w:start w:val="1"/>
      <w:numFmt w:val="bullet"/>
      <w:lvlText w:val=""/>
      <w:lvlJc w:val="left"/>
      <w:pPr>
        <w:ind w:left="1096" w:hanging="360"/>
      </w:pPr>
      <w:rPr>
        <w:rFonts w:ascii="Symbol" w:hAnsi="Symbol" w:hint="default"/>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4" w15:restartNumberingAfterBreak="0">
    <w:nsid w:val="10221F51"/>
    <w:multiLevelType w:val="hybridMultilevel"/>
    <w:tmpl w:val="528C3CE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182E557E"/>
    <w:multiLevelType w:val="hybridMultilevel"/>
    <w:tmpl w:val="3ACE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65A36"/>
    <w:multiLevelType w:val="hybridMultilevel"/>
    <w:tmpl w:val="CCA43EB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A36EB"/>
    <w:multiLevelType w:val="hybridMultilevel"/>
    <w:tmpl w:val="48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56618"/>
    <w:multiLevelType w:val="hybridMultilevel"/>
    <w:tmpl w:val="0200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0328E"/>
    <w:multiLevelType w:val="hybridMultilevel"/>
    <w:tmpl w:val="7FE8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5506B"/>
    <w:multiLevelType w:val="hybridMultilevel"/>
    <w:tmpl w:val="DFEE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C7299"/>
    <w:multiLevelType w:val="hybridMultilevel"/>
    <w:tmpl w:val="47A6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92136"/>
    <w:multiLevelType w:val="hybridMultilevel"/>
    <w:tmpl w:val="90FC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928B4"/>
    <w:multiLevelType w:val="hybridMultilevel"/>
    <w:tmpl w:val="558A21F6"/>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4" w15:restartNumberingAfterBreak="0">
    <w:nsid w:val="39DF6DBC"/>
    <w:multiLevelType w:val="hybridMultilevel"/>
    <w:tmpl w:val="1F0EB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D1C9A"/>
    <w:multiLevelType w:val="multilevel"/>
    <w:tmpl w:val="38241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4"/>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A331F2"/>
    <w:multiLevelType w:val="hybridMultilevel"/>
    <w:tmpl w:val="7ED6360E"/>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7" w15:restartNumberingAfterBreak="0">
    <w:nsid w:val="488853AC"/>
    <w:multiLevelType w:val="hybridMultilevel"/>
    <w:tmpl w:val="47B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D55F7"/>
    <w:multiLevelType w:val="hybridMultilevel"/>
    <w:tmpl w:val="4CCA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5446FE"/>
    <w:multiLevelType w:val="hybridMultilevel"/>
    <w:tmpl w:val="A1F0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846B41"/>
    <w:multiLevelType w:val="hybridMultilevel"/>
    <w:tmpl w:val="CFCA0D8C"/>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21" w15:restartNumberingAfterBreak="0">
    <w:nsid w:val="508364C4"/>
    <w:multiLevelType w:val="hybridMultilevel"/>
    <w:tmpl w:val="4768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3D393B"/>
    <w:multiLevelType w:val="hybridMultilevel"/>
    <w:tmpl w:val="B40CB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156CBC"/>
    <w:multiLevelType w:val="hybridMultilevel"/>
    <w:tmpl w:val="E1283D08"/>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24" w15:restartNumberingAfterBreak="0">
    <w:nsid w:val="61524208"/>
    <w:multiLevelType w:val="hybridMultilevel"/>
    <w:tmpl w:val="BE42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454951"/>
    <w:multiLevelType w:val="hybridMultilevel"/>
    <w:tmpl w:val="560E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6925D1"/>
    <w:multiLevelType w:val="hybridMultilevel"/>
    <w:tmpl w:val="37041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2F3A21"/>
    <w:multiLevelType w:val="hybridMultilevel"/>
    <w:tmpl w:val="7850232E"/>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8" w15:restartNumberingAfterBreak="0">
    <w:nsid w:val="6FB66D90"/>
    <w:multiLevelType w:val="hybridMultilevel"/>
    <w:tmpl w:val="0910190A"/>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9" w15:restartNumberingAfterBreak="0">
    <w:nsid w:val="6FC47E99"/>
    <w:multiLevelType w:val="hybridMultilevel"/>
    <w:tmpl w:val="EFFC5AE4"/>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0" w15:restartNumberingAfterBreak="0">
    <w:nsid w:val="77345E89"/>
    <w:multiLevelType w:val="hybridMultilevel"/>
    <w:tmpl w:val="D6449DA4"/>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1" w15:restartNumberingAfterBreak="0">
    <w:nsid w:val="797B2516"/>
    <w:multiLevelType w:val="hybridMultilevel"/>
    <w:tmpl w:val="F094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13DB8"/>
    <w:multiLevelType w:val="hybridMultilevel"/>
    <w:tmpl w:val="442C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064054">
    <w:abstractNumId w:val="15"/>
  </w:num>
  <w:num w:numId="2" w16cid:durableId="2034961563">
    <w:abstractNumId w:val="21"/>
  </w:num>
  <w:num w:numId="3" w16cid:durableId="2056157168">
    <w:abstractNumId w:val="6"/>
  </w:num>
  <w:num w:numId="4" w16cid:durableId="601374852">
    <w:abstractNumId w:val="26"/>
  </w:num>
  <w:num w:numId="5" w16cid:durableId="1884361713">
    <w:abstractNumId w:val="31"/>
  </w:num>
  <w:num w:numId="6" w16cid:durableId="1026491640">
    <w:abstractNumId w:val="5"/>
  </w:num>
  <w:num w:numId="7" w16cid:durableId="2073262647">
    <w:abstractNumId w:val="18"/>
  </w:num>
  <w:num w:numId="8" w16cid:durableId="1045913026">
    <w:abstractNumId w:val="22"/>
  </w:num>
  <w:num w:numId="9" w16cid:durableId="40130851">
    <w:abstractNumId w:val="1"/>
  </w:num>
  <w:num w:numId="10" w16cid:durableId="294337131">
    <w:abstractNumId w:val="4"/>
  </w:num>
  <w:num w:numId="11" w16cid:durableId="2007123837">
    <w:abstractNumId w:val="0"/>
  </w:num>
  <w:num w:numId="12" w16cid:durableId="667899747">
    <w:abstractNumId w:val="8"/>
  </w:num>
  <w:num w:numId="13" w16cid:durableId="1530491225">
    <w:abstractNumId w:val="32"/>
  </w:num>
  <w:num w:numId="14" w16cid:durableId="655954508">
    <w:abstractNumId w:val="12"/>
  </w:num>
  <w:num w:numId="15" w16cid:durableId="89797">
    <w:abstractNumId w:val="19"/>
  </w:num>
  <w:num w:numId="16" w16cid:durableId="547647816">
    <w:abstractNumId w:val="25"/>
  </w:num>
  <w:num w:numId="17" w16cid:durableId="1170750916">
    <w:abstractNumId w:val="17"/>
  </w:num>
  <w:num w:numId="18" w16cid:durableId="1839421751">
    <w:abstractNumId w:val="11"/>
  </w:num>
  <w:num w:numId="19" w16cid:durableId="4140445">
    <w:abstractNumId w:val="24"/>
  </w:num>
  <w:num w:numId="20" w16cid:durableId="1250696309">
    <w:abstractNumId w:val="13"/>
  </w:num>
  <w:num w:numId="21" w16cid:durableId="313946488">
    <w:abstractNumId w:val="28"/>
  </w:num>
  <w:num w:numId="22" w16cid:durableId="1245915874">
    <w:abstractNumId w:val="7"/>
  </w:num>
  <w:num w:numId="23" w16cid:durableId="715735323">
    <w:abstractNumId w:val="2"/>
  </w:num>
  <w:num w:numId="24" w16cid:durableId="1660497725">
    <w:abstractNumId w:val="20"/>
  </w:num>
  <w:num w:numId="25" w16cid:durableId="1608929575">
    <w:abstractNumId w:val="23"/>
  </w:num>
  <w:num w:numId="26" w16cid:durableId="738134579">
    <w:abstractNumId w:val="3"/>
  </w:num>
  <w:num w:numId="27" w16cid:durableId="170293474">
    <w:abstractNumId w:val="10"/>
  </w:num>
  <w:num w:numId="28" w16cid:durableId="947736752">
    <w:abstractNumId w:val="9"/>
  </w:num>
  <w:num w:numId="29" w16cid:durableId="1214386354">
    <w:abstractNumId w:val="14"/>
  </w:num>
  <w:num w:numId="30" w16cid:durableId="1261912020">
    <w:abstractNumId w:val="29"/>
  </w:num>
  <w:num w:numId="31" w16cid:durableId="280305330">
    <w:abstractNumId w:val="16"/>
  </w:num>
  <w:num w:numId="32" w16cid:durableId="1657104336">
    <w:abstractNumId w:val="27"/>
  </w:num>
  <w:num w:numId="33" w16cid:durableId="347024856">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12"/>
    <w:rsid w:val="00000389"/>
    <w:rsid w:val="000017CB"/>
    <w:rsid w:val="00002B62"/>
    <w:rsid w:val="00003B98"/>
    <w:rsid w:val="00003E26"/>
    <w:rsid w:val="00022F11"/>
    <w:rsid w:val="00026094"/>
    <w:rsid w:val="00030085"/>
    <w:rsid w:val="000319B9"/>
    <w:rsid w:val="00032273"/>
    <w:rsid w:val="00034663"/>
    <w:rsid w:val="00035862"/>
    <w:rsid w:val="0004392C"/>
    <w:rsid w:val="00043D3A"/>
    <w:rsid w:val="00045B01"/>
    <w:rsid w:val="0005061A"/>
    <w:rsid w:val="000536B9"/>
    <w:rsid w:val="0005618D"/>
    <w:rsid w:val="00056505"/>
    <w:rsid w:val="0005684E"/>
    <w:rsid w:val="000648F0"/>
    <w:rsid w:val="00064D2D"/>
    <w:rsid w:val="00067382"/>
    <w:rsid w:val="0007447F"/>
    <w:rsid w:val="00075C36"/>
    <w:rsid w:val="00076A29"/>
    <w:rsid w:val="000807D2"/>
    <w:rsid w:val="00091E42"/>
    <w:rsid w:val="0009227A"/>
    <w:rsid w:val="00092B3C"/>
    <w:rsid w:val="000A119B"/>
    <w:rsid w:val="000A244B"/>
    <w:rsid w:val="000B6425"/>
    <w:rsid w:val="000C1E38"/>
    <w:rsid w:val="000C22AC"/>
    <w:rsid w:val="000C62A6"/>
    <w:rsid w:val="000D0E88"/>
    <w:rsid w:val="000D12BB"/>
    <w:rsid w:val="000D1CDB"/>
    <w:rsid w:val="000D6BD4"/>
    <w:rsid w:val="000D7E52"/>
    <w:rsid w:val="000E1610"/>
    <w:rsid w:val="000E574C"/>
    <w:rsid w:val="000E57BF"/>
    <w:rsid w:val="000E7DBB"/>
    <w:rsid w:val="000F1C14"/>
    <w:rsid w:val="00103D54"/>
    <w:rsid w:val="00104D93"/>
    <w:rsid w:val="00105D79"/>
    <w:rsid w:val="001075E5"/>
    <w:rsid w:val="001079EA"/>
    <w:rsid w:val="00112D28"/>
    <w:rsid w:val="001144AF"/>
    <w:rsid w:val="00114D8C"/>
    <w:rsid w:val="001208B7"/>
    <w:rsid w:val="00122E0E"/>
    <w:rsid w:val="001233B2"/>
    <w:rsid w:val="00124A00"/>
    <w:rsid w:val="00124C6E"/>
    <w:rsid w:val="001258F2"/>
    <w:rsid w:val="00134AE2"/>
    <w:rsid w:val="0013572C"/>
    <w:rsid w:val="001358F2"/>
    <w:rsid w:val="00136852"/>
    <w:rsid w:val="001416BF"/>
    <w:rsid w:val="001429B4"/>
    <w:rsid w:val="0014500E"/>
    <w:rsid w:val="001459B1"/>
    <w:rsid w:val="00151004"/>
    <w:rsid w:val="0015131A"/>
    <w:rsid w:val="00151742"/>
    <w:rsid w:val="00152707"/>
    <w:rsid w:val="00152D57"/>
    <w:rsid w:val="00155693"/>
    <w:rsid w:val="001644B4"/>
    <w:rsid w:val="001650E3"/>
    <w:rsid w:val="00165415"/>
    <w:rsid w:val="00165EAA"/>
    <w:rsid w:val="00172569"/>
    <w:rsid w:val="00174ACB"/>
    <w:rsid w:val="00175627"/>
    <w:rsid w:val="00175BC8"/>
    <w:rsid w:val="00177CD0"/>
    <w:rsid w:val="001844DB"/>
    <w:rsid w:val="0018590A"/>
    <w:rsid w:val="00191014"/>
    <w:rsid w:val="00192940"/>
    <w:rsid w:val="00192BF2"/>
    <w:rsid w:val="0019393C"/>
    <w:rsid w:val="00196237"/>
    <w:rsid w:val="0019771C"/>
    <w:rsid w:val="00197BBE"/>
    <w:rsid w:val="001A2277"/>
    <w:rsid w:val="001A37D2"/>
    <w:rsid w:val="001A42EC"/>
    <w:rsid w:val="001A4548"/>
    <w:rsid w:val="001A4621"/>
    <w:rsid w:val="001A5045"/>
    <w:rsid w:val="001A728C"/>
    <w:rsid w:val="001A7657"/>
    <w:rsid w:val="001A7ABE"/>
    <w:rsid w:val="001B4908"/>
    <w:rsid w:val="001B4A62"/>
    <w:rsid w:val="001B59E9"/>
    <w:rsid w:val="001B775C"/>
    <w:rsid w:val="001B7C2F"/>
    <w:rsid w:val="001C103F"/>
    <w:rsid w:val="001C15F2"/>
    <w:rsid w:val="001C21A1"/>
    <w:rsid w:val="001C2BF2"/>
    <w:rsid w:val="001C2CB0"/>
    <w:rsid w:val="001C3436"/>
    <w:rsid w:val="001D0B23"/>
    <w:rsid w:val="001D2C21"/>
    <w:rsid w:val="001D71A8"/>
    <w:rsid w:val="001D7B7C"/>
    <w:rsid w:val="001E0093"/>
    <w:rsid w:val="001E2BBD"/>
    <w:rsid w:val="001E31E3"/>
    <w:rsid w:val="001E6075"/>
    <w:rsid w:val="001E70E3"/>
    <w:rsid w:val="001E7414"/>
    <w:rsid w:val="001F049A"/>
    <w:rsid w:val="001F37E7"/>
    <w:rsid w:val="001F608C"/>
    <w:rsid w:val="0020100E"/>
    <w:rsid w:val="00205CC0"/>
    <w:rsid w:val="002062A2"/>
    <w:rsid w:val="00207CA7"/>
    <w:rsid w:val="00211E37"/>
    <w:rsid w:val="00212E3C"/>
    <w:rsid w:val="00217BBC"/>
    <w:rsid w:val="0022206B"/>
    <w:rsid w:val="00223671"/>
    <w:rsid w:val="002236B9"/>
    <w:rsid w:val="002249B8"/>
    <w:rsid w:val="00230F39"/>
    <w:rsid w:val="00232F95"/>
    <w:rsid w:val="00236475"/>
    <w:rsid w:val="002431A9"/>
    <w:rsid w:val="002458CE"/>
    <w:rsid w:val="00245B3C"/>
    <w:rsid w:val="00246D42"/>
    <w:rsid w:val="00247A15"/>
    <w:rsid w:val="00247F93"/>
    <w:rsid w:val="00252312"/>
    <w:rsid w:val="00261ACD"/>
    <w:rsid w:val="00271C10"/>
    <w:rsid w:val="00274361"/>
    <w:rsid w:val="0027748B"/>
    <w:rsid w:val="002778A8"/>
    <w:rsid w:val="00280FEE"/>
    <w:rsid w:val="00281C79"/>
    <w:rsid w:val="00282067"/>
    <w:rsid w:val="002864A2"/>
    <w:rsid w:val="002871F7"/>
    <w:rsid w:val="0029042E"/>
    <w:rsid w:val="00292D19"/>
    <w:rsid w:val="00294C6A"/>
    <w:rsid w:val="00296AB6"/>
    <w:rsid w:val="00297A97"/>
    <w:rsid w:val="002A10B9"/>
    <w:rsid w:val="002B5838"/>
    <w:rsid w:val="002B7D4C"/>
    <w:rsid w:val="002C1D3D"/>
    <w:rsid w:val="002C50CA"/>
    <w:rsid w:val="002C6323"/>
    <w:rsid w:val="002C7134"/>
    <w:rsid w:val="002C7312"/>
    <w:rsid w:val="002D3815"/>
    <w:rsid w:val="002D42F3"/>
    <w:rsid w:val="002D4D16"/>
    <w:rsid w:val="002D60A0"/>
    <w:rsid w:val="002D6A34"/>
    <w:rsid w:val="002E5F03"/>
    <w:rsid w:val="002E79D2"/>
    <w:rsid w:val="002F310E"/>
    <w:rsid w:val="002F510E"/>
    <w:rsid w:val="002F51AE"/>
    <w:rsid w:val="002F5428"/>
    <w:rsid w:val="002F6248"/>
    <w:rsid w:val="002F7D28"/>
    <w:rsid w:val="002F7F91"/>
    <w:rsid w:val="00302159"/>
    <w:rsid w:val="00302FA1"/>
    <w:rsid w:val="003041FB"/>
    <w:rsid w:val="00304B13"/>
    <w:rsid w:val="00304C9D"/>
    <w:rsid w:val="003055A6"/>
    <w:rsid w:val="003065C0"/>
    <w:rsid w:val="00306F1F"/>
    <w:rsid w:val="003129DC"/>
    <w:rsid w:val="003159E3"/>
    <w:rsid w:val="00322A1E"/>
    <w:rsid w:val="003241D7"/>
    <w:rsid w:val="00324415"/>
    <w:rsid w:val="003249DF"/>
    <w:rsid w:val="00325519"/>
    <w:rsid w:val="003255FB"/>
    <w:rsid w:val="003313F9"/>
    <w:rsid w:val="00333A92"/>
    <w:rsid w:val="00333B19"/>
    <w:rsid w:val="003341D8"/>
    <w:rsid w:val="00334BCB"/>
    <w:rsid w:val="003357CA"/>
    <w:rsid w:val="00337A0E"/>
    <w:rsid w:val="003417EC"/>
    <w:rsid w:val="00343982"/>
    <w:rsid w:val="00344344"/>
    <w:rsid w:val="0034464E"/>
    <w:rsid w:val="00346A51"/>
    <w:rsid w:val="00347529"/>
    <w:rsid w:val="00352AD2"/>
    <w:rsid w:val="00357061"/>
    <w:rsid w:val="00360832"/>
    <w:rsid w:val="00360ECB"/>
    <w:rsid w:val="0036184E"/>
    <w:rsid w:val="00362B99"/>
    <w:rsid w:val="003645B0"/>
    <w:rsid w:val="003645B8"/>
    <w:rsid w:val="00365D2E"/>
    <w:rsid w:val="00371BB7"/>
    <w:rsid w:val="00372EA6"/>
    <w:rsid w:val="00373076"/>
    <w:rsid w:val="00374CFC"/>
    <w:rsid w:val="00380C3A"/>
    <w:rsid w:val="00381283"/>
    <w:rsid w:val="00383F84"/>
    <w:rsid w:val="00385FD7"/>
    <w:rsid w:val="00386FAA"/>
    <w:rsid w:val="0039264B"/>
    <w:rsid w:val="00394300"/>
    <w:rsid w:val="00396318"/>
    <w:rsid w:val="003977B2"/>
    <w:rsid w:val="003A3BBC"/>
    <w:rsid w:val="003A3E2D"/>
    <w:rsid w:val="003A649C"/>
    <w:rsid w:val="003B19E5"/>
    <w:rsid w:val="003B5B4E"/>
    <w:rsid w:val="003B6433"/>
    <w:rsid w:val="003B6E52"/>
    <w:rsid w:val="003C3674"/>
    <w:rsid w:val="003C39BC"/>
    <w:rsid w:val="003C44E2"/>
    <w:rsid w:val="003C4876"/>
    <w:rsid w:val="003C4E11"/>
    <w:rsid w:val="003C7002"/>
    <w:rsid w:val="003C71E1"/>
    <w:rsid w:val="003D1109"/>
    <w:rsid w:val="003D3054"/>
    <w:rsid w:val="003D4CD1"/>
    <w:rsid w:val="003D654E"/>
    <w:rsid w:val="003D6766"/>
    <w:rsid w:val="003E0D84"/>
    <w:rsid w:val="003E384D"/>
    <w:rsid w:val="003E3863"/>
    <w:rsid w:val="003E3A73"/>
    <w:rsid w:val="003E7BDB"/>
    <w:rsid w:val="003F29AF"/>
    <w:rsid w:val="003F6DA5"/>
    <w:rsid w:val="00402190"/>
    <w:rsid w:val="00402DA8"/>
    <w:rsid w:val="004056D1"/>
    <w:rsid w:val="00406213"/>
    <w:rsid w:val="004105F6"/>
    <w:rsid w:val="004151A6"/>
    <w:rsid w:val="0041546C"/>
    <w:rsid w:val="004163C4"/>
    <w:rsid w:val="00417B4C"/>
    <w:rsid w:val="00421B05"/>
    <w:rsid w:val="00426885"/>
    <w:rsid w:val="00426BA1"/>
    <w:rsid w:val="004314D6"/>
    <w:rsid w:val="00431BC8"/>
    <w:rsid w:val="00431E19"/>
    <w:rsid w:val="004325E6"/>
    <w:rsid w:val="00432C02"/>
    <w:rsid w:val="00433F58"/>
    <w:rsid w:val="004355F1"/>
    <w:rsid w:val="00443169"/>
    <w:rsid w:val="00444CC7"/>
    <w:rsid w:val="004450C8"/>
    <w:rsid w:val="0044695C"/>
    <w:rsid w:val="0045201E"/>
    <w:rsid w:val="004546F1"/>
    <w:rsid w:val="004557D4"/>
    <w:rsid w:val="004572A7"/>
    <w:rsid w:val="00457F0F"/>
    <w:rsid w:val="0046119F"/>
    <w:rsid w:val="00462016"/>
    <w:rsid w:val="00462C60"/>
    <w:rsid w:val="00464A66"/>
    <w:rsid w:val="00464BD7"/>
    <w:rsid w:val="00472284"/>
    <w:rsid w:val="004758B0"/>
    <w:rsid w:val="00475FC3"/>
    <w:rsid w:val="00477BE2"/>
    <w:rsid w:val="004807F7"/>
    <w:rsid w:val="0048289E"/>
    <w:rsid w:val="0048325C"/>
    <w:rsid w:val="00486EF9"/>
    <w:rsid w:val="00487D85"/>
    <w:rsid w:val="004917D4"/>
    <w:rsid w:val="004937B4"/>
    <w:rsid w:val="004940D4"/>
    <w:rsid w:val="00494D7E"/>
    <w:rsid w:val="00494EEE"/>
    <w:rsid w:val="004953C2"/>
    <w:rsid w:val="004A093C"/>
    <w:rsid w:val="004A2D93"/>
    <w:rsid w:val="004A35F2"/>
    <w:rsid w:val="004A3E2B"/>
    <w:rsid w:val="004A5A5F"/>
    <w:rsid w:val="004B01C8"/>
    <w:rsid w:val="004B2A02"/>
    <w:rsid w:val="004B3424"/>
    <w:rsid w:val="004B4F42"/>
    <w:rsid w:val="004B526A"/>
    <w:rsid w:val="004B6A5D"/>
    <w:rsid w:val="004C035D"/>
    <w:rsid w:val="004C28D5"/>
    <w:rsid w:val="004C6363"/>
    <w:rsid w:val="004D30AF"/>
    <w:rsid w:val="004D4FBF"/>
    <w:rsid w:val="004E0E59"/>
    <w:rsid w:val="004E3244"/>
    <w:rsid w:val="004E4A10"/>
    <w:rsid w:val="004E4F17"/>
    <w:rsid w:val="004E5875"/>
    <w:rsid w:val="004E7B2E"/>
    <w:rsid w:val="004F5A94"/>
    <w:rsid w:val="004F673C"/>
    <w:rsid w:val="004F6CFD"/>
    <w:rsid w:val="00502E03"/>
    <w:rsid w:val="005069FE"/>
    <w:rsid w:val="00515CFF"/>
    <w:rsid w:val="00515E58"/>
    <w:rsid w:val="00520195"/>
    <w:rsid w:val="0052120C"/>
    <w:rsid w:val="005227DD"/>
    <w:rsid w:val="00523C5D"/>
    <w:rsid w:val="00524184"/>
    <w:rsid w:val="0052456A"/>
    <w:rsid w:val="00524EB8"/>
    <w:rsid w:val="00525955"/>
    <w:rsid w:val="005324A4"/>
    <w:rsid w:val="00532540"/>
    <w:rsid w:val="005458DE"/>
    <w:rsid w:val="0055121E"/>
    <w:rsid w:val="00551B6A"/>
    <w:rsid w:val="00554CD0"/>
    <w:rsid w:val="00555634"/>
    <w:rsid w:val="0055692F"/>
    <w:rsid w:val="00556BE2"/>
    <w:rsid w:val="0056042A"/>
    <w:rsid w:val="00561ED3"/>
    <w:rsid w:val="0056286B"/>
    <w:rsid w:val="00565A08"/>
    <w:rsid w:val="00566DE5"/>
    <w:rsid w:val="0056720A"/>
    <w:rsid w:val="00571D11"/>
    <w:rsid w:val="00571F46"/>
    <w:rsid w:val="00573B3B"/>
    <w:rsid w:val="005762ED"/>
    <w:rsid w:val="00576E7E"/>
    <w:rsid w:val="005829C8"/>
    <w:rsid w:val="0058532D"/>
    <w:rsid w:val="0059480E"/>
    <w:rsid w:val="00595438"/>
    <w:rsid w:val="005964D0"/>
    <w:rsid w:val="00596E01"/>
    <w:rsid w:val="005979AE"/>
    <w:rsid w:val="005A0268"/>
    <w:rsid w:val="005A0432"/>
    <w:rsid w:val="005A3B07"/>
    <w:rsid w:val="005A479B"/>
    <w:rsid w:val="005A49EE"/>
    <w:rsid w:val="005A7EF2"/>
    <w:rsid w:val="005B0BA9"/>
    <w:rsid w:val="005C63B7"/>
    <w:rsid w:val="005C699C"/>
    <w:rsid w:val="005C6FEF"/>
    <w:rsid w:val="005C7278"/>
    <w:rsid w:val="005D0C9E"/>
    <w:rsid w:val="005D147A"/>
    <w:rsid w:val="005D256D"/>
    <w:rsid w:val="005D5AC1"/>
    <w:rsid w:val="005D6795"/>
    <w:rsid w:val="005D73FE"/>
    <w:rsid w:val="005E0764"/>
    <w:rsid w:val="005E0DD8"/>
    <w:rsid w:val="005E5337"/>
    <w:rsid w:val="005E5E38"/>
    <w:rsid w:val="005F381D"/>
    <w:rsid w:val="005F5905"/>
    <w:rsid w:val="005F66B4"/>
    <w:rsid w:val="00604D96"/>
    <w:rsid w:val="00604EAD"/>
    <w:rsid w:val="006057F1"/>
    <w:rsid w:val="00613E28"/>
    <w:rsid w:val="00614CF8"/>
    <w:rsid w:val="00617461"/>
    <w:rsid w:val="00617813"/>
    <w:rsid w:val="00620B95"/>
    <w:rsid w:val="00620E5E"/>
    <w:rsid w:val="00622BD3"/>
    <w:rsid w:val="00624E50"/>
    <w:rsid w:val="006310A4"/>
    <w:rsid w:val="00632768"/>
    <w:rsid w:val="0063399D"/>
    <w:rsid w:val="00636540"/>
    <w:rsid w:val="00641CD4"/>
    <w:rsid w:val="0064264E"/>
    <w:rsid w:val="00645E88"/>
    <w:rsid w:val="00646CEF"/>
    <w:rsid w:val="00650D4C"/>
    <w:rsid w:val="00655191"/>
    <w:rsid w:val="00655B46"/>
    <w:rsid w:val="00656C0C"/>
    <w:rsid w:val="00657F0B"/>
    <w:rsid w:val="006603D9"/>
    <w:rsid w:val="00666DFE"/>
    <w:rsid w:val="0066739C"/>
    <w:rsid w:val="006708BA"/>
    <w:rsid w:val="00673131"/>
    <w:rsid w:val="00676779"/>
    <w:rsid w:val="006771CB"/>
    <w:rsid w:val="00685086"/>
    <w:rsid w:val="006867AF"/>
    <w:rsid w:val="00692098"/>
    <w:rsid w:val="00693011"/>
    <w:rsid w:val="00693CDE"/>
    <w:rsid w:val="0069434D"/>
    <w:rsid w:val="00695FF0"/>
    <w:rsid w:val="006A0CB4"/>
    <w:rsid w:val="006A21D0"/>
    <w:rsid w:val="006A23D6"/>
    <w:rsid w:val="006A36BE"/>
    <w:rsid w:val="006A4711"/>
    <w:rsid w:val="006A7693"/>
    <w:rsid w:val="006B10A9"/>
    <w:rsid w:val="006B27DA"/>
    <w:rsid w:val="006B2FE5"/>
    <w:rsid w:val="006B53F9"/>
    <w:rsid w:val="006B7AA4"/>
    <w:rsid w:val="006C1F9F"/>
    <w:rsid w:val="006C36E9"/>
    <w:rsid w:val="006C6EEA"/>
    <w:rsid w:val="006D01AC"/>
    <w:rsid w:val="006D1E90"/>
    <w:rsid w:val="006D4389"/>
    <w:rsid w:val="006D53AA"/>
    <w:rsid w:val="006D6991"/>
    <w:rsid w:val="006D7012"/>
    <w:rsid w:val="006E42BF"/>
    <w:rsid w:val="006E4FCB"/>
    <w:rsid w:val="006E5003"/>
    <w:rsid w:val="006E5409"/>
    <w:rsid w:val="006E5436"/>
    <w:rsid w:val="006F5440"/>
    <w:rsid w:val="006F7112"/>
    <w:rsid w:val="00700440"/>
    <w:rsid w:val="00700A4E"/>
    <w:rsid w:val="0070190C"/>
    <w:rsid w:val="00702EC5"/>
    <w:rsid w:val="00704126"/>
    <w:rsid w:val="00705B6B"/>
    <w:rsid w:val="00707933"/>
    <w:rsid w:val="00707CF1"/>
    <w:rsid w:val="00713F3C"/>
    <w:rsid w:val="00714243"/>
    <w:rsid w:val="00714AE9"/>
    <w:rsid w:val="0071747B"/>
    <w:rsid w:val="007202A8"/>
    <w:rsid w:val="007221F7"/>
    <w:rsid w:val="007231FA"/>
    <w:rsid w:val="00723508"/>
    <w:rsid w:val="0072460F"/>
    <w:rsid w:val="00725848"/>
    <w:rsid w:val="00727E6F"/>
    <w:rsid w:val="00733DB1"/>
    <w:rsid w:val="007362F7"/>
    <w:rsid w:val="00736423"/>
    <w:rsid w:val="00744B1E"/>
    <w:rsid w:val="0074785F"/>
    <w:rsid w:val="00751600"/>
    <w:rsid w:val="00753449"/>
    <w:rsid w:val="0075445B"/>
    <w:rsid w:val="007544DB"/>
    <w:rsid w:val="00756383"/>
    <w:rsid w:val="00756F56"/>
    <w:rsid w:val="00760061"/>
    <w:rsid w:val="007607AC"/>
    <w:rsid w:val="00760A11"/>
    <w:rsid w:val="0076152F"/>
    <w:rsid w:val="00761DB2"/>
    <w:rsid w:val="00761F75"/>
    <w:rsid w:val="00762E98"/>
    <w:rsid w:val="00763E6E"/>
    <w:rsid w:val="007643FD"/>
    <w:rsid w:val="00767517"/>
    <w:rsid w:val="00767BED"/>
    <w:rsid w:val="00770C54"/>
    <w:rsid w:val="007722CE"/>
    <w:rsid w:val="0077367F"/>
    <w:rsid w:val="007746F5"/>
    <w:rsid w:val="007770E6"/>
    <w:rsid w:val="00780043"/>
    <w:rsid w:val="00780875"/>
    <w:rsid w:val="0078090C"/>
    <w:rsid w:val="00783696"/>
    <w:rsid w:val="00783DCC"/>
    <w:rsid w:val="007948D7"/>
    <w:rsid w:val="00796312"/>
    <w:rsid w:val="007A03C8"/>
    <w:rsid w:val="007A0747"/>
    <w:rsid w:val="007A2829"/>
    <w:rsid w:val="007A3746"/>
    <w:rsid w:val="007A6392"/>
    <w:rsid w:val="007A7247"/>
    <w:rsid w:val="007A7EB2"/>
    <w:rsid w:val="007B2F7A"/>
    <w:rsid w:val="007B32AC"/>
    <w:rsid w:val="007B4B7B"/>
    <w:rsid w:val="007B69DC"/>
    <w:rsid w:val="007B6E10"/>
    <w:rsid w:val="007C099D"/>
    <w:rsid w:val="007C2623"/>
    <w:rsid w:val="007C7424"/>
    <w:rsid w:val="007C7D52"/>
    <w:rsid w:val="007D0418"/>
    <w:rsid w:val="007D467E"/>
    <w:rsid w:val="007E1296"/>
    <w:rsid w:val="007E2FBB"/>
    <w:rsid w:val="007E50E7"/>
    <w:rsid w:val="007E67BD"/>
    <w:rsid w:val="007E7DB6"/>
    <w:rsid w:val="007F01BD"/>
    <w:rsid w:val="007F2897"/>
    <w:rsid w:val="007F5DA9"/>
    <w:rsid w:val="00802A08"/>
    <w:rsid w:val="00810AB9"/>
    <w:rsid w:val="00810BD5"/>
    <w:rsid w:val="00812438"/>
    <w:rsid w:val="00812BA9"/>
    <w:rsid w:val="00812CE4"/>
    <w:rsid w:val="00813E80"/>
    <w:rsid w:val="008205B8"/>
    <w:rsid w:val="008241F8"/>
    <w:rsid w:val="00827DB3"/>
    <w:rsid w:val="008321D6"/>
    <w:rsid w:val="00832A14"/>
    <w:rsid w:val="00833B65"/>
    <w:rsid w:val="00834030"/>
    <w:rsid w:val="00843488"/>
    <w:rsid w:val="008442E8"/>
    <w:rsid w:val="008518CA"/>
    <w:rsid w:val="008538E6"/>
    <w:rsid w:val="00853E23"/>
    <w:rsid w:val="00856FB9"/>
    <w:rsid w:val="00860537"/>
    <w:rsid w:val="00862D1F"/>
    <w:rsid w:val="00863D20"/>
    <w:rsid w:val="00864CA9"/>
    <w:rsid w:val="008659E2"/>
    <w:rsid w:val="00872314"/>
    <w:rsid w:val="00872D70"/>
    <w:rsid w:val="00872DB4"/>
    <w:rsid w:val="00873043"/>
    <w:rsid w:val="008742E9"/>
    <w:rsid w:val="00880244"/>
    <w:rsid w:val="0088052F"/>
    <w:rsid w:val="008805AC"/>
    <w:rsid w:val="008810BC"/>
    <w:rsid w:val="00883331"/>
    <w:rsid w:val="00890F9C"/>
    <w:rsid w:val="008A1CAB"/>
    <w:rsid w:val="008A525D"/>
    <w:rsid w:val="008A66F1"/>
    <w:rsid w:val="008A7C92"/>
    <w:rsid w:val="008B2949"/>
    <w:rsid w:val="008B55C3"/>
    <w:rsid w:val="008B6FE0"/>
    <w:rsid w:val="008C15B1"/>
    <w:rsid w:val="008C2385"/>
    <w:rsid w:val="008D0699"/>
    <w:rsid w:val="008D3CE1"/>
    <w:rsid w:val="008D3D44"/>
    <w:rsid w:val="008D5E51"/>
    <w:rsid w:val="008E36B4"/>
    <w:rsid w:val="008E5B23"/>
    <w:rsid w:val="008E5FF5"/>
    <w:rsid w:val="008E707F"/>
    <w:rsid w:val="008E741C"/>
    <w:rsid w:val="008F302D"/>
    <w:rsid w:val="008F7660"/>
    <w:rsid w:val="009006A0"/>
    <w:rsid w:val="00900CF6"/>
    <w:rsid w:val="0090122A"/>
    <w:rsid w:val="00902BB9"/>
    <w:rsid w:val="0090527F"/>
    <w:rsid w:val="00905E0B"/>
    <w:rsid w:val="00906FF9"/>
    <w:rsid w:val="00912751"/>
    <w:rsid w:val="009153A7"/>
    <w:rsid w:val="00915847"/>
    <w:rsid w:val="00915A47"/>
    <w:rsid w:val="00915DE5"/>
    <w:rsid w:val="00915DE7"/>
    <w:rsid w:val="00916994"/>
    <w:rsid w:val="00917F18"/>
    <w:rsid w:val="0092002D"/>
    <w:rsid w:val="00920076"/>
    <w:rsid w:val="009235AD"/>
    <w:rsid w:val="00925E9A"/>
    <w:rsid w:val="009265D1"/>
    <w:rsid w:val="00926E16"/>
    <w:rsid w:val="00930BD6"/>
    <w:rsid w:val="00931358"/>
    <w:rsid w:val="00931513"/>
    <w:rsid w:val="00931D65"/>
    <w:rsid w:val="0093238D"/>
    <w:rsid w:val="00932A5F"/>
    <w:rsid w:val="00936D92"/>
    <w:rsid w:val="00937EBF"/>
    <w:rsid w:val="00941F55"/>
    <w:rsid w:val="009447D5"/>
    <w:rsid w:val="00945D18"/>
    <w:rsid w:val="009462D7"/>
    <w:rsid w:val="009467CB"/>
    <w:rsid w:val="009470E4"/>
    <w:rsid w:val="00953C55"/>
    <w:rsid w:val="0095646B"/>
    <w:rsid w:val="0095677D"/>
    <w:rsid w:val="00960042"/>
    <w:rsid w:val="00960688"/>
    <w:rsid w:val="0096274D"/>
    <w:rsid w:val="00964475"/>
    <w:rsid w:val="009647DA"/>
    <w:rsid w:val="009649B8"/>
    <w:rsid w:val="00965DEE"/>
    <w:rsid w:val="0096795E"/>
    <w:rsid w:val="00971BE6"/>
    <w:rsid w:val="00973339"/>
    <w:rsid w:val="00976AEF"/>
    <w:rsid w:val="00976C6B"/>
    <w:rsid w:val="0098068A"/>
    <w:rsid w:val="009836E4"/>
    <w:rsid w:val="00986BF5"/>
    <w:rsid w:val="00992BB8"/>
    <w:rsid w:val="00995518"/>
    <w:rsid w:val="009962F9"/>
    <w:rsid w:val="009A112D"/>
    <w:rsid w:val="009A1C9C"/>
    <w:rsid w:val="009A2492"/>
    <w:rsid w:val="009A3BB0"/>
    <w:rsid w:val="009A6E3F"/>
    <w:rsid w:val="009B0AE8"/>
    <w:rsid w:val="009B2AE9"/>
    <w:rsid w:val="009B3F01"/>
    <w:rsid w:val="009B5730"/>
    <w:rsid w:val="009B5BA9"/>
    <w:rsid w:val="009B79DD"/>
    <w:rsid w:val="009C02B6"/>
    <w:rsid w:val="009C0D03"/>
    <w:rsid w:val="009C1973"/>
    <w:rsid w:val="009D1629"/>
    <w:rsid w:val="009D51B1"/>
    <w:rsid w:val="009D6DC5"/>
    <w:rsid w:val="009E02EB"/>
    <w:rsid w:val="009E146A"/>
    <w:rsid w:val="009E367D"/>
    <w:rsid w:val="009E41A7"/>
    <w:rsid w:val="009E74B9"/>
    <w:rsid w:val="009E7A8E"/>
    <w:rsid w:val="009E7E56"/>
    <w:rsid w:val="009F47D5"/>
    <w:rsid w:val="009F5058"/>
    <w:rsid w:val="009F67AD"/>
    <w:rsid w:val="009F6B8F"/>
    <w:rsid w:val="009F6C3B"/>
    <w:rsid w:val="00A001CD"/>
    <w:rsid w:val="00A034B2"/>
    <w:rsid w:val="00A041A6"/>
    <w:rsid w:val="00A05F04"/>
    <w:rsid w:val="00A0633E"/>
    <w:rsid w:val="00A07363"/>
    <w:rsid w:val="00A07DD6"/>
    <w:rsid w:val="00A10A50"/>
    <w:rsid w:val="00A13ACF"/>
    <w:rsid w:val="00A140FB"/>
    <w:rsid w:val="00A15B03"/>
    <w:rsid w:val="00A167E9"/>
    <w:rsid w:val="00A20F13"/>
    <w:rsid w:val="00A230CB"/>
    <w:rsid w:val="00A2442D"/>
    <w:rsid w:val="00A25AAE"/>
    <w:rsid w:val="00A33A39"/>
    <w:rsid w:val="00A33DC9"/>
    <w:rsid w:val="00A348C8"/>
    <w:rsid w:val="00A37548"/>
    <w:rsid w:val="00A406F2"/>
    <w:rsid w:val="00A40F44"/>
    <w:rsid w:val="00A419B7"/>
    <w:rsid w:val="00A41D38"/>
    <w:rsid w:val="00A453C7"/>
    <w:rsid w:val="00A46EEF"/>
    <w:rsid w:val="00A472A5"/>
    <w:rsid w:val="00A47529"/>
    <w:rsid w:val="00A51A36"/>
    <w:rsid w:val="00A51E0D"/>
    <w:rsid w:val="00A5229A"/>
    <w:rsid w:val="00A53B15"/>
    <w:rsid w:val="00A548A2"/>
    <w:rsid w:val="00A555A3"/>
    <w:rsid w:val="00A55828"/>
    <w:rsid w:val="00A56ACE"/>
    <w:rsid w:val="00A61785"/>
    <w:rsid w:val="00A62F79"/>
    <w:rsid w:val="00A632C0"/>
    <w:rsid w:val="00A65882"/>
    <w:rsid w:val="00A717B4"/>
    <w:rsid w:val="00A747A7"/>
    <w:rsid w:val="00A83229"/>
    <w:rsid w:val="00A84AF1"/>
    <w:rsid w:val="00A84B6E"/>
    <w:rsid w:val="00A84C3F"/>
    <w:rsid w:val="00A87E87"/>
    <w:rsid w:val="00A900CE"/>
    <w:rsid w:val="00A91E81"/>
    <w:rsid w:val="00A92483"/>
    <w:rsid w:val="00A94820"/>
    <w:rsid w:val="00AA3B67"/>
    <w:rsid w:val="00AA58A9"/>
    <w:rsid w:val="00AA61B9"/>
    <w:rsid w:val="00AB0FCA"/>
    <w:rsid w:val="00AB1E8C"/>
    <w:rsid w:val="00AB21A0"/>
    <w:rsid w:val="00AB21AC"/>
    <w:rsid w:val="00AB3268"/>
    <w:rsid w:val="00AB4A40"/>
    <w:rsid w:val="00AB724B"/>
    <w:rsid w:val="00AC6090"/>
    <w:rsid w:val="00AD1065"/>
    <w:rsid w:val="00AE08E2"/>
    <w:rsid w:val="00AE0CA9"/>
    <w:rsid w:val="00AE16FD"/>
    <w:rsid w:val="00AE272F"/>
    <w:rsid w:val="00AE3061"/>
    <w:rsid w:val="00AE4226"/>
    <w:rsid w:val="00AE49D2"/>
    <w:rsid w:val="00AE5108"/>
    <w:rsid w:val="00AE73A8"/>
    <w:rsid w:val="00AF1C77"/>
    <w:rsid w:val="00AF3302"/>
    <w:rsid w:val="00AF59BE"/>
    <w:rsid w:val="00AF5E56"/>
    <w:rsid w:val="00AF65BD"/>
    <w:rsid w:val="00AF6BDA"/>
    <w:rsid w:val="00B01804"/>
    <w:rsid w:val="00B02A18"/>
    <w:rsid w:val="00B0440D"/>
    <w:rsid w:val="00B06020"/>
    <w:rsid w:val="00B10970"/>
    <w:rsid w:val="00B1163A"/>
    <w:rsid w:val="00B14CB8"/>
    <w:rsid w:val="00B23764"/>
    <w:rsid w:val="00B23A7B"/>
    <w:rsid w:val="00B244B2"/>
    <w:rsid w:val="00B31543"/>
    <w:rsid w:val="00B31953"/>
    <w:rsid w:val="00B3371D"/>
    <w:rsid w:val="00B34D6A"/>
    <w:rsid w:val="00B34F2E"/>
    <w:rsid w:val="00B358C6"/>
    <w:rsid w:val="00B371D9"/>
    <w:rsid w:val="00B42CEC"/>
    <w:rsid w:val="00B44796"/>
    <w:rsid w:val="00B457D2"/>
    <w:rsid w:val="00B47B6C"/>
    <w:rsid w:val="00B515F4"/>
    <w:rsid w:val="00B62376"/>
    <w:rsid w:val="00B63A05"/>
    <w:rsid w:val="00B65D69"/>
    <w:rsid w:val="00B67612"/>
    <w:rsid w:val="00B70BC7"/>
    <w:rsid w:val="00B7146C"/>
    <w:rsid w:val="00B7226D"/>
    <w:rsid w:val="00B73B97"/>
    <w:rsid w:val="00B76EFD"/>
    <w:rsid w:val="00B7748C"/>
    <w:rsid w:val="00B855C9"/>
    <w:rsid w:val="00B86100"/>
    <w:rsid w:val="00B877F9"/>
    <w:rsid w:val="00B87BA6"/>
    <w:rsid w:val="00B96EE2"/>
    <w:rsid w:val="00BA18CE"/>
    <w:rsid w:val="00BA5D37"/>
    <w:rsid w:val="00BA62ED"/>
    <w:rsid w:val="00BB3758"/>
    <w:rsid w:val="00BB5430"/>
    <w:rsid w:val="00BB5689"/>
    <w:rsid w:val="00BC070E"/>
    <w:rsid w:val="00BC30A0"/>
    <w:rsid w:val="00BD09CF"/>
    <w:rsid w:val="00BD1573"/>
    <w:rsid w:val="00BD2073"/>
    <w:rsid w:val="00BD7D2D"/>
    <w:rsid w:val="00BE05AD"/>
    <w:rsid w:val="00BE0F57"/>
    <w:rsid w:val="00BE1366"/>
    <w:rsid w:val="00BE7CE8"/>
    <w:rsid w:val="00BF0CAF"/>
    <w:rsid w:val="00BF7802"/>
    <w:rsid w:val="00C00002"/>
    <w:rsid w:val="00C013C4"/>
    <w:rsid w:val="00C02E8A"/>
    <w:rsid w:val="00C041C4"/>
    <w:rsid w:val="00C05535"/>
    <w:rsid w:val="00C124FA"/>
    <w:rsid w:val="00C12ADD"/>
    <w:rsid w:val="00C142C9"/>
    <w:rsid w:val="00C1488C"/>
    <w:rsid w:val="00C15111"/>
    <w:rsid w:val="00C15B01"/>
    <w:rsid w:val="00C15CF8"/>
    <w:rsid w:val="00C16884"/>
    <w:rsid w:val="00C207B2"/>
    <w:rsid w:val="00C2097E"/>
    <w:rsid w:val="00C22C02"/>
    <w:rsid w:val="00C2424C"/>
    <w:rsid w:val="00C25476"/>
    <w:rsid w:val="00C25821"/>
    <w:rsid w:val="00C274A0"/>
    <w:rsid w:val="00C31CE2"/>
    <w:rsid w:val="00C32692"/>
    <w:rsid w:val="00C32824"/>
    <w:rsid w:val="00C35311"/>
    <w:rsid w:val="00C35F3E"/>
    <w:rsid w:val="00C3620F"/>
    <w:rsid w:val="00C42639"/>
    <w:rsid w:val="00C4365B"/>
    <w:rsid w:val="00C45C8C"/>
    <w:rsid w:val="00C51108"/>
    <w:rsid w:val="00C5583D"/>
    <w:rsid w:val="00C61037"/>
    <w:rsid w:val="00C61705"/>
    <w:rsid w:val="00C634F2"/>
    <w:rsid w:val="00C63632"/>
    <w:rsid w:val="00C6391C"/>
    <w:rsid w:val="00C663B4"/>
    <w:rsid w:val="00C67CF6"/>
    <w:rsid w:val="00C754B1"/>
    <w:rsid w:val="00C75AC6"/>
    <w:rsid w:val="00C75D75"/>
    <w:rsid w:val="00C77365"/>
    <w:rsid w:val="00C77D10"/>
    <w:rsid w:val="00C77D2C"/>
    <w:rsid w:val="00C865D2"/>
    <w:rsid w:val="00C87AD7"/>
    <w:rsid w:val="00C914DB"/>
    <w:rsid w:val="00C914F2"/>
    <w:rsid w:val="00C91EA4"/>
    <w:rsid w:val="00C931CB"/>
    <w:rsid w:val="00C95E0B"/>
    <w:rsid w:val="00C96E11"/>
    <w:rsid w:val="00CA2197"/>
    <w:rsid w:val="00CA49BD"/>
    <w:rsid w:val="00CB0BB9"/>
    <w:rsid w:val="00CB315E"/>
    <w:rsid w:val="00CC038B"/>
    <w:rsid w:val="00CC3757"/>
    <w:rsid w:val="00CC3FF3"/>
    <w:rsid w:val="00CC64BD"/>
    <w:rsid w:val="00CC6F4F"/>
    <w:rsid w:val="00CC7826"/>
    <w:rsid w:val="00CD3301"/>
    <w:rsid w:val="00CD3948"/>
    <w:rsid w:val="00CD777F"/>
    <w:rsid w:val="00CD7D67"/>
    <w:rsid w:val="00CE08D1"/>
    <w:rsid w:val="00CE60FF"/>
    <w:rsid w:val="00CE6569"/>
    <w:rsid w:val="00CF19C0"/>
    <w:rsid w:val="00CF4B0C"/>
    <w:rsid w:val="00CF5A64"/>
    <w:rsid w:val="00CF6E73"/>
    <w:rsid w:val="00D041F6"/>
    <w:rsid w:val="00D135D8"/>
    <w:rsid w:val="00D14951"/>
    <w:rsid w:val="00D2608E"/>
    <w:rsid w:val="00D2763A"/>
    <w:rsid w:val="00D3187A"/>
    <w:rsid w:val="00D35F2E"/>
    <w:rsid w:val="00D367D9"/>
    <w:rsid w:val="00D40050"/>
    <w:rsid w:val="00D404F8"/>
    <w:rsid w:val="00D4228B"/>
    <w:rsid w:val="00D447D9"/>
    <w:rsid w:val="00D456C6"/>
    <w:rsid w:val="00D45FE5"/>
    <w:rsid w:val="00D4734A"/>
    <w:rsid w:val="00D47366"/>
    <w:rsid w:val="00D51EAC"/>
    <w:rsid w:val="00D52F8F"/>
    <w:rsid w:val="00D62AF8"/>
    <w:rsid w:val="00D63D38"/>
    <w:rsid w:val="00D64E38"/>
    <w:rsid w:val="00D70AF8"/>
    <w:rsid w:val="00D70C92"/>
    <w:rsid w:val="00D71B7F"/>
    <w:rsid w:val="00D71DC5"/>
    <w:rsid w:val="00D73E0F"/>
    <w:rsid w:val="00D75D35"/>
    <w:rsid w:val="00D7674E"/>
    <w:rsid w:val="00D81D44"/>
    <w:rsid w:val="00D826DE"/>
    <w:rsid w:val="00D82967"/>
    <w:rsid w:val="00D86662"/>
    <w:rsid w:val="00D87575"/>
    <w:rsid w:val="00D91B1E"/>
    <w:rsid w:val="00D92AED"/>
    <w:rsid w:val="00D96FF7"/>
    <w:rsid w:val="00D972AE"/>
    <w:rsid w:val="00DA2893"/>
    <w:rsid w:val="00DA2BF2"/>
    <w:rsid w:val="00DA63A0"/>
    <w:rsid w:val="00DA6CCA"/>
    <w:rsid w:val="00DA7602"/>
    <w:rsid w:val="00DA7BB0"/>
    <w:rsid w:val="00DB0DE3"/>
    <w:rsid w:val="00DB3DD5"/>
    <w:rsid w:val="00DB7526"/>
    <w:rsid w:val="00DB795E"/>
    <w:rsid w:val="00DC38B7"/>
    <w:rsid w:val="00DC3987"/>
    <w:rsid w:val="00DC46A5"/>
    <w:rsid w:val="00DC57B4"/>
    <w:rsid w:val="00DC5924"/>
    <w:rsid w:val="00DC67EA"/>
    <w:rsid w:val="00DD1A39"/>
    <w:rsid w:val="00DD2BEC"/>
    <w:rsid w:val="00DD4B06"/>
    <w:rsid w:val="00DE0167"/>
    <w:rsid w:val="00DE52D0"/>
    <w:rsid w:val="00DF45BC"/>
    <w:rsid w:val="00DF4B21"/>
    <w:rsid w:val="00DF5B68"/>
    <w:rsid w:val="00E007ED"/>
    <w:rsid w:val="00E045E8"/>
    <w:rsid w:val="00E06FBC"/>
    <w:rsid w:val="00E104E3"/>
    <w:rsid w:val="00E10DFA"/>
    <w:rsid w:val="00E136CD"/>
    <w:rsid w:val="00E13E3B"/>
    <w:rsid w:val="00E2029E"/>
    <w:rsid w:val="00E202A6"/>
    <w:rsid w:val="00E24D55"/>
    <w:rsid w:val="00E24F8C"/>
    <w:rsid w:val="00E26526"/>
    <w:rsid w:val="00E30170"/>
    <w:rsid w:val="00E3201F"/>
    <w:rsid w:val="00E353E8"/>
    <w:rsid w:val="00E42631"/>
    <w:rsid w:val="00E4453A"/>
    <w:rsid w:val="00E477B7"/>
    <w:rsid w:val="00E47BA4"/>
    <w:rsid w:val="00E53018"/>
    <w:rsid w:val="00E5341A"/>
    <w:rsid w:val="00E578F1"/>
    <w:rsid w:val="00E578FD"/>
    <w:rsid w:val="00E601AF"/>
    <w:rsid w:val="00E66023"/>
    <w:rsid w:val="00E66248"/>
    <w:rsid w:val="00E67072"/>
    <w:rsid w:val="00E70852"/>
    <w:rsid w:val="00E70E1A"/>
    <w:rsid w:val="00E74E27"/>
    <w:rsid w:val="00E74EC9"/>
    <w:rsid w:val="00E75841"/>
    <w:rsid w:val="00E76C25"/>
    <w:rsid w:val="00E772F6"/>
    <w:rsid w:val="00E77393"/>
    <w:rsid w:val="00E80049"/>
    <w:rsid w:val="00E80F24"/>
    <w:rsid w:val="00E911A1"/>
    <w:rsid w:val="00E93F99"/>
    <w:rsid w:val="00E946D6"/>
    <w:rsid w:val="00E96F16"/>
    <w:rsid w:val="00EA1B38"/>
    <w:rsid w:val="00EA48D1"/>
    <w:rsid w:val="00EA57FC"/>
    <w:rsid w:val="00EA5948"/>
    <w:rsid w:val="00EA66E6"/>
    <w:rsid w:val="00EB1F8E"/>
    <w:rsid w:val="00EB2C2E"/>
    <w:rsid w:val="00EB4275"/>
    <w:rsid w:val="00EB5585"/>
    <w:rsid w:val="00EC2BF5"/>
    <w:rsid w:val="00EC329A"/>
    <w:rsid w:val="00EC6904"/>
    <w:rsid w:val="00EC7331"/>
    <w:rsid w:val="00ED0E39"/>
    <w:rsid w:val="00ED3D4C"/>
    <w:rsid w:val="00ED417C"/>
    <w:rsid w:val="00ED5E86"/>
    <w:rsid w:val="00ED729C"/>
    <w:rsid w:val="00ED7601"/>
    <w:rsid w:val="00EE0607"/>
    <w:rsid w:val="00EE1EA6"/>
    <w:rsid w:val="00EE2D1E"/>
    <w:rsid w:val="00EF2358"/>
    <w:rsid w:val="00EF6303"/>
    <w:rsid w:val="00EF682E"/>
    <w:rsid w:val="00F007A8"/>
    <w:rsid w:val="00F0371A"/>
    <w:rsid w:val="00F0412B"/>
    <w:rsid w:val="00F0481F"/>
    <w:rsid w:val="00F059CB"/>
    <w:rsid w:val="00F06961"/>
    <w:rsid w:val="00F1210F"/>
    <w:rsid w:val="00F1298B"/>
    <w:rsid w:val="00F13D25"/>
    <w:rsid w:val="00F14677"/>
    <w:rsid w:val="00F25305"/>
    <w:rsid w:val="00F26051"/>
    <w:rsid w:val="00F32FEE"/>
    <w:rsid w:val="00F36D43"/>
    <w:rsid w:val="00F409C4"/>
    <w:rsid w:val="00F4100A"/>
    <w:rsid w:val="00F41770"/>
    <w:rsid w:val="00F45854"/>
    <w:rsid w:val="00F46113"/>
    <w:rsid w:val="00F60259"/>
    <w:rsid w:val="00F64EBF"/>
    <w:rsid w:val="00F712E3"/>
    <w:rsid w:val="00F71F27"/>
    <w:rsid w:val="00F76735"/>
    <w:rsid w:val="00F80CF6"/>
    <w:rsid w:val="00F826A1"/>
    <w:rsid w:val="00F82729"/>
    <w:rsid w:val="00F87D23"/>
    <w:rsid w:val="00F943CE"/>
    <w:rsid w:val="00FA196B"/>
    <w:rsid w:val="00FA26BF"/>
    <w:rsid w:val="00FA3531"/>
    <w:rsid w:val="00FA7C94"/>
    <w:rsid w:val="00FB129E"/>
    <w:rsid w:val="00FB25E6"/>
    <w:rsid w:val="00FB2FAC"/>
    <w:rsid w:val="00FB57E2"/>
    <w:rsid w:val="00FB72DD"/>
    <w:rsid w:val="00FD0610"/>
    <w:rsid w:val="00FD085E"/>
    <w:rsid w:val="00FD1EE6"/>
    <w:rsid w:val="00FD209B"/>
    <w:rsid w:val="00FD3D49"/>
    <w:rsid w:val="00FD5321"/>
    <w:rsid w:val="00FE13D3"/>
    <w:rsid w:val="00FE3824"/>
    <w:rsid w:val="00FE3B67"/>
    <w:rsid w:val="00FE60D0"/>
    <w:rsid w:val="00FF072E"/>
    <w:rsid w:val="00FF0A37"/>
    <w:rsid w:val="00FF13C5"/>
    <w:rsid w:val="00FF43CB"/>
    <w:rsid w:val="00FF4590"/>
    <w:rsid w:val="00FF4E12"/>
    <w:rsid w:val="011297FF"/>
    <w:rsid w:val="03FFCAC1"/>
    <w:rsid w:val="0456FCEB"/>
    <w:rsid w:val="0741A815"/>
    <w:rsid w:val="0784EBAB"/>
    <w:rsid w:val="09F69145"/>
    <w:rsid w:val="0AE5DCF8"/>
    <w:rsid w:val="0D1B6BE0"/>
    <w:rsid w:val="10959ED8"/>
    <w:rsid w:val="165AFA78"/>
    <w:rsid w:val="169AFE5A"/>
    <w:rsid w:val="16A41C27"/>
    <w:rsid w:val="174606F0"/>
    <w:rsid w:val="18BC6762"/>
    <w:rsid w:val="197F1C4F"/>
    <w:rsid w:val="1B0ED290"/>
    <w:rsid w:val="1BBAE0BA"/>
    <w:rsid w:val="1C378273"/>
    <w:rsid w:val="1CC1BF60"/>
    <w:rsid w:val="1DB6CF13"/>
    <w:rsid w:val="260DEE84"/>
    <w:rsid w:val="26CB38C1"/>
    <w:rsid w:val="28007100"/>
    <w:rsid w:val="2A6AFC3D"/>
    <w:rsid w:val="2B3E7C14"/>
    <w:rsid w:val="2E401D31"/>
    <w:rsid w:val="34381E36"/>
    <w:rsid w:val="37AF08E2"/>
    <w:rsid w:val="37C7705F"/>
    <w:rsid w:val="3C7B5C6A"/>
    <w:rsid w:val="446D45F2"/>
    <w:rsid w:val="464CC7D3"/>
    <w:rsid w:val="466C8B48"/>
    <w:rsid w:val="4AB5C96F"/>
    <w:rsid w:val="4C7857D7"/>
    <w:rsid w:val="4D29FC12"/>
    <w:rsid w:val="4EB35BAE"/>
    <w:rsid w:val="4FDCCD4E"/>
    <w:rsid w:val="50685CF4"/>
    <w:rsid w:val="52E07BD2"/>
    <w:rsid w:val="53D48B1D"/>
    <w:rsid w:val="5516B1E6"/>
    <w:rsid w:val="56FFA85E"/>
    <w:rsid w:val="5948B312"/>
    <w:rsid w:val="5A8D6B17"/>
    <w:rsid w:val="5C8E9F4D"/>
    <w:rsid w:val="5CA2C346"/>
    <w:rsid w:val="5D688E97"/>
    <w:rsid w:val="5EDC0ECF"/>
    <w:rsid w:val="5F04E698"/>
    <w:rsid w:val="6213BA20"/>
    <w:rsid w:val="623C875A"/>
    <w:rsid w:val="62B5179C"/>
    <w:rsid w:val="638D2615"/>
    <w:rsid w:val="63D857BB"/>
    <w:rsid w:val="64DA0E59"/>
    <w:rsid w:val="655BDA14"/>
    <w:rsid w:val="6777C45D"/>
    <w:rsid w:val="6CB233D1"/>
    <w:rsid w:val="6E6E138E"/>
    <w:rsid w:val="6EB4DAA3"/>
    <w:rsid w:val="6F90C741"/>
    <w:rsid w:val="6F9B37FF"/>
    <w:rsid w:val="704CD97E"/>
    <w:rsid w:val="792EFE9E"/>
    <w:rsid w:val="7BD7457D"/>
    <w:rsid w:val="7CC0390C"/>
    <w:rsid w:val="7ECCC599"/>
    <w:rsid w:val="7ED051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C0AFE"/>
  <w15:chartTrackingRefBased/>
  <w15:docId w15:val="{DB86F0A0-754E-43C5-A0FA-363A5470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71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7112"/>
    <w:rPr>
      <w:color w:val="0000FF"/>
      <w:u w:val="single"/>
    </w:rPr>
  </w:style>
  <w:style w:type="paragraph" w:styleId="ListParagraph">
    <w:name w:val="List Paragraph"/>
    <w:basedOn w:val="Normal"/>
    <w:uiPriority w:val="34"/>
    <w:qFormat/>
    <w:rsid w:val="00931513"/>
    <w:pPr>
      <w:ind w:left="720"/>
      <w:contextualSpacing/>
    </w:pPr>
  </w:style>
  <w:style w:type="paragraph" w:styleId="BalloonText">
    <w:name w:val="Balloon Text"/>
    <w:basedOn w:val="Normal"/>
    <w:link w:val="BalloonTextChar"/>
    <w:uiPriority w:val="99"/>
    <w:semiHidden/>
    <w:unhideWhenUsed/>
    <w:rsid w:val="00A25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AAE"/>
    <w:rPr>
      <w:rFonts w:ascii="Segoe UI" w:hAnsi="Segoe UI" w:cs="Segoe UI"/>
      <w:sz w:val="18"/>
      <w:szCs w:val="18"/>
    </w:rPr>
  </w:style>
  <w:style w:type="character" w:styleId="UnresolvedMention">
    <w:name w:val="Unresolved Mention"/>
    <w:basedOn w:val="DefaultParagraphFont"/>
    <w:uiPriority w:val="99"/>
    <w:semiHidden/>
    <w:unhideWhenUsed/>
    <w:rsid w:val="001D7B7C"/>
    <w:rPr>
      <w:color w:val="605E5C"/>
      <w:shd w:val="clear" w:color="auto" w:fill="E1DFDD"/>
    </w:rPr>
  </w:style>
  <w:style w:type="paragraph" w:styleId="ListBullet">
    <w:name w:val="List Bullet"/>
    <w:basedOn w:val="Normal"/>
    <w:uiPriority w:val="99"/>
    <w:unhideWhenUsed/>
    <w:rsid w:val="00A167E9"/>
    <w:pPr>
      <w:numPr>
        <w:numId w:val="11"/>
      </w:numPr>
      <w:contextualSpacing/>
    </w:pPr>
  </w:style>
  <w:style w:type="character" w:styleId="FollowedHyperlink">
    <w:name w:val="FollowedHyperlink"/>
    <w:basedOn w:val="DefaultParagraphFont"/>
    <w:uiPriority w:val="99"/>
    <w:semiHidden/>
    <w:unhideWhenUsed/>
    <w:rsid w:val="00B23764"/>
    <w:rPr>
      <w:color w:val="954F72" w:themeColor="followedHyperlink"/>
      <w:u w:val="single"/>
    </w:rPr>
  </w:style>
  <w:style w:type="paragraph" w:styleId="Header">
    <w:name w:val="header"/>
    <w:basedOn w:val="Normal"/>
    <w:link w:val="HeaderChar"/>
    <w:uiPriority w:val="99"/>
    <w:unhideWhenUsed/>
    <w:rsid w:val="00915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DE5"/>
  </w:style>
  <w:style w:type="paragraph" w:styleId="Footer">
    <w:name w:val="footer"/>
    <w:basedOn w:val="Normal"/>
    <w:link w:val="FooterChar"/>
    <w:uiPriority w:val="99"/>
    <w:unhideWhenUsed/>
    <w:rsid w:val="00915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5485">
      <w:bodyDiv w:val="1"/>
      <w:marLeft w:val="0"/>
      <w:marRight w:val="0"/>
      <w:marTop w:val="0"/>
      <w:marBottom w:val="0"/>
      <w:divBdr>
        <w:top w:val="none" w:sz="0" w:space="0" w:color="auto"/>
        <w:left w:val="none" w:sz="0" w:space="0" w:color="auto"/>
        <w:bottom w:val="none" w:sz="0" w:space="0" w:color="auto"/>
        <w:right w:val="none" w:sz="0" w:space="0" w:color="auto"/>
      </w:divBdr>
    </w:div>
    <w:div w:id="67076069">
      <w:bodyDiv w:val="1"/>
      <w:marLeft w:val="0"/>
      <w:marRight w:val="0"/>
      <w:marTop w:val="0"/>
      <w:marBottom w:val="0"/>
      <w:divBdr>
        <w:top w:val="none" w:sz="0" w:space="0" w:color="auto"/>
        <w:left w:val="none" w:sz="0" w:space="0" w:color="auto"/>
        <w:bottom w:val="none" w:sz="0" w:space="0" w:color="auto"/>
        <w:right w:val="none" w:sz="0" w:space="0" w:color="auto"/>
      </w:divBdr>
    </w:div>
    <w:div w:id="250823011">
      <w:bodyDiv w:val="1"/>
      <w:marLeft w:val="0"/>
      <w:marRight w:val="0"/>
      <w:marTop w:val="0"/>
      <w:marBottom w:val="0"/>
      <w:divBdr>
        <w:top w:val="none" w:sz="0" w:space="0" w:color="auto"/>
        <w:left w:val="none" w:sz="0" w:space="0" w:color="auto"/>
        <w:bottom w:val="none" w:sz="0" w:space="0" w:color="auto"/>
        <w:right w:val="none" w:sz="0" w:space="0" w:color="auto"/>
      </w:divBdr>
    </w:div>
    <w:div w:id="363555393">
      <w:bodyDiv w:val="1"/>
      <w:marLeft w:val="0"/>
      <w:marRight w:val="0"/>
      <w:marTop w:val="0"/>
      <w:marBottom w:val="0"/>
      <w:divBdr>
        <w:top w:val="none" w:sz="0" w:space="0" w:color="auto"/>
        <w:left w:val="none" w:sz="0" w:space="0" w:color="auto"/>
        <w:bottom w:val="none" w:sz="0" w:space="0" w:color="auto"/>
        <w:right w:val="none" w:sz="0" w:space="0" w:color="auto"/>
      </w:divBdr>
    </w:div>
    <w:div w:id="455297866">
      <w:bodyDiv w:val="1"/>
      <w:marLeft w:val="0"/>
      <w:marRight w:val="0"/>
      <w:marTop w:val="0"/>
      <w:marBottom w:val="0"/>
      <w:divBdr>
        <w:top w:val="none" w:sz="0" w:space="0" w:color="auto"/>
        <w:left w:val="none" w:sz="0" w:space="0" w:color="auto"/>
        <w:bottom w:val="none" w:sz="0" w:space="0" w:color="auto"/>
        <w:right w:val="none" w:sz="0" w:space="0" w:color="auto"/>
      </w:divBdr>
      <w:divsChild>
        <w:div w:id="2142306664">
          <w:marLeft w:val="0"/>
          <w:marRight w:val="0"/>
          <w:marTop w:val="0"/>
          <w:marBottom w:val="0"/>
          <w:divBdr>
            <w:top w:val="none" w:sz="0" w:space="0" w:color="auto"/>
            <w:left w:val="none" w:sz="0" w:space="0" w:color="auto"/>
            <w:bottom w:val="none" w:sz="0" w:space="0" w:color="auto"/>
            <w:right w:val="none" w:sz="0" w:space="0" w:color="auto"/>
          </w:divBdr>
          <w:divsChild>
            <w:div w:id="252857770">
              <w:marLeft w:val="-75"/>
              <w:marRight w:val="0"/>
              <w:marTop w:val="30"/>
              <w:marBottom w:val="30"/>
              <w:divBdr>
                <w:top w:val="none" w:sz="0" w:space="0" w:color="auto"/>
                <w:left w:val="none" w:sz="0" w:space="0" w:color="auto"/>
                <w:bottom w:val="none" w:sz="0" w:space="0" w:color="auto"/>
                <w:right w:val="none" w:sz="0" w:space="0" w:color="auto"/>
              </w:divBdr>
              <w:divsChild>
                <w:div w:id="452595052">
                  <w:marLeft w:val="0"/>
                  <w:marRight w:val="0"/>
                  <w:marTop w:val="0"/>
                  <w:marBottom w:val="0"/>
                  <w:divBdr>
                    <w:top w:val="none" w:sz="0" w:space="0" w:color="auto"/>
                    <w:left w:val="none" w:sz="0" w:space="0" w:color="auto"/>
                    <w:bottom w:val="none" w:sz="0" w:space="0" w:color="auto"/>
                    <w:right w:val="none" w:sz="0" w:space="0" w:color="auto"/>
                  </w:divBdr>
                  <w:divsChild>
                    <w:div w:id="1204488430">
                      <w:marLeft w:val="0"/>
                      <w:marRight w:val="0"/>
                      <w:marTop w:val="0"/>
                      <w:marBottom w:val="0"/>
                      <w:divBdr>
                        <w:top w:val="none" w:sz="0" w:space="0" w:color="auto"/>
                        <w:left w:val="none" w:sz="0" w:space="0" w:color="auto"/>
                        <w:bottom w:val="none" w:sz="0" w:space="0" w:color="auto"/>
                        <w:right w:val="none" w:sz="0" w:space="0" w:color="auto"/>
                      </w:divBdr>
                    </w:div>
                  </w:divsChild>
                </w:div>
                <w:div w:id="2093235810">
                  <w:marLeft w:val="0"/>
                  <w:marRight w:val="0"/>
                  <w:marTop w:val="0"/>
                  <w:marBottom w:val="0"/>
                  <w:divBdr>
                    <w:top w:val="none" w:sz="0" w:space="0" w:color="auto"/>
                    <w:left w:val="none" w:sz="0" w:space="0" w:color="auto"/>
                    <w:bottom w:val="none" w:sz="0" w:space="0" w:color="auto"/>
                    <w:right w:val="none" w:sz="0" w:space="0" w:color="auto"/>
                  </w:divBdr>
                  <w:divsChild>
                    <w:div w:id="1659382196">
                      <w:marLeft w:val="0"/>
                      <w:marRight w:val="0"/>
                      <w:marTop w:val="0"/>
                      <w:marBottom w:val="0"/>
                      <w:divBdr>
                        <w:top w:val="none" w:sz="0" w:space="0" w:color="auto"/>
                        <w:left w:val="none" w:sz="0" w:space="0" w:color="auto"/>
                        <w:bottom w:val="none" w:sz="0" w:space="0" w:color="auto"/>
                        <w:right w:val="none" w:sz="0" w:space="0" w:color="auto"/>
                      </w:divBdr>
                    </w:div>
                  </w:divsChild>
                </w:div>
                <w:div w:id="2007392659">
                  <w:marLeft w:val="0"/>
                  <w:marRight w:val="0"/>
                  <w:marTop w:val="0"/>
                  <w:marBottom w:val="0"/>
                  <w:divBdr>
                    <w:top w:val="none" w:sz="0" w:space="0" w:color="auto"/>
                    <w:left w:val="none" w:sz="0" w:space="0" w:color="auto"/>
                    <w:bottom w:val="none" w:sz="0" w:space="0" w:color="auto"/>
                    <w:right w:val="none" w:sz="0" w:space="0" w:color="auto"/>
                  </w:divBdr>
                  <w:divsChild>
                    <w:div w:id="1282684164">
                      <w:marLeft w:val="0"/>
                      <w:marRight w:val="0"/>
                      <w:marTop w:val="0"/>
                      <w:marBottom w:val="0"/>
                      <w:divBdr>
                        <w:top w:val="none" w:sz="0" w:space="0" w:color="auto"/>
                        <w:left w:val="none" w:sz="0" w:space="0" w:color="auto"/>
                        <w:bottom w:val="none" w:sz="0" w:space="0" w:color="auto"/>
                        <w:right w:val="none" w:sz="0" w:space="0" w:color="auto"/>
                      </w:divBdr>
                    </w:div>
                  </w:divsChild>
                </w:div>
                <w:div w:id="1753503213">
                  <w:marLeft w:val="0"/>
                  <w:marRight w:val="0"/>
                  <w:marTop w:val="0"/>
                  <w:marBottom w:val="0"/>
                  <w:divBdr>
                    <w:top w:val="none" w:sz="0" w:space="0" w:color="auto"/>
                    <w:left w:val="none" w:sz="0" w:space="0" w:color="auto"/>
                    <w:bottom w:val="none" w:sz="0" w:space="0" w:color="auto"/>
                    <w:right w:val="none" w:sz="0" w:space="0" w:color="auto"/>
                  </w:divBdr>
                  <w:divsChild>
                    <w:div w:id="1663779664">
                      <w:marLeft w:val="0"/>
                      <w:marRight w:val="0"/>
                      <w:marTop w:val="0"/>
                      <w:marBottom w:val="0"/>
                      <w:divBdr>
                        <w:top w:val="none" w:sz="0" w:space="0" w:color="auto"/>
                        <w:left w:val="none" w:sz="0" w:space="0" w:color="auto"/>
                        <w:bottom w:val="none" w:sz="0" w:space="0" w:color="auto"/>
                        <w:right w:val="none" w:sz="0" w:space="0" w:color="auto"/>
                      </w:divBdr>
                    </w:div>
                  </w:divsChild>
                </w:div>
                <w:div w:id="168057534">
                  <w:marLeft w:val="0"/>
                  <w:marRight w:val="0"/>
                  <w:marTop w:val="0"/>
                  <w:marBottom w:val="0"/>
                  <w:divBdr>
                    <w:top w:val="none" w:sz="0" w:space="0" w:color="auto"/>
                    <w:left w:val="none" w:sz="0" w:space="0" w:color="auto"/>
                    <w:bottom w:val="none" w:sz="0" w:space="0" w:color="auto"/>
                    <w:right w:val="none" w:sz="0" w:space="0" w:color="auto"/>
                  </w:divBdr>
                  <w:divsChild>
                    <w:div w:id="91174209">
                      <w:marLeft w:val="0"/>
                      <w:marRight w:val="0"/>
                      <w:marTop w:val="0"/>
                      <w:marBottom w:val="0"/>
                      <w:divBdr>
                        <w:top w:val="none" w:sz="0" w:space="0" w:color="auto"/>
                        <w:left w:val="none" w:sz="0" w:space="0" w:color="auto"/>
                        <w:bottom w:val="none" w:sz="0" w:space="0" w:color="auto"/>
                        <w:right w:val="none" w:sz="0" w:space="0" w:color="auto"/>
                      </w:divBdr>
                    </w:div>
                  </w:divsChild>
                </w:div>
                <w:div w:id="1094862038">
                  <w:marLeft w:val="0"/>
                  <w:marRight w:val="0"/>
                  <w:marTop w:val="0"/>
                  <w:marBottom w:val="0"/>
                  <w:divBdr>
                    <w:top w:val="none" w:sz="0" w:space="0" w:color="auto"/>
                    <w:left w:val="none" w:sz="0" w:space="0" w:color="auto"/>
                    <w:bottom w:val="none" w:sz="0" w:space="0" w:color="auto"/>
                    <w:right w:val="none" w:sz="0" w:space="0" w:color="auto"/>
                  </w:divBdr>
                  <w:divsChild>
                    <w:div w:id="1503397524">
                      <w:marLeft w:val="0"/>
                      <w:marRight w:val="0"/>
                      <w:marTop w:val="0"/>
                      <w:marBottom w:val="0"/>
                      <w:divBdr>
                        <w:top w:val="none" w:sz="0" w:space="0" w:color="auto"/>
                        <w:left w:val="none" w:sz="0" w:space="0" w:color="auto"/>
                        <w:bottom w:val="none" w:sz="0" w:space="0" w:color="auto"/>
                        <w:right w:val="none" w:sz="0" w:space="0" w:color="auto"/>
                      </w:divBdr>
                    </w:div>
                    <w:div w:id="1985159502">
                      <w:marLeft w:val="0"/>
                      <w:marRight w:val="0"/>
                      <w:marTop w:val="0"/>
                      <w:marBottom w:val="0"/>
                      <w:divBdr>
                        <w:top w:val="none" w:sz="0" w:space="0" w:color="auto"/>
                        <w:left w:val="none" w:sz="0" w:space="0" w:color="auto"/>
                        <w:bottom w:val="none" w:sz="0" w:space="0" w:color="auto"/>
                        <w:right w:val="none" w:sz="0" w:space="0" w:color="auto"/>
                      </w:divBdr>
                    </w:div>
                  </w:divsChild>
                </w:div>
                <w:div w:id="1923685772">
                  <w:marLeft w:val="0"/>
                  <w:marRight w:val="0"/>
                  <w:marTop w:val="0"/>
                  <w:marBottom w:val="0"/>
                  <w:divBdr>
                    <w:top w:val="none" w:sz="0" w:space="0" w:color="auto"/>
                    <w:left w:val="none" w:sz="0" w:space="0" w:color="auto"/>
                    <w:bottom w:val="none" w:sz="0" w:space="0" w:color="auto"/>
                    <w:right w:val="none" w:sz="0" w:space="0" w:color="auto"/>
                  </w:divBdr>
                  <w:divsChild>
                    <w:div w:id="1442606998">
                      <w:marLeft w:val="0"/>
                      <w:marRight w:val="0"/>
                      <w:marTop w:val="0"/>
                      <w:marBottom w:val="0"/>
                      <w:divBdr>
                        <w:top w:val="none" w:sz="0" w:space="0" w:color="auto"/>
                        <w:left w:val="none" w:sz="0" w:space="0" w:color="auto"/>
                        <w:bottom w:val="none" w:sz="0" w:space="0" w:color="auto"/>
                        <w:right w:val="none" w:sz="0" w:space="0" w:color="auto"/>
                      </w:divBdr>
                    </w:div>
                    <w:div w:id="1775051240">
                      <w:marLeft w:val="0"/>
                      <w:marRight w:val="0"/>
                      <w:marTop w:val="0"/>
                      <w:marBottom w:val="0"/>
                      <w:divBdr>
                        <w:top w:val="none" w:sz="0" w:space="0" w:color="auto"/>
                        <w:left w:val="none" w:sz="0" w:space="0" w:color="auto"/>
                        <w:bottom w:val="none" w:sz="0" w:space="0" w:color="auto"/>
                        <w:right w:val="none" w:sz="0" w:space="0" w:color="auto"/>
                      </w:divBdr>
                    </w:div>
                    <w:div w:id="1214928892">
                      <w:marLeft w:val="0"/>
                      <w:marRight w:val="0"/>
                      <w:marTop w:val="0"/>
                      <w:marBottom w:val="0"/>
                      <w:divBdr>
                        <w:top w:val="none" w:sz="0" w:space="0" w:color="auto"/>
                        <w:left w:val="none" w:sz="0" w:space="0" w:color="auto"/>
                        <w:bottom w:val="none" w:sz="0" w:space="0" w:color="auto"/>
                        <w:right w:val="none" w:sz="0" w:space="0" w:color="auto"/>
                      </w:divBdr>
                    </w:div>
                  </w:divsChild>
                </w:div>
                <w:div w:id="465317213">
                  <w:marLeft w:val="0"/>
                  <w:marRight w:val="0"/>
                  <w:marTop w:val="0"/>
                  <w:marBottom w:val="0"/>
                  <w:divBdr>
                    <w:top w:val="none" w:sz="0" w:space="0" w:color="auto"/>
                    <w:left w:val="none" w:sz="0" w:space="0" w:color="auto"/>
                    <w:bottom w:val="none" w:sz="0" w:space="0" w:color="auto"/>
                    <w:right w:val="none" w:sz="0" w:space="0" w:color="auto"/>
                  </w:divBdr>
                  <w:divsChild>
                    <w:div w:id="33774969">
                      <w:marLeft w:val="0"/>
                      <w:marRight w:val="0"/>
                      <w:marTop w:val="0"/>
                      <w:marBottom w:val="0"/>
                      <w:divBdr>
                        <w:top w:val="none" w:sz="0" w:space="0" w:color="auto"/>
                        <w:left w:val="none" w:sz="0" w:space="0" w:color="auto"/>
                        <w:bottom w:val="none" w:sz="0" w:space="0" w:color="auto"/>
                        <w:right w:val="none" w:sz="0" w:space="0" w:color="auto"/>
                      </w:divBdr>
                    </w:div>
                  </w:divsChild>
                </w:div>
                <w:div w:id="2071224780">
                  <w:marLeft w:val="0"/>
                  <w:marRight w:val="0"/>
                  <w:marTop w:val="0"/>
                  <w:marBottom w:val="0"/>
                  <w:divBdr>
                    <w:top w:val="none" w:sz="0" w:space="0" w:color="auto"/>
                    <w:left w:val="none" w:sz="0" w:space="0" w:color="auto"/>
                    <w:bottom w:val="none" w:sz="0" w:space="0" w:color="auto"/>
                    <w:right w:val="none" w:sz="0" w:space="0" w:color="auto"/>
                  </w:divBdr>
                  <w:divsChild>
                    <w:div w:id="1308973152">
                      <w:marLeft w:val="0"/>
                      <w:marRight w:val="0"/>
                      <w:marTop w:val="0"/>
                      <w:marBottom w:val="0"/>
                      <w:divBdr>
                        <w:top w:val="none" w:sz="0" w:space="0" w:color="auto"/>
                        <w:left w:val="none" w:sz="0" w:space="0" w:color="auto"/>
                        <w:bottom w:val="none" w:sz="0" w:space="0" w:color="auto"/>
                        <w:right w:val="none" w:sz="0" w:space="0" w:color="auto"/>
                      </w:divBdr>
                    </w:div>
                  </w:divsChild>
                </w:div>
                <w:div w:id="401224728">
                  <w:marLeft w:val="0"/>
                  <w:marRight w:val="0"/>
                  <w:marTop w:val="0"/>
                  <w:marBottom w:val="0"/>
                  <w:divBdr>
                    <w:top w:val="none" w:sz="0" w:space="0" w:color="auto"/>
                    <w:left w:val="none" w:sz="0" w:space="0" w:color="auto"/>
                    <w:bottom w:val="none" w:sz="0" w:space="0" w:color="auto"/>
                    <w:right w:val="none" w:sz="0" w:space="0" w:color="auto"/>
                  </w:divBdr>
                  <w:divsChild>
                    <w:div w:id="1969360824">
                      <w:marLeft w:val="0"/>
                      <w:marRight w:val="0"/>
                      <w:marTop w:val="0"/>
                      <w:marBottom w:val="0"/>
                      <w:divBdr>
                        <w:top w:val="none" w:sz="0" w:space="0" w:color="auto"/>
                        <w:left w:val="none" w:sz="0" w:space="0" w:color="auto"/>
                        <w:bottom w:val="none" w:sz="0" w:space="0" w:color="auto"/>
                        <w:right w:val="none" w:sz="0" w:space="0" w:color="auto"/>
                      </w:divBdr>
                    </w:div>
                  </w:divsChild>
                </w:div>
                <w:div w:id="1554580055">
                  <w:marLeft w:val="0"/>
                  <w:marRight w:val="0"/>
                  <w:marTop w:val="0"/>
                  <w:marBottom w:val="0"/>
                  <w:divBdr>
                    <w:top w:val="none" w:sz="0" w:space="0" w:color="auto"/>
                    <w:left w:val="none" w:sz="0" w:space="0" w:color="auto"/>
                    <w:bottom w:val="none" w:sz="0" w:space="0" w:color="auto"/>
                    <w:right w:val="none" w:sz="0" w:space="0" w:color="auto"/>
                  </w:divBdr>
                  <w:divsChild>
                    <w:div w:id="495264960">
                      <w:marLeft w:val="0"/>
                      <w:marRight w:val="0"/>
                      <w:marTop w:val="0"/>
                      <w:marBottom w:val="0"/>
                      <w:divBdr>
                        <w:top w:val="none" w:sz="0" w:space="0" w:color="auto"/>
                        <w:left w:val="none" w:sz="0" w:space="0" w:color="auto"/>
                        <w:bottom w:val="none" w:sz="0" w:space="0" w:color="auto"/>
                        <w:right w:val="none" w:sz="0" w:space="0" w:color="auto"/>
                      </w:divBdr>
                    </w:div>
                  </w:divsChild>
                </w:div>
                <w:div w:id="1454444439">
                  <w:marLeft w:val="0"/>
                  <w:marRight w:val="0"/>
                  <w:marTop w:val="0"/>
                  <w:marBottom w:val="0"/>
                  <w:divBdr>
                    <w:top w:val="none" w:sz="0" w:space="0" w:color="auto"/>
                    <w:left w:val="none" w:sz="0" w:space="0" w:color="auto"/>
                    <w:bottom w:val="none" w:sz="0" w:space="0" w:color="auto"/>
                    <w:right w:val="none" w:sz="0" w:space="0" w:color="auto"/>
                  </w:divBdr>
                  <w:divsChild>
                    <w:div w:id="1246308754">
                      <w:marLeft w:val="0"/>
                      <w:marRight w:val="0"/>
                      <w:marTop w:val="0"/>
                      <w:marBottom w:val="0"/>
                      <w:divBdr>
                        <w:top w:val="none" w:sz="0" w:space="0" w:color="auto"/>
                        <w:left w:val="none" w:sz="0" w:space="0" w:color="auto"/>
                        <w:bottom w:val="none" w:sz="0" w:space="0" w:color="auto"/>
                        <w:right w:val="none" w:sz="0" w:space="0" w:color="auto"/>
                      </w:divBdr>
                    </w:div>
                  </w:divsChild>
                </w:div>
                <w:div w:id="663975875">
                  <w:marLeft w:val="0"/>
                  <w:marRight w:val="0"/>
                  <w:marTop w:val="0"/>
                  <w:marBottom w:val="0"/>
                  <w:divBdr>
                    <w:top w:val="none" w:sz="0" w:space="0" w:color="auto"/>
                    <w:left w:val="none" w:sz="0" w:space="0" w:color="auto"/>
                    <w:bottom w:val="none" w:sz="0" w:space="0" w:color="auto"/>
                    <w:right w:val="none" w:sz="0" w:space="0" w:color="auto"/>
                  </w:divBdr>
                  <w:divsChild>
                    <w:div w:id="250940878">
                      <w:marLeft w:val="0"/>
                      <w:marRight w:val="0"/>
                      <w:marTop w:val="0"/>
                      <w:marBottom w:val="0"/>
                      <w:divBdr>
                        <w:top w:val="none" w:sz="0" w:space="0" w:color="auto"/>
                        <w:left w:val="none" w:sz="0" w:space="0" w:color="auto"/>
                        <w:bottom w:val="none" w:sz="0" w:space="0" w:color="auto"/>
                        <w:right w:val="none" w:sz="0" w:space="0" w:color="auto"/>
                      </w:divBdr>
                    </w:div>
                  </w:divsChild>
                </w:div>
                <w:div w:id="1318145562">
                  <w:marLeft w:val="0"/>
                  <w:marRight w:val="0"/>
                  <w:marTop w:val="0"/>
                  <w:marBottom w:val="0"/>
                  <w:divBdr>
                    <w:top w:val="none" w:sz="0" w:space="0" w:color="auto"/>
                    <w:left w:val="none" w:sz="0" w:space="0" w:color="auto"/>
                    <w:bottom w:val="none" w:sz="0" w:space="0" w:color="auto"/>
                    <w:right w:val="none" w:sz="0" w:space="0" w:color="auto"/>
                  </w:divBdr>
                  <w:divsChild>
                    <w:div w:id="775442476">
                      <w:marLeft w:val="0"/>
                      <w:marRight w:val="0"/>
                      <w:marTop w:val="0"/>
                      <w:marBottom w:val="0"/>
                      <w:divBdr>
                        <w:top w:val="none" w:sz="0" w:space="0" w:color="auto"/>
                        <w:left w:val="none" w:sz="0" w:space="0" w:color="auto"/>
                        <w:bottom w:val="none" w:sz="0" w:space="0" w:color="auto"/>
                        <w:right w:val="none" w:sz="0" w:space="0" w:color="auto"/>
                      </w:divBdr>
                    </w:div>
                  </w:divsChild>
                </w:div>
                <w:div w:id="979114335">
                  <w:marLeft w:val="0"/>
                  <w:marRight w:val="0"/>
                  <w:marTop w:val="0"/>
                  <w:marBottom w:val="0"/>
                  <w:divBdr>
                    <w:top w:val="none" w:sz="0" w:space="0" w:color="auto"/>
                    <w:left w:val="none" w:sz="0" w:space="0" w:color="auto"/>
                    <w:bottom w:val="none" w:sz="0" w:space="0" w:color="auto"/>
                    <w:right w:val="none" w:sz="0" w:space="0" w:color="auto"/>
                  </w:divBdr>
                  <w:divsChild>
                    <w:div w:id="1485314892">
                      <w:marLeft w:val="0"/>
                      <w:marRight w:val="0"/>
                      <w:marTop w:val="0"/>
                      <w:marBottom w:val="0"/>
                      <w:divBdr>
                        <w:top w:val="none" w:sz="0" w:space="0" w:color="auto"/>
                        <w:left w:val="none" w:sz="0" w:space="0" w:color="auto"/>
                        <w:bottom w:val="none" w:sz="0" w:space="0" w:color="auto"/>
                        <w:right w:val="none" w:sz="0" w:space="0" w:color="auto"/>
                      </w:divBdr>
                    </w:div>
                  </w:divsChild>
                </w:div>
                <w:div w:id="2047632541">
                  <w:marLeft w:val="0"/>
                  <w:marRight w:val="0"/>
                  <w:marTop w:val="0"/>
                  <w:marBottom w:val="0"/>
                  <w:divBdr>
                    <w:top w:val="none" w:sz="0" w:space="0" w:color="auto"/>
                    <w:left w:val="none" w:sz="0" w:space="0" w:color="auto"/>
                    <w:bottom w:val="none" w:sz="0" w:space="0" w:color="auto"/>
                    <w:right w:val="none" w:sz="0" w:space="0" w:color="auto"/>
                  </w:divBdr>
                  <w:divsChild>
                    <w:div w:id="1699432576">
                      <w:marLeft w:val="0"/>
                      <w:marRight w:val="0"/>
                      <w:marTop w:val="0"/>
                      <w:marBottom w:val="0"/>
                      <w:divBdr>
                        <w:top w:val="none" w:sz="0" w:space="0" w:color="auto"/>
                        <w:left w:val="none" w:sz="0" w:space="0" w:color="auto"/>
                        <w:bottom w:val="none" w:sz="0" w:space="0" w:color="auto"/>
                        <w:right w:val="none" w:sz="0" w:space="0" w:color="auto"/>
                      </w:divBdr>
                    </w:div>
                  </w:divsChild>
                </w:div>
                <w:div w:id="1441611111">
                  <w:marLeft w:val="0"/>
                  <w:marRight w:val="0"/>
                  <w:marTop w:val="0"/>
                  <w:marBottom w:val="0"/>
                  <w:divBdr>
                    <w:top w:val="none" w:sz="0" w:space="0" w:color="auto"/>
                    <w:left w:val="none" w:sz="0" w:space="0" w:color="auto"/>
                    <w:bottom w:val="none" w:sz="0" w:space="0" w:color="auto"/>
                    <w:right w:val="none" w:sz="0" w:space="0" w:color="auto"/>
                  </w:divBdr>
                  <w:divsChild>
                    <w:div w:id="319046633">
                      <w:marLeft w:val="0"/>
                      <w:marRight w:val="0"/>
                      <w:marTop w:val="0"/>
                      <w:marBottom w:val="0"/>
                      <w:divBdr>
                        <w:top w:val="none" w:sz="0" w:space="0" w:color="auto"/>
                        <w:left w:val="none" w:sz="0" w:space="0" w:color="auto"/>
                        <w:bottom w:val="none" w:sz="0" w:space="0" w:color="auto"/>
                        <w:right w:val="none" w:sz="0" w:space="0" w:color="auto"/>
                      </w:divBdr>
                    </w:div>
                  </w:divsChild>
                </w:div>
                <w:div w:id="1723753221">
                  <w:marLeft w:val="0"/>
                  <w:marRight w:val="0"/>
                  <w:marTop w:val="0"/>
                  <w:marBottom w:val="0"/>
                  <w:divBdr>
                    <w:top w:val="none" w:sz="0" w:space="0" w:color="auto"/>
                    <w:left w:val="none" w:sz="0" w:space="0" w:color="auto"/>
                    <w:bottom w:val="none" w:sz="0" w:space="0" w:color="auto"/>
                    <w:right w:val="none" w:sz="0" w:space="0" w:color="auto"/>
                  </w:divBdr>
                  <w:divsChild>
                    <w:div w:id="546180216">
                      <w:marLeft w:val="0"/>
                      <w:marRight w:val="0"/>
                      <w:marTop w:val="0"/>
                      <w:marBottom w:val="0"/>
                      <w:divBdr>
                        <w:top w:val="none" w:sz="0" w:space="0" w:color="auto"/>
                        <w:left w:val="none" w:sz="0" w:space="0" w:color="auto"/>
                        <w:bottom w:val="none" w:sz="0" w:space="0" w:color="auto"/>
                        <w:right w:val="none" w:sz="0" w:space="0" w:color="auto"/>
                      </w:divBdr>
                    </w:div>
                  </w:divsChild>
                </w:div>
                <w:div w:id="1632245407">
                  <w:marLeft w:val="0"/>
                  <w:marRight w:val="0"/>
                  <w:marTop w:val="0"/>
                  <w:marBottom w:val="0"/>
                  <w:divBdr>
                    <w:top w:val="none" w:sz="0" w:space="0" w:color="auto"/>
                    <w:left w:val="none" w:sz="0" w:space="0" w:color="auto"/>
                    <w:bottom w:val="none" w:sz="0" w:space="0" w:color="auto"/>
                    <w:right w:val="none" w:sz="0" w:space="0" w:color="auto"/>
                  </w:divBdr>
                  <w:divsChild>
                    <w:div w:id="1243877293">
                      <w:marLeft w:val="0"/>
                      <w:marRight w:val="0"/>
                      <w:marTop w:val="0"/>
                      <w:marBottom w:val="0"/>
                      <w:divBdr>
                        <w:top w:val="none" w:sz="0" w:space="0" w:color="auto"/>
                        <w:left w:val="none" w:sz="0" w:space="0" w:color="auto"/>
                        <w:bottom w:val="none" w:sz="0" w:space="0" w:color="auto"/>
                        <w:right w:val="none" w:sz="0" w:space="0" w:color="auto"/>
                      </w:divBdr>
                    </w:div>
                  </w:divsChild>
                </w:div>
                <w:div w:id="1239244042">
                  <w:marLeft w:val="0"/>
                  <w:marRight w:val="0"/>
                  <w:marTop w:val="0"/>
                  <w:marBottom w:val="0"/>
                  <w:divBdr>
                    <w:top w:val="none" w:sz="0" w:space="0" w:color="auto"/>
                    <w:left w:val="none" w:sz="0" w:space="0" w:color="auto"/>
                    <w:bottom w:val="none" w:sz="0" w:space="0" w:color="auto"/>
                    <w:right w:val="none" w:sz="0" w:space="0" w:color="auto"/>
                  </w:divBdr>
                  <w:divsChild>
                    <w:div w:id="1794984053">
                      <w:marLeft w:val="0"/>
                      <w:marRight w:val="0"/>
                      <w:marTop w:val="0"/>
                      <w:marBottom w:val="0"/>
                      <w:divBdr>
                        <w:top w:val="none" w:sz="0" w:space="0" w:color="auto"/>
                        <w:left w:val="none" w:sz="0" w:space="0" w:color="auto"/>
                        <w:bottom w:val="none" w:sz="0" w:space="0" w:color="auto"/>
                        <w:right w:val="none" w:sz="0" w:space="0" w:color="auto"/>
                      </w:divBdr>
                    </w:div>
                  </w:divsChild>
                </w:div>
                <w:div w:id="1059473575">
                  <w:marLeft w:val="0"/>
                  <w:marRight w:val="0"/>
                  <w:marTop w:val="0"/>
                  <w:marBottom w:val="0"/>
                  <w:divBdr>
                    <w:top w:val="none" w:sz="0" w:space="0" w:color="auto"/>
                    <w:left w:val="none" w:sz="0" w:space="0" w:color="auto"/>
                    <w:bottom w:val="none" w:sz="0" w:space="0" w:color="auto"/>
                    <w:right w:val="none" w:sz="0" w:space="0" w:color="auto"/>
                  </w:divBdr>
                  <w:divsChild>
                    <w:div w:id="2050379159">
                      <w:marLeft w:val="0"/>
                      <w:marRight w:val="0"/>
                      <w:marTop w:val="0"/>
                      <w:marBottom w:val="0"/>
                      <w:divBdr>
                        <w:top w:val="none" w:sz="0" w:space="0" w:color="auto"/>
                        <w:left w:val="none" w:sz="0" w:space="0" w:color="auto"/>
                        <w:bottom w:val="none" w:sz="0" w:space="0" w:color="auto"/>
                        <w:right w:val="none" w:sz="0" w:space="0" w:color="auto"/>
                      </w:divBdr>
                    </w:div>
                  </w:divsChild>
                </w:div>
                <w:div w:id="1971982211">
                  <w:marLeft w:val="0"/>
                  <w:marRight w:val="0"/>
                  <w:marTop w:val="0"/>
                  <w:marBottom w:val="0"/>
                  <w:divBdr>
                    <w:top w:val="none" w:sz="0" w:space="0" w:color="auto"/>
                    <w:left w:val="none" w:sz="0" w:space="0" w:color="auto"/>
                    <w:bottom w:val="none" w:sz="0" w:space="0" w:color="auto"/>
                    <w:right w:val="none" w:sz="0" w:space="0" w:color="auto"/>
                  </w:divBdr>
                  <w:divsChild>
                    <w:div w:id="1518274954">
                      <w:marLeft w:val="0"/>
                      <w:marRight w:val="0"/>
                      <w:marTop w:val="0"/>
                      <w:marBottom w:val="0"/>
                      <w:divBdr>
                        <w:top w:val="none" w:sz="0" w:space="0" w:color="auto"/>
                        <w:left w:val="none" w:sz="0" w:space="0" w:color="auto"/>
                        <w:bottom w:val="none" w:sz="0" w:space="0" w:color="auto"/>
                        <w:right w:val="none" w:sz="0" w:space="0" w:color="auto"/>
                      </w:divBdr>
                    </w:div>
                  </w:divsChild>
                </w:div>
                <w:div w:id="695740350">
                  <w:marLeft w:val="0"/>
                  <w:marRight w:val="0"/>
                  <w:marTop w:val="0"/>
                  <w:marBottom w:val="0"/>
                  <w:divBdr>
                    <w:top w:val="none" w:sz="0" w:space="0" w:color="auto"/>
                    <w:left w:val="none" w:sz="0" w:space="0" w:color="auto"/>
                    <w:bottom w:val="none" w:sz="0" w:space="0" w:color="auto"/>
                    <w:right w:val="none" w:sz="0" w:space="0" w:color="auto"/>
                  </w:divBdr>
                  <w:divsChild>
                    <w:div w:id="669406582">
                      <w:marLeft w:val="0"/>
                      <w:marRight w:val="0"/>
                      <w:marTop w:val="0"/>
                      <w:marBottom w:val="0"/>
                      <w:divBdr>
                        <w:top w:val="none" w:sz="0" w:space="0" w:color="auto"/>
                        <w:left w:val="none" w:sz="0" w:space="0" w:color="auto"/>
                        <w:bottom w:val="none" w:sz="0" w:space="0" w:color="auto"/>
                        <w:right w:val="none" w:sz="0" w:space="0" w:color="auto"/>
                      </w:divBdr>
                    </w:div>
                  </w:divsChild>
                </w:div>
                <w:div w:id="132068143">
                  <w:marLeft w:val="0"/>
                  <w:marRight w:val="0"/>
                  <w:marTop w:val="0"/>
                  <w:marBottom w:val="0"/>
                  <w:divBdr>
                    <w:top w:val="none" w:sz="0" w:space="0" w:color="auto"/>
                    <w:left w:val="none" w:sz="0" w:space="0" w:color="auto"/>
                    <w:bottom w:val="none" w:sz="0" w:space="0" w:color="auto"/>
                    <w:right w:val="none" w:sz="0" w:space="0" w:color="auto"/>
                  </w:divBdr>
                  <w:divsChild>
                    <w:div w:id="1201748482">
                      <w:marLeft w:val="0"/>
                      <w:marRight w:val="0"/>
                      <w:marTop w:val="0"/>
                      <w:marBottom w:val="0"/>
                      <w:divBdr>
                        <w:top w:val="none" w:sz="0" w:space="0" w:color="auto"/>
                        <w:left w:val="none" w:sz="0" w:space="0" w:color="auto"/>
                        <w:bottom w:val="none" w:sz="0" w:space="0" w:color="auto"/>
                        <w:right w:val="none" w:sz="0" w:space="0" w:color="auto"/>
                      </w:divBdr>
                    </w:div>
                  </w:divsChild>
                </w:div>
                <w:div w:id="751002681">
                  <w:marLeft w:val="0"/>
                  <w:marRight w:val="0"/>
                  <w:marTop w:val="0"/>
                  <w:marBottom w:val="0"/>
                  <w:divBdr>
                    <w:top w:val="none" w:sz="0" w:space="0" w:color="auto"/>
                    <w:left w:val="none" w:sz="0" w:space="0" w:color="auto"/>
                    <w:bottom w:val="none" w:sz="0" w:space="0" w:color="auto"/>
                    <w:right w:val="none" w:sz="0" w:space="0" w:color="auto"/>
                  </w:divBdr>
                  <w:divsChild>
                    <w:div w:id="394546433">
                      <w:marLeft w:val="0"/>
                      <w:marRight w:val="0"/>
                      <w:marTop w:val="0"/>
                      <w:marBottom w:val="0"/>
                      <w:divBdr>
                        <w:top w:val="none" w:sz="0" w:space="0" w:color="auto"/>
                        <w:left w:val="none" w:sz="0" w:space="0" w:color="auto"/>
                        <w:bottom w:val="none" w:sz="0" w:space="0" w:color="auto"/>
                        <w:right w:val="none" w:sz="0" w:space="0" w:color="auto"/>
                      </w:divBdr>
                    </w:div>
                  </w:divsChild>
                </w:div>
                <w:div w:id="29036321">
                  <w:marLeft w:val="0"/>
                  <w:marRight w:val="0"/>
                  <w:marTop w:val="0"/>
                  <w:marBottom w:val="0"/>
                  <w:divBdr>
                    <w:top w:val="none" w:sz="0" w:space="0" w:color="auto"/>
                    <w:left w:val="none" w:sz="0" w:space="0" w:color="auto"/>
                    <w:bottom w:val="none" w:sz="0" w:space="0" w:color="auto"/>
                    <w:right w:val="none" w:sz="0" w:space="0" w:color="auto"/>
                  </w:divBdr>
                  <w:divsChild>
                    <w:div w:id="89468704">
                      <w:marLeft w:val="0"/>
                      <w:marRight w:val="0"/>
                      <w:marTop w:val="0"/>
                      <w:marBottom w:val="0"/>
                      <w:divBdr>
                        <w:top w:val="none" w:sz="0" w:space="0" w:color="auto"/>
                        <w:left w:val="none" w:sz="0" w:space="0" w:color="auto"/>
                        <w:bottom w:val="none" w:sz="0" w:space="0" w:color="auto"/>
                        <w:right w:val="none" w:sz="0" w:space="0" w:color="auto"/>
                      </w:divBdr>
                    </w:div>
                  </w:divsChild>
                </w:div>
                <w:div w:id="649677243">
                  <w:marLeft w:val="0"/>
                  <w:marRight w:val="0"/>
                  <w:marTop w:val="0"/>
                  <w:marBottom w:val="0"/>
                  <w:divBdr>
                    <w:top w:val="none" w:sz="0" w:space="0" w:color="auto"/>
                    <w:left w:val="none" w:sz="0" w:space="0" w:color="auto"/>
                    <w:bottom w:val="none" w:sz="0" w:space="0" w:color="auto"/>
                    <w:right w:val="none" w:sz="0" w:space="0" w:color="auto"/>
                  </w:divBdr>
                  <w:divsChild>
                    <w:div w:id="1883709657">
                      <w:marLeft w:val="0"/>
                      <w:marRight w:val="0"/>
                      <w:marTop w:val="0"/>
                      <w:marBottom w:val="0"/>
                      <w:divBdr>
                        <w:top w:val="none" w:sz="0" w:space="0" w:color="auto"/>
                        <w:left w:val="none" w:sz="0" w:space="0" w:color="auto"/>
                        <w:bottom w:val="none" w:sz="0" w:space="0" w:color="auto"/>
                        <w:right w:val="none" w:sz="0" w:space="0" w:color="auto"/>
                      </w:divBdr>
                    </w:div>
                  </w:divsChild>
                </w:div>
                <w:div w:id="452864398">
                  <w:marLeft w:val="0"/>
                  <w:marRight w:val="0"/>
                  <w:marTop w:val="0"/>
                  <w:marBottom w:val="0"/>
                  <w:divBdr>
                    <w:top w:val="none" w:sz="0" w:space="0" w:color="auto"/>
                    <w:left w:val="none" w:sz="0" w:space="0" w:color="auto"/>
                    <w:bottom w:val="none" w:sz="0" w:space="0" w:color="auto"/>
                    <w:right w:val="none" w:sz="0" w:space="0" w:color="auto"/>
                  </w:divBdr>
                  <w:divsChild>
                    <w:div w:id="780611434">
                      <w:marLeft w:val="0"/>
                      <w:marRight w:val="0"/>
                      <w:marTop w:val="0"/>
                      <w:marBottom w:val="0"/>
                      <w:divBdr>
                        <w:top w:val="none" w:sz="0" w:space="0" w:color="auto"/>
                        <w:left w:val="none" w:sz="0" w:space="0" w:color="auto"/>
                        <w:bottom w:val="none" w:sz="0" w:space="0" w:color="auto"/>
                        <w:right w:val="none" w:sz="0" w:space="0" w:color="auto"/>
                      </w:divBdr>
                    </w:div>
                  </w:divsChild>
                </w:div>
                <w:div w:id="505362599">
                  <w:marLeft w:val="0"/>
                  <w:marRight w:val="0"/>
                  <w:marTop w:val="0"/>
                  <w:marBottom w:val="0"/>
                  <w:divBdr>
                    <w:top w:val="none" w:sz="0" w:space="0" w:color="auto"/>
                    <w:left w:val="none" w:sz="0" w:space="0" w:color="auto"/>
                    <w:bottom w:val="none" w:sz="0" w:space="0" w:color="auto"/>
                    <w:right w:val="none" w:sz="0" w:space="0" w:color="auto"/>
                  </w:divBdr>
                  <w:divsChild>
                    <w:div w:id="995307991">
                      <w:marLeft w:val="0"/>
                      <w:marRight w:val="0"/>
                      <w:marTop w:val="0"/>
                      <w:marBottom w:val="0"/>
                      <w:divBdr>
                        <w:top w:val="none" w:sz="0" w:space="0" w:color="auto"/>
                        <w:left w:val="none" w:sz="0" w:space="0" w:color="auto"/>
                        <w:bottom w:val="none" w:sz="0" w:space="0" w:color="auto"/>
                        <w:right w:val="none" w:sz="0" w:space="0" w:color="auto"/>
                      </w:divBdr>
                    </w:div>
                  </w:divsChild>
                </w:div>
                <w:div w:id="569656795">
                  <w:marLeft w:val="0"/>
                  <w:marRight w:val="0"/>
                  <w:marTop w:val="0"/>
                  <w:marBottom w:val="0"/>
                  <w:divBdr>
                    <w:top w:val="none" w:sz="0" w:space="0" w:color="auto"/>
                    <w:left w:val="none" w:sz="0" w:space="0" w:color="auto"/>
                    <w:bottom w:val="none" w:sz="0" w:space="0" w:color="auto"/>
                    <w:right w:val="none" w:sz="0" w:space="0" w:color="auto"/>
                  </w:divBdr>
                  <w:divsChild>
                    <w:div w:id="75635638">
                      <w:marLeft w:val="0"/>
                      <w:marRight w:val="0"/>
                      <w:marTop w:val="0"/>
                      <w:marBottom w:val="0"/>
                      <w:divBdr>
                        <w:top w:val="none" w:sz="0" w:space="0" w:color="auto"/>
                        <w:left w:val="none" w:sz="0" w:space="0" w:color="auto"/>
                        <w:bottom w:val="none" w:sz="0" w:space="0" w:color="auto"/>
                        <w:right w:val="none" w:sz="0" w:space="0" w:color="auto"/>
                      </w:divBdr>
                    </w:div>
                  </w:divsChild>
                </w:div>
                <w:div w:id="714159938">
                  <w:marLeft w:val="0"/>
                  <w:marRight w:val="0"/>
                  <w:marTop w:val="0"/>
                  <w:marBottom w:val="0"/>
                  <w:divBdr>
                    <w:top w:val="none" w:sz="0" w:space="0" w:color="auto"/>
                    <w:left w:val="none" w:sz="0" w:space="0" w:color="auto"/>
                    <w:bottom w:val="none" w:sz="0" w:space="0" w:color="auto"/>
                    <w:right w:val="none" w:sz="0" w:space="0" w:color="auto"/>
                  </w:divBdr>
                  <w:divsChild>
                    <w:div w:id="2073656466">
                      <w:marLeft w:val="0"/>
                      <w:marRight w:val="0"/>
                      <w:marTop w:val="0"/>
                      <w:marBottom w:val="0"/>
                      <w:divBdr>
                        <w:top w:val="none" w:sz="0" w:space="0" w:color="auto"/>
                        <w:left w:val="none" w:sz="0" w:space="0" w:color="auto"/>
                        <w:bottom w:val="none" w:sz="0" w:space="0" w:color="auto"/>
                        <w:right w:val="none" w:sz="0" w:space="0" w:color="auto"/>
                      </w:divBdr>
                    </w:div>
                  </w:divsChild>
                </w:div>
                <w:div w:id="1902477233">
                  <w:marLeft w:val="0"/>
                  <w:marRight w:val="0"/>
                  <w:marTop w:val="0"/>
                  <w:marBottom w:val="0"/>
                  <w:divBdr>
                    <w:top w:val="none" w:sz="0" w:space="0" w:color="auto"/>
                    <w:left w:val="none" w:sz="0" w:space="0" w:color="auto"/>
                    <w:bottom w:val="none" w:sz="0" w:space="0" w:color="auto"/>
                    <w:right w:val="none" w:sz="0" w:space="0" w:color="auto"/>
                  </w:divBdr>
                  <w:divsChild>
                    <w:div w:id="17639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060927">
          <w:marLeft w:val="0"/>
          <w:marRight w:val="0"/>
          <w:marTop w:val="0"/>
          <w:marBottom w:val="0"/>
          <w:divBdr>
            <w:top w:val="none" w:sz="0" w:space="0" w:color="auto"/>
            <w:left w:val="none" w:sz="0" w:space="0" w:color="auto"/>
            <w:bottom w:val="none" w:sz="0" w:space="0" w:color="auto"/>
            <w:right w:val="none" w:sz="0" w:space="0" w:color="auto"/>
          </w:divBdr>
        </w:div>
      </w:divsChild>
    </w:div>
    <w:div w:id="558319888">
      <w:bodyDiv w:val="1"/>
      <w:marLeft w:val="0"/>
      <w:marRight w:val="0"/>
      <w:marTop w:val="0"/>
      <w:marBottom w:val="0"/>
      <w:divBdr>
        <w:top w:val="none" w:sz="0" w:space="0" w:color="auto"/>
        <w:left w:val="none" w:sz="0" w:space="0" w:color="auto"/>
        <w:bottom w:val="none" w:sz="0" w:space="0" w:color="auto"/>
        <w:right w:val="none" w:sz="0" w:space="0" w:color="auto"/>
      </w:divBdr>
    </w:div>
    <w:div w:id="577441002">
      <w:bodyDiv w:val="1"/>
      <w:marLeft w:val="0"/>
      <w:marRight w:val="0"/>
      <w:marTop w:val="0"/>
      <w:marBottom w:val="0"/>
      <w:divBdr>
        <w:top w:val="none" w:sz="0" w:space="0" w:color="auto"/>
        <w:left w:val="none" w:sz="0" w:space="0" w:color="auto"/>
        <w:bottom w:val="none" w:sz="0" w:space="0" w:color="auto"/>
        <w:right w:val="none" w:sz="0" w:space="0" w:color="auto"/>
      </w:divBdr>
    </w:div>
    <w:div w:id="843131477">
      <w:bodyDiv w:val="1"/>
      <w:marLeft w:val="0"/>
      <w:marRight w:val="0"/>
      <w:marTop w:val="0"/>
      <w:marBottom w:val="0"/>
      <w:divBdr>
        <w:top w:val="none" w:sz="0" w:space="0" w:color="auto"/>
        <w:left w:val="none" w:sz="0" w:space="0" w:color="auto"/>
        <w:bottom w:val="none" w:sz="0" w:space="0" w:color="auto"/>
        <w:right w:val="none" w:sz="0" w:space="0" w:color="auto"/>
      </w:divBdr>
    </w:div>
    <w:div w:id="1036586933">
      <w:bodyDiv w:val="1"/>
      <w:marLeft w:val="0"/>
      <w:marRight w:val="0"/>
      <w:marTop w:val="0"/>
      <w:marBottom w:val="0"/>
      <w:divBdr>
        <w:top w:val="none" w:sz="0" w:space="0" w:color="auto"/>
        <w:left w:val="none" w:sz="0" w:space="0" w:color="auto"/>
        <w:bottom w:val="none" w:sz="0" w:space="0" w:color="auto"/>
        <w:right w:val="none" w:sz="0" w:space="0" w:color="auto"/>
      </w:divBdr>
    </w:div>
    <w:div w:id="1058892956">
      <w:bodyDiv w:val="1"/>
      <w:marLeft w:val="0"/>
      <w:marRight w:val="0"/>
      <w:marTop w:val="0"/>
      <w:marBottom w:val="0"/>
      <w:divBdr>
        <w:top w:val="none" w:sz="0" w:space="0" w:color="auto"/>
        <w:left w:val="none" w:sz="0" w:space="0" w:color="auto"/>
        <w:bottom w:val="none" w:sz="0" w:space="0" w:color="auto"/>
        <w:right w:val="none" w:sz="0" w:space="0" w:color="auto"/>
      </w:divBdr>
    </w:div>
    <w:div w:id="1099912378">
      <w:bodyDiv w:val="1"/>
      <w:marLeft w:val="0"/>
      <w:marRight w:val="0"/>
      <w:marTop w:val="0"/>
      <w:marBottom w:val="0"/>
      <w:divBdr>
        <w:top w:val="none" w:sz="0" w:space="0" w:color="auto"/>
        <w:left w:val="none" w:sz="0" w:space="0" w:color="auto"/>
        <w:bottom w:val="none" w:sz="0" w:space="0" w:color="auto"/>
        <w:right w:val="none" w:sz="0" w:space="0" w:color="auto"/>
      </w:divBdr>
    </w:div>
    <w:div w:id="1113548925">
      <w:bodyDiv w:val="1"/>
      <w:marLeft w:val="0"/>
      <w:marRight w:val="0"/>
      <w:marTop w:val="0"/>
      <w:marBottom w:val="0"/>
      <w:divBdr>
        <w:top w:val="none" w:sz="0" w:space="0" w:color="auto"/>
        <w:left w:val="none" w:sz="0" w:space="0" w:color="auto"/>
        <w:bottom w:val="none" w:sz="0" w:space="0" w:color="auto"/>
        <w:right w:val="none" w:sz="0" w:space="0" w:color="auto"/>
      </w:divBdr>
    </w:div>
    <w:div w:id="1179810738">
      <w:bodyDiv w:val="1"/>
      <w:marLeft w:val="0"/>
      <w:marRight w:val="0"/>
      <w:marTop w:val="0"/>
      <w:marBottom w:val="0"/>
      <w:divBdr>
        <w:top w:val="none" w:sz="0" w:space="0" w:color="auto"/>
        <w:left w:val="none" w:sz="0" w:space="0" w:color="auto"/>
        <w:bottom w:val="none" w:sz="0" w:space="0" w:color="auto"/>
        <w:right w:val="none" w:sz="0" w:space="0" w:color="auto"/>
      </w:divBdr>
    </w:div>
    <w:div w:id="1310357629">
      <w:bodyDiv w:val="1"/>
      <w:marLeft w:val="0"/>
      <w:marRight w:val="0"/>
      <w:marTop w:val="0"/>
      <w:marBottom w:val="0"/>
      <w:divBdr>
        <w:top w:val="none" w:sz="0" w:space="0" w:color="auto"/>
        <w:left w:val="none" w:sz="0" w:space="0" w:color="auto"/>
        <w:bottom w:val="none" w:sz="0" w:space="0" w:color="auto"/>
        <w:right w:val="none" w:sz="0" w:space="0" w:color="auto"/>
      </w:divBdr>
    </w:div>
    <w:div w:id="1378239193">
      <w:bodyDiv w:val="1"/>
      <w:marLeft w:val="0"/>
      <w:marRight w:val="0"/>
      <w:marTop w:val="0"/>
      <w:marBottom w:val="0"/>
      <w:divBdr>
        <w:top w:val="none" w:sz="0" w:space="0" w:color="auto"/>
        <w:left w:val="none" w:sz="0" w:space="0" w:color="auto"/>
        <w:bottom w:val="none" w:sz="0" w:space="0" w:color="auto"/>
        <w:right w:val="none" w:sz="0" w:space="0" w:color="auto"/>
      </w:divBdr>
    </w:div>
    <w:div w:id="1385373548">
      <w:bodyDiv w:val="1"/>
      <w:marLeft w:val="0"/>
      <w:marRight w:val="0"/>
      <w:marTop w:val="0"/>
      <w:marBottom w:val="0"/>
      <w:divBdr>
        <w:top w:val="none" w:sz="0" w:space="0" w:color="auto"/>
        <w:left w:val="none" w:sz="0" w:space="0" w:color="auto"/>
        <w:bottom w:val="none" w:sz="0" w:space="0" w:color="auto"/>
        <w:right w:val="none" w:sz="0" w:space="0" w:color="auto"/>
      </w:divBdr>
    </w:div>
    <w:div w:id="1747721631">
      <w:bodyDiv w:val="1"/>
      <w:marLeft w:val="0"/>
      <w:marRight w:val="0"/>
      <w:marTop w:val="0"/>
      <w:marBottom w:val="0"/>
      <w:divBdr>
        <w:top w:val="none" w:sz="0" w:space="0" w:color="auto"/>
        <w:left w:val="none" w:sz="0" w:space="0" w:color="auto"/>
        <w:bottom w:val="none" w:sz="0" w:space="0" w:color="auto"/>
        <w:right w:val="none" w:sz="0" w:space="0" w:color="auto"/>
      </w:divBdr>
    </w:div>
    <w:div w:id="1818835398">
      <w:bodyDiv w:val="1"/>
      <w:marLeft w:val="0"/>
      <w:marRight w:val="0"/>
      <w:marTop w:val="0"/>
      <w:marBottom w:val="0"/>
      <w:divBdr>
        <w:top w:val="none" w:sz="0" w:space="0" w:color="auto"/>
        <w:left w:val="none" w:sz="0" w:space="0" w:color="auto"/>
        <w:bottom w:val="none" w:sz="0" w:space="0" w:color="auto"/>
        <w:right w:val="none" w:sz="0" w:space="0" w:color="auto"/>
      </w:divBdr>
      <w:divsChild>
        <w:div w:id="764806299">
          <w:marLeft w:val="0"/>
          <w:marRight w:val="0"/>
          <w:marTop w:val="0"/>
          <w:marBottom w:val="0"/>
          <w:divBdr>
            <w:top w:val="none" w:sz="0" w:space="0" w:color="auto"/>
            <w:left w:val="none" w:sz="0" w:space="0" w:color="auto"/>
            <w:bottom w:val="none" w:sz="0" w:space="0" w:color="auto"/>
            <w:right w:val="none" w:sz="0" w:space="0" w:color="auto"/>
          </w:divBdr>
        </w:div>
        <w:div w:id="1121530825">
          <w:marLeft w:val="0"/>
          <w:marRight w:val="0"/>
          <w:marTop w:val="0"/>
          <w:marBottom w:val="0"/>
          <w:divBdr>
            <w:top w:val="none" w:sz="0" w:space="0" w:color="auto"/>
            <w:left w:val="none" w:sz="0" w:space="0" w:color="auto"/>
            <w:bottom w:val="none" w:sz="0" w:space="0" w:color="auto"/>
            <w:right w:val="none" w:sz="0" w:space="0" w:color="auto"/>
          </w:divBdr>
        </w:div>
      </w:divsChild>
    </w:div>
    <w:div w:id="2001273104">
      <w:bodyDiv w:val="1"/>
      <w:marLeft w:val="0"/>
      <w:marRight w:val="0"/>
      <w:marTop w:val="0"/>
      <w:marBottom w:val="0"/>
      <w:divBdr>
        <w:top w:val="none" w:sz="0" w:space="0" w:color="auto"/>
        <w:left w:val="none" w:sz="0" w:space="0" w:color="auto"/>
        <w:bottom w:val="none" w:sz="0" w:space="0" w:color="auto"/>
        <w:right w:val="none" w:sz="0" w:space="0" w:color="auto"/>
      </w:divBdr>
    </w:div>
    <w:div w:id="2078162191">
      <w:bodyDiv w:val="1"/>
      <w:marLeft w:val="0"/>
      <w:marRight w:val="0"/>
      <w:marTop w:val="0"/>
      <w:marBottom w:val="0"/>
      <w:divBdr>
        <w:top w:val="none" w:sz="0" w:space="0" w:color="auto"/>
        <w:left w:val="none" w:sz="0" w:space="0" w:color="auto"/>
        <w:bottom w:val="none" w:sz="0" w:space="0" w:color="auto"/>
        <w:right w:val="none" w:sz="0" w:space="0" w:color="auto"/>
      </w:divBdr>
    </w:div>
    <w:div w:id="21294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sharedsystems.dhsoha.state.or.us/DHSForms/Served/di0349d.pdf?CFGRIDKEY=ODHS%200349D,,Affidavit%20of%20Loss%20of%20Food%20Due%20to%20a%20Disaster%20(SNAP)%20-%20NOTE:%20To%20be%20activated%20when%20an%20emergency%20is%20declared.,di0349D.pdf,,,,,,,,,,,../FORMS/-,,../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AA43B74FD50418F57B98BF85C317F" ma:contentTypeVersion="10" ma:contentTypeDescription="Create a new document." ma:contentTypeScope="" ma:versionID="6f75ad8810a73b75f4851b1527d4fab2">
  <xsd:schema xmlns:xsd="http://www.w3.org/2001/XMLSchema" xmlns:xs="http://www.w3.org/2001/XMLSchema" xmlns:p="http://schemas.microsoft.com/office/2006/metadata/properties" xmlns:ns2="d3349bea-5516-4cad-ad7f-c29cbf3502bb" xmlns:ns3="229a1674-2fdd-4e7b-a136-e89dfa187338" targetNamespace="http://schemas.microsoft.com/office/2006/metadata/properties" ma:root="true" ma:fieldsID="ddaa16d06399dfe3bd1f923128962c1c" ns2:_="" ns3:_="">
    <xsd:import namespace="d3349bea-5516-4cad-ad7f-c29cbf3502bb"/>
    <xsd:import namespace="229a1674-2fdd-4e7b-a136-e89dfa18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49bea-5516-4cad-ad7f-c29cbf35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a1674-2fdd-4e7b-a136-e89dfa18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9a1674-2fdd-4e7b-a136-e89dfa187338">
      <UserInfo>
        <DisplayName>LEIBHAM Lisa</DisplayName>
        <AccountId>104</AccountId>
        <AccountType/>
      </UserInfo>
    </SharedWithUsers>
  </documentManagement>
</p:properties>
</file>

<file path=customXml/itemProps1.xml><?xml version="1.0" encoding="utf-8"?>
<ds:datastoreItem xmlns:ds="http://schemas.openxmlformats.org/officeDocument/2006/customXml" ds:itemID="{605857BB-C5C7-4AC5-9AF6-35282C0E0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49bea-5516-4cad-ad7f-c29cbf3502bb"/>
    <ds:schemaRef ds:uri="229a1674-2fdd-4e7b-a136-e89dfa18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55CCF-C886-499B-AE94-2F6BA5AFF6AF}">
  <ds:schemaRefs>
    <ds:schemaRef ds:uri="http://schemas.microsoft.com/sharepoint/v3/contenttype/forms"/>
  </ds:schemaRefs>
</ds:datastoreItem>
</file>

<file path=customXml/itemProps3.xml><?xml version="1.0" encoding="utf-8"?>
<ds:datastoreItem xmlns:ds="http://schemas.openxmlformats.org/officeDocument/2006/customXml" ds:itemID="{BBCCE727-D456-4BD9-8C67-C65C85EB281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29a1674-2fdd-4e7b-a136-e89dfa187338"/>
    <ds:schemaRef ds:uri="d3349bea-5516-4cad-ad7f-c29cbf3502b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Barta James</dc:creator>
  <cp:keywords/>
  <dc:description/>
  <cp:lastModifiedBy>Mayers Misha</cp:lastModifiedBy>
  <cp:revision>6</cp:revision>
  <dcterms:created xsi:type="dcterms:W3CDTF">2024-03-29T16:50:00Z</dcterms:created>
  <dcterms:modified xsi:type="dcterms:W3CDTF">2024-04-05T18:06:00Z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0x010100FA6AA43B74FD50418F57B98BF85C317F</vt:lpwstr>
  </property>
  <property fmtid="{D5CDD505-2E9C-101B-9397-08002B2CF9AE}" pid="3" name="MSIP_Label_ebdd6eeb-0dd0-4927-947e-a759f08fcf55_Enabled">
    <vt:lpwstr>true</vt:lpwstr>
  </property>
  <property fmtid="{D5CDD505-2E9C-101B-9397-08002B2CF9AE}" pid="4" name="MSIP_Label_ebdd6eeb-0dd0-4927-947e-a759f08fcf55_SetDate">
    <vt:lpwstr>2024-01-10T22:46:01Z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2cec7e43-ce43-4589-89c8-a7521133a29f</vt:lpwstr>
  </property>
  <property fmtid="{D5CDD505-2E9C-101B-9397-08002B2CF9AE}" pid="9" name="MSIP_Label_ebdd6eeb-0dd0-4927-947e-a759f08fcf55_ContentBits">
    <vt:lpwstr>0</vt:lpwstr>
  </property>
</Properties>
</file>