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BB" w:rsidRDefault="009660CE">
      <w:pPr>
        <w:widowControl w:val="0"/>
        <w:autoSpaceDE w:val="0"/>
        <w:jc w:val="center"/>
        <w:rPr>
          <w:b/>
          <w:sz w:val="24"/>
        </w:rPr>
      </w:pPr>
      <w:r w:rsidRPr="009660CE">
        <w:rPr>
          <w:b/>
          <w:noProof/>
          <w:sz w:val="24"/>
          <w:lang w:eastAsia="en-US"/>
        </w:rPr>
        <w:drawing>
          <wp:anchor distT="0" distB="0" distL="114300" distR="114300" simplePos="0" relativeHeight="251659264" behindDoc="0" locked="0" layoutInCell="1" allowOverlap="1">
            <wp:simplePos x="0" y="0"/>
            <wp:positionH relativeFrom="column">
              <wp:posOffset>76200</wp:posOffset>
            </wp:positionH>
            <wp:positionV relativeFrom="paragraph">
              <wp:posOffset>-76200</wp:posOffset>
            </wp:positionV>
            <wp:extent cx="657225" cy="65722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57225" cy="657225"/>
                    </a:xfrm>
                    <a:prstGeom prst="rect">
                      <a:avLst/>
                    </a:prstGeom>
                    <a:noFill/>
                  </pic:spPr>
                </pic:pic>
              </a:graphicData>
            </a:graphic>
          </wp:anchor>
        </w:drawing>
      </w:r>
      <w:r w:rsidR="00B1380B">
        <w:rPr>
          <w:b/>
          <w:sz w:val="24"/>
        </w:rPr>
        <w:t>Oregon Geographic Information Council</w:t>
      </w:r>
      <w:r w:rsidR="00F532FD">
        <w:rPr>
          <w:b/>
          <w:sz w:val="24"/>
        </w:rPr>
        <w:t xml:space="preserve"> (OGIC)</w:t>
      </w:r>
    </w:p>
    <w:p w:rsidR="00B1380B" w:rsidRDefault="00B1380B">
      <w:pPr>
        <w:widowControl w:val="0"/>
        <w:autoSpaceDE w:val="0"/>
        <w:jc w:val="center"/>
        <w:rPr>
          <w:b/>
          <w:sz w:val="24"/>
        </w:rPr>
      </w:pPr>
      <w:r>
        <w:rPr>
          <w:b/>
          <w:sz w:val="24"/>
        </w:rPr>
        <w:t>GIS Program Leaders</w:t>
      </w:r>
    </w:p>
    <w:p w:rsidR="00B1380B" w:rsidRDefault="00B1380B">
      <w:pPr>
        <w:widowControl w:val="0"/>
        <w:autoSpaceDE w:val="0"/>
        <w:jc w:val="center"/>
        <w:rPr>
          <w:b/>
          <w:sz w:val="24"/>
        </w:rPr>
      </w:pPr>
      <w:r>
        <w:rPr>
          <w:b/>
          <w:sz w:val="24"/>
        </w:rPr>
        <w:t>Cartographic Display Best Practices</w:t>
      </w:r>
    </w:p>
    <w:p w:rsidR="00477B9A" w:rsidRDefault="00477B9A">
      <w:pPr>
        <w:widowControl w:val="0"/>
        <w:autoSpaceDE w:val="0"/>
        <w:jc w:val="center"/>
        <w:rPr>
          <w:b/>
          <w:sz w:val="24"/>
        </w:rPr>
      </w:pPr>
      <w:r>
        <w:rPr>
          <w:b/>
          <w:sz w:val="24"/>
        </w:rPr>
        <w:t xml:space="preserve">Version 1.0 </w:t>
      </w:r>
      <w:r w:rsidRPr="0077406D">
        <w:rPr>
          <w:b/>
          <w:color w:val="FF0000"/>
          <w:sz w:val="24"/>
        </w:rPr>
        <w:t>DRAFT</w:t>
      </w:r>
    </w:p>
    <w:p w:rsidR="0069236C" w:rsidRDefault="0069236C">
      <w:pPr>
        <w:widowControl w:val="0"/>
        <w:autoSpaceDE w:val="0"/>
        <w:jc w:val="center"/>
        <w:rPr>
          <w:b/>
          <w:sz w:val="24"/>
        </w:rPr>
      </w:pPr>
    </w:p>
    <w:p w:rsidR="0069236C" w:rsidRDefault="0069236C">
      <w:pPr>
        <w:widowControl w:val="0"/>
        <w:autoSpaceDE w:val="0"/>
        <w:jc w:val="center"/>
        <w:rPr>
          <w:b/>
          <w:sz w:val="24"/>
        </w:rPr>
      </w:pPr>
    </w:p>
    <w:p w:rsidR="00B33D8C" w:rsidRPr="00041F82" w:rsidRDefault="00B33D8C" w:rsidP="00B33D8C">
      <w:pPr>
        <w:widowControl w:val="0"/>
        <w:autoSpaceDE w:val="0"/>
        <w:rPr>
          <w:b/>
          <w:sz w:val="28"/>
          <w:szCs w:val="28"/>
        </w:rPr>
      </w:pPr>
      <w:r w:rsidRPr="00041F82">
        <w:rPr>
          <w:b/>
          <w:sz w:val="28"/>
          <w:szCs w:val="28"/>
        </w:rPr>
        <w:t>Best Practices</w:t>
      </w:r>
    </w:p>
    <w:p w:rsidR="009660CE" w:rsidRPr="009660CE" w:rsidRDefault="009660CE" w:rsidP="009660CE">
      <w:pPr>
        <w:rPr>
          <w:color w:val="000000"/>
          <w:sz w:val="24"/>
          <w:szCs w:val="24"/>
          <w:lang w:bidi="kok-IN"/>
        </w:rPr>
      </w:pPr>
      <w:r w:rsidRPr="009660CE">
        <w:rPr>
          <w:color w:val="000000"/>
          <w:sz w:val="24"/>
          <w:szCs w:val="24"/>
          <w:lang w:bidi="kok-IN"/>
        </w:rPr>
        <w:t>The purpose</w:t>
      </w:r>
      <w:r w:rsidR="008B298A">
        <w:rPr>
          <w:color w:val="000000"/>
          <w:sz w:val="24"/>
          <w:szCs w:val="24"/>
          <w:lang w:bidi="kok-IN"/>
        </w:rPr>
        <w:t xml:space="preserve"> of this document</w:t>
      </w:r>
      <w:r w:rsidRPr="009660CE">
        <w:rPr>
          <w:color w:val="000000"/>
          <w:sz w:val="24"/>
          <w:szCs w:val="24"/>
          <w:lang w:bidi="kok-IN"/>
        </w:rPr>
        <w:t xml:space="preserve"> is to serve as a set of </w:t>
      </w:r>
      <w:r w:rsidR="005F2F80">
        <w:rPr>
          <w:color w:val="000000"/>
          <w:sz w:val="24"/>
          <w:szCs w:val="24"/>
          <w:lang w:bidi="kok-IN"/>
        </w:rPr>
        <w:t>best practices</w:t>
      </w:r>
      <w:r w:rsidRPr="009660CE">
        <w:rPr>
          <w:color w:val="000000"/>
          <w:sz w:val="24"/>
          <w:szCs w:val="24"/>
          <w:lang w:bidi="kok-IN"/>
        </w:rPr>
        <w:t xml:space="preserve"> for the </w:t>
      </w:r>
      <w:r w:rsidR="005F2F80">
        <w:rPr>
          <w:color w:val="000000"/>
          <w:sz w:val="24"/>
          <w:szCs w:val="24"/>
          <w:lang w:bidi="kok-IN"/>
        </w:rPr>
        <w:t>cartographic display</w:t>
      </w:r>
      <w:r w:rsidRPr="009660CE">
        <w:rPr>
          <w:color w:val="000000"/>
          <w:sz w:val="24"/>
          <w:szCs w:val="24"/>
          <w:lang w:bidi="kok-IN"/>
        </w:rPr>
        <w:t xml:space="preserve"> of official maps in electronic or paper formats.  This </w:t>
      </w:r>
      <w:r w:rsidR="005F2F80">
        <w:rPr>
          <w:color w:val="000000"/>
          <w:sz w:val="24"/>
          <w:szCs w:val="24"/>
          <w:lang w:bidi="kok-IN"/>
        </w:rPr>
        <w:t>document</w:t>
      </w:r>
      <w:r w:rsidRPr="009660CE">
        <w:rPr>
          <w:color w:val="000000"/>
          <w:sz w:val="24"/>
          <w:szCs w:val="24"/>
          <w:lang w:bidi="kok-IN"/>
        </w:rPr>
        <w:t xml:space="preserve"> does not replace existing agency mapping protocols.  </w:t>
      </w:r>
      <w:r w:rsidR="00104F60">
        <w:rPr>
          <w:color w:val="000000"/>
          <w:sz w:val="24"/>
          <w:szCs w:val="24"/>
          <w:lang w:bidi="kok-IN"/>
        </w:rPr>
        <w:t>Because cartographic products are quite varied in content, use, and medium it is not possible to establish required elements for agencies in Oregon, the intent is that this document</w:t>
      </w:r>
      <w:r w:rsidRPr="009660CE">
        <w:rPr>
          <w:color w:val="000000"/>
          <w:sz w:val="24"/>
          <w:szCs w:val="24"/>
          <w:lang w:bidi="kok-IN"/>
        </w:rPr>
        <w:t xml:space="preserve"> should serve as best practices guidelines for all government agencies in the state</w:t>
      </w:r>
      <w:r w:rsidR="000826FA">
        <w:rPr>
          <w:color w:val="000000"/>
          <w:sz w:val="24"/>
          <w:szCs w:val="24"/>
          <w:lang w:bidi="kok-IN"/>
        </w:rPr>
        <w:t xml:space="preserve"> of Oregon</w:t>
      </w:r>
      <w:r w:rsidRPr="009660CE">
        <w:rPr>
          <w:color w:val="000000"/>
          <w:sz w:val="24"/>
          <w:szCs w:val="24"/>
          <w:lang w:bidi="kok-IN"/>
        </w:rPr>
        <w:t>.</w:t>
      </w:r>
    </w:p>
    <w:p w:rsidR="00B33D8C" w:rsidRPr="009660CE" w:rsidRDefault="00B33D8C" w:rsidP="00B33D8C">
      <w:pPr>
        <w:widowControl w:val="0"/>
        <w:autoSpaceDE w:val="0"/>
        <w:rPr>
          <w:sz w:val="24"/>
          <w:szCs w:val="24"/>
        </w:rPr>
      </w:pPr>
    </w:p>
    <w:p w:rsidR="00695681" w:rsidRDefault="008B298A" w:rsidP="00B33D8C">
      <w:pPr>
        <w:widowControl w:val="0"/>
        <w:autoSpaceDE w:val="0"/>
        <w:rPr>
          <w:sz w:val="24"/>
        </w:rPr>
      </w:pPr>
      <w:r>
        <w:rPr>
          <w:sz w:val="24"/>
        </w:rPr>
        <w:t>In its simplest form a map is a v</w:t>
      </w:r>
      <w:r w:rsidR="00515EB8">
        <w:rPr>
          <w:sz w:val="24"/>
        </w:rPr>
        <w:t xml:space="preserve">isual display </w:t>
      </w:r>
      <w:r>
        <w:rPr>
          <w:sz w:val="24"/>
        </w:rPr>
        <w:t>representing</w:t>
      </w:r>
      <w:r w:rsidR="00515EB8">
        <w:rPr>
          <w:sz w:val="24"/>
        </w:rPr>
        <w:t xml:space="preserve"> geospatial information</w:t>
      </w:r>
      <w:r w:rsidR="00695681">
        <w:rPr>
          <w:sz w:val="24"/>
        </w:rPr>
        <w:t>. Often a map will become a legal document or will be used as a reference long into the future.  Because of this it is important to treat each map as a standalone</w:t>
      </w:r>
      <w:r>
        <w:rPr>
          <w:sz w:val="24"/>
        </w:rPr>
        <w:t xml:space="preserve"> </w:t>
      </w:r>
      <w:r w:rsidR="000826FA">
        <w:rPr>
          <w:sz w:val="24"/>
        </w:rPr>
        <w:t xml:space="preserve">document for </w:t>
      </w:r>
      <w:r>
        <w:rPr>
          <w:sz w:val="24"/>
        </w:rPr>
        <w:t>use in the future by an individual not familiar with the context of the map</w:t>
      </w:r>
      <w:r w:rsidR="00695681">
        <w:rPr>
          <w:sz w:val="24"/>
        </w:rPr>
        <w:t>.</w:t>
      </w:r>
      <w:r>
        <w:rPr>
          <w:sz w:val="24"/>
        </w:rPr>
        <w:t xml:space="preserve"> </w:t>
      </w:r>
      <w:r w:rsidR="00695681">
        <w:rPr>
          <w:sz w:val="24"/>
        </w:rPr>
        <w:t xml:space="preserve">A map author should keep in mind that </w:t>
      </w:r>
      <w:r w:rsidR="000826FA">
        <w:rPr>
          <w:sz w:val="24"/>
        </w:rPr>
        <w:t xml:space="preserve">adding value by </w:t>
      </w:r>
      <w:r w:rsidR="00695681">
        <w:rPr>
          <w:sz w:val="24"/>
        </w:rPr>
        <w:t xml:space="preserve">including the information referenced below </w:t>
      </w:r>
      <w:r w:rsidR="000826FA">
        <w:rPr>
          <w:sz w:val="24"/>
        </w:rPr>
        <w:t xml:space="preserve">for uses </w:t>
      </w:r>
      <w:r w:rsidR="00695681">
        <w:rPr>
          <w:sz w:val="24"/>
        </w:rPr>
        <w:t>that may not be anticipated when the map is produced.  Once a map is printed or distributed the map author cannot control how or when that map is used.</w:t>
      </w:r>
    </w:p>
    <w:p w:rsidR="00695681" w:rsidRDefault="00695681" w:rsidP="00B33D8C">
      <w:pPr>
        <w:widowControl w:val="0"/>
        <w:autoSpaceDE w:val="0"/>
        <w:rPr>
          <w:sz w:val="24"/>
        </w:rPr>
      </w:pPr>
    </w:p>
    <w:p w:rsidR="00515EB8" w:rsidRDefault="00515EB8" w:rsidP="00B33D8C">
      <w:pPr>
        <w:widowControl w:val="0"/>
        <w:autoSpaceDE w:val="0"/>
        <w:rPr>
          <w:sz w:val="24"/>
        </w:rPr>
      </w:pPr>
      <w:r>
        <w:rPr>
          <w:sz w:val="24"/>
        </w:rPr>
        <w:t>Map publication</w:t>
      </w:r>
      <w:r w:rsidR="008B298A">
        <w:rPr>
          <w:sz w:val="24"/>
        </w:rPr>
        <w:t xml:space="preserve"> </w:t>
      </w:r>
      <w:r w:rsidR="00695681">
        <w:rPr>
          <w:sz w:val="24"/>
        </w:rPr>
        <w:t xml:space="preserve">can be accomplished in several formats; paper hard copy, on-line dynamic maps and digital forms such as PDF or </w:t>
      </w:r>
      <w:r w:rsidR="008B298A">
        <w:rPr>
          <w:sz w:val="24"/>
        </w:rPr>
        <w:t>JPG</w:t>
      </w:r>
      <w:r w:rsidR="00695681">
        <w:rPr>
          <w:sz w:val="24"/>
        </w:rPr>
        <w:t xml:space="preserve">.  An additional type of map is one that is included in a larger publication to serve as an illustration of a topic.  </w:t>
      </w:r>
      <w:r w:rsidR="000826FA">
        <w:rPr>
          <w:sz w:val="24"/>
        </w:rPr>
        <w:t>This type of map may have some of the cartographic elements included b</w:t>
      </w:r>
      <w:r w:rsidR="00695681">
        <w:rPr>
          <w:sz w:val="24"/>
        </w:rPr>
        <w:t>ecause normal publication reference information should be followed for the entire document</w:t>
      </w:r>
      <w:r w:rsidR="000826FA">
        <w:rPr>
          <w:sz w:val="24"/>
        </w:rPr>
        <w:t>.</w:t>
      </w:r>
    </w:p>
    <w:p w:rsidR="008B298A" w:rsidRDefault="008B298A" w:rsidP="00B33D8C">
      <w:pPr>
        <w:widowControl w:val="0"/>
        <w:autoSpaceDE w:val="0"/>
        <w:rPr>
          <w:sz w:val="24"/>
        </w:rPr>
      </w:pPr>
    </w:p>
    <w:p w:rsidR="00F532FD" w:rsidRDefault="008B298A" w:rsidP="00B33D8C">
      <w:pPr>
        <w:widowControl w:val="0"/>
        <w:autoSpaceDE w:val="0"/>
        <w:rPr>
          <w:sz w:val="24"/>
        </w:rPr>
      </w:pPr>
      <w:r>
        <w:rPr>
          <w:sz w:val="24"/>
        </w:rPr>
        <w:t>A w</w:t>
      </w:r>
      <w:r w:rsidR="00F532FD">
        <w:rPr>
          <w:sz w:val="24"/>
        </w:rPr>
        <w:t>eb display of geospatial data is temporary</w:t>
      </w:r>
      <w:r>
        <w:rPr>
          <w:sz w:val="24"/>
        </w:rPr>
        <w:t>, and therefore doesn’t have as long a life as a printed or published map, however, if the user of a web mapping page or service prints from that application the same best practices for other types of maps should be considered.</w:t>
      </w:r>
    </w:p>
    <w:p w:rsidR="008B298A" w:rsidRDefault="008B298A" w:rsidP="00B33D8C">
      <w:pPr>
        <w:widowControl w:val="0"/>
        <w:autoSpaceDE w:val="0"/>
        <w:rPr>
          <w:sz w:val="24"/>
        </w:rPr>
      </w:pPr>
    </w:p>
    <w:p w:rsidR="00F532FD" w:rsidRDefault="008B298A" w:rsidP="00B33D8C">
      <w:pPr>
        <w:widowControl w:val="0"/>
        <w:autoSpaceDE w:val="0"/>
        <w:rPr>
          <w:sz w:val="24"/>
        </w:rPr>
      </w:pPr>
      <w:r>
        <w:rPr>
          <w:sz w:val="24"/>
        </w:rPr>
        <w:t>There are several aspects to creating a quality cartographic product that are not addressed here, but individuals producing maps should research r</w:t>
      </w:r>
      <w:r w:rsidR="00F532FD">
        <w:rPr>
          <w:sz w:val="24"/>
        </w:rPr>
        <w:t xml:space="preserve">eadability, </w:t>
      </w:r>
      <w:r w:rsidR="00104F60">
        <w:rPr>
          <w:sz w:val="24"/>
        </w:rPr>
        <w:t xml:space="preserve">clarity of communication, map element generalization, </w:t>
      </w:r>
      <w:r w:rsidR="00F532FD">
        <w:rPr>
          <w:sz w:val="24"/>
        </w:rPr>
        <w:t>element conflicts, color compatibility,</w:t>
      </w:r>
      <w:r w:rsidR="00104F60">
        <w:rPr>
          <w:sz w:val="24"/>
        </w:rPr>
        <w:t xml:space="preserve"> and disability accessibility</w:t>
      </w:r>
      <w:r>
        <w:rPr>
          <w:sz w:val="24"/>
        </w:rPr>
        <w:t>.</w:t>
      </w:r>
      <w:r w:rsidR="000826FA">
        <w:rPr>
          <w:sz w:val="24"/>
        </w:rPr>
        <w:t xml:space="preserve"> It is important to note, however, that without following these best practices an individual will only produce a graphic with a limited life rather than a cartographic product valuable for years to come.</w:t>
      </w:r>
    </w:p>
    <w:p w:rsidR="00F532FD" w:rsidRDefault="00F532FD" w:rsidP="00B33D8C">
      <w:pPr>
        <w:widowControl w:val="0"/>
        <w:autoSpaceDE w:val="0"/>
        <w:rPr>
          <w:sz w:val="24"/>
        </w:rPr>
      </w:pPr>
    </w:p>
    <w:p w:rsidR="009660CE" w:rsidRDefault="009660CE" w:rsidP="00B33D8C">
      <w:pPr>
        <w:widowControl w:val="0"/>
        <w:autoSpaceDE w:val="0"/>
        <w:rPr>
          <w:sz w:val="24"/>
        </w:rPr>
      </w:pPr>
      <w:r>
        <w:rPr>
          <w:sz w:val="24"/>
        </w:rPr>
        <w:t xml:space="preserve">The best practices in this document are divided into two parts; 1) </w:t>
      </w:r>
      <w:r w:rsidRPr="009660CE">
        <w:rPr>
          <w:b/>
          <w:sz w:val="24"/>
        </w:rPr>
        <w:t>Map Parameters</w:t>
      </w:r>
      <w:r>
        <w:rPr>
          <w:sz w:val="24"/>
        </w:rPr>
        <w:t xml:space="preserve"> which are the metrics of the mapped area, and 2) the </w:t>
      </w:r>
      <w:r w:rsidRPr="009660CE">
        <w:rPr>
          <w:b/>
          <w:sz w:val="24"/>
        </w:rPr>
        <w:t>Reference Information</w:t>
      </w:r>
      <w:r>
        <w:rPr>
          <w:sz w:val="24"/>
        </w:rPr>
        <w:t xml:space="preserve"> or Publication Citation Information which are textual descriptions of the supporting information for the map product.</w:t>
      </w:r>
    </w:p>
    <w:p w:rsidR="009660CE" w:rsidRDefault="009660CE" w:rsidP="00B33D8C">
      <w:pPr>
        <w:widowControl w:val="0"/>
        <w:autoSpaceDE w:val="0"/>
        <w:rPr>
          <w:sz w:val="24"/>
        </w:rPr>
      </w:pPr>
    </w:p>
    <w:p w:rsidR="00FE2690" w:rsidRDefault="00FE2690">
      <w:pPr>
        <w:suppressAutoHyphens w:val="0"/>
        <w:rPr>
          <w:b/>
          <w:sz w:val="28"/>
          <w:szCs w:val="28"/>
        </w:rPr>
      </w:pPr>
      <w:r>
        <w:rPr>
          <w:b/>
          <w:sz w:val="28"/>
          <w:szCs w:val="28"/>
        </w:rPr>
        <w:br w:type="page"/>
      </w:r>
    </w:p>
    <w:p w:rsidR="00477B9A" w:rsidRPr="00477B9A" w:rsidRDefault="00477B9A" w:rsidP="00B33D8C">
      <w:pPr>
        <w:widowControl w:val="0"/>
        <w:autoSpaceDE w:val="0"/>
        <w:rPr>
          <w:b/>
          <w:sz w:val="28"/>
          <w:szCs w:val="28"/>
        </w:rPr>
      </w:pPr>
      <w:r w:rsidRPr="00477B9A">
        <w:rPr>
          <w:b/>
          <w:sz w:val="28"/>
          <w:szCs w:val="28"/>
        </w:rPr>
        <w:lastRenderedPageBreak/>
        <w:t>Map Parameters:</w:t>
      </w:r>
    </w:p>
    <w:p w:rsidR="00477B9A" w:rsidRDefault="00392C16" w:rsidP="00B33D8C">
      <w:pPr>
        <w:widowControl w:val="0"/>
        <w:autoSpaceDE w:val="0"/>
        <w:rPr>
          <w:sz w:val="24"/>
        </w:rPr>
      </w:pPr>
      <w:r>
        <w:rPr>
          <w:sz w:val="24"/>
        </w:rPr>
        <w:tab/>
      </w:r>
      <w:r w:rsidR="00545B5E">
        <w:rPr>
          <w:sz w:val="24"/>
        </w:rPr>
        <w:t>These</w:t>
      </w:r>
      <w:r>
        <w:rPr>
          <w:sz w:val="24"/>
        </w:rPr>
        <w:t xml:space="preserve"> cartographic elements are the technical geographic parameters used to create the map.  It is important to include these elements to aid the map reader in interpreting the information displayed.</w:t>
      </w:r>
    </w:p>
    <w:p w:rsidR="00392C16" w:rsidRPr="00B33D8C" w:rsidRDefault="00392C16" w:rsidP="00B33D8C">
      <w:pPr>
        <w:widowControl w:val="0"/>
        <w:autoSpaceDE w:val="0"/>
        <w:rPr>
          <w:sz w:val="24"/>
        </w:rPr>
      </w:pPr>
    </w:p>
    <w:p w:rsidR="000376F0" w:rsidRPr="000376F0" w:rsidRDefault="00B33D8C" w:rsidP="002B0096">
      <w:pPr>
        <w:rPr>
          <w:b/>
          <w:i/>
          <w:sz w:val="24"/>
          <w:szCs w:val="24"/>
        </w:rPr>
      </w:pPr>
      <w:r>
        <w:rPr>
          <w:b/>
          <w:i/>
          <w:sz w:val="24"/>
          <w:szCs w:val="24"/>
        </w:rPr>
        <w:t>Scale</w:t>
      </w:r>
      <w:r w:rsidR="000376F0" w:rsidRPr="000376F0">
        <w:rPr>
          <w:b/>
          <w:i/>
          <w:sz w:val="24"/>
          <w:szCs w:val="24"/>
        </w:rPr>
        <w:t>:</w:t>
      </w:r>
    </w:p>
    <w:p w:rsidR="00D80916" w:rsidRDefault="00B33D8C" w:rsidP="00D80916">
      <w:pPr>
        <w:tabs>
          <w:tab w:val="left" w:pos="720"/>
        </w:tabs>
        <w:rPr>
          <w:sz w:val="24"/>
        </w:rPr>
      </w:pPr>
      <w:r>
        <w:rPr>
          <w:sz w:val="24"/>
        </w:rPr>
        <w:t>The representation of the map scale</w:t>
      </w:r>
    </w:p>
    <w:p w:rsidR="00B33D8C" w:rsidRPr="00515EB8" w:rsidRDefault="00B33D8C" w:rsidP="00515EB8">
      <w:pPr>
        <w:pStyle w:val="ListParagraph"/>
        <w:numPr>
          <w:ilvl w:val="0"/>
          <w:numId w:val="8"/>
        </w:numPr>
        <w:tabs>
          <w:tab w:val="left" w:pos="720"/>
        </w:tabs>
        <w:rPr>
          <w:b/>
          <w:i/>
          <w:sz w:val="24"/>
        </w:rPr>
      </w:pPr>
      <w:r w:rsidRPr="00515EB8">
        <w:rPr>
          <w:b/>
          <w:i/>
          <w:sz w:val="24"/>
        </w:rPr>
        <w:t>Scale bar</w:t>
      </w:r>
      <w:r w:rsidR="00477B9A" w:rsidRPr="00515EB8">
        <w:rPr>
          <w:b/>
          <w:i/>
          <w:sz w:val="24"/>
        </w:rPr>
        <w:t>(s)</w:t>
      </w:r>
      <w:r w:rsidR="00E4740A" w:rsidRPr="00515EB8">
        <w:rPr>
          <w:b/>
          <w:i/>
          <w:sz w:val="24"/>
        </w:rPr>
        <w:t>:</w:t>
      </w:r>
    </w:p>
    <w:p w:rsidR="00B33D8C" w:rsidRDefault="00515EB8" w:rsidP="00515EB8">
      <w:pPr>
        <w:tabs>
          <w:tab w:val="left" w:pos="720"/>
        </w:tabs>
        <w:rPr>
          <w:sz w:val="24"/>
        </w:rPr>
      </w:pPr>
      <w:r>
        <w:rPr>
          <w:sz w:val="24"/>
        </w:rPr>
        <w:tab/>
      </w:r>
      <w:r w:rsidR="00F532FD">
        <w:rPr>
          <w:sz w:val="24"/>
        </w:rPr>
        <w:t>A graphical display of distance using a</w:t>
      </w:r>
      <w:r w:rsidR="00B33D8C">
        <w:rPr>
          <w:sz w:val="24"/>
        </w:rPr>
        <w:t>ppropriate units, Miles, Kilometers, Feet, Meters</w:t>
      </w:r>
    </w:p>
    <w:p w:rsidR="00B33D8C" w:rsidRPr="00515EB8" w:rsidRDefault="00B33D8C" w:rsidP="00515EB8">
      <w:pPr>
        <w:pStyle w:val="ListParagraph"/>
        <w:numPr>
          <w:ilvl w:val="0"/>
          <w:numId w:val="8"/>
        </w:numPr>
        <w:tabs>
          <w:tab w:val="left" w:pos="720"/>
        </w:tabs>
        <w:rPr>
          <w:b/>
          <w:i/>
          <w:sz w:val="24"/>
        </w:rPr>
      </w:pPr>
      <w:r w:rsidRPr="00515EB8">
        <w:rPr>
          <w:b/>
          <w:i/>
          <w:sz w:val="24"/>
        </w:rPr>
        <w:t>Numeric ratio</w:t>
      </w:r>
      <w:r w:rsidR="00E4740A" w:rsidRPr="00515EB8">
        <w:rPr>
          <w:b/>
          <w:i/>
          <w:sz w:val="24"/>
        </w:rPr>
        <w:t>:</w:t>
      </w:r>
    </w:p>
    <w:p w:rsidR="000357C8" w:rsidRDefault="00515EB8" w:rsidP="00D80916">
      <w:pPr>
        <w:tabs>
          <w:tab w:val="left" w:pos="720"/>
        </w:tabs>
        <w:rPr>
          <w:sz w:val="24"/>
        </w:rPr>
      </w:pPr>
      <w:r>
        <w:rPr>
          <w:sz w:val="24"/>
        </w:rPr>
        <w:tab/>
      </w:r>
      <w:r w:rsidR="000357C8">
        <w:rPr>
          <w:sz w:val="24"/>
        </w:rPr>
        <w:t xml:space="preserve">A numeric ratio (1:24,000) </w:t>
      </w:r>
      <w:r w:rsidR="00E4740A">
        <w:rPr>
          <w:sz w:val="24"/>
        </w:rPr>
        <w:t xml:space="preserve">helps the map reader understand the scale of the map but it </w:t>
      </w:r>
      <w:r w:rsidR="000357C8">
        <w:rPr>
          <w:sz w:val="24"/>
        </w:rPr>
        <w:t>is not appropriate for digital maps since screen displays change scale, and the scale cannot be assured when printed.</w:t>
      </w:r>
    </w:p>
    <w:p w:rsidR="000357C8" w:rsidRDefault="000357C8" w:rsidP="00D80916">
      <w:pPr>
        <w:tabs>
          <w:tab w:val="left" w:pos="720"/>
        </w:tabs>
        <w:rPr>
          <w:sz w:val="24"/>
        </w:rPr>
      </w:pPr>
    </w:p>
    <w:p w:rsidR="00477B9A" w:rsidRPr="00B33D8C" w:rsidRDefault="00477B9A" w:rsidP="00477B9A">
      <w:pPr>
        <w:tabs>
          <w:tab w:val="left" w:pos="720"/>
        </w:tabs>
        <w:rPr>
          <w:b/>
          <w:i/>
          <w:sz w:val="24"/>
        </w:rPr>
      </w:pPr>
      <w:r w:rsidRPr="00B33D8C">
        <w:rPr>
          <w:b/>
          <w:i/>
          <w:sz w:val="24"/>
        </w:rPr>
        <w:t>North indicator:</w:t>
      </w:r>
    </w:p>
    <w:p w:rsidR="00477B9A" w:rsidRDefault="00551CC2" w:rsidP="00477B9A">
      <w:pPr>
        <w:tabs>
          <w:tab w:val="left" w:pos="720"/>
        </w:tabs>
        <w:rPr>
          <w:sz w:val="24"/>
        </w:rPr>
      </w:pPr>
      <w:r>
        <w:rPr>
          <w:sz w:val="24"/>
        </w:rPr>
        <w:tab/>
        <w:t>The reader of the map needs to know the orientation of the map</w:t>
      </w:r>
      <w:r w:rsidR="00433B64">
        <w:rPr>
          <w:sz w:val="24"/>
        </w:rPr>
        <w:t>,</w:t>
      </w:r>
      <w:r>
        <w:rPr>
          <w:sz w:val="24"/>
        </w:rPr>
        <w:t xml:space="preserve"> often this is shown as a north arrow or compass rose, but also could be </w:t>
      </w:r>
      <w:r w:rsidR="00433B64">
        <w:rPr>
          <w:sz w:val="24"/>
        </w:rPr>
        <w:t>indicated</w:t>
      </w:r>
      <w:r>
        <w:rPr>
          <w:sz w:val="24"/>
        </w:rPr>
        <w:t xml:space="preserve"> using a latitude and longitude graticule around the outside of the mapped area.  Typically in a web mapping application north is assumed to be at the top of the page.  For a regional map covering a large area such as the state of Oregon some coordinate systems will not have a single direction for north and a north arrow is not appropriate</w:t>
      </w:r>
      <w:r w:rsidR="00B80795">
        <w:rPr>
          <w:sz w:val="24"/>
        </w:rPr>
        <w:t xml:space="preserve"> in those cases</w:t>
      </w:r>
      <w:r>
        <w:rPr>
          <w:sz w:val="24"/>
        </w:rPr>
        <w:t>.</w:t>
      </w:r>
    </w:p>
    <w:p w:rsidR="00551CC2" w:rsidRDefault="00551CC2" w:rsidP="00477B9A">
      <w:pPr>
        <w:tabs>
          <w:tab w:val="left" w:pos="720"/>
        </w:tabs>
        <w:rPr>
          <w:sz w:val="24"/>
        </w:rPr>
      </w:pPr>
    </w:p>
    <w:p w:rsidR="00551CC2" w:rsidRPr="00551CC2" w:rsidRDefault="00551CC2" w:rsidP="00477B9A">
      <w:pPr>
        <w:tabs>
          <w:tab w:val="left" w:pos="720"/>
        </w:tabs>
        <w:rPr>
          <w:b/>
          <w:i/>
          <w:sz w:val="24"/>
        </w:rPr>
      </w:pPr>
      <w:r w:rsidRPr="00551CC2">
        <w:rPr>
          <w:b/>
          <w:i/>
          <w:sz w:val="24"/>
        </w:rPr>
        <w:t>Magnetic north indicator:</w:t>
      </w:r>
    </w:p>
    <w:p w:rsidR="00551CC2" w:rsidRDefault="00551CC2" w:rsidP="00477B9A">
      <w:pPr>
        <w:tabs>
          <w:tab w:val="left" w:pos="720"/>
        </w:tabs>
        <w:rPr>
          <w:sz w:val="24"/>
        </w:rPr>
      </w:pPr>
      <w:r>
        <w:rPr>
          <w:sz w:val="24"/>
        </w:rPr>
        <w:tab/>
        <w:t xml:space="preserve">Often in conjunction with a north arrow field users will need a magnetic north </w:t>
      </w:r>
      <w:r w:rsidR="00B80D72">
        <w:rPr>
          <w:sz w:val="24"/>
        </w:rPr>
        <w:t>arrow</w:t>
      </w:r>
      <w:r w:rsidR="00433B64">
        <w:rPr>
          <w:sz w:val="24"/>
        </w:rPr>
        <w:t xml:space="preserve"> and degree value</w:t>
      </w:r>
      <w:r>
        <w:rPr>
          <w:sz w:val="24"/>
        </w:rPr>
        <w:t xml:space="preserve"> to aid in compass use</w:t>
      </w:r>
      <w:r w:rsidR="00B80D72">
        <w:rPr>
          <w:sz w:val="24"/>
        </w:rPr>
        <w:t xml:space="preserve"> with the map</w:t>
      </w:r>
      <w:r>
        <w:rPr>
          <w:sz w:val="24"/>
        </w:rPr>
        <w:t xml:space="preserve">.  </w:t>
      </w:r>
      <w:r w:rsidR="00041F82">
        <w:rPr>
          <w:sz w:val="24"/>
        </w:rPr>
        <w:t>Since this value changes continually i</w:t>
      </w:r>
      <w:r>
        <w:rPr>
          <w:sz w:val="24"/>
        </w:rPr>
        <w:t xml:space="preserve">t is important to note the epoch of the magnetic declination </w:t>
      </w:r>
      <w:r w:rsidR="00B80D72">
        <w:rPr>
          <w:sz w:val="24"/>
        </w:rPr>
        <w:t xml:space="preserve">value </w:t>
      </w:r>
      <w:r w:rsidR="00041F82">
        <w:rPr>
          <w:sz w:val="24"/>
        </w:rPr>
        <w:t>as well as the annual change.</w:t>
      </w:r>
    </w:p>
    <w:p w:rsidR="00551CC2" w:rsidRDefault="00551CC2" w:rsidP="00477B9A">
      <w:pPr>
        <w:tabs>
          <w:tab w:val="left" w:pos="720"/>
        </w:tabs>
        <w:rPr>
          <w:sz w:val="24"/>
        </w:rPr>
      </w:pPr>
    </w:p>
    <w:p w:rsidR="00477B9A" w:rsidRDefault="00477B9A" w:rsidP="00477B9A">
      <w:pPr>
        <w:tabs>
          <w:tab w:val="left" w:pos="720"/>
        </w:tabs>
        <w:rPr>
          <w:b/>
          <w:i/>
          <w:sz w:val="24"/>
        </w:rPr>
      </w:pPr>
      <w:r w:rsidRPr="00B33D8C">
        <w:rPr>
          <w:b/>
          <w:i/>
          <w:sz w:val="24"/>
        </w:rPr>
        <w:t>Legend or Key:</w:t>
      </w:r>
    </w:p>
    <w:p w:rsidR="00477B9A" w:rsidRDefault="00551CC2" w:rsidP="00477B9A">
      <w:pPr>
        <w:tabs>
          <w:tab w:val="left" w:pos="720"/>
        </w:tabs>
        <w:rPr>
          <w:sz w:val="24"/>
        </w:rPr>
      </w:pPr>
      <w:r>
        <w:rPr>
          <w:sz w:val="24"/>
        </w:rPr>
        <w:tab/>
        <w:t>A legend or map key is a v</w:t>
      </w:r>
      <w:r w:rsidR="00477B9A">
        <w:rPr>
          <w:sz w:val="24"/>
        </w:rPr>
        <w:t xml:space="preserve">isual explanation of </w:t>
      </w:r>
      <w:r w:rsidR="000357C8">
        <w:rPr>
          <w:sz w:val="24"/>
        </w:rPr>
        <w:t xml:space="preserve">the </w:t>
      </w:r>
      <w:r w:rsidR="00477B9A">
        <w:rPr>
          <w:sz w:val="24"/>
        </w:rPr>
        <w:t xml:space="preserve">symbols used on </w:t>
      </w:r>
      <w:r w:rsidR="000357C8">
        <w:rPr>
          <w:sz w:val="24"/>
        </w:rPr>
        <w:t xml:space="preserve">the </w:t>
      </w:r>
      <w:r w:rsidR="00477B9A">
        <w:rPr>
          <w:sz w:val="24"/>
        </w:rPr>
        <w:t>map</w:t>
      </w:r>
      <w:r w:rsidR="00E4740A">
        <w:rPr>
          <w:sz w:val="24"/>
        </w:rPr>
        <w:t>.</w:t>
      </w:r>
    </w:p>
    <w:p w:rsidR="00477B9A" w:rsidRPr="00477B9A" w:rsidRDefault="00477B9A" w:rsidP="00477B9A">
      <w:pPr>
        <w:tabs>
          <w:tab w:val="left" w:pos="720"/>
        </w:tabs>
        <w:rPr>
          <w:sz w:val="24"/>
        </w:rPr>
      </w:pPr>
    </w:p>
    <w:p w:rsidR="00477B9A" w:rsidRDefault="00477B9A" w:rsidP="00477B9A">
      <w:pPr>
        <w:tabs>
          <w:tab w:val="left" w:pos="720"/>
        </w:tabs>
        <w:rPr>
          <w:b/>
          <w:i/>
          <w:sz w:val="24"/>
        </w:rPr>
      </w:pPr>
      <w:r w:rsidRPr="00B33D8C">
        <w:rPr>
          <w:b/>
          <w:i/>
          <w:sz w:val="24"/>
        </w:rPr>
        <w:t>Graticule</w:t>
      </w:r>
      <w:r>
        <w:rPr>
          <w:b/>
          <w:i/>
          <w:sz w:val="24"/>
        </w:rPr>
        <w:t>:</w:t>
      </w:r>
    </w:p>
    <w:p w:rsidR="00477B9A" w:rsidRDefault="00477B9A" w:rsidP="00477B9A">
      <w:pPr>
        <w:tabs>
          <w:tab w:val="left" w:pos="720"/>
        </w:tabs>
        <w:rPr>
          <w:sz w:val="24"/>
        </w:rPr>
      </w:pPr>
      <w:r>
        <w:rPr>
          <w:sz w:val="24"/>
        </w:rPr>
        <w:tab/>
        <w:t>A graticule is a network of lines or ticks and labels for a reference system such as latitude &amp; longitude, UTM, or the Public Land Survey System.</w:t>
      </w:r>
    </w:p>
    <w:p w:rsidR="00477B9A" w:rsidRDefault="00477B9A" w:rsidP="00477B9A">
      <w:pPr>
        <w:tabs>
          <w:tab w:val="left" w:pos="720"/>
        </w:tabs>
        <w:rPr>
          <w:sz w:val="24"/>
        </w:rPr>
      </w:pPr>
    </w:p>
    <w:p w:rsidR="00B33D8C" w:rsidRDefault="00477B9A" w:rsidP="00D80916">
      <w:pPr>
        <w:tabs>
          <w:tab w:val="left" w:pos="720"/>
        </w:tabs>
        <w:rPr>
          <w:b/>
          <w:i/>
          <w:sz w:val="24"/>
        </w:rPr>
      </w:pPr>
      <w:r>
        <w:rPr>
          <w:b/>
          <w:i/>
          <w:sz w:val="24"/>
        </w:rPr>
        <w:t>Vicinity or locator map(s)</w:t>
      </w:r>
    </w:p>
    <w:p w:rsidR="00477B9A" w:rsidRPr="00E4740A" w:rsidRDefault="00E4740A" w:rsidP="00D80916">
      <w:pPr>
        <w:tabs>
          <w:tab w:val="left" w:pos="720"/>
        </w:tabs>
        <w:rPr>
          <w:sz w:val="24"/>
        </w:rPr>
      </w:pPr>
      <w:r>
        <w:rPr>
          <w:sz w:val="24"/>
        </w:rPr>
        <w:tab/>
        <w:t>A</w:t>
      </w:r>
      <w:r w:rsidR="00041F82">
        <w:rPr>
          <w:sz w:val="24"/>
        </w:rPr>
        <w:t xml:space="preserve"> vicinity map is a</w:t>
      </w:r>
      <w:r>
        <w:rPr>
          <w:sz w:val="24"/>
        </w:rPr>
        <w:t xml:space="preserve"> small inset map</w:t>
      </w:r>
      <w:r w:rsidR="00041F82">
        <w:rPr>
          <w:sz w:val="24"/>
        </w:rPr>
        <w:t>, or multiple maps,</w:t>
      </w:r>
      <w:r>
        <w:rPr>
          <w:sz w:val="24"/>
        </w:rPr>
        <w:t xml:space="preserve"> depicting the mapped area within a larger </w:t>
      </w:r>
      <w:r w:rsidR="00433B64">
        <w:rPr>
          <w:sz w:val="24"/>
        </w:rPr>
        <w:t>geographic area</w:t>
      </w:r>
      <w:r>
        <w:rPr>
          <w:sz w:val="24"/>
        </w:rPr>
        <w:t>.  This is a helpful tool to give the reader a geographic context for the map.</w:t>
      </w:r>
    </w:p>
    <w:p w:rsidR="00477B9A" w:rsidRDefault="00477B9A" w:rsidP="00D80916">
      <w:pPr>
        <w:tabs>
          <w:tab w:val="left" w:pos="720"/>
        </w:tabs>
        <w:rPr>
          <w:b/>
          <w:i/>
          <w:sz w:val="24"/>
        </w:rPr>
      </w:pPr>
    </w:p>
    <w:p w:rsidR="009660CE" w:rsidRDefault="009660CE" w:rsidP="009660CE">
      <w:pPr>
        <w:tabs>
          <w:tab w:val="left" w:pos="720"/>
        </w:tabs>
        <w:rPr>
          <w:b/>
          <w:i/>
          <w:sz w:val="24"/>
        </w:rPr>
      </w:pPr>
      <w:r>
        <w:rPr>
          <w:b/>
          <w:i/>
          <w:sz w:val="24"/>
        </w:rPr>
        <w:t xml:space="preserve">Coordinate system and </w:t>
      </w:r>
      <w:r w:rsidRPr="00B33D8C">
        <w:rPr>
          <w:b/>
          <w:i/>
          <w:sz w:val="24"/>
        </w:rPr>
        <w:t>Datum of displayed data</w:t>
      </w:r>
    </w:p>
    <w:p w:rsidR="009660CE" w:rsidRPr="000357C8" w:rsidRDefault="009660CE" w:rsidP="009660CE">
      <w:pPr>
        <w:tabs>
          <w:tab w:val="left" w:pos="720"/>
        </w:tabs>
        <w:rPr>
          <w:sz w:val="24"/>
        </w:rPr>
      </w:pPr>
      <w:r>
        <w:rPr>
          <w:sz w:val="24"/>
        </w:rPr>
        <w:tab/>
        <w:t>It is important to note the coordinate system of the mapped area including the datum.  The official designation of the coordinate system is also valuable e.g. EPSG 2992</w:t>
      </w:r>
      <w:r w:rsidR="00433B64">
        <w:rPr>
          <w:sz w:val="24"/>
        </w:rPr>
        <w:t>.</w:t>
      </w:r>
    </w:p>
    <w:p w:rsidR="009660CE" w:rsidRDefault="009660CE" w:rsidP="00D80916">
      <w:pPr>
        <w:tabs>
          <w:tab w:val="left" w:pos="720"/>
        </w:tabs>
        <w:rPr>
          <w:b/>
          <w:i/>
          <w:sz w:val="24"/>
        </w:rPr>
      </w:pPr>
    </w:p>
    <w:p w:rsidR="00FE2690" w:rsidRDefault="00FE2690">
      <w:pPr>
        <w:suppressAutoHyphens w:val="0"/>
        <w:rPr>
          <w:b/>
          <w:sz w:val="28"/>
          <w:szCs w:val="28"/>
        </w:rPr>
      </w:pPr>
      <w:r>
        <w:rPr>
          <w:b/>
          <w:sz w:val="28"/>
          <w:szCs w:val="28"/>
        </w:rPr>
        <w:br w:type="page"/>
      </w:r>
    </w:p>
    <w:p w:rsidR="00392C16" w:rsidRDefault="00477B9A" w:rsidP="00D80916">
      <w:pPr>
        <w:tabs>
          <w:tab w:val="left" w:pos="720"/>
        </w:tabs>
        <w:rPr>
          <w:b/>
          <w:sz w:val="28"/>
          <w:szCs w:val="28"/>
        </w:rPr>
      </w:pPr>
      <w:r w:rsidRPr="00477B9A">
        <w:rPr>
          <w:b/>
          <w:sz w:val="28"/>
          <w:szCs w:val="28"/>
        </w:rPr>
        <w:lastRenderedPageBreak/>
        <w:t>Reference information</w:t>
      </w:r>
      <w:r w:rsidR="00392C16">
        <w:rPr>
          <w:b/>
          <w:sz w:val="28"/>
          <w:szCs w:val="28"/>
        </w:rPr>
        <w:t>:</w:t>
      </w:r>
    </w:p>
    <w:p w:rsidR="00477B9A" w:rsidRPr="00392C16" w:rsidRDefault="00392C16" w:rsidP="00D80916">
      <w:pPr>
        <w:tabs>
          <w:tab w:val="left" w:pos="720"/>
        </w:tabs>
        <w:rPr>
          <w:sz w:val="24"/>
          <w:szCs w:val="24"/>
        </w:rPr>
      </w:pPr>
      <w:r>
        <w:rPr>
          <w:sz w:val="24"/>
          <w:szCs w:val="24"/>
        </w:rPr>
        <w:t xml:space="preserve"> </w:t>
      </w:r>
      <w:r>
        <w:rPr>
          <w:sz w:val="24"/>
          <w:szCs w:val="24"/>
        </w:rPr>
        <w:tab/>
        <w:t>This information comprises the complete publication citation for the map.  This informational text increases the utility of the product for the map reader enabling them to have the appropriate background information about the map.</w:t>
      </w:r>
    </w:p>
    <w:p w:rsidR="00477B9A" w:rsidRDefault="00477B9A" w:rsidP="00D80916">
      <w:pPr>
        <w:tabs>
          <w:tab w:val="left" w:pos="720"/>
        </w:tabs>
        <w:rPr>
          <w:sz w:val="24"/>
        </w:rPr>
      </w:pPr>
    </w:p>
    <w:p w:rsidR="00B33D8C" w:rsidRPr="00B33D8C" w:rsidRDefault="00B33D8C" w:rsidP="00D80916">
      <w:pPr>
        <w:tabs>
          <w:tab w:val="left" w:pos="720"/>
        </w:tabs>
        <w:rPr>
          <w:b/>
          <w:i/>
          <w:sz w:val="24"/>
        </w:rPr>
      </w:pPr>
      <w:r w:rsidRPr="00B33D8C">
        <w:rPr>
          <w:b/>
          <w:i/>
          <w:sz w:val="24"/>
        </w:rPr>
        <w:t>Title:</w:t>
      </w:r>
    </w:p>
    <w:p w:rsidR="00B33D8C" w:rsidRDefault="00B80D72" w:rsidP="00D80916">
      <w:pPr>
        <w:tabs>
          <w:tab w:val="left" w:pos="720"/>
        </w:tabs>
        <w:rPr>
          <w:sz w:val="24"/>
        </w:rPr>
      </w:pPr>
      <w:r>
        <w:rPr>
          <w:sz w:val="24"/>
        </w:rPr>
        <w:tab/>
      </w:r>
      <w:r w:rsidR="00B33D8C">
        <w:rPr>
          <w:sz w:val="24"/>
        </w:rPr>
        <w:t>The</w:t>
      </w:r>
      <w:r w:rsidR="00BA5FC9">
        <w:rPr>
          <w:sz w:val="24"/>
        </w:rPr>
        <w:t xml:space="preserve"> title is the</w:t>
      </w:r>
      <w:r w:rsidR="00B33D8C">
        <w:rPr>
          <w:sz w:val="24"/>
        </w:rPr>
        <w:t xml:space="preserve"> name of the map</w:t>
      </w:r>
      <w:r>
        <w:rPr>
          <w:sz w:val="24"/>
        </w:rPr>
        <w:t xml:space="preserve"> or description of the information presented on the map</w:t>
      </w:r>
      <w:r w:rsidR="00BA5FC9">
        <w:rPr>
          <w:sz w:val="24"/>
        </w:rPr>
        <w:t>. The title information can also help indicate the intended use of the map.  Clarification of this information can be included in the disclaimer text or portion of the web map service.</w:t>
      </w:r>
    </w:p>
    <w:p w:rsidR="00B33D8C" w:rsidRDefault="00B33D8C" w:rsidP="00D80916">
      <w:pPr>
        <w:tabs>
          <w:tab w:val="left" w:pos="720"/>
        </w:tabs>
        <w:rPr>
          <w:sz w:val="24"/>
        </w:rPr>
      </w:pPr>
    </w:p>
    <w:p w:rsidR="00515EB8" w:rsidRDefault="00515EB8" w:rsidP="00515EB8">
      <w:pPr>
        <w:tabs>
          <w:tab w:val="left" w:pos="720"/>
        </w:tabs>
        <w:rPr>
          <w:b/>
          <w:i/>
          <w:sz w:val="24"/>
        </w:rPr>
      </w:pPr>
      <w:r>
        <w:rPr>
          <w:b/>
          <w:i/>
          <w:sz w:val="24"/>
        </w:rPr>
        <w:t>Map series notation:</w:t>
      </w:r>
    </w:p>
    <w:p w:rsidR="00515EB8" w:rsidRPr="00515EB8" w:rsidRDefault="00515EB8" w:rsidP="00515EB8">
      <w:pPr>
        <w:tabs>
          <w:tab w:val="left" w:pos="720"/>
        </w:tabs>
        <w:rPr>
          <w:sz w:val="24"/>
        </w:rPr>
      </w:pPr>
      <w:r>
        <w:rPr>
          <w:b/>
          <w:i/>
          <w:sz w:val="24"/>
        </w:rPr>
        <w:tab/>
      </w:r>
      <w:r>
        <w:rPr>
          <w:sz w:val="24"/>
        </w:rPr>
        <w:t>For maps that are a part of a series it is important to note the series the map is a part of or the sheet number and the total number of sheets in the series.</w:t>
      </w:r>
      <w:r w:rsidR="00104F60">
        <w:rPr>
          <w:sz w:val="24"/>
        </w:rPr>
        <w:t xml:space="preserve">  It also is important to give a graphical illustration of the mapped area with an index map on each page or a separate map index page showing the extent of each map sheet.</w:t>
      </w:r>
    </w:p>
    <w:p w:rsidR="00515EB8" w:rsidRDefault="00515EB8" w:rsidP="00515EB8">
      <w:pPr>
        <w:tabs>
          <w:tab w:val="left" w:pos="720"/>
        </w:tabs>
        <w:rPr>
          <w:b/>
          <w:i/>
          <w:sz w:val="24"/>
        </w:rPr>
      </w:pPr>
    </w:p>
    <w:p w:rsidR="00B33D8C" w:rsidRPr="00B33D8C" w:rsidRDefault="00B33D8C" w:rsidP="00D80916">
      <w:pPr>
        <w:tabs>
          <w:tab w:val="left" w:pos="720"/>
        </w:tabs>
        <w:rPr>
          <w:b/>
          <w:i/>
          <w:sz w:val="24"/>
        </w:rPr>
      </w:pPr>
      <w:r w:rsidRPr="00B33D8C">
        <w:rPr>
          <w:b/>
          <w:i/>
          <w:sz w:val="24"/>
        </w:rPr>
        <w:t>Authorship</w:t>
      </w:r>
      <w:r w:rsidR="00477B9A">
        <w:rPr>
          <w:b/>
          <w:i/>
          <w:sz w:val="24"/>
        </w:rPr>
        <w:t xml:space="preserve"> citation</w:t>
      </w:r>
      <w:r w:rsidRPr="00B33D8C">
        <w:rPr>
          <w:b/>
          <w:i/>
          <w:sz w:val="24"/>
        </w:rPr>
        <w:t>:</w:t>
      </w:r>
    </w:p>
    <w:p w:rsidR="00B33D8C" w:rsidRDefault="00B80D72" w:rsidP="00D80916">
      <w:pPr>
        <w:tabs>
          <w:tab w:val="left" w:pos="720"/>
        </w:tabs>
        <w:rPr>
          <w:sz w:val="24"/>
        </w:rPr>
      </w:pPr>
      <w:r>
        <w:rPr>
          <w:sz w:val="24"/>
        </w:rPr>
        <w:tab/>
      </w:r>
      <w:r w:rsidR="00B33D8C">
        <w:rPr>
          <w:sz w:val="24"/>
        </w:rPr>
        <w:t>The organization or individual creating the map</w:t>
      </w:r>
      <w:r w:rsidR="000357C8">
        <w:rPr>
          <w:sz w:val="24"/>
        </w:rPr>
        <w:t xml:space="preserve"> including contact information</w:t>
      </w:r>
    </w:p>
    <w:p w:rsidR="000357C8" w:rsidRPr="00515EB8" w:rsidRDefault="000357C8" w:rsidP="00515EB8">
      <w:pPr>
        <w:pStyle w:val="ListParagraph"/>
        <w:numPr>
          <w:ilvl w:val="0"/>
          <w:numId w:val="5"/>
        </w:numPr>
        <w:tabs>
          <w:tab w:val="left" w:pos="720"/>
        </w:tabs>
        <w:rPr>
          <w:b/>
          <w:i/>
          <w:sz w:val="24"/>
        </w:rPr>
      </w:pPr>
      <w:r w:rsidRPr="00515EB8">
        <w:rPr>
          <w:b/>
          <w:i/>
          <w:sz w:val="24"/>
        </w:rPr>
        <w:t>Address</w:t>
      </w:r>
      <w:r w:rsidR="00E4740A" w:rsidRPr="00515EB8">
        <w:rPr>
          <w:b/>
          <w:i/>
          <w:sz w:val="24"/>
        </w:rPr>
        <w:t>:</w:t>
      </w:r>
    </w:p>
    <w:p w:rsidR="000357C8" w:rsidRPr="00515EB8" w:rsidRDefault="000357C8" w:rsidP="00515EB8">
      <w:pPr>
        <w:pStyle w:val="ListParagraph"/>
        <w:numPr>
          <w:ilvl w:val="0"/>
          <w:numId w:val="5"/>
        </w:numPr>
        <w:tabs>
          <w:tab w:val="left" w:pos="720"/>
        </w:tabs>
        <w:rPr>
          <w:b/>
          <w:i/>
          <w:sz w:val="24"/>
        </w:rPr>
      </w:pPr>
      <w:r w:rsidRPr="00515EB8">
        <w:rPr>
          <w:b/>
          <w:i/>
          <w:sz w:val="24"/>
        </w:rPr>
        <w:t>Telephone number(s)</w:t>
      </w:r>
      <w:r w:rsidR="00E4740A" w:rsidRPr="00515EB8">
        <w:rPr>
          <w:b/>
          <w:i/>
          <w:sz w:val="24"/>
        </w:rPr>
        <w:t>:</w:t>
      </w:r>
    </w:p>
    <w:p w:rsidR="000357C8" w:rsidRPr="00515EB8" w:rsidRDefault="000357C8" w:rsidP="00515EB8">
      <w:pPr>
        <w:pStyle w:val="ListParagraph"/>
        <w:numPr>
          <w:ilvl w:val="0"/>
          <w:numId w:val="5"/>
        </w:numPr>
        <w:tabs>
          <w:tab w:val="left" w:pos="720"/>
        </w:tabs>
        <w:rPr>
          <w:b/>
          <w:i/>
          <w:sz w:val="24"/>
        </w:rPr>
      </w:pPr>
      <w:r w:rsidRPr="00515EB8">
        <w:rPr>
          <w:b/>
          <w:i/>
          <w:sz w:val="24"/>
        </w:rPr>
        <w:t>Email</w:t>
      </w:r>
      <w:r w:rsidR="00E4740A" w:rsidRPr="00515EB8">
        <w:rPr>
          <w:b/>
          <w:i/>
          <w:sz w:val="24"/>
        </w:rPr>
        <w:t>:</w:t>
      </w:r>
    </w:p>
    <w:p w:rsidR="00E4740A" w:rsidRPr="00515EB8" w:rsidRDefault="00E4740A" w:rsidP="00515EB8">
      <w:pPr>
        <w:pStyle w:val="ListParagraph"/>
        <w:numPr>
          <w:ilvl w:val="0"/>
          <w:numId w:val="5"/>
        </w:numPr>
        <w:tabs>
          <w:tab w:val="left" w:pos="720"/>
        </w:tabs>
        <w:rPr>
          <w:b/>
          <w:i/>
          <w:sz w:val="24"/>
        </w:rPr>
      </w:pPr>
      <w:r w:rsidRPr="00515EB8">
        <w:rPr>
          <w:b/>
          <w:i/>
          <w:sz w:val="24"/>
        </w:rPr>
        <w:t xml:space="preserve">Web URL: </w:t>
      </w:r>
    </w:p>
    <w:p w:rsidR="000357C8" w:rsidRPr="00515EB8" w:rsidRDefault="000357C8" w:rsidP="00515EB8">
      <w:pPr>
        <w:pStyle w:val="ListParagraph"/>
        <w:numPr>
          <w:ilvl w:val="0"/>
          <w:numId w:val="5"/>
        </w:numPr>
        <w:tabs>
          <w:tab w:val="left" w:pos="720"/>
        </w:tabs>
        <w:rPr>
          <w:sz w:val="24"/>
        </w:rPr>
      </w:pPr>
      <w:r w:rsidRPr="00515EB8">
        <w:rPr>
          <w:b/>
          <w:i/>
          <w:sz w:val="24"/>
        </w:rPr>
        <w:t>QR code</w:t>
      </w:r>
      <w:r w:rsidR="00A635B4">
        <w:rPr>
          <w:b/>
          <w:i/>
          <w:sz w:val="24"/>
        </w:rPr>
        <w:t>:</w:t>
      </w:r>
      <w:r w:rsidR="00E4740A" w:rsidRPr="00515EB8">
        <w:rPr>
          <w:b/>
          <w:sz w:val="24"/>
        </w:rPr>
        <w:t xml:space="preserve"> </w:t>
      </w:r>
      <w:r w:rsidR="00A635B4">
        <w:rPr>
          <w:sz w:val="24"/>
        </w:rPr>
        <w:t xml:space="preserve"> A Quick Reference (QR) code </w:t>
      </w:r>
      <w:r w:rsidR="00A23C30">
        <w:rPr>
          <w:sz w:val="24"/>
        </w:rPr>
        <w:t xml:space="preserve">is a </w:t>
      </w:r>
      <w:r w:rsidR="00A635B4">
        <w:rPr>
          <w:sz w:val="24"/>
        </w:rPr>
        <w:t>graphic symbol with an imbedded</w:t>
      </w:r>
      <w:r w:rsidR="00E4740A" w:rsidRPr="00515EB8">
        <w:rPr>
          <w:sz w:val="24"/>
        </w:rPr>
        <w:t xml:space="preserve"> link to a</w:t>
      </w:r>
      <w:r w:rsidR="003A7CE9">
        <w:rPr>
          <w:sz w:val="24"/>
        </w:rPr>
        <w:t>n on-line</w:t>
      </w:r>
      <w:r w:rsidR="00E4740A" w:rsidRPr="00515EB8">
        <w:rPr>
          <w:sz w:val="24"/>
        </w:rPr>
        <w:t xml:space="preserve"> location</w:t>
      </w:r>
    </w:p>
    <w:p w:rsidR="000357C8" w:rsidRDefault="000357C8" w:rsidP="00D80916">
      <w:pPr>
        <w:tabs>
          <w:tab w:val="left" w:pos="720"/>
        </w:tabs>
        <w:rPr>
          <w:sz w:val="24"/>
        </w:rPr>
      </w:pPr>
    </w:p>
    <w:p w:rsidR="00B33D8C" w:rsidRDefault="00477B9A" w:rsidP="00D80916">
      <w:pPr>
        <w:tabs>
          <w:tab w:val="left" w:pos="720"/>
        </w:tabs>
        <w:rPr>
          <w:b/>
          <w:i/>
          <w:sz w:val="24"/>
        </w:rPr>
      </w:pPr>
      <w:r>
        <w:rPr>
          <w:b/>
          <w:i/>
          <w:sz w:val="24"/>
        </w:rPr>
        <w:t>Logo(s)</w:t>
      </w:r>
      <w:r w:rsidR="00E4740A">
        <w:rPr>
          <w:b/>
          <w:i/>
          <w:sz w:val="24"/>
        </w:rPr>
        <w:t>:</w:t>
      </w:r>
    </w:p>
    <w:p w:rsidR="00477B9A" w:rsidRDefault="00515EB8" w:rsidP="00D80916">
      <w:pPr>
        <w:tabs>
          <w:tab w:val="left" w:pos="720"/>
        </w:tabs>
        <w:rPr>
          <w:sz w:val="24"/>
        </w:rPr>
      </w:pPr>
      <w:r>
        <w:rPr>
          <w:sz w:val="24"/>
        </w:rPr>
        <w:tab/>
        <w:t>The organization producing the map may utilize a logo graphic to give the map an identity for that organization and help the reader understand where the map came from.</w:t>
      </w:r>
    </w:p>
    <w:p w:rsidR="00515EB8" w:rsidRDefault="00515EB8" w:rsidP="00D80916">
      <w:pPr>
        <w:tabs>
          <w:tab w:val="left" w:pos="720"/>
        </w:tabs>
        <w:rPr>
          <w:sz w:val="24"/>
        </w:rPr>
      </w:pPr>
    </w:p>
    <w:p w:rsidR="00B33D8C" w:rsidRPr="00B33D8C" w:rsidRDefault="00B33D8C" w:rsidP="00D80916">
      <w:pPr>
        <w:tabs>
          <w:tab w:val="left" w:pos="720"/>
        </w:tabs>
        <w:rPr>
          <w:b/>
          <w:i/>
          <w:sz w:val="24"/>
        </w:rPr>
      </w:pPr>
      <w:r w:rsidRPr="00B33D8C">
        <w:rPr>
          <w:b/>
          <w:i/>
          <w:sz w:val="24"/>
        </w:rPr>
        <w:t>Dates:</w:t>
      </w:r>
    </w:p>
    <w:p w:rsidR="00515EB8" w:rsidRDefault="00B33D8C" w:rsidP="00D80916">
      <w:pPr>
        <w:tabs>
          <w:tab w:val="left" w:pos="720"/>
        </w:tabs>
        <w:rPr>
          <w:sz w:val="24"/>
        </w:rPr>
      </w:pPr>
      <w:r>
        <w:rPr>
          <w:sz w:val="24"/>
        </w:rPr>
        <w:tab/>
      </w:r>
      <w:r w:rsidR="007A1ABD">
        <w:rPr>
          <w:sz w:val="24"/>
        </w:rPr>
        <w:t>Including the appropriate dates is a critical portion of the map citation to ensure that the document stands alone.</w:t>
      </w:r>
    </w:p>
    <w:p w:rsidR="007A1ABD" w:rsidRPr="007A1ABD" w:rsidRDefault="00B33D8C" w:rsidP="00515EB8">
      <w:pPr>
        <w:pStyle w:val="ListParagraph"/>
        <w:numPr>
          <w:ilvl w:val="0"/>
          <w:numId w:val="6"/>
        </w:numPr>
        <w:tabs>
          <w:tab w:val="left" w:pos="720"/>
        </w:tabs>
        <w:rPr>
          <w:sz w:val="24"/>
        </w:rPr>
      </w:pPr>
      <w:r w:rsidRPr="00515EB8">
        <w:rPr>
          <w:b/>
          <w:i/>
          <w:sz w:val="24"/>
        </w:rPr>
        <w:t>Publication</w:t>
      </w:r>
      <w:r w:rsidR="000357C8" w:rsidRPr="00515EB8">
        <w:rPr>
          <w:b/>
          <w:i/>
          <w:sz w:val="24"/>
        </w:rPr>
        <w:t xml:space="preserve"> date</w:t>
      </w:r>
      <w:r w:rsidR="00515EB8" w:rsidRPr="00515EB8">
        <w:rPr>
          <w:b/>
          <w:i/>
          <w:sz w:val="24"/>
        </w:rPr>
        <w:t xml:space="preserve"> </w:t>
      </w:r>
    </w:p>
    <w:p w:rsidR="00B33D8C" w:rsidRPr="00515EB8" w:rsidRDefault="007A1ABD" w:rsidP="00515EB8">
      <w:pPr>
        <w:pStyle w:val="ListParagraph"/>
        <w:numPr>
          <w:ilvl w:val="0"/>
          <w:numId w:val="6"/>
        </w:numPr>
        <w:tabs>
          <w:tab w:val="left" w:pos="720"/>
        </w:tabs>
        <w:rPr>
          <w:sz w:val="24"/>
        </w:rPr>
      </w:pPr>
      <w:r>
        <w:rPr>
          <w:b/>
          <w:i/>
          <w:sz w:val="24"/>
        </w:rPr>
        <w:t>Publication</w:t>
      </w:r>
      <w:r w:rsidR="00515EB8" w:rsidRPr="00515EB8">
        <w:rPr>
          <w:b/>
          <w:i/>
          <w:sz w:val="24"/>
        </w:rPr>
        <w:t xml:space="preserve"> time</w:t>
      </w:r>
      <w:r w:rsidR="00515EB8" w:rsidRPr="00515EB8">
        <w:rPr>
          <w:sz w:val="24"/>
        </w:rPr>
        <w:t xml:space="preserve"> if appropriate</w:t>
      </w:r>
    </w:p>
    <w:p w:rsidR="00B33D8C" w:rsidRPr="00515EB8" w:rsidRDefault="00B33D8C" w:rsidP="00515EB8">
      <w:pPr>
        <w:pStyle w:val="ListParagraph"/>
        <w:numPr>
          <w:ilvl w:val="0"/>
          <w:numId w:val="6"/>
        </w:numPr>
        <w:tabs>
          <w:tab w:val="left" w:pos="720"/>
        </w:tabs>
        <w:rPr>
          <w:b/>
          <w:i/>
          <w:sz w:val="24"/>
        </w:rPr>
      </w:pPr>
      <w:r w:rsidRPr="00515EB8">
        <w:rPr>
          <w:b/>
          <w:i/>
          <w:sz w:val="24"/>
        </w:rPr>
        <w:t>Data</w:t>
      </w:r>
      <w:r w:rsidR="000357C8" w:rsidRPr="00515EB8">
        <w:rPr>
          <w:b/>
          <w:i/>
          <w:sz w:val="24"/>
        </w:rPr>
        <w:t xml:space="preserve"> date(s)</w:t>
      </w:r>
    </w:p>
    <w:p w:rsidR="00B33D8C" w:rsidRPr="00515EB8" w:rsidRDefault="00B33D8C" w:rsidP="00515EB8">
      <w:pPr>
        <w:pStyle w:val="ListParagraph"/>
        <w:numPr>
          <w:ilvl w:val="0"/>
          <w:numId w:val="6"/>
        </w:numPr>
        <w:tabs>
          <w:tab w:val="left" w:pos="720"/>
        </w:tabs>
        <w:rPr>
          <w:sz w:val="24"/>
        </w:rPr>
      </w:pPr>
      <w:r w:rsidRPr="00515EB8">
        <w:rPr>
          <w:b/>
          <w:i/>
          <w:sz w:val="24"/>
        </w:rPr>
        <w:t>Valid dates</w:t>
      </w:r>
      <w:r w:rsidR="00E4740A" w:rsidRPr="00515EB8">
        <w:rPr>
          <w:sz w:val="24"/>
        </w:rPr>
        <w:t xml:space="preserve"> for use of the map product</w:t>
      </w:r>
    </w:p>
    <w:p w:rsidR="00B33D8C" w:rsidRDefault="00B33D8C" w:rsidP="00D80916">
      <w:pPr>
        <w:tabs>
          <w:tab w:val="left" w:pos="720"/>
        </w:tabs>
        <w:rPr>
          <w:sz w:val="24"/>
        </w:rPr>
      </w:pPr>
    </w:p>
    <w:p w:rsidR="00B33D8C" w:rsidRPr="00B33D8C" w:rsidRDefault="00B33D8C" w:rsidP="00D80916">
      <w:pPr>
        <w:tabs>
          <w:tab w:val="left" w:pos="720"/>
        </w:tabs>
        <w:rPr>
          <w:b/>
          <w:i/>
          <w:sz w:val="24"/>
        </w:rPr>
      </w:pPr>
      <w:r w:rsidRPr="00B33D8C">
        <w:rPr>
          <w:b/>
          <w:i/>
          <w:sz w:val="24"/>
        </w:rPr>
        <w:t>Source</w:t>
      </w:r>
      <w:r w:rsidR="00477B9A">
        <w:rPr>
          <w:b/>
          <w:i/>
          <w:sz w:val="24"/>
        </w:rPr>
        <w:t>(s)</w:t>
      </w:r>
      <w:r w:rsidRPr="00B33D8C">
        <w:rPr>
          <w:b/>
          <w:i/>
          <w:sz w:val="24"/>
        </w:rPr>
        <w:t xml:space="preserve">: </w:t>
      </w:r>
    </w:p>
    <w:p w:rsidR="00B33D8C" w:rsidRDefault="00E4740A" w:rsidP="00D80916">
      <w:pPr>
        <w:tabs>
          <w:tab w:val="left" w:pos="720"/>
        </w:tabs>
        <w:rPr>
          <w:sz w:val="24"/>
        </w:rPr>
      </w:pPr>
      <w:r>
        <w:rPr>
          <w:sz w:val="24"/>
        </w:rPr>
        <w:tab/>
      </w:r>
      <w:r w:rsidR="00B33D8C">
        <w:rPr>
          <w:sz w:val="24"/>
        </w:rPr>
        <w:t xml:space="preserve">The source of </w:t>
      </w:r>
      <w:r>
        <w:rPr>
          <w:sz w:val="24"/>
        </w:rPr>
        <w:t>the various mapped features</w:t>
      </w:r>
      <w:r w:rsidR="00B33D8C">
        <w:rPr>
          <w:sz w:val="24"/>
        </w:rPr>
        <w:t xml:space="preserve"> displayed</w:t>
      </w:r>
      <w:r w:rsidR="00B80D72">
        <w:rPr>
          <w:sz w:val="24"/>
        </w:rPr>
        <w:t xml:space="preserve"> on the map</w:t>
      </w:r>
      <w:r w:rsidR="009660CE">
        <w:rPr>
          <w:sz w:val="24"/>
        </w:rPr>
        <w:t>.</w:t>
      </w:r>
      <w:r w:rsidR="005F2F80">
        <w:rPr>
          <w:sz w:val="24"/>
        </w:rPr>
        <w:t xml:space="preserve">  It is important for map readers to understand where the mapped data originated including the appropriate dates.</w:t>
      </w:r>
    </w:p>
    <w:p w:rsidR="000357C8" w:rsidRDefault="000357C8" w:rsidP="00D80916">
      <w:pPr>
        <w:tabs>
          <w:tab w:val="left" w:pos="720"/>
        </w:tabs>
        <w:rPr>
          <w:b/>
          <w:i/>
          <w:sz w:val="24"/>
        </w:rPr>
      </w:pPr>
    </w:p>
    <w:p w:rsidR="00D73344" w:rsidRDefault="00D73344" w:rsidP="00D80916">
      <w:pPr>
        <w:tabs>
          <w:tab w:val="left" w:pos="720"/>
        </w:tabs>
        <w:rPr>
          <w:b/>
          <w:i/>
          <w:sz w:val="24"/>
        </w:rPr>
      </w:pPr>
      <w:r>
        <w:rPr>
          <w:b/>
          <w:i/>
          <w:sz w:val="24"/>
        </w:rPr>
        <w:t>Disclaimer:</w:t>
      </w:r>
    </w:p>
    <w:p w:rsidR="00E4740A" w:rsidRDefault="00F532FD" w:rsidP="00D80916">
      <w:pPr>
        <w:tabs>
          <w:tab w:val="left" w:pos="720"/>
        </w:tabs>
        <w:rPr>
          <w:sz w:val="24"/>
        </w:rPr>
      </w:pPr>
      <w:r>
        <w:rPr>
          <w:b/>
          <w:i/>
          <w:sz w:val="24"/>
        </w:rPr>
        <w:tab/>
      </w:r>
      <w:r>
        <w:rPr>
          <w:sz w:val="24"/>
        </w:rPr>
        <w:t>In order to help limit the liability of the map product inclusion of disclaimer language is important.  The following is the approved OGIC disclaimer language.</w:t>
      </w:r>
    </w:p>
    <w:p w:rsidR="00F532FD" w:rsidRPr="00F532FD" w:rsidRDefault="00F532FD" w:rsidP="00D80916">
      <w:pPr>
        <w:tabs>
          <w:tab w:val="left" w:pos="720"/>
        </w:tabs>
        <w:rPr>
          <w:sz w:val="24"/>
        </w:rPr>
      </w:pPr>
    </w:p>
    <w:p w:rsidR="00F532FD" w:rsidRPr="00F532FD" w:rsidRDefault="00F532FD" w:rsidP="00B80D72">
      <w:pPr>
        <w:jc w:val="center"/>
        <w:rPr>
          <w:i/>
          <w:sz w:val="24"/>
          <w:szCs w:val="24"/>
        </w:rPr>
      </w:pPr>
      <w:r w:rsidRPr="00F532FD">
        <w:rPr>
          <w:i/>
          <w:sz w:val="24"/>
          <w:szCs w:val="24"/>
        </w:rPr>
        <w:t>This product is for informational purposes, and may not be suitable</w:t>
      </w:r>
    </w:p>
    <w:p w:rsidR="00F532FD" w:rsidRPr="00F532FD" w:rsidRDefault="00F532FD" w:rsidP="00B80D72">
      <w:pPr>
        <w:jc w:val="center"/>
        <w:rPr>
          <w:i/>
          <w:sz w:val="24"/>
          <w:szCs w:val="24"/>
        </w:rPr>
      </w:pPr>
      <w:proofErr w:type="gramStart"/>
      <w:r w:rsidRPr="00F532FD">
        <w:rPr>
          <w:i/>
          <w:sz w:val="24"/>
          <w:szCs w:val="24"/>
        </w:rPr>
        <w:lastRenderedPageBreak/>
        <w:t>for</w:t>
      </w:r>
      <w:proofErr w:type="gramEnd"/>
      <w:r w:rsidRPr="00F532FD">
        <w:rPr>
          <w:i/>
          <w:sz w:val="24"/>
          <w:szCs w:val="24"/>
        </w:rPr>
        <w:t xml:space="preserve"> legal, engineering or surveying purposes.  This information or</w:t>
      </w:r>
    </w:p>
    <w:p w:rsidR="00F532FD" w:rsidRPr="00F532FD" w:rsidRDefault="00F532FD" w:rsidP="00B80D72">
      <w:pPr>
        <w:jc w:val="center"/>
        <w:rPr>
          <w:i/>
          <w:sz w:val="24"/>
          <w:szCs w:val="24"/>
        </w:rPr>
      </w:pPr>
      <w:proofErr w:type="gramStart"/>
      <w:r w:rsidRPr="00F532FD">
        <w:rPr>
          <w:i/>
          <w:sz w:val="24"/>
          <w:szCs w:val="24"/>
        </w:rPr>
        <w:t>data</w:t>
      </w:r>
      <w:proofErr w:type="gramEnd"/>
      <w:r w:rsidRPr="00F532FD">
        <w:rPr>
          <w:i/>
          <w:sz w:val="24"/>
          <w:szCs w:val="24"/>
        </w:rPr>
        <w:t xml:space="preserve"> is provided with the understanding that conclusions drawn</w:t>
      </w:r>
    </w:p>
    <w:p w:rsidR="00F532FD" w:rsidRPr="00F532FD" w:rsidRDefault="00F532FD" w:rsidP="00B80D72">
      <w:pPr>
        <w:jc w:val="center"/>
        <w:rPr>
          <w:i/>
          <w:sz w:val="24"/>
          <w:szCs w:val="24"/>
        </w:rPr>
      </w:pPr>
      <w:proofErr w:type="gramStart"/>
      <w:r w:rsidRPr="00F532FD">
        <w:rPr>
          <w:i/>
          <w:sz w:val="24"/>
          <w:szCs w:val="24"/>
        </w:rPr>
        <w:t>from</w:t>
      </w:r>
      <w:proofErr w:type="gramEnd"/>
      <w:r w:rsidRPr="00F532FD">
        <w:rPr>
          <w:i/>
          <w:sz w:val="24"/>
          <w:szCs w:val="24"/>
        </w:rPr>
        <w:t xml:space="preserve"> such information are the responsibility of the user.</w:t>
      </w:r>
    </w:p>
    <w:p w:rsidR="00F532FD" w:rsidRDefault="00F532FD" w:rsidP="00D80916">
      <w:pPr>
        <w:tabs>
          <w:tab w:val="left" w:pos="720"/>
        </w:tabs>
        <w:rPr>
          <w:b/>
          <w:i/>
          <w:sz w:val="24"/>
        </w:rPr>
      </w:pPr>
    </w:p>
    <w:p w:rsidR="00D73344" w:rsidRPr="00F532FD" w:rsidRDefault="00D73344" w:rsidP="00D80916">
      <w:pPr>
        <w:tabs>
          <w:tab w:val="left" w:pos="720"/>
        </w:tabs>
        <w:rPr>
          <w:b/>
          <w:i/>
          <w:sz w:val="24"/>
        </w:rPr>
      </w:pPr>
      <w:r w:rsidRPr="00F532FD">
        <w:rPr>
          <w:b/>
          <w:i/>
          <w:sz w:val="24"/>
        </w:rPr>
        <w:t>DRAFT</w:t>
      </w:r>
      <w:r w:rsidR="00F532FD">
        <w:rPr>
          <w:b/>
          <w:i/>
          <w:sz w:val="24"/>
        </w:rPr>
        <w:t>:</w:t>
      </w:r>
    </w:p>
    <w:p w:rsidR="00E4740A" w:rsidRDefault="00F532FD" w:rsidP="00D80916">
      <w:pPr>
        <w:tabs>
          <w:tab w:val="left" w:pos="720"/>
        </w:tabs>
        <w:rPr>
          <w:sz w:val="24"/>
        </w:rPr>
      </w:pPr>
      <w:r>
        <w:rPr>
          <w:sz w:val="24"/>
        </w:rPr>
        <w:tab/>
        <w:t>For map products that do not display a final version of the information it is important to add DRAFT text to the sheet to avoid usage problems.</w:t>
      </w:r>
    </w:p>
    <w:p w:rsidR="00F532FD" w:rsidRDefault="00F532FD" w:rsidP="00D80916">
      <w:pPr>
        <w:tabs>
          <w:tab w:val="left" w:pos="720"/>
        </w:tabs>
        <w:rPr>
          <w:sz w:val="24"/>
        </w:rPr>
      </w:pPr>
    </w:p>
    <w:p w:rsidR="00477B9A" w:rsidRDefault="00477B9A" w:rsidP="00D80916">
      <w:pPr>
        <w:tabs>
          <w:tab w:val="left" w:pos="720"/>
        </w:tabs>
        <w:rPr>
          <w:b/>
          <w:i/>
          <w:sz w:val="24"/>
        </w:rPr>
      </w:pPr>
      <w:r>
        <w:rPr>
          <w:b/>
          <w:i/>
          <w:sz w:val="24"/>
        </w:rPr>
        <w:t>Use restriction</w:t>
      </w:r>
      <w:r w:rsidR="00E4740A">
        <w:rPr>
          <w:b/>
          <w:i/>
          <w:sz w:val="24"/>
        </w:rPr>
        <w:t>:</w:t>
      </w:r>
    </w:p>
    <w:p w:rsidR="00E4740A" w:rsidRPr="00E4740A" w:rsidRDefault="00E4740A" w:rsidP="00D80916">
      <w:pPr>
        <w:tabs>
          <w:tab w:val="left" w:pos="720"/>
        </w:tabs>
        <w:rPr>
          <w:sz w:val="24"/>
        </w:rPr>
      </w:pPr>
      <w:r>
        <w:rPr>
          <w:sz w:val="24"/>
        </w:rPr>
        <w:tab/>
        <w:t xml:space="preserve">In addition to disclaimers it is important to note restrictions for use </w:t>
      </w:r>
      <w:r w:rsidR="00B80D72">
        <w:rPr>
          <w:sz w:val="24"/>
        </w:rPr>
        <w:t>of the map</w:t>
      </w:r>
    </w:p>
    <w:p w:rsidR="00D73344" w:rsidRPr="00D73344" w:rsidRDefault="00D73344" w:rsidP="00D80916">
      <w:pPr>
        <w:tabs>
          <w:tab w:val="left" w:pos="720"/>
        </w:tabs>
        <w:rPr>
          <w:sz w:val="24"/>
        </w:rPr>
      </w:pPr>
    </w:p>
    <w:p w:rsidR="00D73344" w:rsidRDefault="00D73344" w:rsidP="00D80916">
      <w:pPr>
        <w:tabs>
          <w:tab w:val="left" w:pos="720"/>
        </w:tabs>
        <w:rPr>
          <w:b/>
          <w:i/>
          <w:sz w:val="24"/>
        </w:rPr>
      </w:pPr>
      <w:r>
        <w:rPr>
          <w:b/>
          <w:i/>
          <w:sz w:val="24"/>
        </w:rPr>
        <w:t>Software program</w:t>
      </w:r>
      <w:r w:rsidR="000357C8">
        <w:rPr>
          <w:b/>
          <w:i/>
          <w:sz w:val="24"/>
        </w:rPr>
        <w:t>(s)</w:t>
      </w:r>
      <w:r w:rsidR="00E4740A">
        <w:rPr>
          <w:b/>
          <w:i/>
          <w:sz w:val="24"/>
        </w:rPr>
        <w:t>:</w:t>
      </w:r>
    </w:p>
    <w:p w:rsidR="00D73344" w:rsidRDefault="000357C8" w:rsidP="00D80916">
      <w:pPr>
        <w:tabs>
          <w:tab w:val="left" w:pos="720"/>
        </w:tabs>
        <w:rPr>
          <w:sz w:val="24"/>
        </w:rPr>
      </w:pPr>
      <w:r>
        <w:rPr>
          <w:sz w:val="24"/>
        </w:rPr>
        <w:tab/>
        <w:t>The software used to create the product.</w:t>
      </w:r>
      <w:r w:rsidR="00E4740A">
        <w:rPr>
          <w:sz w:val="24"/>
        </w:rPr>
        <w:t xml:space="preserve">  Additional information such as version of the </w:t>
      </w:r>
      <w:r w:rsidR="00B80795">
        <w:rPr>
          <w:sz w:val="24"/>
        </w:rPr>
        <w:t>software or the name of the source document used by the software</w:t>
      </w:r>
      <w:r w:rsidR="00E4740A">
        <w:rPr>
          <w:sz w:val="24"/>
        </w:rPr>
        <w:t xml:space="preserve"> will also be helpful.</w:t>
      </w:r>
    </w:p>
    <w:p w:rsidR="000357C8" w:rsidRPr="000357C8" w:rsidRDefault="000357C8" w:rsidP="00D80916">
      <w:pPr>
        <w:tabs>
          <w:tab w:val="left" w:pos="720"/>
        </w:tabs>
        <w:rPr>
          <w:sz w:val="24"/>
        </w:rPr>
      </w:pPr>
    </w:p>
    <w:p w:rsidR="00D73344" w:rsidRDefault="00D73344" w:rsidP="00D80916">
      <w:pPr>
        <w:tabs>
          <w:tab w:val="left" w:pos="720"/>
        </w:tabs>
        <w:rPr>
          <w:b/>
          <w:i/>
          <w:sz w:val="24"/>
        </w:rPr>
      </w:pPr>
      <w:r>
        <w:rPr>
          <w:b/>
          <w:i/>
          <w:sz w:val="24"/>
        </w:rPr>
        <w:t>Copyright</w:t>
      </w:r>
      <w:r w:rsidR="00E4740A">
        <w:rPr>
          <w:b/>
          <w:i/>
          <w:sz w:val="24"/>
        </w:rPr>
        <w:t>:</w:t>
      </w:r>
    </w:p>
    <w:p w:rsidR="00E4740A" w:rsidRPr="00515EB8" w:rsidRDefault="00515EB8" w:rsidP="00D80916">
      <w:pPr>
        <w:tabs>
          <w:tab w:val="left" w:pos="720"/>
        </w:tabs>
        <w:rPr>
          <w:sz w:val="24"/>
        </w:rPr>
      </w:pPr>
      <w:r>
        <w:rPr>
          <w:sz w:val="24"/>
        </w:rPr>
        <w:tab/>
        <w:t xml:space="preserve">If the map publisher needs to </w:t>
      </w:r>
      <w:r w:rsidR="00B80795">
        <w:rPr>
          <w:sz w:val="24"/>
        </w:rPr>
        <w:t>protect the content of the map from republication it is important</w:t>
      </w:r>
      <w:r w:rsidR="00E1569E">
        <w:rPr>
          <w:sz w:val="24"/>
        </w:rPr>
        <w:t xml:space="preserve"> to note that the map is copyrighted and the name of the copyright holder.</w:t>
      </w:r>
    </w:p>
    <w:p w:rsidR="00E4740A" w:rsidRDefault="00E4740A" w:rsidP="00D80916">
      <w:pPr>
        <w:tabs>
          <w:tab w:val="left" w:pos="720"/>
        </w:tabs>
        <w:rPr>
          <w:b/>
          <w:i/>
          <w:sz w:val="24"/>
        </w:rPr>
      </w:pPr>
    </w:p>
    <w:p w:rsidR="00E4740A" w:rsidRDefault="00E4740A" w:rsidP="00D80916">
      <w:pPr>
        <w:tabs>
          <w:tab w:val="left" w:pos="720"/>
        </w:tabs>
        <w:rPr>
          <w:b/>
          <w:i/>
          <w:sz w:val="24"/>
        </w:rPr>
      </w:pPr>
      <w:r>
        <w:rPr>
          <w:b/>
          <w:i/>
          <w:sz w:val="24"/>
        </w:rPr>
        <w:t>Metadata link:</w:t>
      </w:r>
    </w:p>
    <w:p w:rsidR="00E4740A" w:rsidRPr="007A1ABD" w:rsidRDefault="007A1ABD" w:rsidP="00D80916">
      <w:pPr>
        <w:tabs>
          <w:tab w:val="left" w:pos="720"/>
        </w:tabs>
        <w:rPr>
          <w:sz w:val="24"/>
        </w:rPr>
      </w:pPr>
      <w:r>
        <w:rPr>
          <w:sz w:val="24"/>
        </w:rPr>
        <w:tab/>
      </w:r>
      <w:r w:rsidR="00E1569E">
        <w:rPr>
          <w:sz w:val="24"/>
        </w:rPr>
        <w:t xml:space="preserve">A source document notation or web address with metadata </w:t>
      </w:r>
      <w:r w:rsidR="003A7CE9">
        <w:rPr>
          <w:sz w:val="24"/>
        </w:rPr>
        <w:t>can greatly increase the usability of the map and enable the reader to obtain background information.</w:t>
      </w:r>
    </w:p>
    <w:p w:rsidR="00E4740A" w:rsidRDefault="00E4740A" w:rsidP="00D80916">
      <w:pPr>
        <w:tabs>
          <w:tab w:val="left" w:pos="720"/>
        </w:tabs>
        <w:rPr>
          <w:b/>
          <w:i/>
          <w:sz w:val="24"/>
        </w:rPr>
      </w:pPr>
    </w:p>
    <w:p w:rsidR="00E4740A" w:rsidRDefault="00E4740A" w:rsidP="00D80916">
      <w:pPr>
        <w:tabs>
          <w:tab w:val="left" w:pos="720"/>
        </w:tabs>
        <w:rPr>
          <w:b/>
          <w:i/>
          <w:sz w:val="24"/>
        </w:rPr>
      </w:pPr>
      <w:r>
        <w:rPr>
          <w:b/>
          <w:i/>
          <w:sz w:val="24"/>
        </w:rPr>
        <w:t>Thesaurus key words:</w:t>
      </w:r>
    </w:p>
    <w:p w:rsidR="00E4740A" w:rsidRPr="00E1569E" w:rsidRDefault="00E1569E" w:rsidP="00D80916">
      <w:pPr>
        <w:tabs>
          <w:tab w:val="left" w:pos="720"/>
        </w:tabs>
        <w:rPr>
          <w:sz w:val="24"/>
        </w:rPr>
      </w:pPr>
      <w:r>
        <w:rPr>
          <w:b/>
          <w:i/>
          <w:sz w:val="24"/>
        </w:rPr>
        <w:tab/>
      </w:r>
      <w:r>
        <w:rPr>
          <w:sz w:val="24"/>
        </w:rPr>
        <w:t xml:space="preserve">Key words from a geospatial thesaurus such as </w:t>
      </w:r>
      <w:r w:rsidRPr="00E1569E">
        <w:rPr>
          <w:b/>
          <w:i/>
          <w:color w:val="365F91" w:themeColor="accent1" w:themeShade="BF"/>
          <w:sz w:val="24"/>
        </w:rPr>
        <w:t>gis.oregon.gov/thesaurus</w:t>
      </w:r>
      <w:r w:rsidRPr="00E1569E">
        <w:rPr>
          <w:i/>
          <w:color w:val="365F91" w:themeColor="accent1" w:themeShade="BF"/>
          <w:sz w:val="24"/>
        </w:rPr>
        <w:t xml:space="preserve"> </w:t>
      </w:r>
      <w:r>
        <w:rPr>
          <w:sz w:val="24"/>
        </w:rPr>
        <w:t>can be valuable for reference and cataloging maps.</w:t>
      </w:r>
    </w:p>
    <w:p w:rsidR="00E4740A" w:rsidRDefault="00E4740A" w:rsidP="00D80916">
      <w:pPr>
        <w:tabs>
          <w:tab w:val="left" w:pos="720"/>
        </w:tabs>
        <w:rPr>
          <w:b/>
          <w:i/>
          <w:sz w:val="24"/>
        </w:rPr>
      </w:pPr>
    </w:p>
    <w:p w:rsidR="00E4740A" w:rsidRPr="00B33D8C" w:rsidRDefault="00E4740A" w:rsidP="00E4740A">
      <w:pPr>
        <w:tabs>
          <w:tab w:val="left" w:pos="720"/>
        </w:tabs>
        <w:rPr>
          <w:b/>
          <w:i/>
          <w:sz w:val="24"/>
        </w:rPr>
      </w:pPr>
      <w:r>
        <w:rPr>
          <w:b/>
          <w:i/>
          <w:sz w:val="24"/>
        </w:rPr>
        <w:t>Reference</w:t>
      </w:r>
      <w:r w:rsidRPr="00B33D8C">
        <w:rPr>
          <w:b/>
          <w:i/>
          <w:sz w:val="24"/>
        </w:rPr>
        <w:t xml:space="preserve"> Grid</w:t>
      </w:r>
      <w:r>
        <w:rPr>
          <w:b/>
          <w:i/>
          <w:sz w:val="24"/>
        </w:rPr>
        <w:t>(s)</w:t>
      </w:r>
      <w:r w:rsidRPr="00B33D8C">
        <w:rPr>
          <w:b/>
          <w:i/>
          <w:sz w:val="24"/>
        </w:rPr>
        <w:t>:</w:t>
      </w:r>
    </w:p>
    <w:p w:rsidR="00E4740A" w:rsidRDefault="00E4740A" w:rsidP="00E4740A">
      <w:pPr>
        <w:tabs>
          <w:tab w:val="left" w:pos="720"/>
        </w:tabs>
        <w:rPr>
          <w:sz w:val="24"/>
        </w:rPr>
      </w:pPr>
      <w:r>
        <w:rPr>
          <w:sz w:val="24"/>
        </w:rPr>
        <w:tab/>
        <w:t xml:space="preserve">A uniform grid of columns and rows </w:t>
      </w:r>
      <w:r w:rsidR="00BA5FC9">
        <w:rPr>
          <w:sz w:val="24"/>
        </w:rPr>
        <w:t xml:space="preserve">or index cells on a map sheet </w:t>
      </w:r>
      <w:r>
        <w:rPr>
          <w:sz w:val="24"/>
        </w:rPr>
        <w:t xml:space="preserve">used to help locate mapped features referenced from an index or gazetteer.  </w:t>
      </w:r>
      <w:r w:rsidR="00BA5FC9">
        <w:rPr>
          <w:sz w:val="24"/>
        </w:rPr>
        <w:t>The combination of letters and numbers provides a geographical index of mapped features</w:t>
      </w:r>
      <w:r>
        <w:rPr>
          <w:sz w:val="24"/>
        </w:rPr>
        <w:t>.</w:t>
      </w:r>
      <w:r w:rsidR="00BA5FC9">
        <w:rPr>
          <w:sz w:val="24"/>
        </w:rPr>
        <w:t xml:space="preserve">  A variation of the reference grid is a separate index map sheet showing all pages or map sheets of a map series.</w:t>
      </w:r>
    </w:p>
    <w:p w:rsidR="00E4740A" w:rsidRDefault="00E4740A" w:rsidP="00E4740A">
      <w:pPr>
        <w:tabs>
          <w:tab w:val="left" w:pos="720"/>
        </w:tabs>
        <w:rPr>
          <w:sz w:val="24"/>
        </w:rPr>
      </w:pPr>
    </w:p>
    <w:p w:rsidR="00E4740A" w:rsidRPr="00B33D8C" w:rsidRDefault="00E4740A" w:rsidP="00D80916">
      <w:pPr>
        <w:tabs>
          <w:tab w:val="left" w:pos="720"/>
        </w:tabs>
        <w:rPr>
          <w:b/>
          <w:i/>
          <w:sz w:val="24"/>
        </w:rPr>
      </w:pPr>
    </w:p>
    <w:sectPr w:rsidR="00E4740A" w:rsidRPr="00B33D8C" w:rsidSect="00DC2AA0">
      <w:footerReference w:type="default"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C30" w:rsidRDefault="00A23C30">
      <w:r>
        <w:separator/>
      </w:r>
    </w:p>
  </w:endnote>
  <w:endnote w:type="continuationSeparator" w:id="0">
    <w:p w:rsidR="00A23C30" w:rsidRDefault="00A23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30" w:rsidRDefault="00041F82">
    <w:pPr>
      <w:pStyle w:val="Footer"/>
      <w:tabs>
        <w:tab w:val="clear" w:pos="8640"/>
        <w:tab w:val="right" w:pos="9360"/>
      </w:tabs>
    </w:pPr>
    <w:r>
      <w:t>March 4</w:t>
    </w:r>
    <w:r w:rsidR="00A23C30">
      <w:t>, 2014</w:t>
    </w:r>
    <w:r w:rsidR="00A23C30">
      <w:tab/>
    </w:r>
    <w:r w:rsidR="00A23C30">
      <w:tab/>
      <w:t>OGIC Cartographic Best Practices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C30" w:rsidRDefault="00A23C30">
      <w:r>
        <w:separator/>
      </w:r>
    </w:p>
  </w:footnote>
  <w:footnote w:type="continuationSeparator" w:id="0">
    <w:p w:rsidR="00A23C30" w:rsidRDefault="00A23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3409A2"/>
    <w:multiLevelType w:val="hybridMultilevel"/>
    <w:tmpl w:val="35D81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1319BC"/>
    <w:multiLevelType w:val="hybridMultilevel"/>
    <w:tmpl w:val="F4F2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931C3"/>
    <w:multiLevelType w:val="hybridMultilevel"/>
    <w:tmpl w:val="9A7AD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38C0D37"/>
    <w:multiLevelType w:val="hybridMultilevel"/>
    <w:tmpl w:val="67DA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5407BE"/>
    <w:multiLevelType w:val="hybridMultilevel"/>
    <w:tmpl w:val="6888C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7"/>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DB7382"/>
    <w:rsid w:val="00017B11"/>
    <w:rsid w:val="00025ADC"/>
    <w:rsid w:val="00030659"/>
    <w:rsid w:val="000357C8"/>
    <w:rsid w:val="000376F0"/>
    <w:rsid w:val="00041F82"/>
    <w:rsid w:val="000524BB"/>
    <w:rsid w:val="000554BF"/>
    <w:rsid w:val="00066029"/>
    <w:rsid w:val="000667AE"/>
    <w:rsid w:val="00067D20"/>
    <w:rsid w:val="00080F30"/>
    <w:rsid w:val="000826FA"/>
    <w:rsid w:val="000B4310"/>
    <w:rsid w:val="000F00E3"/>
    <w:rsid w:val="00104F60"/>
    <w:rsid w:val="00143A25"/>
    <w:rsid w:val="0017427F"/>
    <w:rsid w:val="001916B8"/>
    <w:rsid w:val="001A4606"/>
    <w:rsid w:val="001F7DFD"/>
    <w:rsid w:val="002057D3"/>
    <w:rsid w:val="002317D8"/>
    <w:rsid w:val="00241FA5"/>
    <w:rsid w:val="002535EA"/>
    <w:rsid w:val="002B0096"/>
    <w:rsid w:val="003343A8"/>
    <w:rsid w:val="00372DF4"/>
    <w:rsid w:val="00392C16"/>
    <w:rsid w:val="003A7CE9"/>
    <w:rsid w:val="003E68E9"/>
    <w:rsid w:val="00433B64"/>
    <w:rsid w:val="00477B9A"/>
    <w:rsid w:val="004F5DD5"/>
    <w:rsid w:val="00507F2D"/>
    <w:rsid w:val="005103CD"/>
    <w:rsid w:val="00515EB8"/>
    <w:rsid w:val="00545B5E"/>
    <w:rsid w:val="00551CC2"/>
    <w:rsid w:val="00581152"/>
    <w:rsid w:val="00593E4A"/>
    <w:rsid w:val="00595A50"/>
    <w:rsid w:val="00595BF0"/>
    <w:rsid w:val="005C2423"/>
    <w:rsid w:val="005F2F80"/>
    <w:rsid w:val="006228DE"/>
    <w:rsid w:val="0069236C"/>
    <w:rsid w:val="00695681"/>
    <w:rsid w:val="006C14C3"/>
    <w:rsid w:val="006E494B"/>
    <w:rsid w:val="006F4128"/>
    <w:rsid w:val="006F5F34"/>
    <w:rsid w:val="0077406D"/>
    <w:rsid w:val="007A1ABD"/>
    <w:rsid w:val="007C6464"/>
    <w:rsid w:val="00811175"/>
    <w:rsid w:val="008413DF"/>
    <w:rsid w:val="00857251"/>
    <w:rsid w:val="008663A9"/>
    <w:rsid w:val="008B298A"/>
    <w:rsid w:val="008E3E50"/>
    <w:rsid w:val="009318B1"/>
    <w:rsid w:val="009473AC"/>
    <w:rsid w:val="00963444"/>
    <w:rsid w:val="009660CE"/>
    <w:rsid w:val="009766D7"/>
    <w:rsid w:val="00976BF0"/>
    <w:rsid w:val="009F533F"/>
    <w:rsid w:val="00A01690"/>
    <w:rsid w:val="00A23C30"/>
    <w:rsid w:val="00A635B4"/>
    <w:rsid w:val="00AF0697"/>
    <w:rsid w:val="00B1380B"/>
    <w:rsid w:val="00B24504"/>
    <w:rsid w:val="00B24BDD"/>
    <w:rsid w:val="00B27EFA"/>
    <w:rsid w:val="00B33D8C"/>
    <w:rsid w:val="00B645BD"/>
    <w:rsid w:val="00B80795"/>
    <w:rsid w:val="00B80D72"/>
    <w:rsid w:val="00BA5FC9"/>
    <w:rsid w:val="00BC634F"/>
    <w:rsid w:val="00BE1D47"/>
    <w:rsid w:val="00C2300A"/>
    <w:rsid w:val="00CE7C93"/>
    <w:rsid w:val="00CF6D6D"/>
    <w:rsid w:val="00D165C2"/>
    <w:rsid w:val="00D26FA8"/>
    <w:rsid w:val="00D73344"/>
    <w:rsid w:val="00D80916"/>
    <w:rsid w:val="00DB7382"/>
    <w:rsid w:val="00DC2AA0"/>
    <w:rsid w:val="00E13E50"/>
    <w:rsid w:val="00E1569E"/>
    <w:rsid w:val="00E25CB5"/>
    <w:rsid w:val="00E44099"/>
    <w:rsid w:val="00E4740A"/>
    <w:rsid w:val="00E95B9F"/>
    <w:rsid w:val="00F17921"/>
    <w:rsid w:val="00F532FD"/>
    <w:rsid w:val="00F60D3D"/>
    <w:rsid w:val="00FE1327"/>
    <w:rsid w:val="00FE2690"/>
    <w:rsid w:val="00FF5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A0"/>
    <w:pPr>
      <w:suppressAutoHyphens/>
    </w:pPr>
    <w:rPr>
      <w:lang w:eastAsia="ar-SA"/>
    </w:rPr>
  </w:style>
  <w:style w:type="paragraph" w:styleId="Heading1">
    <w:name w:val="heading 1"/>
    <w:basedOn w:val="Normal"/>
    <w:next w:val="Normal"/>
    <w:qFormat/>
    <w:rsid w:val="00DC2AA0"/>
    <w:pPr>
      <w:keepNext/>
      <w:numPr>
        <w:numId w:val="1"/>
      </w:numPr>
      <w:outlineLvl w:val="0"/>
    </w:pPr>
    <w:rPr>
      <w:sz w:val="28"/>
    </w:rPr>
  </w:style>
  <w:style w:type="paragraph" w:styleId="Heading2">
    <w:name w:val="heading 2"/>
    <w:basedOn w:val="Normal"/>
    <w:next w:val="Normal"/>
    <w:qFormat/>
    <w:rsid w:val="00DC2AA0"/>
    <w:pPr>
      <w:keepNext/>
      <w:numPr>
        <w:ilvl w:val="1"/>
        <w:numId w:val="1"/>
      </w:num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C2AA0"/>
    <w:rPr>
      <w:rFonts w:ascii="Symbol" w:hAnsi="Symbol"/>
    </w:rPr>
  </w:style>
  <w:style w:type="character" w:customStyle="1" w:styleId="WW8Num2z0">
    <w:name w:val="WW8Num2z0"/>
    <w:rsid w:val="00DC2AA0"/>
    <w:rPr>
      <w:rFonts w:ascii="Symbol" w:hAnsi="Symbol"/>
    </w:rPr>
  </w:style>
  <w:style w:type="character" w:customStyle="1" w:styleId="WW8Num3z0">
    <w:name w:val="WW8Num3z0"/>
    <w:rsid w:val="00DC2AA0"/>
    <w:rPr>
      <w:rFonts w:ascii="Symbol" w:hAnsi="Symbol"/>
    </w:rPr>
  </w:style>
  <w:style w:type="character" w:customStyle="1" w:styleId="WW8Num4z0">
    <w:name w:val="WW8Num4z0"/>
    <w:rsid w:val="00DC2AA0"/>
    <w:rPr>
      <w:rFonts w:ascii="Symbol" w:hAnsi="Symbol"/>
    </w:rPr>
  </w:style>
  <w:style w:type="character" w:customStyle="1" w:styleId="WW8Num6z0">
    <w:name w:val="WW8Num6z0"/>
    <w:rsid w:val="00DC2AA0"/>
    <w:rPr>
      <w:rFonts w:ascii="Symbol" w:hAnsi="Symbol"/>
    </w:rPr>
  </w:style>
  <w:style w:type="character" w:customStyle="1" w:styleId="WW8Num7z0">
    <w:name w:val="WW8Num7z0"/>
    <w:rsid w:val="00DC2AA0"/>
    <w:rPr>
      <w:rFonts w:ascii="Symbol" w:hAnsi="Symbol"/>
    </w:rPr>
  </w:style>
  <w:style w:type="paragraph" w:customStyle="1" w:styleId="Heading">
    <w:name w:val="Heading"/>
    <w:basedOn w:val="Normal"/>
    <w:next w:val="BodyText"/>
    <w:rsid w:val="00DC2AA0"/>
    <w:pPr>
      <w:keepNext/>
      <w:spacing w:before="240" w:after="120"/>
    </w:pPr>
    <w:rPr>
      <w:rFonts w:ascii="Arial" w:eastAsia="Arial Unicode MS" w:hAnsi="Arial" w:cs="Tahoma"/>
      <w:sz w:val="28"/>
      <w:szCs w:val="28"/>
    </w:rPr>
  </w:style>
  <w:style w:type="paragraph" w:styleId="BodyText">
    <w:name w:val="Body Text"/>
    <w:basedOn w:val="Normal"/>
    <w:semiHidden/>
    <w:rsid w:val="00DC2AA0"/>
    <w:pPr>
      <w:spacing w:after="120"/>
    </w:pPr>
  </w:style>
  <w:style w:type="paragraph" w:styleId="List">
    <w:name w:val="List"/>
    <w:basedOn w:val="BodyText"/>
    <w:semiHidden/>
    <w:rsid w:val="00DC2AA0"/>
    <w:rPr>
      <w:rFonts w:cs="Tahoma"/>
    </w:rPr>
  </w:style>
  <w:style w:type="paragraph" w:styleId="Caption">
    <w:name w:val="caption"/>
    <w:basedOn w:val="Normal"/>
    <w:qFormat/>
    <w:rsid w:val="00DC2AA0"/>
    <w:pPr>
      <w:suppressLineNumbers/>
      <w:spacing w:before="120" w:after="120"/>
    </w:pPr>
    <w:rPr>
      <w:rFonts w:cs="Tahoma"/>
      <w:i/>
      <w:iCs/>
      <w:sz w:val="24"/>
      <w:szCs w:val="24"/>
    </w:rPr>
  </w:style>
  <w:style w:type="paragraph" w:customStyle="1" w:styleId="Index">
    <w:name w:val="Index"/>
    <w:basedOn w:val="Normal"/>
    <w:rsid w:val="00DC2AA0"/>
    <w:pPr>
      <w:suppressLineNumbers/>
    </w:pPr>
    <w:rPr>
      <w:rFonts w:cs="Tahoma"/>
    </w:rPr>
  </w:style>
  <w:style w:type="paragraph" w:styleId="Title">
    <w:name w:val="Title"/>
    <w:basedOn w:val="Normal"/>
    <w:next w:val="Subtitle"/>
    <w:qFormat/>
    <w:rsid w:val="00DC2AA0"/>
    <w:pPr>
      <w:jc w:val="center"/>
    </w:pPr>
    <w:rPr>
      <w:sz w:val="32"/>
    </w:rPr>
  </w:style>
  <w:style w:type="paragraph" w:styleId="Subtitle">
    <w:name w:val="Subtitle"/>
    <w:basedOn w:val="Heading"/>
    <w:next w:val="BodyText"/>
    <w:qFormat/>
    <w:rsid w:val="00DC2AA0"/>
    <w:pPr>
      <w:jc w:val="center"/>
    </w:pPr>
    <w:rPr>
      <w:i/>
      <w:iCs/>
    </w:rPr>
  </w:style>
  <w:style w:type="paragraph" w:styleId="BodyText2">
    <w:name w:val="Body Text 2"/>
    <w:basedOn w:val="Normal"/>
    <w:rsid w:val="00DC2AA0"/>
    <w:rPr>
      <w:sz w:val="24"/>
    </w:rPr>
  </w:style>
  <w:style w:type="paragraph" w:styleId="Header">
    <w:name w:val="header"/>
    <w:basedOn w:val="Normal"/>
    <w:semiHidden/>
    <w:rsid w:val="00DC2AA0"/>
    <w:pPr>
      <w:tabs>
        <w:tab w:val="center" w:pos="4320"/>
        <w:tab w:val="right" w:pos="8640"/>
      </w:tabs>
    </w:pPr>
  </w:style>
  <w:style w:type="paragraph" w:styleId="Footer">
    <w:name w:val="footer"/>
    <w:basedOn w:val="Normal"/>
    <w:semiHidden/>
    <w:rsid w:val="00DC2AA0"/>
    <w:pPr>
      <w:tabs>
        <w:tab w:val="center" w:pos="4320"/>
        <w:tab w:val="right" w:pos="8640"/>
      </w:tabs>
    </w:pPr>
  </w:style>
  <w:style w:type="paragraph" w:styleId="BalloonText">
    <w:name w:val="Balloon Text"/>
    <w:basedOn w:val="Normal"/>
    <w:rsid w:val="00DC2AA0"/>
    <w:rPr>
      <w:rFonts w:ascii="Tahoma" w:hAnsi="Tahoma" w:cs="Tahoma"/>
      <w:sz w:val="16"/>
      <w:szCs w:val="16"/>
    </w:rPr>
  </w:style>
  <w:style w:type="paragraph" w:styleId="ListParagraph">
    <w:name w:val="List Paragraph"/>
    <w:basedOn w:val="Normal"/>
    <w:uiPriority w:val="34"/>
    <w:qFormat/>
    <w:rsid w:val="003343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GIS Specialist Training</vt:lpstr>
    </vt:vector>
  </TitlesOfParts>
  <Company>Oregon Department of Forestry</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 Specialist Training</dc:title>
  <dc:creator>GTAG</dc:creator>
  <cp:lastModifiedBy>enile</cp:lastModifiedBy>
  <cp:revision>16</cp:revision>
  <cp:lastPrinted>2014-02-20T22:13:00Z</cp:lastPrinted>
  <dcterms:created xsi:type="dcterms:W3CDTF">2014-02-13T17:03:00Z</dcterms:created>
  <dcterms:modified xsi:type="dcterms:W3CDTF">2014-03-04T19:05:00Z</dcterms:modified>
</cp:coreProperties>
</file>