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91" w:rsidRPr="002270AD" w:rsidRDefault="00875791" w:rsidP="00B656A2">
      <w:pPr>
        <w:pStyle w:val="NoSpacing"/>
        <w:spacing w:before="0" w:beforeAutospacing="0" w:after="0" w:afterAutospacing="0"/>
        <w:contextualSpacing/>
        <w:rPr>
          <w:iCs/>
          <w:sz w:val="28"/>
        </w:rPr>
      </w:pPr>
      <w:r w:rsidRPr="002270AD">
        <w:rPr>
          <w:b/>
          <w:iCs/>
          <w:sz w:val="28"/>
        </w:rPr>
        <w:t>GPL</w:t>
      </w:r>
      <w:r>
        <w:rPr>
          <w:b/>
          <w:iCs/>
          <w:sz w:val="28"/>
        </w:rPr>
        <w:t xml:space="preserve"> Notes</w:t>
      </w:r>
      <w:r w:rsidRPr="002270AD">
        <w:rPr>
          <w:b/>
          <w:iCs/>
          <w:sz w:val="28"/>
        </w:rPr>
        <w:t xml:space="preserve"> for </w:t>
      </w:r>
      <w:r w:rsidR="002C58AC">
        <w:rPr>
          <w:b/>
          <w:iCs/>
          <w:sz w:val="28"/>
        </w:rPr>
        <w:t>June 10</w:t>
      </w:r>
      <w:r w:rsidR="00BB19A6">
        <w:rPr>
          <w:b/>
          <w:iCs/>
          <w:sz w:val="28"/>
        </w:rPr>
        <w:t>, 2014</w:t>
      </w:r>
    </w:p>
    <w:p w:rsidR="00875791" w:rsidRPr="00412E04" w:rsidRDefault="00875791" w:rsidP="00B656A2">
      <w:pPr>
        <w:pStyle w:val="NoSpacing"/>
        <w:spacing w:before="0" w:beforeAutospacing="0" w:after="0" w:afterAutospacing="0"/>
        <w:contextualSpacing/>
        <w:rPr>
          <w:iCs/>
          <w:sz w:val="20"/>
        </w:rPr>
      </w:pPr>
      <w:r>
        <w:rPr>
          <w:iCs/>
          <w:sz w:val="20"/>
        </w:rPr>
        <w:t>Time: 1:30 PM to 3:0</w:t>
      </w:r>
      <w:r w:rsidRPr="00412E04">
        <w:rPr>
          <w:iCs/>
          <w:sz w:val="20"/>
        </w:rPr>
        <w:t xml:space="preserve">0 PM </w:t>
      </w:r>
    </w:p>
    <w:p w:rsidR="00875791" w:rsidRDefault="00875791" w:rsidP="00B656A2">
      <w:pPr>
        <w:pStyle w:val="NoSpacing"/>
        <w:spacing w:before="0" w:beforeAutospacing="0" w:after="0" w:afterAutospacing="0"/>
        <w:contextualSpacing/>
        <w:rPr>
          <w:iCs/>
          <w:sz w:val="22"/>
        </w:rPr>
      </w:pPr>
      <w:r w:rsidRPr="00412E04">
        <w:rPr>
          <w:iCs/>
          <w:sz w:val="20"/>
        </w:rPr>
        <w:t xml:space="preserve">Location:  </w:t>
      </w:r>
      <w:r w:rsidR="002C58AC">
        <w:rPr>
          <w:iCs/>
          <w:sz w:val="20"/>
        </w:rPr>
        <w:t>Dept. of Revenue, 955 Center St. NE, Salem, Rm 467.</w:t>
      </w:r>
    </w:p>
    <w:p w:rsidR="00875791" w:rsidRPr="00412E04" w:rsidRDefault="00875791" w:rsidP="00B656A2">
      <w:pPr>
        <w:pStyle w:val="NoSpacing"/>
        <w:spacing w:before="0" w:beforeAutospacing="0" w:after="60" w:afterAutospacing="0" w:line="360" w:lineRule="auto"/>
        <w:contextualSpacing/>
        <w:rPr>
          <w:rFonts w:eastAsia="Times New Roman"/>
          <w:iCs/>
          <w:sz w:val="22"/>
        </w:rPr>
      </w:pPr>
    </w:p>
    <w:p w:rsidR="00875791" w:rsidRDefault="00875791" w:rsidP="00B656A2">
      <w:pPr>
        <w:pStyle w:val="NoSpacing"/>
        <w:spacing w:before="0" w:beforeAutospacing="0" w:after="60" w:afterAutospacing="0" w:line="360" w:lineRule="auto"/>
        <w:contextualSpacing/>
        <w:rPr>
          <w:b/>
          <w:iCs/>
          <w:sz w:val="22"/>
        </w:rPr>
      </w:pPr>
      <w:r w:rsidRPr="006C65BA">
        <w:rPr>
          <w:b/>
          <w:iCs/>
          <w:color w:val="FF0000"/>
          <w:sz w:val="32"/>
        </w:rPr>
        <w:t>A</w:t>
      </w:r>
      <w:r>
        <w:rPr>
          <w:iCs/>
          <w:sz w:val="22"/>
        </w:rPr>
        <w:t>:  = action item</w:t>
      </w:r>
    </w:p>
    <w:p w:rsidR="00875791" w:rsidRPr="00B656A2" w:rsidRDefault="00875791" w:rsidP="00B656A2">
      <w:pPr>
        <w:pStyle w:val="NoSpacing"/>
        <w:spacing w:before="0" w:beforeAutospacing="0" w:after="60" w:afterAutospacing="0" w:line="360" w:lineRule="auto"/>
        <w:contextualSpacing/>
        <w:rPr>
          <w:b/>
        </w:rPr>
      </w:pPr>
      <w:r w:rsidRPr="00B656A2">
        <w:rPr>
          <w:b/>
        </w:rPr>
        <w:t>Introductions</w:t>
      </w:r>
      <w:r w:rsidR="006C685E">
        <w:rPr>
          <w:b/>
        </w:rPr>
        <w:t>:</w:t>
      </w:r>
    </w:p>
    <w:p w:rsidR="00875791" w:rsidRPr="00B656A2" w:rsidRDefault="00875791" w:rsidP="00B656A2">
      <w:pPr>
        <w:pStyle w:val="NoSpacing"/>
        <w:spacing w:before="0" w:beforeAutospacing="0" w:after="60" w:afterAutospacing="0" w:line="360" w:lineRule="auto"/>
        <w:contextualSpacing/>
        <w:rPr>
          <w:b/>
        </w:rPr>
      </w:pPr>
      <w:r w:rsidRPr="00B656A2">
        <w:rPr>
          <w:b/>
        </w:rPr>
        <w:t>Announcements:</w:t>
      </w:r>
    </w:p>
    <w:p w:rsidR="0038501C" w:rsidRPr="0038501C" w:rsidRDefault="0038501C" w:rsidP="0038501C">
      <w:pPr>
        <w:pStyle w:val="font-size-one"/>
        <w:spacing w:before="0" w:beforeAutospacing="0" w:after="40" w:afterAutospacing="0"/>
        <w:rPr>
          <w:iCs/>
          <w:color w:val="0000FF"/>
          <w:sz w:val="22"/>
          <w:szCs w:val="22"/>
          <w:u w:val="single"/>
        </w:rPr>
      </w:pPr>
      <w:r w:rsidRPr="0038501C">
        <w:rPr>
          <w:iCs/>
          <w:sz w:val="22"/>
          <w:szCs w:val="22"/>
        </w:rPr>
        <w:t xml:space="preserve">- ESRI UC July 14-18, - San Diego, </w:t>
      </w:r>
      <w:proofErr w:type="gramStart"/>
      <w:r w:rsidRPr="0038501C">
        <w:rPr>
          <w:iCs/>
          <w:sz w:val="22"/>
          <w:szCs w:val="22"/>
        </w:rPr>
        <w:t xml:space="preserve">CA  </w:t>
      </w:r>
      <w:proofErr w:type="gramEnd"/>
      <w:r w:rsidR="00A02F67">
        <w:fldChar w:fldCharType="begin"/>
      </w:r>
      <w:r w:rsidR="00A02F67">
        <w:instrText xml:space="preserve"> HYPERLINK "http://www.esri.com/events/user-conference" </w:instrText>
      </w:r>
      <w:r w:rsidR="00A02F67">
        <w:fldChar w:fldCharType="separate"/>
      </w:r>
      <w:r w:rsidRPr="0038501C">
        <w:rPr>
          <w:rStyle w:val="Hyperlink"/>
          <w:iCs/>
          <w:sz w:val="22"/>
          <w:szCs w:val="22"/>
        </w:rPr>
        <w:t>http://www.esri.com/events/user-conference</w:t>
      </w:r>
      <w:r w:rsidR="00A02F67">
        <w:rPr>
          <w:rStyle w:val="Hyperlink"/>
          <w:iCs/>
          <w:sz w:val="22"/>
          <w:szCs w:val="22"/>
        </w:rPr>
        <w:fldChar w:fldCharType="end"/>
      </w:r>
    </w:p>
    <w:p w:rsidR="0038501C" w:rsidRPr="0038501C" w:rsidRDefault="0038501C" w:rsidP="0038501C">
      <w:pPr>
        <w:pStyle w:val="font-size-one"/>
        <w:spacing w:before="0" w:beforeAutospacing="0" w:after="40" w:afterAutospacing="0"/>
        <w:rPr>
          <w:rStyle w:val="Hyperlink"/>
          <w:sz w:val="22"/>
          <w:szCs w:val="22"/>
        </w:rPr>
      </w:pPr>
      <w:r w:rsidRPr="0038501C">
        <w:rPr>
          <w:iCs/>
          <w:sz w:val="22"/>
          <w:szCs w:val="22"/>
        </w:rPr>
        <w:t xml:space="preserve"> - FOSS4G Conference, Sept 8-13, Portland   </w:t>
      </w:r>
      <w:hyperlink r:id="rId9" w:history="1">
        <w:r w:rsidRPr="0038501C">
          <w:rPr>
            <w:rStyle w:val="Hyperlink"/>
            <w:sz w:val="22"/>
            <w:szCs w:val="22"/>
          </w:rPr>
          <w:t>https://2014.foss4g.org/cfp/</w:t>
        </w:r>
      </w:hyperlink>
    </w:p>
    <w:p w:rsidR="0038501C" w:rsidRDefault="0038501C" w:rsidP="0038501C">
      <w:pPr>
        <w:pStyle w:val="NoSpacing"/>
        <w:spacing w:before="0" w:beforeAutospacing="0" w:after="60" w:afterAutospacing="0" w:line="360" w:lineRule="auto"/>
        <w:contextualSpacing/>
        <w:rPr>
          <w:sz w:val="22"/>
        </w:rPr>
      </w:pPr>
    </w:p>
    <w:p w:rsidR="00DE2636" w:rsidRDefault="00DE2636" w:rsidP="0038501C">
      <w:pPr>
        <w:pStyle w:val="NoSpacing"/>
        <w:spacing w:before="0" w:beforeAutospacing="0" w:after="60" w:afterAutospacing="0" w:line="360" w:lineRule="auto"/>
        <w:contextualSpacing/>
        <w:rPr>
          <w:sz w:val="22"/>
        </w:rPr>
      </w:pPr>
      <w:proofErr w:type="spellStart"/>
      <w:r>
        <w:rPr>
          <w:sz w:val="22"/>
        </w:rPr>
        <w:t>TriMet</w:t>
      </w:r>
      <w:proofErr w:type="spellEnd"/>
      <w:r>
        <w:rPr>
          <w:sz w:val="22"/>
        </w:rPr>
        <w:t xml:space="preserve"> Data </w:t>
      </w:r>
      <w:proofErr w:type="spellStart"/>
      <w:r>
        <w:rPr>
          <w:sz w:val="22"/>
        </w:rPr>
        <w:t>Hackathon</w:t>
      </w:r>
      <w:proofErr w:type="spellEnd"/>
      <w:r>
        <w:rPr>
          <w:sz w:val="22"/>
        </w:rPr>
        <w:t xml:space="preserve"> June 25</w:t>
      </w:r>
      <w:r w:rsidRPr="00DE2636">
        <w:rPr>
          <w:sz w:val="22"/>
          <w:vertAlign w:val="superscript"/>
        </w:rPr>
        <w:t>th</w:t>
      </w:r>
      <w:r>
        <w:rPr>
          <w:sz w:val="22"/>
        </w:rPr>
        <w:t xml:space="preserve"> - </w:t>
      </w:r>
      <w:hyperlink r:id="rId10" w:history="1">
        <w:r w:rsidRPr="00AE7470">
          <w:rPr>
            <w:rStyle w:val="Hyperlink"/>
            <w:sz w:val="22"/>
          </w:rPr>
          <w:t>http://news.trimet.org/2014/06/calling-all-developers-participate-in-the-trimet-data-hackathon-june-25/</w:t>
        </w:r>
      </w:hyperlink>
    </w:p>
    <w:p w:rsidR="00DE2636" w:rsidRDefault="00DE2636" w:rsidP="0038501C">
      <w:pPr>
        <w:pStyle w:val="NoSpacing"/>
        <w:spacing w:before="0" w:beforeAutospacing="0" w:after="60" w:afterAutospacing="0" w:line="360" w:lineRule="auto"/>
        <w:contextualSpacing/>
        <w:rPr>
          <w:sz w:val="22"/>
        </w:rPr>
      </w:pPr>
    </w:p>
    <w:p w:rsidR="00A875DA" w:rsidRDefault="00A875DA" w:rsidP="0038501C">
      <w:pPr>
        <w:pStyle w:val="NoSpacing"/>
        <w:spacing w:before="0" w:beforeAutospacing="0" w:after="60" w:afterAutospacing="0" w:line="360" w:lineRule="auto"/>
        <w:contextualSpacing/>
        <w:rPr>
          <w:sz w:val="22"/>
        </w:rPr>
      </w:pPr>
      <w:r>
        <w:rPr>
          <w:sz w:val="22"/>
        </w:rPr>
        <w:t>Thanks to John P. for stepping up at the last minute and volunteering to host the June GPL meeting.</w:t>
      </w:r>
    </w:p>
    <w:p w:rsidR="00A875DA" w:rsidRDefault="00A875DA" w:rsidP="0038501C">
      <w:pPr>
        <w:pStyle w:val="NoSpacing"/>
        <w:spacing w:before="0" w:beforeAutospacing="0" w:after="60" w:afterAutospacing="0" w:line="360" w:lineRule="auto"/>
        <w:contextualSpacing/>
        <w:rPr>
          <w:sz w:val="22"/>
        </w:rPr>
      </w:pPr>
      <w:r>
        <w:rPr>
          <w:sz w:val="22"/>
        </w:rPr>
        <w:t>We’re off for summer vacation so no meeting in July.</w:t>
      </w:r>
    </w:p>
    <w:p w:rsidR="00A875DA" w:rsidRDefault="00A875DA" w:rsidP="0038501C">
      <w:pPr>
        <w:pStyle w:val="NoSpacing"/>
        <w:spacing w:before="0" w:beforeAutospacing="0" w:after="60" w:afterAutospacing="0" w:line="360" w:lineRule="auto"/>
        <w:contextualSpacing/>
        <w:rPr>
          <w:sz w:val="22"/>
        </w:rPr>
      </w:pPr>
      <w:r>
        <w:rPr>
          <w:sz w:val="22"/>
        </w:rPr>
        <w:t>August we’re returning to the Dept. of Revenue; same address and room as above.</w:t>
      </w:r>
      <w:bookmarkStart w:id="0" w:name="_GoBack"/>
      <w:bookmarkEnd w:id="0"/>
    </w:p>
    <w:p w:rsidR="00A875DA" w:rsidRPr="00B656A2" w:rsidRDefault="00A875DA" w:rsidP="0038501C">
      <w:pPr>
        <w:pStyle w:val="NoSpacing"/>
        <w:spacing w:before="0" w:beforeAutospacing="0" w:after="60" w:afterAutospacing="0" w:line="360" w:lineRule="auto"/>
        <w:contextualSpacing/>
        <w:rPr>
          <w:sz w:val="22"/>
        </w:rPr>
      </w:pPr>
    </w:p>
    <w:p w:rsidR="00875791" w:rsidRPr="00B656A2" w:rsidRDefault="00875791" w:rsidP="00B656A2">
      <w:pPr>
        <w:pStyle w:val="NoSpacing"/>
        <w:spacing w:before="0" w:beforeAutospacing="0" w:after="60" w:afterAutospacing="0" w:line="360" w:lineRule="auto"/>
        <w:contextualSpacing/>
        <w:rPr>
          <w:b/>
        </w:rPr>
      </w:pPr>
      <w:r w:rsidRPr="00B656A2">
        <w:rPr>
          <w:b/>
        </w:rPr>
        <w:t>Review</w:t>
      </w:r>
      <w:r w:rsidR="00797CD3" w:rsidRPr="00B656A2">
        <w:rPr>
          <w:b/>
        </w:rPr>
        <w:t xml:space="preserve"> of </w:t>
      </w:r>
      <w:r w:rsidR="00B656A2" w:rsidRPr="00B656A2">
        <w:rPr>
          <w:b/>
        </w:rPr>
        <w:t>March</w:t>
      </w:r>
      <w:r w:rsidR="00797CD3" w:rsidRPr="00B656A2">
        <w:rPr>
          <w:b/>
        </w:rPr>
        <w:t xml:space="preserve"> </w:t>
      </w:r>
      <w:r w:rsidRPr="00B656A2">
        <w:rPr>
          <w:b/>
        </w:rPr>
        <w:t xml:space="preserve">Meeting </w:t>
      </w:r>
      <w:r w:rsidR="00797CD3" w:rsidRPr="00B656A2">
        <w:rPr>
          <w:b/>
        </w:rPr>
        <w:t>Action Items</w:t>
      </w:r>
      <w:r w:rsidRPr="00B656A2">
        <w:rPr>
          <w:b/>
        </w:rPr>
        <w:t>:</w:t>
      </w:r>
    </w:p>
    <w:p w:rsidR="002A78C7" w:rsidRDefault="00DE2636" w:rsidP="00B656A2">
      <w:pPr>
        <w:pStyle w:val="NoSpacing"/>
        <w:spacing w:before="0" w:beforeAutospacing="0" w:after="60" w:afterAutospacing="0" w:line="360" w:lineRule="auto"/>
        <w:contextualSpacing/>
        <w:rPr>
          <w:sz w:val="22"/>
        </w:rPr>
      </w:pPr>
      <w:r>
        <w:rPr>
          <w:sz w:val="22"/>
        </w:rPr>
        <w:t>No action items to review.</w:t>
      </w:r>
    </w:p>
    <w:p w:rsidR="00DE2636" w:rsidRDefault="00DE2636" w:rsidP="00B656A2">
      <w:pPr>
        <w:pStyle w:val="NoSpacing"/>
        <w:spacing w:before="0" w:beforeAutospacing="0" w:after="60" w:afterAutospacing="0" w:line="360" w:lineRule="auto"/>
        <w:contextualSpacing/>
        <w:rPr>
          <w:sz w:val="22"/>
        </w:rPr>
      </w:pPr>
    </w:p>
    <w:p w:rsidR="00894293" w:rsidRPr="00B656A2" w:rsidRDefault="00894293" w:rsidP="00B656A2">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 xml:space="preserve">FIT Update/Announcements: Bob </w:t>
      </w:r>
      <w:proofErr w:type="spellStart"/>
      <w:r w:rsidRPr="00B656A2">
        <w:rPr>
          <w:rFonts w:ascii="Times New Roman" w:hAnsi="Times New Roman" w:cs="Times New Roman"/>
          <w:b/>
          <w:sz w:val="24"/>
          <w:szCs w:val="24"/>
        </w:rPr>
        <w:t>Denouden</w:t>
      </w:r>
      <w:proofErr w:type="spellEnd"/>
    </w:p>
    <w:p w:rsidR="00564EFC" w:rsidRDefault="00851D00" w:rsidP="002C58AC">
      <w:pPr>
        <w:spacing w:after="60" w:line="360" w:lineRule="auto"/>
        <w:contextualSpacing/>
        <w:rPr>
          <w:rFonts w:ascii="Times New Roman" w:hAnsi="Times New Roman" w:cs="Times New Roman"/>
        </w:rPr>
      </w:pPr>
      <w:r>
        <w:rPr>
          <w:rFonts w:ascii="Times New Roman" w:hAnsi="Times New Roman" w:cs="Times New Roman"/>
        </w:rPr>
        <w:t xml:space="preserve">Elevation FIT – </w:t>
      </w:r>
      <w:r w:rsidR="00DE2636">
        <w:rPr>
          <w:rFonts w:ascii="Times New Roman" w:hAnsi="Times New Roman" w:cs="Times New Roman"/>
        </w:rPr>
        <w:t xml:space="preserve">currently working on the </w:t>
      </w:r>
      <w:r>
        <w:rPr>
          <w:rFonts w:ascii="Times New Roman" w:hAnsi="Times New Roman" w:cs="Times New Roman"/>
        </w:rPr>
        <w:t>statewide</w:t>
      </w:r>
      <w:r w:rsidR="00DE2636">
        <w:rPr>
          <w:rFonts w:ascii="Times New Roman" w:hAnsi="Times New Roman" w:cs="Times New Roman"/>
        </w:rPr>
        <w:t xml:space="preserve"> elevation data</w:t>
      </w:r>
      <w:r>
        <w:rPr>
          <w:rFonts w:ascii="Times New Roman" w:hAnsi="Times New Roman" w:cs="Times New Roman"/>
        </w:rPr>
        <w:t xml:space="preserve"> acquis</w:t>
      </w:r>
      <w:r w:rsidR="00DE2636">
        <w:rPr>
          <w:rFonts w:ascii="Times New Roman" w:hAnsi="Times New Roman" w:cs="Times New Roman"/>
        </w:rPr>
        <w:t>i</w:t>
      </w:r>
      <w:r>
        <w:rPr>
          <w:rFonts w:ascii="Times New Roman" w:hAnsi="Times New Roman" w:cs="Times New Roman"/>
        </w:rPr>
        <w:t xml:space="preserve">tion plan </w:t>
      </w:r>
      <w:r w:rsidR="00DE2636">
        <w:rPr>
          <w:rFonts w:ascii="Times New Roman" w:hAnsi="Times New Roman" w:cs="Times New Roman"/>
        </w:rPr>
        <w:t xml:space="preserve">in conjunction with the </w:t>
      </w:r>
      <w:r>
        <w:rPr>
          <w:rFonts w:ascii="Times New Roman" w:hAnsi="Times New Roman" w:cs="Times New Roman"/>
        </w:rPr>
        <w:t>3DEP program.</w:t>
      </w:r>
    </w:p>
    <w:p w:rsidR="00851D00" w:rsidRDefault="00DE2636" w:rsidP="002C58AC">
      <w:pPr>
        <w:spacing w:after="60" w:line="360" w:lineRule="auto"/>
        <w:contextualSpacing/>
        <w:rPr>
          <w:rFonts w:ascii="Times New Roman" w:hAnsi="Times New Roman" w:cs="Times New Roman"/>
        </w:rPr>
      </w:pPr>
      <w:r>
        <w:rPr>
          <w:rFonts w:ascii="Times New Roman" w:hAnsi="Times New Roman" w:cs="Times New Roman"/>
        </w:rPr>
        <w:t xml:space="preserve">Last month the Coastal FIT met to discuss marine data development. </w:t>
      </w:r>
      <w:r w:rsidR="00851D00">
        <w:rPr>
          <w:rFonts w:ascii="Times New Roman" w:hAnsi="Times New Roman" w:cs="Times New Roman"/>
        </w:rPr>
        <w:t xml:space="preserve"> </w:t>
      </w:r>
    </w:p>
    <w:p w:rsidR="00851D00" w:rsidRDefault="00851D00" w:rsidP="002C58AC">
      <w:pPr>
        <w:spacing w:after="60" w:line="360" w:lineRule="auto"/>
        <w:contextualSpacing/>
        <w:rPr>
          <w:rFonts w:ascii="Times New Roman" w:hAnsi="Times New Roman" w:cs="Times New Roman"/>
        </w:rPr>
      </w:pPr>
      <w:r>
        <w:rPr>
          <w:rFonts w:ascii="Times New Roman" w:hAnsi="Times New Roman" w:cs="Times New Roman"/>
        </w:rPr>
        <w:t xml:space="preserve">Metadata Workgroup – </w:t>
      </w:r>
      <w:r w:rsidR="00DE2636">
        <w:rPr>
          <w:rFonts w:ascii="Times New Roman" w:hAnsi="Times New Roman" w:cs="Times New Roman"/>
        </w:rPr>
        <w:t xml:space="preserve">had a </w:t>
      </w:r>
      <w:r>
        <w:rPr>
          <w:rFonts w:ascii="Times New Roman" w:hAnsi="Times New Roman" w:cs="Times New Roman"/>
        </w:rPr>
        <w:t>conf</w:t>
      </w:r>
      <w:r w:rsidR="00DE2636">
        <w:rPr>
          <w:rFonts w:ascii="Times New Roman" w:hAnsi="Times New Roman" w:cs="Times New Roman"/>
        </w:rPr>
        <w:t>erence</w:t>
      </w:r>
      <w:r>
        <w:rPr>
          <w:rFonts w:ascii="Times New Roman" w:hAnsi="Times New Roman" w:cs="Times New Roman"/>
        </w:rPr>
        <w:t xml:space="preserve"> call last week to revise the OR metadata standard document. </w:t>
      </w:r>
      <w:r w:rsidR="00DE2636">
        <w:rPr>
          <w:rFonts w:ascii="Times New Roman" w:hAnsi="Times New Roman" w:cs="Times New Roman"/>
        </w:rPr>
        <w:t>The group is continuing to endorse the F</w:t>
      </w:r>
      <w:r>
        <w:rPr>
          <w:rFonts w:ascii="Times New Roman" w:hAnsi="Times New Roman" w:cs="Times New Roman"/>
        </w:rPr>
        <w:t>GDC content standard</w:t>
      </w:r>
      <w:r w:rsidR="00DE2636">
        <w:rPr>
          <w:rFonts w:ascii="Times New Roman" w:hAnsi="Times New Roman" w:cs="Times New Roman"/>
        </w:rPr>
        <w:t>,</w:t>
      </w:r>
      <w:r>
        <w:rPr>
          <w:rFonts w:ascii="Times New Roman" w:hAnsi="Times New Roman" w:cs="Times New Roman"/>
        </w:rPr>
        <w:t xml:space="preserve"> not </w:t>
      </w:r>
      <w:r w:rsidR="00DE2636">
        <w:rPr>
          <w:rFonts w:ascii="Times New Roman" w:hAnsi="Times New Roman" w:cs="Times New Roman"/>
        </w:rPr>
        <w:t xml:space="preserve">the </w:t>
      </w:r>
      <w:r>
        <w:rPr>
          <w:rFonts w:ascii="Times New Roman" w:hAnsi="Times New Roman" w:cs="Times New Roman"/>
        </w:rPr>
        <w:t>ISO</w:t>
      </w:r>
      <w:r w:rsidR="00DE2636">
        <w:rPr>
          <w:rFonts w:ascii="Times New Roman" w:hAnsi="Times New Roman" w:cs="Times New Roman"/>
        </w:rPr>
        <w:t xml:space="preserve"> North American Protocol. The goal of the revised document is to</w:t>
      </w:r>
      <w:r>
        <w:rPr>
          <w:rFonts w:ascii="Times New Roman" w:hAnsi="Times New Roman" w:cs="Times New Roman"/>
        </w:rPr>
        <w:t xml:space="preserve"> clarify </w:t>
      </w:r>
      <w:r w:rsidR="00DE2636">
        <w:rPr>
          <w:rFonts w:ascii="Times New Roman" w:hAnsi="Times New Roman" w:cs="Times New Roman"/>
        </w:rPr>
        <w:t>the existing standard</w:t>
      </w:r>
      <w:r>
        <w:rPr>
          <w:rFonts w:ascii="Times New Roman" w:hAnsi="Times New Roman" w:cs="Times New Roman"/>
        </w:rPr>
        <w:t xml:space="preserve">. </w:t>
      </w:r>
    </w:p>
    <w:p w:rsidR="00851D00" w:rsidRDefault="00851D00" w:rsidP="002C58AC">
      <w:pPr>
        <w:spacing w:after="60" w:line="360" w:lineRule="auto"/>
        <w:contextualSpacing/>
        <w:rPr>
          <w:rFonts w:ascii="Times New Roman" w:hAnsi="Times New Roman" w:cs="Times New Roman"/>
        </w:rPr>
      </w:pPr>
      <w:proofErr w:type="gramStart"/>
      <w:r>
        <w:rPr>
          <w:rFonts w:ascii="Times New Roman" w:hAnsi="Times New Roman" w:cs="Times New Roman"/>
        </w:rPr>
        <w:t>Next week, Prep-FIT meeting in PDX on the 17</w:t>
      </w:r>
      <w:r w:rsidRPr="00851D00">
        <w:rPr>
          <w:rFonts w:ascii="Times New Roman" w:hAnsi="Times New Roman" w:cs="Times New Roman"/>
          <w:vertAlign w:val="superscript"/>
        </w:rPr>
        <w:t>th</w:t>
      </w:r>
      <w:r>
        <w:rPr>
          <w:rFonts w:ascii="Times New Roman" w:hAnsi="Times New Roman" w:cs="Times New Roman"/>
        </w:rPr>
        <w:t xml:space="preserve"> 9-Noon @ HDR</w:t>
      </w:r>
      <w:r w:rsidR="00DE2636">
        <w:rPr>
          <w:rFonts w:ascii="Times New Roman" w:hAnsi="Times New Roman" w:cs="Times New Roman"/>
        </w:rPr>
        <w:t>.</w:t>
      </w:r>
      <w:proofErr w:type="gramEnd"/>
    </w:p>
    <w:p w:rsidR="00851D00" w:rsidRDefault="00851D00" w:rsidP="002C58AC">
      <w:pPr>
        <w:spacing w:after="60" w:line="360" w:lineRule="auto"/>
        <w:contextualSpacing/>
        <w:rPr>
          <w:rFonts w:ascii="Times New Roman" w:hAnsi="Times New Roman" w:cs="Times New Roman"/>
        </w:rPr>
      </w:pPr>
      <w:r>
        <w:rPr>
          <w:rFonts w:ascii="Times New Roman" w:hAnsi="Times New Roman" w:cs="Times New Roman"/>
        </w:rPr>
        <w:t>Soils workgroup meeting Sept. 3</w:t>
      </w:r>
      <w:r w:rsidRPr="00851D00">
        <w:rPr>
          <w:rFonts w:ascii="Times New Roman" w:hAnsi="Times New Roman" w:cs="Times New Roman"/>
          <w:vertAlign w:val="superscript"/>
        </w:rPr>
        <w:t>rd</w:t>
      </w:r>
    </w:p>
    <w:p w:rsidR="00465D9D" w:rsidRPr="00B656A2" w:rsidRDefault="00465D9D" w:rsidP="00B656A2">
      <w:pPr>
        <w:pStyle w:val="NoSpacing"/>
        <w:spacing w:before="0" w:beforeAutospacing="0" w:after="60" w:afterAutospacing="0" w:line="360" w:lineRule="auto"/>
        <w:contextualSpacing/>
        <w:rPr>
          <w:sz w:val="22"/>
        </w:rPr>
      </w:pPr>
    </w:p>
    <w:p w:rsidR="002C58AC" w:rsidRPr="00B656A2" w:rsidRDefault="002C58AC" w:rsidP="002C58AC">
      <w:pPr>
        <w:pStyle w:val="NoSpacing"/>
        <w:spacing w:before="0" w:beforeAutospacing="0" w:after="60" w:afterAutospacing="0" w:line="360" w:lineRule="auto"/>
        <w:contextualSpacing/>
        <w:rPr>
          <w:b/>
        </w:rPr>
      </w:pPr>
      <w:r>
        <w:rPr>
          <w:b/>
        </w:rPr>
        <w:t>State User Group Meeting Recap</w:t>
      </w:r>
      <w:r w:rsidRPr="00B656A2">
        <w:rPr>
          <w:b/>
        </w:rPr>
        <w:t>:</w:t>
      </w:r>
      <w:r w:rsidR="00DE2636">
        <w:rPr>
          <w:b/>
        </w:rPr>
        <w:t xml:space="preserve"> Emmor Nile and John Sharrard</w:t>
      </w:r>
    </w:p>
    <w:p w:rsidR="002C58AC" w:rsidRDefault="00DE2636" w:rsidP="002C58AC">
      <w:pPr>
        <w:pStyle w:val="NoSpacing"/>
        <w:spacing w:before="0" w:beforeAutospacing="0" w:after="60" w:afterAutospacing="0" w:line="360" w:lineRule="auto"/>
        <w:contextualSpacing/>
      </w:pPr>
      <w:r>
        <w:t xml:space="preserve">The </w:t>
      </w:r>
      <w:proofErr w:type="spellStart"/>
      <w:r>
        <w:t>iCollector</w:t>
      </w:r>
      <w:proofErr w:type="spellEnd"/>
      <w:r>
        <w:t xml:space="preserve"> Workshop was h</w:t>
      </w:r>
      <w:r w:rsidR="00851D00">
        <w:t>eld on the 3</w:t>
      </w:r>
      <w:r w:rsidR="00851D00" w:rsidRPr="00851D00">
        <w:rPr>
          <w:vertAlign w:val="superscript"/>
        </w:rPr>
        <w:t>rd</w:t>
      </w:r>
      <w:r>
        <w:t xml:space="preserve"> at the Dept. of Forestry computer lab. </w:t>
      </w:r>
      <w:r w:rsidR="00851D00">
        <w:t>24 people attend</w:t>
      </w:r>
      <w:r w:rsidR="00141EE2">
        <w:t>ed</w:t>
      </w:r>
      <w:r w:rsidR="00851D00">
        <w:t xml:space="preserve">. </w:t>
      </w:r>
      <w:r w:rsidR="00141EE2">
        <w:t>There were some s</w:t>
      </w:r>
      <w:r w:rsidR="00851D00">
        <w:t>mall bugs to work out initially…</w:t>
      </w:r>
      <w:r w:rsidR="00141EE2">
        <w:t xml:space="preserve">ex. </w:t>
      </w:r>
      <w:r w:rsidR="00851D00">
        <w:t>licenses</w:t>
      </w:r>
      <w:r w:rsidR="00141EE2">
        <w:t xml:space="preserve"> </w:t>
      </w:r>
      <w:r w:rsidR="00851D00">
        <w:t xml:space="preserve">on laptops. Thanks to Emmor and Dept. of Forestry for use of their computers and space. </w:t>
      </w:r>
    </w:p>
    <w:p w:rsidR="00141EE2" w:rsidRDefault="00141EE2" w:rsidP="002C58AC">
      <w:pPr>
        <w:pStyle w:val="NoSpacing"/>
        <w:spacing w:before="0" w:beforeAutospacing="0" w:after="60" w:afterAutospacing="0" w:line="360" w:lineRule="auto"/>
        <w:contextualSpacing/>
      </w:pPr>
    </w:p>
    <w:p w:rsidR="00851D00" w:rsidRDefault="00851D00" w:rsidP="002C58AC">
      <w:pPr>
        <w:pStyle w:val="NoSpacing"/>
        <w:spacing w:before="0" w:beforeAutospacing="0" w:after="60" w:afterAutospacing="0" w:line="360" w:lineRule="auto"/>
        <w:contextualSpacing/>
      </w:pPr>
      <w:r>
        <w:t xml:space="preserve">Emmor asked about </w:t>
      </w:r>
      <w:r w:rsidR="00141EE2">
        <w:t xml:space="preserve">the fact that the app is </w:t>
      </w:r>
      <w:r>
        <w:t>tied to AGOL and requir</w:t>
      </w:r>
      <w:r w:rsidR="00141EE2">
        <w:t>es</w:t>
      </w:r>
      <w:r>
        <w:t xml:space="preserve"> a user seat/login. </w:t>
      </w:r>
      <w:r w:rsidR="00141EE2">
        <w:t>John stated that AGOL i</w:t>
      </w:r>
      <w:r>
        <w:t xml:space="preserve">s not </w:t>
      </w:r>
      <w:r w:rsidR="00141EE2">
        <w:t>intended</w:t>
      </w:r>
      <w:r>
        <w:t xml:space="preserve"> to be </w:t>
      </w:r>
      <w:r w:rsidR="00141EE2">
        <w:t>used by</w:t>
      </w:r>
      <w:r>
        <w:t xml:space="preserve"> professional GIS users. Randy asked about adding users to DSL’s user account for the </w:t>
      </w:r>
      <w:r w:rsidR="00141EE2">
        <w:t>Workshop</w:t>
      </w:r>
      <w:r>
        <w:t xml:space="preserve">. Will the </w:t>
      </w:r>
      <w:proofErr w:type="spellStart"/>
      <w:r>
        <w:t>iCollecter</w:t>
      </w:r>
      <w:proofErr w:type="spellEnd"/>
      <w:r>
        <w:t xml:space="preserve"> AGOL group continue to exist?  </w:t>
      </w:r>
      <w:r w:rsidR="00141EE2" w:rsidRPr="006C65BA">
        <w:rPr>
          <w:b/>
          <w:iCs/>
          <w:color w:val="FF0000"/>
          <w:sz w:val="32"/>
        </w:rPr>
        <w:t>A</w:t>
      </w:r>
      <w:r w:rsidR="00141EE2">
        <w:rPr>
          <w:b/>
          <w:iCs/>
          <w:color w:val="FF0000"/>
          <w:sz w:val="32"/>
        </w:rPr>
        <w:t>:</w:t>
      </w:r>
      <w:r w:rsidR="00141EE2">
        <w:t xml:space="preserve"> </w:t>
      </w:r>
      <w:r>
        <w:t xml:space="preserve">Randy will follow-up w/ </w:t>
      </w:r>
      <w:proofErr w:type="gramStart"/>
      <w:r>
        <w:t>Cy</w:t>
      </w:r>
      <w:proofErr w:type="gramEnd"/>
      <w:r>
        <w:t xml:space="preserve"> on the users and charges.</w:t>
      </w:r>
    </w:p>
    <w:p w:rsidR="00851D00" w:rsidRDefault="00851D00" w:rsidP="002C58AC">
      <w:pPr>
        <w:pStyle w:val="NoSpacing"/>
        <w:spacing w:before="0" w:beforeAutospacing="0" w:after="60" w:afterAutospacing="0" w:line="360" w:lineRule="auto"/>
        <w:contextualSpacing/>
      </w:pPr>
    </w:p>
    <w:p w:rsidR="00851D00" w:rsidRDefault="00851D00" w:rsidP="002C58AC">
      <w:pPr>
        <w:pStyle w:val="NoSpacing"/>
        <w:spacing w:before="0" w:beforeAutospacing="0" w:after="60" w:afterAutospacing="0" w:line="360" w:lineRule="auto"/>
        <w:contextualSpacing/>
      </w:pPr>
      <w:r>
        <w:t xml:space="preserve">Randy stated that </w:t>
      </w:r>
      <w:proofErr w:type="spellStart"/>
      <w:r>
        <w:t>iCollector</w:t>
      </w:r>
      <w:proofErr w:type="spellEnd"/>
      <w:r>
        <w:t xml:space="preserve"> is very applicable for DSL’s needs and will replace a lot of their </w:t>
      </w:r>
      <w:proofErr w:type="spellStart"/>
      <w:r>
        <w:t>ArcPad</w:t>
      </w:r>
      <w:proofErr w:type="spellEnd"/>
      <w:r>
        <w:t xml:space="preserve"> uses.</w:t>
      </w:r>
      <w:r w:rsidR="00141EE2">
        <w:t xml:space="preserve"> </w:t>
      </w:r>
      <w:proofErr w:type="spellStart"/>
      <w:r w:rsidR="00141EE2">
        <w:t>Esri’s</w:t>
      </w:r>
      <w:proofErr w:type="spellEnd"/>
      <w:r w:rsidR="00141EE2">
        <w:t xml:space="preserve"> plan is to slowly phase out </w:t>
      </w:r>
      <w:proofErr w:type="spellStart"/>
      <w:r w:rsidR="00141EE2">
        <w:t>ArcPad</w:t>
      </w:r>
      <w:proofErr w:type="spellEnd"/>
      <w:r w:rsidR="00141EE2">
        <w:t>.</w:t>
      </w:r>
    </w:p>
    <w:p w:rsidR="002C58AC" w:rsidRDefault="002C58AC" w:rsidP="002C58AC">
      <w:pPr>
        <w:pStyle w:val="NoSpacing"/>
        <w:spacing w:before="0" w:beforeAutospacing="0" w:after="60" w:afterAutospacing="0" w:line="360" w:lineRule="auto"/>
        <w:contextualSpacing/>
      </w:pPr>
    </w:p>
    <w:p w:rsidR="00011B71" w:rsidRPr="00B656A2" w:rsidRDefault="00011B71" w:rsidP="002C58AC">
      <w:pPr>
        <w:pStyle w:val="NoSpacing"/>
        <w:spacing w:before="0" w:beforeAutospacing="0" w:after="60" w:afterAutospacing="0" w:line="360" w:lineRule="auto"/>
        <w:contextualSpacing/>
        <w:rPr>
          <w:b/>
        </w:rPr>
      </w:pPr>
      <w:r w:rsidRPr="00B656A2">
        <w:rPr>
          <w:b/>
        </w:rPr>
        <w:t>Agency Round-Table:</w:t>
      </w:r>
    </w:p>
    <w:p w:rsidR="00D04896" w:rsidRDefault="00851D00" w:rsidP="002C58AC">
      <w:pPr>
        <w:spacing w:after="60" w:line="360" w:lineRule="auto"/>
        <w:contextualSpacing/>
        <w:rPr>
          <w:rFonts w:ascii="Times New Roman" w:hAnsi="Times New Roman" w:cs="Times New Roman"/>
        </w:rPr>
      </w:pPr>
      <w:r>
        <w:rPr>
          <w:rFonts w:ascii="Times New Roman" w:hAnsi="Times New Roman" w:cs="Times New Roman"/>
        </w:rPr>
        <w:t>Tanya</w:t>
      </w:r>
      <w:r w:rsidR="003439A6">
        <w:rPr>
          <w:rFonts w:ascii="Times New Roman" w:hAnsi="Times New Roman" w:cs="Times New Roman"/>
        </w:rPr>
        <w:t xml:space="preserve"> H. stated that </w:t>
      </w:r>
      <w:r>
        <w:rPr>
          <w:rFonts w:ascii="Times New Roman" w:hAnsi="Times New Roman" w:cs="Times New Roman"/>
        </w:rPr>
        <w:t>Randy D</w:t>
      </w:r>
      <w:r w:rsidR="003439A6">
        <w:rPr>
          <w:rFonts w:ascii="Times New Roman" w:hAnsi="Times New Roman" w:cs="Times New Roman"/>
        </w:rPr>
        <w:t>ana</w:t>
      </w:r>
      <w:r>
        <w:rPr>
          <w:rFonts w:ascii="Times New Roman" w:hAnsi="Times New Roman" w:cs="Times New Roman"/>
        </w:rPr>
        <w:t xml:space="preserve"> has been looking at the tax lot data and has calculated error rates by County on the frequency </w:t>
      </w:r>
      <w:proofErr w:type="gramStart"/>
      <w:r>
        <w:rPr>
          <w:rFonts w:ascii="Times New Roman" w:hAnsi="Times New Roman" w:cs="Times New Roman"/>
        </w:rPr>
        <w:t>of  incorrect</w:t>
      </w:r>
      <w:proofErr w:type="gramEnd"/>
      <w:r>
        <w:rPr>
          <w:rFonts w:ascii="Times New Roman" w:hAnsi="Times New Roman" w:cs="Times New Roman"/>
        </w:rPr>
        <w:t xml:space="preserve"> tax lot numbers.  Bob D. is interested in having the data </w:t>
      </w:r>
      <w:r w:rsidR="003439A6">
        <w:rPr>
          <w:rFonts w:ascii="Times New Roman" w:hAnsi="Times New Roman" w:cs="Times New Roman"/>
        </w:rPr>
        <w:t xml:space="preserve">Randy compiled </w:t>
      </w:r>
      <w:r>
        <w:rPr>
          <w:rFonts w:ascii="Times New Roman" w:hAnsi="Times New Roman" w:cs="Times New Roman"/>
        </w:rPr>
        <w:t>for QA purposes. The error percentages are fairly low, under 1%.  John P. says the error is happening from the source vs. processing.  DSL uses the data a lot and would like some solution. DLCD is planning to import the data as-is without correction and go back and address issues later.  Bob D</w:t>
      </w:r>
      <w:proofErr w:type="gramStart"/>
      <w:r>
        <w:rPr>
          <w:rFonts w:ascii="Times New Roman" w:hAnsi="Times New Roman" w:cs="Times New Roman"/>
        </w:rPr>
        <w:t>./</w:t>
      </w:r>
      <w:proofErr w:type="gramEnd"/>
      <w:r>
        <w:rPr>
          <w:rFonts w:ascii="Times New Roman" w:hAnsi="Times New Roman" w:cs="Times New Roman"/>
        </w:rPr>
        <w:t xml:space="preserve">GEO would like to coordinate on the corrections of the data.  </w:t>
      </w:r>
      <w:r w:rsidR="003439A6" w:rsidRPr="003439A6">
        <w:rPr>
          <w:rFonts w:ascii="Times New Roman" w:hAnsi="Times New Roman" w:cs="Times New Roman"/>
          <w:b/>
          <w:iCs/>
          <w:color w:val="FF0000"/>
          <w:sz w:val="32"/>
        </w:rPr>
        <w:t>A:</w:t>
      </w:r>
      <w:r w:rsidR="003439A6">
        <w:rPr>
          <w:rFonts w:ascii="Times New Roman" w:hAnsi="Times New Roman" w:cs="Times New Roman"/>
        </w:rPr>
        <w:t xml:space="preserve"> </w:t>
      </w:r>
      <w:r>
        <w:rPr>
          <w:rFonts w:ascii="Times New Roman" w:hAnsi="Times New Roman" w:cs="Times New Roman"/>
        </w:rPr>
        <w:t xml:space="preserve">Bob D. will organize a time for several folks to discuss this issue. </w:t>
      </w:r>
    </w:p>
    <w:p w:rsidR="00851D00" w:rsidRDefault="00851D00" w:rsidP="002C58AC">
      <w:pPr>
        <w:spacing w:after="60" w:line="360" w:lineRule="auto"/>
        <w:contextualSpacing/>
        <w:rPr>
          <w:rFonts w:ascii="Times New Roman" w:hAnsi="Times New Roman" w:cs="Times New Roman"/>
        </w:rPr>
      </w:pPr>
    </w:p>
    <w:p w:rsidR="00851D00" w:rsidRDefault="00851D00" w:rsidP="002C58AC">
      <w:pPr>
        <w:spacing w:after="60" w:line="360" w:lineRule="auto"/>
        <w:contextualSpacing/>
        <w:rPr>
          <w:rFonts w:ascii="Times New Roman" w:hAnsi="Times New Roman" w:cs="Times New Roman"/>
        </w:rPr>
      </w:pPr>
      <w:r>
        <w:rPr>
          <w:rFonts w:ascii="Times New Roman" w:hAnsi="Times New Roman" w:cs="Times New Roman"/>
        </w:rPr>
        <w:t xml:space="preserve">Bob D. – there has been a lot of new data loaded into SDL.  There is an RSS feed that you can sign up for that will provide details. </w:t>
      </w:r>
      <w:r w:rsidR="003439A6">
        <w:rPr>
          <w:rFonts w:ascii="Times New Roman" w:hAnsi="Times New Roman" w:cs="Times New Roman"/>
        </w:rPr>
        <w:t>Contact him for more details.</w:t>
      </w:r>
    </w:p>
    <w:p w:rsidR="00851D00" w:rsidRDefault="00851D00" w:rsidP="002C58AC">
      <w:pPr>
        <w:spacing w:after="60" w:line="360" w:lineRule="auto"/>
        <w:contextualSpacing/>
        <w:rPr>
          <w:rFonts w:ascii="Times New Roman" w:hAnsi="Times New Roman" w:cs="Times New Roman"/>
        </w:rPr>
      </w:pPr>
    </w:p>
    <w:p w:rsidR="00851D00" w:rsidRDefault="00851D00" w:rsidP="002C58AC">
      <w:pPr>
        <w:spacing w:after="60" w:line="360" w:lineRule="auto"/>
        <w:contextualSpacing/>
        <w:rPr>
          <w:rFonts w:ascii="Times New Roman" w:hAnsi="Times New Roman" w:cs="Times New Roman"/>
        </w:rPr>
      </w:pPr>
      <w:r>
        <w:rPr>
          <w:rFonts w:ascii="Times New Roman" w:hAnsi="Times New Roman" w:cs="Times New Roman"/>
        </w:rPr>
        <w:t xml:space="preserve">Bob Harmon – Dept. of Ag. </w:t>
      </w:r>
      <w:proofErr w:type="gramStart"/>
      <w:r>
        <w:rPr>
          <w:rFonts w:ascii="Times New Roman" w:hAnsi="Times New Roman" w:cs="Times New Roman"/>
        </w:rPr>
        <w:t>(Margaret last name</w:t>
      </w:r>
      <w:r w:rsidR="003439A6">
        <w:rPr>
          <w:rFonts w:ascii="Times New Roman" w:hAnsi="Times New Roman" w:cs="Times New Roman"/>
        </w:rPr>
        <w:t>?)</w:t>
      </w:r>
      <w:proofErr w:type="gramEnd"/>
      <w:r w:rsidR="003439A6">
        <w:rPr>
          <w:rFonts w:ascii="Times New Roman" w:hAnsi="Times New Roman" w:cs="Times New Roman"/>
        </w:rPr>
        <w:t xml:space="preserve"> </w:t>
      </w:r>
      <w:proofErr w:type="gramStart"/>
      <w:r w:rsidR="003439A6">
        <w:rPr>
          <w:rFonts w:ascii="Times New Roman" w:hAnsi="Times New Roman" w:cs="Times New Roman"/>
        </w:rPr>
        <w:t>approached</w:t>
      </w:r>
      <w:proofErr w:type="gramEnd"/>
      <w:r w:rsidR="003439A6">
        <w:rPr>
          <w:rFonts w:ascii="Times New Roman" w:hAnsi="Times New Roman" w:cs="Times New Roman"/>
        </w:rPr>
        <w:t xml:space="preserve"> </w:t>
      </w:r>
      <w:r>
        <w:rPr>
          <w:rFonts w:ascii="Times New Roman" w:hAnsi="Times New Roman" w:cs="Times New Roman"/>
        </w:rPr>
        <w:t xml:space="preserve">Bob and Cy to try and find a detailed and consistent source of stream data.  Margaret first turned to the NHD data, but it is not complete, consistently accurate, or density consistent.  The Navigator POP is one avenue that could be used to help with this problem to fix the dataset. </w:t>
      </w:r>
    </w:p>
    <w:p w:rsidR="00851D00" w:rsidRDefault="00851D00" w:rsidP="002C58AC">
      <w:pPr>
        <w:spacing w:after="60" w:line="360" w:lineRule="auto"/>
        <w:contextualSpacing/>
        <w:rPr>
          <w:rFonts w:ascii="Times New Roman" w:hAnsi="Times New Roman" w:cs="Times New Roman"/>
        </w:rPr>
      </w:pPr>
    </w:p>
    <w:p w:rsidR="00851D00" w:rsidRDefault="00851D00" w:rsidP="002C58AC">
      <w:pPr>
        <w:spacing w:after="60" w:line="360" w:lineRule="auto"/>
        <w:contextualSpacing/>
        <w:rPr>
          <w:rFonts w:ascii="Times New Roman" w:hAnsi="Times New Roman" w:cs="Times New Roman"/>
        </w:rPr>
      </w:pPr>
      <w:r>
        <w:rPr>
          <w:rFonts w:ascii="Times New Roman" w:hAnsi="Times New Roman" w:cs="Times New Roman"/>
        </w:rPr>
        <w:t xml:space="preserve">The BLM did a big update of the NHD hydrology in Douglas County. Forestry needs to have updated data for their use, but were not involved in the QA or update.  State agencies have needs </w:t>
      </w:r>
      <w:r w:rsidR="003439A6">
        <w:rPr>
          <w:rFonts w:ascii="Times New Roman" w:hAnsi="Times New Roman" w:cs="Times New Roman"/>
        </w:rPr>
        <w:t>and use the NHD and should be involved in the update process.</w:t>
      </w:r>
    </w:p>
    <w:p w:rsidR="006A7EC6" w:rsidRPr="00B656A2" w:rsidRDefault="003439A6" w:rsidP="00B656A2">
      <w:pPr>
        <w:spacing w:after="60" w:line="360" w:lineRule="auto"/>
        <w:contextualSpacing/>
        <w:rPr>
          <w:rFonts w:ascii="Times New Roman" w:hAnsi="Times New Roman" w:cs="Times New Roman"/>
          <w:b/>
          <w:sz w:val="24"/>
          <w:szCs w:val="24"/>
        </w:rPr>
      </w:pPr>
      <w:proofErr w:type="spellStart"/>
      <w:r>
        <w:rPr>
          <w:rFonts w:ascii="Times New Roman" w:hAnsi="Times New Roman" w:cs="Times New Roman"/>
          <w:b/>
          <w:sz w:val="24"/>
          <w:szCs w:val="24"/>
        </w:rPr>
        <w:t>L</w:t>
      </w:r>
      <w:r w:rsidR="006A7EC6" w:rsidRPr="00B656A2">
        <w:rPr>
          <w:rFonts w:ascii="Times New Roman" w:hAnsi="Times New Roman" w:cs="Times New Roman"/>
          <w:b/>
          <w:sz w:val="24"/>
          <w:szCs w:val="24"/>
        </w:rPr>
        <w:t>idar</w:t>
      </w:r>
      <w:proofErr w:type="spellEnd"/>
      <w:r w:rsidR="006A7EC6" w:rsidRPr="00B656A2">
        <w:rPr>
          <w:rFonts w:ascii="Times New Roman" w:hAnsi="Times New Roman" w:cs="Times New Roman"/>
          <w:b/>
          <w:sz w:val="24"/>
          <w:szCs w:val="24"/>
        </w:rPr>
        <w:t xml:space="preserve"> Report</w:t>
      </w:r>
      <w:r w:rsidR="002C58AC">
        <w:rPr>
          <w:rFonts w:ascii="Times New Roman" w:hAnsi="Times New Roman" w:cs="Times New Roman"/>
          <w:b/>
          <w:sz w:val="24"/>
          <w:szCs w:val="24"/>
        </w:rPr>
        <w:t xml:space="preserve">: </w:t>
      </w:r>
      <w:r w:rsidR="006A7EC6" w:rsidRPr="00B656A2">
        <w:rPr>
          <w:rFonts w:ascii="Times New Roman" w:hAnsi="Times New Roman" w:cs="Times New Roman"/>
          <w:b/>
          <w:sz w:val="24"/>
          <w:szCs w:val="24"/>
        </w:rPr>
        <w:t>Rachel Smith</w:t>
      </w:r>
    </w:p>
    <w:p w:rsidR="00490E32" w:rsidRDefault="003439A6" w:rsidP="00B656A2">
      <w:pPr>
        <w:spacing w:after="60" w:line="360" w:lineRule="auto"/>
        <w:contextualSpacing/>
        <w:rPr>
          <w:rFonts w:ascii="Times New Roman" w:hAnsi="Times New Roman" w:cs="Times New Roman"/>
        </w:rPr>
      </w:pPr>
      <w:r>
        <w:rPr>
          <w:rFonts w:ascii="Times New Roman" w:hAnsi="Times New Roman" w:cs="Times New Roman"/>
        </w:rPr>
        <w:lastRenderedPageBreak/>
        <w:t xml:space="preserve">Rachel provided an updated </w:t>
      </w:r>
      <w:proofErr w:type="spellStart"/>
      <w:r>
        <w:rPr>
          <w:rFonts w:ascii="Times New Roman" w:hAnsi="Times New Roman" w:cs="Times New Roman"/>
        </w:rPr>
        <w:t>lidar</w:t>
      </w:r>
      <w:proofErr w:type="spellEnd"/>
      <w:r>
        <w:rPr>
          <w:rFonts w:ascii="Times New Roman" w:hAnsi="Times New Roman" w:cs="Times New Roman"/>
        </w:rPr>
        <w:t xml:space="preserve"> status map and reviewed the projects currently under development and those being acquired now.  DOGAMI is looking for interested parties for the Malheur and Harney Counties area.</w:t>
      </w:r>
    </w:p>
    <w:p w:rsidR="002C58AC" w:rsidRPr="00B656A2" w:rsidRDefault="002C58AC" w:rsidP="00B656A2">
      <w:pPr>
        <w:spacing w:after="60" w:line="360" w:lineRule="auto"/>
        <w:contextualSpacing/>
        <w:rPr>
          <w:rFonts w:ascii="Times New Roman" w:hAnsi="Times New Roman" w:cs="Times New Roman"/>
        </w:rPr>
      </w:pPr>
    </w:p>
    <w:p w:rsidR="003726F7" w:rsidRPr="00B656A2" w:rsidRDefault="003726F7" w:rsidP="00B656A2">
      <w:pPr>
        <w:pStyle w:val="NoSpacing"/>
        <w:spacing w:before="0" w:beforeAutospacing="0" w:after="60" w:afterAutospacing="0" w:line="360" w:lineRule="auto"/>
        <w:contextualSpacing/>
        <w:rPr>
          <w:b/>
        </w:rPr>
      </w:pPr>
      <w:r w:rsidRPr="00B656A2">
        <w:rPr>
          <w:b/>
        </w:rPr>
        <w:t>DAS GEO Announcements</w:t>
      </w:r>
      <w:r w:rsidR="002C58AC">
        <w:rPr>
          <w:b/>
        </w:rPr>
        <w:t xml:space="preserve">: </w:t>
      </w:r>
      <w:proofErr w:type="gramStart"/>
      <w:r w:rsidRPr="00B656A2">
        <w:rPr>
          <w:b/>
        </w:rPr>
        <w:t>Cy</w:t>
      </w:r>
      <w:proofErr w:type="gramEnd"/>
      <w:r w:rsidRPr="00B656A2">
        <w:rPr>
          <w:b/>
        </w:rPr>
        <w:t xml:space="preserve"> Smith</w:t>
      </w:r>
    </w:p>
    <w:p w:rsidR="00EC5A8B" w:rsidRDefault="00EC5A8B" w:rsidP="00EC5A8B">
      <w:pPr>
        <w:rPr>
          <w:rFonts w:ascii="Arial" w:hAnsi="Arial" w:cs="Arial"/>
          <w:sz w:val="20"/>
          <w:szCs w:val="20"/>
        </w:rPr>
      </w:pPr>
      <w:proofErr w:type="gramStart"/>
      <w:r>
        <w:rPr>
          <w:rFonts w:ascii="Times New Roman" w:hAnsi="Times New Roman" w:cs="Times New Roman"/>
        </w:rPr>
        <w:t>Cy</w:t>
      </w:r>
      <w:proofErr w:type="gramEnd"/>
      <w:r>
        <w:rPr>
          <w:rFonts w:ascii="Times New Roman" w:hAnsi="Times New Roman" w:cs="Times New Roman"/>
        </w:rPr>
        <w:t xml:space="preserve"> discussed the Navigator Policy Option Package (POP) that is being carried forward from DAS.  It is intended to be the 1</w:t>
      </w:r>
      <w:r w:rsidRPr="00EC5A8B">
        <w:rPr>
          <w:rFonts w:ascii="Times New Roman" w:hAnsi="Times New Roman" w:cs="Times New Roman"/>
          <w:vertAlign w:val="superscript"/>
        </w:rPr>
        <w:t>st</w:t>
      </w:r>
      <w:r>
        <w:rPr>
          <w:rFonts w:ascii="Times New Roman" w:hAnsi="Times New Roman" w:cs="Times New Roman"/>
        </w:rPr>
        <w:t xml:space="preserve"> of 3 POPs over three biennia. Details on the POP that will be discussed at the OGIC meeting next week can be found here:  </w:t>
      </w:r>
      <w:hyperlink r:id="rId11" w:history="1">
        <w:r>
          <w:rPr>
            <w:rStyle w:val="Hyperlink"/>
            <w:rFonts w:ascii="Arial" w:hAnsi="Arial" w:cs="Arial"/>
            <w:sz w:val="20"/>
            <w:szCs w:val="20"/>
          </w:rPr>
          <w:t>http://www.oregon.gov/DAS/CIO/GEO/Pages/ogic/ogic_meetings.aspx</w:t>
        </w:r>
      </w:hyperlink>
    </w:p>
    <w:p w:rsidR="004D5C05" w:rsidRDefault="00EC5A8B" w:rsidP="00B656A2">
      <w:pPr>
        <w:spacing w:after="60" w:line="360" w:lineRule="auto"/>
        <w:contextualSpacing/>
        <w:rPr>
          <w:rFonts w:ascii="Times New Roman" w:hAnsi="Times New Roman" w:cs="Times New Roman"/>
        </w:rPr>
      </w:pPr>
      <w:r>
        <w:rPr>
          <w:rFonts w:ascii="Times New Roman" w:hAnsi="Times New Roman" w:cs="Times New Roman"/>
        </w:rPr>
        <w:t xml:space="preserve">The POP includes funding for AGOL, Oregon Explorer support through the Institute of Natural Resources (INR), and the development of very high priority datasets. There is also </w:t>
      </w:r>
      <w:proofErr w:type="gramStart"/>
      <w:r>
        <w:rPr>
          <w:rFonts w:ascii="Times New Roman" w:hAnsi="Times New Roman" w:cs="Times New Roman"/>
        </w:rPr>
        <w:t>an intent</w:t>
      </w:r>
      <w:proofErr w:type="gramEnd"/>
      <w:r>
        <w:rPr>
          <w:rFonts w:ascii="Times New Roman" w:hAnsi="Times New Roman" w:cs="Times New Roman"/>
        </w:rPr>
        <w:t xml:space="preserve"> to establish one regional service hub that would help organize and serve data for local governments. </w:t>
      </w:r>
      <w:proofErr w:type="gramStart"/>
      <w:r>
        <w:rPr>
          <w:rFonts w:ascii="Times New Roman" w:hAnsi="Times New Roman" w:cs="Times New Roman"/>
        </w:rPr>
        <w:t>Cy</w:t>
      </w:r>
      <w:proofErr w:type="gramEnd"/>
      <w:r>
        <w:rPr>
          <w:rFonts w:ascii="Times New Roman" w:hAnsi="Times New Roman" w:cs="Times New Roman"/>
        </w:rPr>
        <w:t xml:space="preserve"> will be talking to folks at various agencies in the near future to discuss the $ figures assigned to the priority datasets. </w:t>
      </w:r>
    </w:p>
    <w:p w:rsidR="00EC5A8B" w:rsidRDefault="00EC5A8B" w:rsidP="00B656A2">
      <w:pPr>
        <w:spacing w:after="60" w:line="360" w:lineRule="auto"/>
        <w:contextualSpacing/>
        <w:rPr>
          <w:rFonts w:ascii="Times New Roman" w:hAnsi="Times New Roman" w:cs="Times New Roman"/>
        </w:rPr>
      </w:pPr>
    </w:p>
    <w:p w:rsidR="00EC5A8B" w:rsidRDefault="00EC5A8B" w:rsidP="00B656A2">
      <w:pPr>
        <w:spacing w:after="60" w:line="360" w:lineRule="auto"/>
        <w:contextualSpacing/>
        <w:rPr>
          <w:rFonts w:ascii="Times New Roman" w:hAnsi="Times New Roman" w:cs="Times New Roman"/>
        </w:rPr>
      </w:pPr>
      <w:r>
        <w:rPr>
          <w:rFonts w:ascii="Times New Roman" w:hAnsi="Times New Roman" w:cs="Times New Roman"/>
        </w:rPr>
        <w:t xml:space="preserve">GEO is in the process of figuring out the next steps for the Imagery Explorer. The interface will remain the same, but the data storage will be changed.  28TB of data are being stored @ Amazon. Now that the pilot project is over or nearing completion, the State Data Center has said that they can now handle that amount of data. GEO is looking to </w:t>
      </w:r>
      <w:proofErr w:type="gramStart"/>
      <w:r>
        <w:rPr>
          <w:rFonts w:ascii="Times New Roman" w:hAnsi="Times New Roman" w:cs="Times New Roman"/>
        </w:rPr>
        <w:t>migrate</w:t>
      </w:r>
      <w:proofErr w:type="gramEnd"/>
      <w:r>
        <w:rPr>
          <w:rFonts w:ascii="Times New Roman" w:hAnsi="Times New Roman" w:cs="Times New Roman"/>
        </w:rPr>
        <w:t xml:space="preserve"> the data from Amazon to the SDC.</w:t>
      </w:r>
    </w:p>
    <w:p w:rsidR="00EC5A8B" w:rsidRDefault="00EC5A8B" w:rsidP="00B656A2">
      <w:pPr>
        <w:spacing w:after="60" w:line="360" w:lineRule="auto"/>
        <w:contextualSpacing/>
        <w:rPr>
          <w:rFonts w:ascii="Times New Roman" w:hAnsi="Times New Roman" w:cs="Times New Roman"/>
        </w:rPr>
      </w:pPr>
    </w:p>
    <w:p w:rsidR="00EC5A8B" w:rsidRDefault="00EC5A8B" w:rsidP="00B656A2">
      <w:pPr>
        <w:spacing w:after="60" w:line="360" w:lineRule="auto"/>
        <w:contextualSpacing/>
        <w:rPr>
          <w:rFonts w:ascii="Times New Roman" w:hAnsi="Times New Roman" w:cs="Times New Roman"/>
        </w:rPr>
      </w:pPr>
      <w:r>
        <w:rPr>
          <w:rFonts w:ascii="Times New Roman" w:hAnsi="Times New Roman" w:cs="Times New Roman"/>
        </w:rPr>
        <w:t>The Broadband project is being moved from ODOT to GEO. This is associated with a $2.1M grant to fund the work of 3 positions for this project.</w:t>
      </w:r>
    </w:p>
    <w:p w:rsidR="00EC5A8B" w:rsidRDefault="00EC5A8B" w:rsidP="00B656A2">
      <w:pPr>
        <w:spacing w:after="60" w:line="360" w:lineRule="auto"/>
        <w:contextualSpacing/>
        <w:rPr>
          <w:rFonts w:ascii="Times New Roman" w:hAnsi="Times New Roman" w:cs="Times New Roman"/>
        </w:rPr>
      </w:pPr>
    </w:p>
    <w:p w:rsidR="00EC5A8B" w:rsidRDefault="00EC5A8B" w:rsidP="00B656A2">
      <w:pPr>
        <w:spacing w:after="60" w:line="360" w:lineRule="auto"/>
        <w:contextualSpacing/>
        <w:rPr>
          <w:rFonts w:ascii="Times New Roman" w:hAnsi="Times New Roman" w:cs="Times New Roman"/>
        </w:rPr>
      </w:pPr>
      <w:r>
        <w:rPr>
          <w:rFonts w:ascii="Times New Roman" w:hAnsi="Times New Roman" w:cs="Times New Roman"/>
        </w:rPr>
        <w:t xml:space="preserve">DAS is working on a facilities inventory and have a pilot project w/ </w:t>
      </w:r>
      <w:proofErr w:type="spellStart"/>
      <w:r>
        <w:rPr>
          <w:rFonts w:ascii="Times New Roman" w:hAnsi="Times New Roman" w:cs="Times New Roman"/>
        </w:rPr>
        <w:t>Esri</w:t>
      </w:r>
      <w:proofErr w:type="spellEnd"/>
      <w:r>
        <w:rPr>
          <w:rFonts w:ascii="Times New Roman" w:hAnsi="Times New Roman" w:cs="Times New Roman"/>
        </w:rPr>
        <w:t xml:space="preserve"> to work on this effort.</w:t>
      </w:r>
    </w:p>
    <w:p w:rsidR="00EC5A8B" w:rsidRDefault="00EC5A8B" w:rsidP="00B656A2">
      <w:pPr>
        <w:spacing w:after="60" w:line="360" w:lineRule="auto"/>
        <w:contextualSpacing/>
        <w:rPr>
          <w:rFonts w:ascii="Times New Roman" w:hAnsi="Times New Roman" w:cs="Times New Roman"/>
        </w:rPr>
      </w:pPr>
    </w:p>
    <w:p w:rsidR="00EC5A8B" w:rsidRDefault="00EC5A8B" w:rsidP="00B656A2">
      <w:pPr>
        <w:spacing w:after="60" w:line="360" w:lineRule="auto"/>
        <w:contextualSpacing/>
        <w:rPr>
          <w:rFonts w:ascii="Times New Roman" w:hAnsi="Times New Roman" w:cs="Times New Roman"/>
        </w:rPr>
      </w:pPr>
      <w:r>
        <w:rPr>
          <w:rFonts w:ascii="Times New Roman" w:hAnsi="Times New Roman" w:cs="Times New Roman"/>
        </w:rPr>
        <w:t>Josh Tanner/GEO is working on a web tool for the CFO and Governor’s Office that will display performance indicators that are connected to the Governor’s 10-Yr. Plan.  This is great visibility of the use of GIS and GIS data.</w:t>
      </w:r>
    </w:p>
    <w:p w:rsidR="00ED0C4A" w:rsidRDefault="00ED0C4A" w:rsidP="00B656A2">
      <w:pPr>
        <w:spacing w:after="60" w:line="360" w:lineRule="auto"/>
        <w:contextualSpacing/>
        <w:rPr>
          <w:rFonts w:ascii="Times New Roman" w:hAnsi="Times New Roman" w:cs="Times New Roman"/>
        </w:rPr>
      </w:pPr>
    </w:p>
    <w:p w:rsidR="00ED0C4A" w:rsidRPr="00B656A2" w:rsidRDefault="00ED0C4A" w:rsidP="00ED0C4A">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 xml:space="preserve">ESRI Monthly Report: </w:t>
      </w:r>
      <w:r w:rsidR="002C58AC">
        <w:rPr>
          <w:rFonts w:ascii="Times New Roman" w:hAnsi="Times New Roman" w:cs="Times New Roman"/>
          <w:b/>
          <w:sz w:val="24"/>
          <w:szCs w:val="24"/>
        </w:rPr>
        <w:t>John Sharrard</w:t>
      </w:r>
    </w:p>
    <w:p w:rsidR="00E060FC" w:rsidRDefault="009D241B" w:rsidP="00B656A2">
      <w:pPr>
        <w:spacing w:after="60" w:line="360" w:lineRule="auto"/>
        <w:contextualSpacing/>
        <w:rPr>
          <w:rFonts w:ascii="Times New Roman" w:hAnsi="Times New Roman" w:cs="Times New Roman"/>
        </w:rPr>
      </w:pPr>
      <w:r>
        <w:rPr>
          <w:rFonts w:ascii="Times New Roman" w:hAnsi="Times New Roman" w:cs="Times New Roman"/>
        </w:rPr>
        <w:t>Here are links to the items John reviewed at the GPL meeting:</w:t>
      </w:r>
    </w:p>
    <w:p w:rsidR="009D241B" w:rsidRDefault="009D241B" w:rsidP="00B656A2">
      <w:pPr>
        <w:spacing w:after="60" w:line="360" w:lineRule="auto"/>
        <w:contextualSpacing/>
        <w:rPr>
          <w:rFonts w:ascii="Times New Roman" w:hAnsi="Times New Roman" w:cs="Times New Roman"/>
        </w:rPr>
      </w:pPr>
    </w:p>
    <w:p w:rsidR="009D241B" w:rsidRPr="009D241B" w:rsidRDefault="009D241B" w:rsidP="009D241B">
      <w:pPr>
        <w:spacing w:after="60" w:line="360" w:lineRule="auto"/>
        <w:contextualSpacing/>
        <w:rPr>
          <w:rFonts w:ascii="Times New Roman" w:hAnsi="Times New Roman" w:cs="Times New Roman"/>
          <w:b/>
          <w:color w:val="943634" w:themeColor="accent2" w:themeShade="BF"/>
          <w:u w:val="single"/>
        </w:rPr>
      </w:pPr>
      <w:r w:rsidRPr="009D241B">
        <w:rPr>
          <w:rFonts w:ascii="Times New Roman" w:hAnsi="Times New Roman" w:cs="Times New Roman"/>
          <w:b/>
          <w:color w:val="943634" w:themeColor="accent2" w:themeShade="BF"/>
          <w:u w:val="single"/>
        </w:rPr>
        <w:t xml:space="preserve">2014 </w:t>
      </w:r>
      <w:proofErr w:type="spellStart"/>
      <w:r w:rsidRPr="009D241B">
        <w:rPr>
          <w:rFonts w:ascii="Times New Roman" w:hAnsi="Times New Roman" w:cs="Times New Roman"/>
          <w:b/>
          <w:color w:val="943634" w:themeColor="accent2" w:themeShade="BF"/>
          <w:u w:val="single"/>
        </w:rPr>
        <w:t>Esri</w:t>
      </w:r>
      <w:proofErr w:type="spellEnd"/>
      <w:r w:rsidRPr="009D241B">
        <w:rPr>
          <w:rFonts w:ascii="Times New Roman" w:hAnsi="Times New Roman" w:cs="Times New Roman"/>
          <w:b/>
          <w:color w:val="943634" w:themeColor="accent2" w:themeShade="BF"/>
          <w:u w:val="single"/>
        </w:rPr>
        <w:t xml:space="preserve"> User Conference highlights for state government solutions</w:t>
      </w:r>
    </w:p>
    <w:p w:rsidR="009D241B" w:rsidRPr="009D241B" w:rsidRDefault="009D241B" w:rsidP="009D241B">
      <w:pPr>
        <w:spacing w:after="60" w:line="360" w:lineRule="auto"/>
        <w:contextualSpacing/>
        <w:rPr>
          <w:rFonts w:ascii="Times New Roman" w:hAnsi="Times New Roman" w:cs="Times New Roman"/>
          <w:color w:val="000000" w:themeColor="text1"/>
        </w:rPr>
      </w:pPr>
      <w:r>
        <w:rPr>
          <w:rFonts w:ascii="Times New Roman" w:hAnsi="Times New Roman" w:cs="Times New Roman"/>
          <w:color w:val="000000" w:themeColor="text1"/>
        </w:rPr>
        <w:t>This is a list of things going on w/ State Gov’t at the upcoming UC.</w:t>
      </w:r>
    </w:p>
    <w:p w:rsidR="009D241B" w:rsidRPr="009D241B" w:rsidRDefault="00A875DA" w:rsidP="009D241B">
      <w:pPr>
        <w:spacing w:after="60" w:line="360" w:lineRule="auto"/>
        <w:contextualSpacing/>
        <w:rPr>
          <w:rFonts w:ascii="Times New Roman" w:hAnsi="Times New Roman" w:cs="Times New Roman"/>
          <w:sz w:val="20"/>
        </w:rPr>
      </w:pPr>
      <w:hyperlink r:id="rId12" w:history="1">
        <w:r w:rsidR="009D241B" w:rsidRPr="009D241B">
          <w:rPr>
            <w:rStyle w:val="Hyperlink"/>
            <w:rFonts w:ascii="Times New Roman" w:hAnsi="Times New Roman" w:cs="Times New Roman"/>
            <w:sz w:val="20"/>
          </w:rPr>
          <w:t>http://blogs.esri.com/esri/arcgis/2014/06/04/uc-2014-arcgis-for-state-government-solution/</w:t>
        </w:r>
      </w:hyperlink>
    </w:p>
    <w:p w:rsidR="009D241B" w:rsidRPr="009D241B" w:rsidRDefault="009D241B" w:rsidP="009D241B">
      <w:pPr>
        <w:spacing w:after="60" w:line="360" w:lineRule="auto"/>
        <w:contextualSpacing/>
        <w:rPr>
          <w:rFonts w:ascii="Times New Roman" w:hAnsi="Times New Roman" w:cs="Times New Roman"/>
        </w:rPr>
      </w:pPr>
    </w:p>
    <w:p w:rsidR="009D241B" w:rsidRPr="009D241B" w:rsidRDefault="009D241B" w:rsidP="009D241B">
      <w:pPr>
        <w:spacing w:after="60" w:line="360" w:lineRule="auto"/>
        <w:contextualSpacing/>
        <w:rPr>
          <w:rFonts w:ascii="Times New Roman" w:hAnsi="Times New Roman" w:cs="Times New Roman"/>
          <w:b/>
          <w:color w:val="943634" w:themeColor="accent2" w:themeShade="BF"/>
          <w:u w:val="single"/>
        </w:rPr>
      </w:pPr>
      <w:r w:rsidRPr="009D241B">
        <w:rPr>
          <w:rFonts w:ascii="Times New Roman" w:hAnsi="Times New Roman" w:cs="Times New Roman"/>
          <w:b/>
          <w:color w:val="943634" w:themeColor="accent2" w:themeShade="BF"/>
          <w:u w:val="single"/>
        </w:rPr>
        <w:t xml:space="preserve">2014 </w:t>
      </w:r>
      <w:proofErr w:type="spellStart"/>
      <w:r w:rsidRPr="009D241B">
        <w:rPr>
          <w:rFonts w:ascii="Times New Roman" w:hAnsi="Times New Roman" w:cs="Times New Roman"/>
          <w:b/>
          <w:color w:val="943634" w:themeColor="accent2" w:themeShade="BF"/>
          <w:u w:val="single"/>
        </w:rPr>
        <w:t>Esri</w:t>
      </w:r>
      <w:proofErr w:type="spellEnd"/>
      <w:r w:rsidRPr="009D241B">
        <w:rPr>
          <w:rFonts w:ascii="Times New Roman" w:hAnsi="Times New Roman" w:cs="Times New Roman"/>
          <w:b/>
          <w:color w:val="943634" w:themeColor="accent2" w:themeShade="BF"/>
          <w:u w:val="single"/>
        </w:rPr>
        <w:t xml:space="preserve"> User Conference Northwest Regional Meet-Up (party)</w:t>
      </w:r>
    </w:p>
    <w:p w:rsidR="009D241B" w:rsidRDefault="009D241B" w:rsidP="009D241B">
      <w:pPr>
        <w:spacing w:after="60" w:line="360" w:lineRule="auto"/>
        <w:contextualSpacing/>
        <w:rPr>
          <w:rFonts w:ascii="Times New Roman" w:hAnsi="Times New Roman" w:cs="Times New Roman"/>
        </w:rPr>
      </w:pPr>
      <w:r w:rsidRPr="009D241B">
        <w:rPr>
          <w:rFonts w:ascii="Times New Roman" w:hAnsi="Times New Roman" w:cs="Times New Roman"/>
        </w:rPr>
        <w:t>Northwest Regional Meet-</w:t>
      </w:r>
      <w:proofErr w:type="gramStart"/>
      <w:r w:rsidRPr="009D241B">
        <w:rPr>
          <w:rFonts w:ascii="Times New Roman" w:hAnsi="Times New Roman" w:cs="Times New Roman"/>
        </w:rPr>
        <w:t>Up  at</w:t>
      </w:r>
      <w:proofErr w:type="gramEnd"/>
      <w:r w:rsidRPr="009D241B">
        <w:rPr>
          <w:rFonts w:ascii="Times New Roman" w:hAnsi="Times New Roman" w:cs="Times New Roman"/>
        </w:rPr>
        <w:t xml:space="preserve"> 2014 User Conference on Tuesday, July 15</w:t>
      </w:r>
      <w:r w:rsidRPr="009D241B">
        <w:rPr>
          <w:rFonts w:ascii="Times New Roman" w:hAnsi="Times New Roman" w:cs="Times New Roman"/>
          <w:vertAlign w:val="superscript"/>
        </w:rPr>
        <w:t>th</w:t>
      </w:r>
      <w:r w:rsidRPr="009D241B">
        <w:rPr>
          <w:rFonts w:ascii="Times New Roman" w:hAnsi="Times New Roman" w:cs="Times New Roman"/>
        </w:rPr>
        <w:t xml:space="preserve"> at 5:30 PM being held at </w:t>
      </w:r>
      <w:proofErr w:type="spellStart"/>
      <w:r w:rsidRPr="009D241B">
        <w:rPr>
          <w:rFonts w:ascii="Times New Roman" w:hAnsi="Times New Roman" w:cs="Times New Roman"/>
        </w:rPr>
        <w:t>Jolt’n</w:t>
      </w:r>
      <w:proofErr w:type="spellEnd"/>
      <w:r w:rsidRPr="009D241B">
        <w:rPr>
          <w:rFonts w:ascii="Times New Roman" w:hAnsi="Times New Roman" w:cs="Times New Roman"/>
        </w:rPr>
        <w:t xml:space="preserve"> Joe’s in the </w:t>
      </w:r>
      <w:proofErr w:type="spellStart"/>
      <w:r w:rsidRPr="009D241B">
        <w:rPr>
          <w:rFonts w:ascii="Times New Roman" w:hAnsi="Times New Roman" w:cs="Times New Roman"/>
        </w:rPr>
        <w:t>Gaslamp</w:t>
      </w:r>
      <w:proofErr w:type="spellEnd"/>
      <w:r w:rsidRPr="009D241B">
        <w:rPr>
          <w:rFonts w:ascii="Times New Roman" w:hAnsi="Times New Roman" w:cs="Times New Roman"/>
        </w:rPr>
        <w:t xml:space="preserve">   (different venue  than  the last few years).  Located </w:t>
      </w:r>
      <w:proofErr w:type="gramStart"/>
      <w:r w:rsidRPr="009D241B">
        <w:rPr>
          <w:rFonts w:ascii="Times New Roman" w:hAnsi="Times New Roman" w:cs="Times New Roman"/>
        </w:rPr>
        <w:t>at  379</w:t>
      </w:r>
      <w:proofErr w:type="gramEnd"/>
      <w:r w:rsidRPr="009D241B">
        <w:rPr>
          <w:rFonts w:ascii="Times New Roman" w:hAnsi="Times New Roman" w:cs="Times New Roman"/>
        </w:rPr>
        <w:t xml:space="preserve"> 4</w:t>
      </w:r>
      <w:r w:rsidRPr="009D241B">
        <w:rPr>
          <w:rFonts w:ascii="Times New Roman" w:hAnsi="Times New Roman" w:cs="Times New Roman"/>
          <w:vertAlign w:val="superscript"/>
        </w:rPr>
        <w:t>th</w:t>
      </w:r>
      <w:r w:rsidRPr="009D241B">
        <w:rPr>
          <w:rFonts w:ascii="Times New Roman" w:hAnsi="Times New Roman" w:cs="Times New Roman"/>
        </w:rPr>
        <w:t xml:space="preserve"> Ave,  San Diego, CA 92101</w:t>
      </w:r>
    </w:p>
    <w:p w:rsidR="009D241B" w:rsidRPr="009D241B" w:rsidRDefault="009D241B" w:rsidP="009D241B">
      <w:pPr>
        <w:spacing w:after="60" w:line="360" w:lineRule="auto"/>
        <w:contextualSpacing/>
        <w:rPr>
          <w:rFonts w:ascii="Times New Roman" w:hAnsi="Times New Roman" w:cs="Times New Roman"/>
        </w:rPr>
      </w:pPr>
    </w:p>
    <w:p w:rsidR="009D241B" w:rsidRDefault="009D241B" w:rsidP="009D241B">
      <w:pPr>
        <w:spacing w:after="60" w:line="360" w:lineRule="auto"/>
        <w:contextualSpacing/>
        <w:rPr>
          <w:rFonts w:ascii="Times New Roman" w:hAnsi="Times New Roman" w:cs="Times New Roman"/>
          <w:b/>
          <w:color w:val="943634" w:themeColor="accent2" w:themeShade="BF"/>
          <w:u w:val="single"/>
        </w:rPr>
      </w:pPr>
      <w:proofErr w:type="spellStart"/>
      <w:r w:rsidRPr="009D241B">
        <w:rPr>
          <w:rFonts w:ascii="Times New Roman" w:hAnsi="Times New Roman" w:cs="Times New Roman"/>
          <w:b/>
          <w:color w:val="943634" w:themeColor="accent2" w:themeShade="BF"/>
          <w:u w:val="single"/>
        </w:rPr>
        <w:t>Esri</w:t>
      </w:r>
      <w:proofErr w:type="spellEnd"/>
      <w:r w:rsidRPr="009D241B">
        <w:rPr>
          <w:rFonts w:ascii="Times New Roman" w:hAnsi="Times New Roman" w:cs="Times New Roman"/>
          <w:b/>
          <w:color w:val="943634" w:themeColor="accent2" w:themeShade="BF"/>
          <w:u w:val="single"/>
        </w:rPr>
        <w:t xml:space="preserve"> Virtual Campus Learning Tracks</w:t>
      </w:r>
    </w:p>
    <w:p w:rsidR="009D241B" w:rsidRPr="009D241B" w:rsidRDefault="009D241B" w:rsidP="009D241B">
      <w:pPr>
        <w:spacing w:after="60" w:line="360" w:lineRule="auto"/>
        <w:contextualSpacing/>
        <w:rPr>
          <w:rFonts w:ascii="Times New Roman" w:hAnsi="Times New Roman" w:cs="Times New Roman"/>
          <w:color w:val="000000" w:themeColor="text1"/>
        </w:rPr>
      </w:pPr>
      <w:r>
        <w:rPr>
          <w:rFonts w:ascii="Times New Roman" w:hAnsi="Times New Roman" w:cs="Times New Roman"/>
          <w:color w:val="000000" w:themeColor="text1"/>
        </w:rPr>
        <w:t>This is a document that groups free training classes by subject area.</w:t>
      </w:r>
    </w:p>
    <w:p w:rsidR="009D241B" w:rsidRPr="009D241B" w:rsidRDefault="00A875DA" w:rsidP="009D241B">
      <w:pPr>
        <w:spacing w:after="60" w:line="360" w:lineRule="auto"/>
        <w:contextualSpacing/>
        <w:rPr>
          <w:rFonts w:ascii="Times New Roman" w:hAnsi="Times New Roman" w:cs="Times New Roman"/>
          <w:sz w:val="20"/>
        </w:rPr>
      </w:pPr>
      <w:hyperlink r:id="rId13" w:history="1">
        <w:r w:rsidR="009D241B" w:rsidRPr="009D241B">
          <w:rPr>
            <w:rStyle w:val="Hyperlink"/>
            <w:rFonts w:ascii="Times New Roman" w:hAnsi="Times New Roman" w:cs="Times New Roman"/>
            <w:sz w:val="20"/>
          </w:rPr>
          <w:t>https://geospatial.ucdavis.edu/resources/esri-virtual-campus-2014</w:t>
        </w:r>
      </w:hyperlink>
    </w:p>
    <w:p w:rsidR="009D241B" w:rsidRPr="009D241B" w:rsidRDefault="009D241B" w:rsidP="009D241B">
      <w:pPr>
        <w:spacing w:after="60" w:line="360" w:lineRule="auto"/>
        <w:contextualSpacing/>
        <w:rPr>
          <w:rFonts w:ascii="Times New Roman" w:hAnsi="Times New Roman" w:cs="Times New Roman"/>
          <w:b/>
          <w:u w:val="single"/>
        </w:rPr>
      </w:pPr>
    </w:p>
    <w:p w:rsidR="009D241B" w:rsidRPr="009D241B" w:rsidRDefault="009D241B" w:rsidP="009D241B">
      <w:pPr>
        <w:spacing w:after="60" w:line="360" w:lineRule="auto"/>
        <w:contextualSpacing/>
        <w:rPr>
          <w:rFonts w:ascii="Times New Roman" w:hAnsi="Times New Roman" w:cs="Times New Roman"/>
          <w:b/>
          <w:color w:val="943634" w:themeColor="accent2" w:themeShade="BF"/>
          <w:u w:val="single"/>
        </w:rPr>
      </w:pPr>
      <w:proofErr w:type="spellStart"/>
      <w:r w:rsidRPr="009D241B">
        <w:rPr>
          <w:rFonts w:ascii="Times New Roman" w:hAnsi="Times New Roman" w:cs="Times New Roman"/>
          <w:b/>
          <w:color w:val="943634" w:themeColor="accent2" w:themeShade="BF"/>
          <w:u w:val="single"/>
        </w:rPr>
        <w:t>GeoPlanner</w:t>
      </w:r>
      <w:proofErr w:type="spellEnd"/>
      <w:r w:rsidRPr="009D241B">
        <w:rPr>
          <w:rFonts w:ascii="Times New Roman" w:hAnsi="Times New Roman" w:cs="Times New Roman"/>
          <w:b/>
          <w:color w:val="943634" w:themeColor="accent2" w:themeShade="BF"/>
          <w:u w:val="single"/>
        </w:rPr>
        <w:t xml:space="preserve"> for ArcGIS</w:t>
      </w:r>
    </w:p>
    <w:p w:rsidR="009D241B" w:rsidRPr="009D241B" w:rsidRDefault="009D241B" w:rsidP="009D241B">
      <w:pPr>
        <w:spacing w:after="60" w:line="360" w:lineRule="auto"/>
        <w:contextualSpacing/>
        <w:rPr>
          <w:rFonts w:ascii="Times New Roman" w:hAnsi="Times New Roman" w:cs="Times New Roman"/>
          <w:color w:val="000000" w:themeColor="text1"/>
        </w:rPr>
      </w:pPr>
      <w:r>
        <w:rPr>
          <w:rFonts w:ascii="Times New Roman" w:hAnsi="Times New Roman" w:cs="Times New Roman"/>
          <w:color w:val="000000" w:themeColor="text1"/>
        </w:rPr>
        <w:t xml:space="preserve">This is a new java script app that allows access to added cost premium data sets for planning purposes. You can find it in the </w:t>
      </w:r>
      <w:proofErr w:type="spellStart"/>
      <w:r>
        <w:rPr>
          <w:rFonts w:ascii="Times New Roman" w:hAnsi="Times New Roman" w:cs="Times New Roman"/>
          <w:color w:val="000000" w:themeColor="text1"/>
        </w:rPr>
        <w:t>Esri</w:t>
      </w:r>
      <w:proofErr w:type="spellEnd"/>
      <w:r>
        <w:rPr>
          <w:rFonts w:ascii="Times New Roman" w:hAnsi="Times New Roman" w:cs="Times New Roman"/>
          <w:color w:val="000000" w:themeColor="text1"/>
        </w:rPr>
        <w:t xml:space="preserve"> Marketplace.</w:t>
      </w:r>
    </w:p>
    <w:p w:rsidR="009D241B" w:rsidRPr="009D241B" w:rsidRDefault="00A875DA" w:rsidP="009D241B">
      <w:pPr>
        <w:spacing w:after="60" w:line="360" w:lineRule="auto"/>
        <w:contextualSpacing/>
        <w:rPr>
          <w:rFonts w:ascii="Times New Roman" w:hAnsi="Times New Roman" w:cs="Times New Roman"/>
          <w:sz w:val="20"/>
        </w:rPr>
      </w:pPr>
      <w:hyperlink r:id="rId14" w:history="1">
        <w:r w:rsidR="009D241B" w:rsidRPr="009D241B">
          <w:rPr>
            <w:rStyle w:val="Hyperlink"/>
            <w:rFonts w:ascii="Times New Roman" w:hAnsi="Times New Roman" w:cs="Times New Roman"/>
            <w:sz w:val="20"/>
          </w:rPr>
          <w:t>http://marketplace.arcgis.com/listing.html?id=5e99f4fa519949209cd3da2966fd543b</w:t>
        </w:r>
      </w:hyperlink>
    </w:p>
    <w:p w:rsidR="009D241B" w:rsidRDefault="009D241B" w:rsidP="00B656A2">
      <w:pPr>
        <w:spacing w:after="60" w:line="360" w:lineRule="auto"/>
        <w:contextualSpacing/>
        <w:rPr>
          <w:rFonts w:ascii="Times New Roman" w:hAnsi="Times New Roman" w:cs="Times New Roman"/>
        </w:rPr>
      </w:pPr>
    </w:p>
    <w:p w:rsidR="009D241B" w:rsidRDefault="009D241B" w:rsidP="00B656A2">
      <w:pPr>
        <w:spacing w:after="60" w:line="360" w:lineRule="auto"/>
        <w:contextualSpacing/>
        <w:rPr>
          <w:rFonts w:ascii="Times New Roman" w:hAnsi="Times New Roman" w:cs="Times New Roman"/>
        </w:rPr>
      </w:pPr>
      <w:r>
        <w:rPr>
          <w:rFonts w:ascii="Times New Roman" w:hAnsi="Times New Roman" w:cs="Times New Roman"/>
        </w:rPr>
        <w:t>John said ArcGIS vs. 10.2.2 is now out.  ArcGIS Pro Beta 2 is out (released last week).  City Engine 2014 is also out (released last week).</w:t>
      </w:r>
    </w:p>
    <w:p w:rsidR="009D241B" w:rsidRDefault="009D241B" w:rsidP="00B656A2">
      <w:pPr>
        <w:spacing w:after="60" w:line="360" w:lineRule="auto"/>
        <w:contextualSpacing/>
        <w:rPr>
          <w:rFonts w:ascii="Times New Roman" w:hAnsi="Times New Roman" w:cs="Times New Roman"/>
        </w:rPr>
      </w:pPr>
      <w:r>
        <w:rPr>
          <w:rFonts w:ascii="Times New Roman" w:hAnsi="Times New Roman" w:cs="Times New Roman"/>
        </w:rPr>
        <w:t xml:space="preserve">Expect a 10.3 release in the September/October timeframe. </w:t>
      </w:r>
    </w:p>
    <w:p w:rsidR="009D241B" w:rsidRDefault="009D241B" w:rsidP="00B656A2">
      <w:pPr>
        <w:spacing w:after="60" w:line="360" w:lineRule="auto"/>
        <w:contextualSpacing/>
        <w:rPr>
          <w:rFonts w:ascii="Times New Roman" w:hAnsi="Times New Roman" w:cs="Times New Roman"/>
        </w:rPr>
      </w:pPr>
    </w:p>
    <w:p w:rsidR="002C58AC" w:rsidRPr="00B656A2" w:rsidRDefault="002C58AC" w:rsidP="002C58AC">
      <w:pPr>
        <w:spacing w:after="60" w:line="360" w:lineRule="auto"/>
        <w:contextualSpacing/>
        <w:rPr>
          <w:rFonts w:ascii="Times New Roman" w:hAnsi="Times New Roman" w:cs="Times New Roman"/>
          <w:b/>
          <w:sz w:val="24"/>
          <w:szCs w:val="24"/>
        </w:rPr>
      </w:pPr>
      <w:r>
        <w:rPr>
          <w:rFonts w:ascii="Times New Roman" w:hAnsi="Times New Roman" w:cs="Times New Roman"/>
          <w:b/>
          <w:sz w:val="24"/>
          <w:szCs w:val="24"/>
        </w:rPr>
        <w:t>Cartographic Best Practices Document Review: Emmor Nile</w:t>
      </w:r>
    </w:p>
    <w:p w:rsidR="002C58AC" w:rsidRDefault="00A875DA" w:rsidP="00B656A2">
      <w:pPr>
        <w:spacing w:after="60" w:line="360" w:lineRule="auto"/>
        <w:contextualSpacing/>
        <w:rPr>
          <w:rFonts w:ascii="Times New Roman" w:hAnsi="Times New Roman" w:cs="Times New Roman"/>
        </w:rPr>
      </w:pPr>
      <w:hyperlink r:id="rId15" w:history="1">
        <w:r w:rsidR="00FA2244" w:rsidRPr="00DD378F">
          <w:rPr>
            <w:rStyle w:val="Hyperlink"/>
            <w:rFonts w:ascii="Times New Roman" w:hAnsi="Times New Roman" w:cs="Times New Roman"/>
          </w:rPr>
          <w:t>http://www.odf.state.or.us/gis/docs/OGIC_Cartography_BP_20140514.pdf</w:t>
        </w:r>
      </w:hyperlink>
    </w:p>
    <w:p w:rsidR="009D241B" w:rsidRDefault="009D241B" w:rsidP="009D241B">
      <w:pPr>
        <w:spacing w:after="60" w:line="360" w:lineRule="auto"/>
        <w:contextualSpacing/>
        <w:rPr>
          <w:rFonts w:ascii="Times New Roman" w:hAnsi="Times New Roman" w:cs="Times New Roman"/>
        </w:rPr>
      </w:pPr>
      <w:r>
        <w:rPr>
          <w:rFonts w:ascii="Times New Roman" w:hAnsi="Times New Roman" w:cs="Times New Roman"/>
        </w:rPr>
        <w:t xml:space="preserve">The Cartographic Map Element Standard is out for comment.  The workgroup would like folks to solicit feedback from their users as to its readability. The document still needs an illustrative map w/ key #’s to provide examples of the map elements. Troy W. is taking the lead on the development of the map. Deadline for comments is the August GPL meeting.  </w:t>
      </w:r>
      <w:r w:rsidRPr="00DE2636">
        <w:rPr>
          <w:rFonts w:ascii="Times New Roman" w:hAnsi="Times New Roman" w:cs="Times New Roman"/>
          <w:b/>
          <w:iCs/>
          <w:color w:val="FF0000"/>
          <w:sz w:val="32"/>
        </w:rPr>
        <w:t>A</w:t>
      </w:r>
      <w:r>
        <w:rPr>
          <w:iCs/>
        </w:rPr>
        <w:t xml:space="preserve">:  </w:t>
      </w:r>
      <w:r>
        <w:rPr>
          <w:rFonts w:ascii="Times New Roman" w:hAnsi="Times New Roman" w:cs="Times New Roman"/>
        </w:rPr>
        <w:t>We will take the document to OGIC in September.</w:t>
      </w:r>
    </w:p>
    <w:p w:rsidR="00FA2244" w:rsidRDefault="00FA2244" w:rsidP="00B656A2">
      <w:pPr>
        <w:spacing w:after="60" w:line="360" w:lineRule="auto"/>
        <w:contextualSpacing/>
        <w:rPr>
          <w:rFonts w:ascii="Times New Roman" w:hAnsi="Times New Roman" w:cs="Times New Roman"/>
        </w:rPr>
      </w:pPr>
    </w:p>
    <w:p w:rsidR="002B247A" w:rsidRPr="00B656A2" w:rsidRDefault="003726F7" w:rsidP="00B656A2">
      <w:pPr>
        <w:spacing w:after="60" w:line="360" w:lineRule="auto"/>
        <w:contextualSpacing/>
        <w:rPr>
          <w:rFonts w:ascii="Times New Roman" w:hAnsi="Times New Roman" w:cs="Times New Roman"/>
          <w:b/>
          <w:sz w:val="24"/>
          <w:szCs w:val="24"/>
        </w:rPr>
      </w:pPr>
      <w:r w:rsidRPr="00B656A2">
        <w:rPr>
          <w:rFonts w:ascii="Times New Roman" w:hAnsi="Times New Roman" w:cs="Times New Roman"/>
          <w:b/>
          <w:sz w:val="24"/>
          <w:szCs w:val="24"/>
        </w:rPr>
        <w:t>Meeting Adjourned</w:t>
      </w:r>
    </w:p>
    <w:sectPr w:rsidR="002B247A" w:rsidRPr="00B656A2" w:rsidSect="00F6037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5E0" w:rsidRDefault="000D65E0" w:rsidP="000D65E0">
      <w:pPr>
        <w:spacing w:after="0" w:line="240" w:lineRule="auto"/>
      </w:pPr>
      <w:r>
        <w:separator/>
      </w:r>
    </w:p>
  </w:endnote>
  <w:endnote w:type="continuationSeparator" w:id="0">
    <w:p w:rsidR="000D65E0" w:rsidRDefault="000D65E0" w:rsidP="000D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5E0" w:rsidRDefault="000D65E0" w:rsidP="000D65E0">
      <w:pPr>
        <w:spacing w:after="0" w:line="240" w:lineRule="auto"/>
      </w:pPr>
      <w:r>
        <w:separator/>
      </w:r>
    </w:p>
  </w:footnote>
  <w:footnote w:type="continuationSeparator" w:id="0">
    <w:p w:rsidR="000D65E0" w:rsidRDefault="000D65E0" w:rsidP="000D6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715439"/>
      <w:docPartObj>
        <w:docPartGallery w:val="Watermarks"/>
        <w:docPartUnique/>
      </w:docPartObj>
    </w:sdtPr>
    <w:sdtEndPr/>
    <w:sdtContent>
      <w:p w:rsidR="000D65E0" w:rsidRDefault="00A875D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5E0" w:rsidRDefault="000D6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DD5508E"/>
    <w:multiLevelType w:val="hybridMultilevel"/>
    <w:tmpl w:val="789EA00A"/>
    <w:lvl w:ilvl="0" w:tplc="E5FA37A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C44515"/>
    <w:multiLevelType w:val="hybridMultilevel"/>
    <w:tmpl w:val="785E1C3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9C7623D"/>
    <w:multiLevelType w:val="multilevel"/>
    <w:tmpl w:val="B44C4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PicBulletId w:val="0"/>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CAB3853"/>
    <w:multiLevelType w:val="hybridMultilevel"/>
    <w:tmpl w:val="95EE4F14"/>
    <w:lvl w:ilvl="0" w:tplc="A9966928">
      <w:start w:val="50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605F26"/>
    <w:multiLevelType w:val="hybridMultilevel"/>
    <w:tmpl w:val="912E1B34"/>
    <w:lvl w:ilvl="0" w:tplc="D3A4B0E4">
      <w:start w:val="10"/>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F17DF"/>
    <w:rsid w:val="00011B71"/>
    <w:rsid w:val="000920BE"/>
    <w:rsid w:val="000D65E0"/>
    <w:rsid w:val="000F17DF"/>
    <w:rsid w:val="001227E1"/>
    <w:rsid w:val="00141EE2"/>
    <w:rsid w:val="00162F14"/>
    <w:rsid w:val="00173189"/>
    <w:rsid w:val="001A78DF"/>
    <w:rsid w:val="001E1941"/>
    <w:rsid w:val="001E2756"/>
    <w:rsid w:val="00257833"/>
    <w:rsid w:val="00270428"/>
    <w:rsid w:val="00277795"/>
    <w:rsid w:val="002A78C7"/>
    <w:rsid w:val="002B247A"/>
    <w:rsid w:val="002C58AC"/>
    <w:rsid w:val="003439A6"/>
    <w:rsid w:val="0037245A"/>
    <w:rsid w:val="003726F7"/>
    <w:rsid w:val="0038501C"/>
    <w:rsid w:val="003914F1"/>
    <w:rsid w:val="00431C58"/>
    <w:rsid w:val="004340B6"/>
    <w:rsid w:val="00447E33"/>
    <w:rsid w:val="00465D9D"/>
    <w:rsid w:val="004729AE"/>
    <w:rsid w:val="00480EE8"/>
    <w:rsid w:val="004902D4"/>
    <w:rsid w:val="00490E32"/>
    <w:rsid w:val="00493E76"/>
    <w:rsid w:val="004A0F60"/>
    <w:rsid w:val="004D5C05"/>
    <w:rsid w:val="004E0445"/>
    <w:rsid w:val="004F5FBF"/>
    <w:rsid w:val="005169A7"/>
    <w:rsid w:val="00546FE8"/>
    <w:rsid w:val="00564EFC"/>
    <w:rsid w:val="00591F99"/>
    <w:rsid w:val="005C21DB"/>
    <w:rsid w:val="006055FC"/>
    <w:rsid w:val="006817B6"/>
    <w:rsid w:val="006A7EC6"/>
    <w:rsid w:val="006C685E"/>
    <w:rsid w:val="0070768B"/>
    <w:rsid w:val="00755293"/>
    <w:rsid w:val="00787F77"/>
    <w:rsid w:val="00797CD3"/>
    <w:rsid w:val="007C28F7"/>
    <w:rsid w:val="007C2C31"/>
    <w:rsid w:val="00851D00"/>
    <w:rsid w:val="00875791"/>
    <w:rsid w:val="00894293"/>
    <w:rsid w:val="00920C8C"/>
    <w:rsid w:val="00940997"/>
    <w:rsid w:val="009C4AC6"/>
    <w:rsid w:val="009D241B"/>
    <w:rsid w:val="00A02F67"/>
    <w:rsid w:val="00A04540"/>
    <w:rsid w:val="00A70788"/>
    <w:rsid w:val="00A74222"/>
    <w:rsid w:val="00A875DA"/>
    <w:rsid w:val="00A9334B"/>
    <w:rsid w:val="00AB4AE9"/>
    <w:rsid w:val="00AF4416"/>
    <w:rsid w:val="00B07780"/>
    <w:rsid w:val="00B37366"/>
    <w:rsid w:val="00B42D22"/>
    <w:rsid w:val="00B500A5"/>
    <w:rsid w:val="00B656A2"/>
    <w:rsid w:val="00B80F93"/>
    <w:rsid w:val="00B92171"/>
    <w:rsid w:val="00BB19A6"/>
    <w:rsid w:val="00BD0EF1"/>
    <w:rsid w:val="00C25FA9"/>
    <w:rsid w:val="00C329B3"/>
    <w:rsid w:val="00CB39DA"/>
    <w:rsid w:val="00CC1741"/>
    <w:rsid w:val="00CC19C4"/>
    <w:rsid w:val="00D04896"/>
    <w:rsid w:val="00D07767"/>
    <w:rsid w:val="00D15295"/>
    <w:rsid w:val="00D73593"/>
    <w:rsid w:val="00D926F4"/>
    <w:rsid w:val="00D948BA"/>
    <w:rsid w:val="00DA0216"/>
    <w:rsid w:val="00DC5A3A"/>
    <w:rsid w:val="00DE2636"/>
    <w:rsid w:val="00E060FC"/>
    <w:rsid w:val="00E37C3B"/>
    <w:rsid w:val="00E42B13"/>
    <w:rsid w:val="00E63BF4"/>
    <w:rsid w:val="00EC5A8B"/>
    <w:rsid w:val="00ED0C4A"/>
    <w:rsid w:val="00F6037F"/>
    <w:rsid w:val="00FA2244"/>
    <w:rsid w:val="00FF1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D6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E0"/>
  </w:style>
  <w:style w:type="paragraph" w:styleId="Footer">
    <w:name w:val="footer"/>
    <w:basedOn w:val="Normal"/>
    <w:link w:val="FooterChar"/>
    <w:uiPriority w:val="99"/>
    <w:unhideWhenUsed/>
    <w:rsid w:val="000D6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5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4F1"/>
    <w:pPr>
      <w:ind w:left="720"/>
      <w:contextualSpacing/>
    </w:pPr>
  </w:style>
  <w:style w:type="paragraph" w:styleId="NoSpacing">
    <w:name w:val="No Spacing"/>
    <w:basedOn w:val="Normal"/>
    <w:uiPriority w:val="1"/>
    <w:qFormat/>
    <w:rsid w:val="00875791"/>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875791"/>
    <w:rPr>
      <w:color w:val="0000FF"/>
      <w:u w:val="single"/>
    </w:rPr>
  </w:style>
  <w:style w:type="paragraph" w:customStyle="1" w:styleId="font-size-one">
    <w:name w:val="font-size-one"/>
    <w:basedOn w:val="Normal"/>
    <w:rsid w:val="00875791"/>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19921">
      <w:bodyDiv w:val="1"/>
      <w:marLeft w:val="0"/>
      <w:marRight w:val="0"/>
      <w:marTop w:val="0"/>
      <w:marBottom w:val="0"/>
      <w:divBdr>
        <w:top w:val="none" w:sz="0" w:space="0" w:color="auto"/>
        <w:left w:val="none" w:sz="0" w:space="0" w:color="auto"/>
        <w:bottom w:val="none" w:sz="0" w:space="0" w:color="auto"/>
        <w:right w:val="none" w:sz="0" w:space="0" w:color="auto"/>
      </w:divBdr>
    </w:div>
    <w:div w:id="141390515">
      <w:bodyDiv w:val="1"/>
      <w:marLeft w:val="0"/>
      <w:marRight w:val="0"/>
      <w:marTop w:val="0"/>
      <w:marBottom w:val="0"/>
      <w:divBdr>
        <w:top w:val="none" w:sz="0" w:space="0" w:color="auto"/>
        <w:left w:val="none" w:sz="0" w:space="0" w:color="auto"/>
        <w:bottom w:val="none" w:sz="0" w:space="0" w:color="auto"/>
        <w:right w:val="none" w:sz="0" w:space="0" w:color="auto"/>
      </w:divBdr>
    </w:div>
    <w:div w:id="561796373">
      <w:bodyDiv w:val="1"/>
      <w:marLeft w:val="0"/>
      <w:marRight w:val="0"/>
      <w:marTop w:val="0"/>
      <w:marBottom w:val="0"/>
      <w:divBdr>
        <w:top w:val="none" w:sz="0" w:space="0" w:color="auto"/>
        <w:left w:val="none" w:sz="0" w:space="0" w:color="auto"/>
        <w:bottom w:val="none" w:sz="0" w:space="0" w:color="auto"/>
        <w:right w:val="none" w:sz="0" w:space="0" w:color="auto"/>
      </w:divBdr>
    </w:div>
    <w:div w:id="827985912">
      <w:bodyDiv w:val="1"/>
      <w:marLeft w:val="0"/>
      <w:marRight w:val="0"/>
      <w:marTop w:val="0"/>
      <w:marBottom w:val="0"/>
      <w:divBdr>
        <w:top w:val="none" w:sz="0" w:space="0" w:color="auto"/>
        <w:left w:val="none" w:sz="0" w:space="0" w:color="auto"/>
        <w:bottom w:val="none" w:sz="0" w:space="0" w:color="auto"/>
        <w:right w:val="none" w:sz="0" w:space="0" w:color="auto"/>
      </w:divBdr>
    </w:div>
    <w:div w:id="849680305">
      <w:bodyDiv w:val="1"/>
      <w:marLeft w:val="0"/>
      <w:marRight w:val="0"/>
      <w:marTop w:val="0"/>
      <w:marBottom w:val="0"/>
      <w:divBdr>
        <w:top w:val="none" w:sz="0" w:space="0" w:color="auto"/>
        <w:left w:val="none" w:sz="0" w:space="0" w:color="auto"/>
        <w:bottom w:val="none" w:sz="0" w:space="0" w:color="auto"/>
        <w:right w:val="none" w:sz="0" w:space="0" w:color="auto"/>
      </w:divBdr>
    </w:div>
    <w:div w:id="1019352837">
      <w:bodyDiv w:val="1"/>
      <w:marLeft w:val="0"/>
      <w:marRight w:val="0"/>
      <w:marTop w:val="0"/>
      <w:marBottom w:val="0"/>
      <w:divBdr>
        <w:top w:val="none" w:sz="0" w:space="0" w:color="auto"/>
        <w:left w:val="none" w:sz="0" w:space="0" w:color="auto"/>
        <w:bottom w:val="none" w:sz="0" w:space="0" w:color="auto"/>
        <w:right w:val="none" w:sz="0" w:space="0" w:color="auto"/>
      </w:divBdr>
    </w:div>
    <w:div w:id="1782188371">
      <w:bodyDiv w:val="1"/>
      <w:marLeft w:val="0"/>
      <w:marRight w:val="0"/>
      <w:marTop w:val="0"/>
      <w:marBottom w:val="0"/>
      <w:divBdr>
        <w:top w:val="none" w:sz="0" w:space="0" w:color="auto"/>
        <w:left w:val="none" w:sz="0" w:space="0" w:color="auto"/>
        <w:bottom w:val="none" w:sz="0" w:space="0" w:color="auto"/>
        <w:right w:val="none" w:sz="0" w:space="0" w:color="auto"/>
      </w:divBdr>
    </w:div>
    <w:div w:id="1836916010">
      <w:bodyDiv w:val="1"/>
      <w:marLeft w:val="0"/>
      <w:marRight w:val="0"/>
      <w:marTop w:val="0"/>
      <w:marBottom w:val="0"/>
      <w:divBdr>
        <w:top w:val="none" w:sz="0" w:space="0" w:color="auto"/>
        <w:left w:val="none" w:sz="0" w:space="0" w:color="auto"/>
        <w:bottom w:val="none" w:sz="0" w:space="0" w:color="auto"/>
        <w:right w:val="none" w:sz="0" w:space="0" w:color="auto"/>
      </w:divBdr>
    </w:div>
    <w:div w:id="1978608490">
      <w:bodyDiv w:val="1"/>
      <w:marLeft w:val="0"/>
      <w:marRight w:val="0"/>
      <w:marTop w:val="0"/>
      <w:marBottom w:val="0"/>
      <w:divBdr>
        <w:top w:val="none" w:sz="0" w:space="0" w:color="auto"/>
        <w:left w:val="none" w:sz="0" w:space="0" w:color="auto"/>
        <w:bottom w:val="none" w:sz="0" w:space="0" w:color="auto"/>
        <w:right w:val="none" w:sz="0" w:space="0" w:color="auto"/>
      </w:divBdr>
    </w:div>
    <w:div w:id="202994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eospatial.ucdavis.edu/resources/esri-virtual-campus-201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blogs.esri.com/esri/arcgis/2014/06/04/uc-2014-arcgis-for-state-government-solutio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regon.gov/DAS/CIO/GEO/Pages/ogic/ogic_meetings.aspx" TargetMode="External"/><Relationship Id="rId5" Type="http://schemas.openxmlformats.org/officeDocument/2006/relationships/settings" Target="settings.xml"/><Relationship Id="rId15" Type="http://schemas.openxmlformats.org/officeDocument/2006/relationships/hyperlink" Target="http://www.odf.state.or.us/gis/docs/OGIC_Cartography_BP_20140514.pdf" TargetMode="External"/><Relationship Id="rId23" Type="http://schemas.openxmlformats.org/officeDocument/2006/relationships/theme" Target="theme/theme1.xml"/><Relationship Id="rId10" Type="http://schemas.openxmlformats.org/officeDocument/2006/relationships/hyperlink" Target="http://news.trimet.org/2014/06/calling-all-developers-participate-in-the-trimet-data-hackathon-june-25/"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2014.foss4g.org/cfp/" TargetMode="External"/><Relationship Id="rId14" Type="http://schemas.openxmlformats.org/officeDocument/2006/relationships/hyperlink" Target="http://marketplace.arcgis.com/listing.html?id=5e99f4fa519949209cd3da2966fd543b"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93D45-9F1B-4125-BAE9-B329A2843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7883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lyles</dc:creator>
  <cp:lastModifiedBy>Rachel Smith</cp:lastModifiedBy>
  <cp:revision>18</cp:revision>
  <dcterms:created xsi:type="dcterms:W3CDTF">2014-05-13T20:24:00Z</dcterms:created>
  <dcterms:modified xsi:type="dcterms:W3CDTF">2014-06-13T20:36:00Z</dcterms:modified>
</cp:coreProperties>
</file>