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E6" w:rsidRDefault="0080376F" w:rsidP="003519E6">
      <w:pPr>
        <w:jc w:val="center"/>
        <w:rPr>
          <w:b/>
          <w:sz w:val="32"/>
          <w:szCs w:val="32"/>
        </w:rPr>
      </w:pPr>
      <w:r w:rsidRPr="0080376F">
        <w:rPr>
          <w:b/>
          <w:sz w:val="32"/>
          <w:szCs w:val="32"/>
        </w:rPr>
        <w:t xml:space="preserve">Space, Time, and Datum Forensics: </w:t>
      </w:r>
      <w:r w:rsidR="00E30E4E">
        <w:rPr>
          <w:b/>
          <w:sz w:val="32"/>
          <w:szCs w:val="32"/>
        </w:rPr>
        <w:t>A Geodetic Workshop</w:t>
      </w:r>
    </w:p>
    <w:p w:rsidR="00E30E4E" w:rsidRDefault="00E30E4E" w:rsidP="003519E6">
      <w:pPr>
        <w:jc w:val="center"/>
        <w:rPr>
          <w:b/>
        </w:rPr>
      </w:pPr>
      <w:r>
        <w:rPr>
          <w:b/>
        </w:rPr>
        <w:t>By</w:t>
      </w:r>
    </w:p>
    <w:p w:rsidR="00E30E4E" w:rsidRDefault="00E30E4E" w:rsidP="003519E6">
      <w:pPr>
        <w:jc w:val="center"/>
        <w:rPr>
          <w:b/>
        </w:rPr>
      </w:pPr>
      <w:r>
        <w:rPr>
          <w:b/>
        </w:rPr>
        <w:t xml:space="preserve">Michael Dennis </w:t>
      </w:r>
    </w:p>
    <w:p w:rsidR="00E30E4E" w:rsidRDefault="00E30E4E" w:rsidP="003519E6">
      <w:pPr>
        <w:jc w:val="center"/>
        <w:rPr>
          <w:b/>
        </w:rPr>
      </w:pPr>
      <w:proofErr w:type="gramStart"/>
      <w:r>
        <w:rPr>
          <w:b/>
        </w:rPr>
        <w:t>and</w:t>
      </w:r>
      <w:proofErr w:type="gramEnd"/>
      <w:r>
        <w:rPr>
          <w:b/>
        </w:rPr>
        <w:t xml:space="preserve"> sponsored by</w:t>
      </w:r>
    </w:p>
    <w:p w:rsidR="00E30E4E" w:rsidRPr="00E30E4E" w:rsidRDefault="00E30E4E" w:rsidP="003519E6">
      <w:pPr>
        <w:jc w:val="center"/>
        <w:rPr>
          <w:b/>
        </w:rPr>
      </w:pPr>
      <w:r>
        <w:rPr>
          <w:b/>
        </w:rPr>
        <w:t>The Oregon GPS User’s Group</w:t>
      </w:r>
    </w:p>
    <w:p w:rsidR="00FE44AC" w:rsidRDefault="00666C6B">
      <w:r>
        <w:t>What do you do when your horizont</w:t>
      </w:r>
      <w:r w:rsidR="00C21B2A">
        <w:t>al control monuments are NAD 83 (1998), your field work is NAD 83 (</w:t>
      </w:r>
      <w:r>
        <w:t>2011</w:t>
      </w:r>
      <w:r w:rsidR="00C21B2A">
        <w:t>) epoch 2010.00, and the client requires NAD 83 (19</w:t>
      </w:r>
      <w:r>
        <w:t>91</w:t>
      </w:r>
      <w:r w:rsidR="00C21B2A">
        <w:t>)</w:t>
      </w:r>
      <w:r>
        <w:t xml:space="preserve"> deliverables? </w:t>
      </w:r>
      <w:r w:rsidR="00FE44AC">
        <w:t>Which geoid model should be used with the different horizontal datums?</w:t>
      </w:r>
      <w:r w:rsidR="00C21B2A">
        <w:t xml:space="preserve"> </w:t>
      </w:r>
      <w:r w:rsidR="00FE44AC">
        <w:t xml:space="preserve"> How do </w:t>
      </w:r>
      <w:r w:rsidR="00CD10BC">
        <w:t>you</w:t>
      </w:r>
      <w:r w:rsidR="00C21B2A">
        <w:t xml:space="preserve"> set up a long-</w:t>
      </w:r>
      <w:r w:rsidR="00FE44AC">
        <w:t xml:space="preserve">term project in light of the fact </w:t>
      </w:r>
      <w:r w:rsidR="00C21B2A">
        <w:t xml:space="preserve">that </w:t>
      </w:r>
      <w:r w:rsidR="00FE44AC">
        <w:t xml:space="preserve">new horizontal </w:t>
      </w:r>
      <w:r w:rsidR="00C21B2A">
        <w:t xml:space="preserve">(geometric) </w:t>
      </w:r>
      <w:r w:rsidR="00FE44AC">
        <w:t xml:space="preserve">and vertical datums </w:t>
      </w:r>
      <w:r w:rsidR="00C21B2A">
        <w:t>will be defined and adopted</w:t>
      </w:r>
      <w:r w:rsidR="00533CF2">
        <w:t xml:space="preserve"> by NGS </w:t>
      </w:r>
      <w:r w:rsidR="00C21B2A">
        <w:t>with</w:t>
      </w:r>
      <w:r w:rsidR="00FE44AC">
        <w:t>in the next 8 years?</w:t>
      </w:r>
      <w:r w:rsidR="00184027">
        <w:t xml:space="preserve"> How does all this work with the Oregon </w:t>
      </w:r>
      <w:r w:rsidR="00C21B2A">
        <w:t>Coordinate Reference System low-d</w:t>
      </w:r>
      <w:r w:rsidR="00184027">
        <w:t xml:space="preserve">istortion </w:t>
      </w:r>
      <w:r w:rsidR="00C21B2A">
        <w:t>p</w:t>
      </w:r>
      <w:r w:rsidR="00184027">
        <w:t>rojections?</w:t>
      </w:r>
      <w:r w:rsidR="006D0CE7">
        <w:t xml:space="preserve"> What is the difference between NAD </w:t>
      </w:r>
      <w:r w:rsidR="00C21B2A">
        <w:t xml:space="preserve">83, </w:t>
      </w:r>
      <w:r w:rsidR="006D0CE7">
        <w:t>IGS</w:t>
      </w:r>
      <w:r w:rsidR="00C21B2A">
        <w:t>08, ITRF2008, and WGS 84</w:t>
      </w:r>
      <w:r w:rsidR="006D0CE7">
        <w:t>?</w:t>
      </w:r>
      <w:r w:rsidR="009264AD">
        <w:t xml:space="preserve"> What software tools are available?</w:t>
      </w:r>
    </w:p>
    <w:p w:rsidR="00543C5D" w:rsidRDefault="00FE44AC">
      <w:r>
        <w:t>For the answers to these and many more questions, Michael Dennis will be presenting an all day workshop</w:t>
      </w:r>
      <w:r w:rsidR="00F35821">
        <w:t>:</w:t>
      </w:r>
      <w:r>
        <w:t xml:space="preserve"> </w:t>
      </w:r>
    </w:p>
    <w:p w:rsidR="00543C5D" w:rsidRPr="007F62CC" w:rsidRDefault="007F62CC" w:rsidP="00543C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When: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221F6" w:rsidRPr="007F62CC">
        <w:rPr>
          <w:rFonts w:ascii="Times New Roman" w:hAnsi="Times New Roman" w:cs="Times New Roman"/>
          <w:b/>
          <w:bCs/>
        </w:rPr>
        <w:t>Thursday, March 10,</w:t>
      </w:r>
      <w:r w:rsidR="00543C5D" w:rsidRPr="007F62C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543C5D" w:rsidRPr="007F62CC">
        <w:rPr>
          <w:rFonts w:ascii="Times New Roman" w:hAnsi="Times New Roman" w:cs="Times New Roman"/>
          <w:b/>
          <w:bCs/>
        </w:rPr>
        <w:t>2016  7:30am</w:t>
      </w:r>
      <w:proofErr w:type="gramEnd"/>
      <w:r w:rsidR="00543C5D" w:rsidRPr="007F62CC">
        <w:rPr>
          <w:rFonts w:ascii="Times New Roman" w:hAnsi="Times New Roman" w:cs="Times New Roman"/>
          <w:b/>
          <w:bCs/>
        </w:rPr>
        <w:t xml:space="preserve">-4:30pm </w:t>
      </w:r>
    </w:p>
    <w:p w:rsidR="00543C5D" w:rsidRPr="007F62CC" w:rsidRDefault="00543C5D" w:rsidP="00543C5D">
      <w:pPr>
        <w:pStyle w:val="Default"/>
        <w:rPr>
          <w:rFonts w:ascii="Times New Roman" w:hAnsi="Times New Roman" w:cs="Times New Roman"/>
        </w:rPr>
      </w:pPr>
      <w:r w:rsidRPr="007F62CC">
        <w:rPr>
          <w:rFonts w:ascii="Times New Roman" w:hAnsi="Times New Roman" w:cs="Times New Roman"/>
          <w:b/>
          <w:bCs/>
        </w:rPr>
        <w:t xml:space="preserve">Where: </w:t>
      </w:r>
      <w:r w:rsidR="007F62CC">
        <w:rPr>
          <w:rFonts w:ascii="Times New Roman" w:hAnsi="Times New Roman" w:cs="Times New Roman"/>
          <w:b/>
          <w:bCs/>
        </w:rPr>
        <w:tab/>
      </w:r>
      <w:r w:rsidRPr="007F62CC">
        <w:rPr>
          <w:rFonts w:ascii="Times New Roman" w:hAnsi="Times New Roman" w:cs="Times New Roman"/>
          <w:b/>
          <w:bCs/>
        </w:rPr>
        <w:t xml:space="preserve">NW </w:t>
      </w:r>
      <w:proofErr w:type="spellStart"/>
      <w:r w:rsidRPr="007F62CC">
        <w:rPr>
          <w:rFonts w:ascii="Times New Roman" w:hAnsi="Times New Roman" w:cs="Times New Roman"/>
          <w:b/>
          <w:bCs/>
        </w:rPr>
        <w:t>Eola</w:t>
      </w:r>
      <w:proofErr w:type="spellEnd"/>
      <w:r w:rsidRPr="007F62CC">
        <w:rPr>
          <w:rFonts w:ascii="Times New Roman" w:hAnsi="Times New Roman" w:cs="Times New Roman"/>
          <w:b/>
          <w:bCs/>
        </w:rPr>
        <w:t xml:space="preserve"> Viticulture Center of </w:t>
      </w:r>
      <w:proofErr w:type="spellStart"/>
      <w:r w:rsidRPr="007F62CC">
        <w:rPr>
          <w:rFonts w:ascii="Times New Roman" w:hAnsi="Times New Roman" w:cs="Times New Roman"/>
          <w:b/>
          <w:bCs/>
        </w:rPr>
        <w:t>Chemeketa</w:t>
      </w:r>
      <w:proofErr w:type="spellEnd"/>
      <w:r w:rsidRPr="007F62CC">
        <w:rPr>
          <w:rFonts w:ascii="Times New Roman" w:hAnsi="Times New Roman" w:cs="Times New Roman"/>
          <w:b/>
          <w:bCs/>
        </w:rPr>
        <w:t xml:space="preserve"> C.C. </w:t>
      </w:r>
    </w:p>
    <w:p w:rsidR="00543C5D" w:rsidRPr="007F62CC" w:rsidRDefault="00543C5D" w:rsidP="00543C5D">
      <w:pPr>
        <w:pStyle w:val="Default"/>
        <w:rPr>
          <w:rFonts w:ascii="Times New Roman" w:hAnsi="Times New Roman" w:cs="Times New Roman"/>
          <w:b/>
          <w:bCs/>
        </w:rPr>
      </w:pPr>
      <w:r w:rsidRPr="007F62CC">
        <w:rPr>
          <w:rFonts w:ascii="Times New Roman" w:hAnsi="Times New Roman" w:cs="Times New Roman"/>
          <w:b/>
          <w:bCs/>
        </w:rPr>
        <w:tab/>
        <w:t xml:space="preserve">    </w:t>
      </w:r>
      <w:r w:rsidR="007F62CC">
        <w:rPr>
          <w:rFonts w:ascii="Times New Roman" w:hAnsi="Times New Roman" w:cs="Times New Roman"/>
          <w:b/>
          <w:bCs/>
        </w:rPr>
        <w:tab/>
      </w:r>
      <w:r w:rsidRPr="007F62CC">
        <w:rPr>
          <w:rFonts w:ascii="Times New Roman" w:hAnsi="Times New Roman" w:cs="Times New Roman"/>
          <w:b/>
          <w:bCs/>
        </w:rPr>
        <w:t xml:space="preserve">215 </w:t>
      </w:r>
      <w:proofErr w:type="spellStart"/>
      <w:r w:rsidRPr="007F62CC">
        <w:rPr>
          <w:rFonts w:ascii="Times New Roman" w:hAnsi="Times New Roman" w:cs="Times New Roman"/>
          <w:b/>
          <w:bCs/>
        </w:rPr>
        <w:t>Doaks</w:t>
      </w:r>
      <w:proofErr w:type="spellEnd"/>
      <w:r w:rsidRPr="007F62CC">
        <w:rPr>
          <w:rFonts w:ascii="Times New Roman" w:hAnsi="Times New Roman" w:cs="Times New Roman"/>
          <w:b/>
          <w:bCs/>
        </w:rPr>
        <w:t xml:space="preserve"> Ferry Rd., Salem, OR 97304 </w:t>
      </w:r>
    </w:p>
    <w:p w:rsidR="00543C5D" w:rsidRPr="007F62CC" w:rsidRDefault="00543C5D" w:rsidP="00543C5D">
      <w:pPr>
        <w:pStyle w:val="Default"/>
        <w:rPr>
          <w:rFonts w:ascii="Times New Roman" w:hAnsi="Times New Roman" w:cs="Times New Roman"/>
          <w:b/>
          <w:bCs/>
        </w:rPr>
      </w:pPr>
      <w:r w:rsidRPr="007F62CC">
        <w:rPr>
          <w:rFonts w:ascii="Times New Roman" w:hAnsi="Times New Roman" w:cs="Times New Roman"/>
          <w:b/>
          <w:bCs/>
        </w:rPr>
        <w:t xml:space="preserve">Lunch: </w:t>
      </w:r>
      <w:r w:rsidR="007F62CC">
        <w:rPr>
          <w:rFonts w:ascii="Times New Roman" w:hAnsi="Times New Roman" w:cs="Times New Roman"/>
          <w:b/>
          <w:bCs/>
        </w:rPr>
        <w:tab/>
      </w:r>
      <w:r w:rsidRPr="007F62CC">
        <w:rPr>
          <w:rFonts w:ascii="Times New Roman" w:hAnsi="Times New Roman" w:cs="Times New Roman"/>
          <w:b/>
          <w:bCs/>
        </w:rPr>
        <w:t>Yes, tasty lunch is provided</w:t>
      </w:r>
      <w:bookmarkStart w:id="0" w:name="_GoBack"/>
      <w:bookmarkEnd w:id="0"/>
    </w:p>
    <w:p w:rsidR="00543C5D" w:rsidRPr="007F62CC" w:rsidRDefault="00543C5D" w:rsidP="00543C5D">
      <w:pPr>
        <w:pStyle w:val="Default"/>
        <w:rPr>
          <w:rFonts w:ascii="Times New Roman" w:hAnsi="Times New Roman" w:cs="Times New Roman"/>
          <w:b/>
          <w:bCs/>
        </w:rPr>
      </w:pPr>
      <w:r w:rsidRPr="007F62CC">
        <w:rPr>
          <w:rFonts w:ascii="Times New Roman" w:hAnsi="Times New Roman" w:cs="Times New Roman"/>
          <w:b/>
          <w:bCs/>
        </w:rPr>
        <w:t xml:space="preserve">Check-in: </w:t>
      </w:r>
      <w:r w:rsidR="007F62CC">
        <w:rPr>
          <w:rFonts w:ascii="Times New Roman" w:hAnsi="Times New Roman" w:cs="Times New Roman"/>
          <w:b/>
          <w:bCs/>
        </w:rPr>
        <w:tab/>
      </w:r>
      <w:r w:rsidRPr="007F62CC">
        <w:rPr>
          <w:rFonts w:ascii="Times New Roman" w:hAnsi="Times New Roman" w:cs="Times New Roman"/>
          <w:b/>
          <w:bCs/>
        </w:rPr>
        <w:t xml:space="preserve">7:30-8:30 AM (Preregistration only—No registration at the door) </w:t>
      </w:r>
    </w:p>
    <w:p w:rsidR="00543C5D" w:rsidRPr="007F62CC" w:rsidRDefault="007F62CC" w:rsidP="00543C5D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PDH Credits:</w:t>
      </w:r>
      <w:r>
        <w:rPr>
          <w:rFonts w:ascii="Times New Roman" w:hAnsi="Times New Roman" w:cs="Times New Roman"/>
          <w:b/>
          <w:bCs/>
        </w:rPr>
        <w:tab/>
      </w:r>
      <w:r w:rsidR="00543C5D" w:rsidRPr="007F62CC">
        <w:rPr>
          <w:rFonts w:ascii="Times New Roman" w:hAnsi="Times New Roman" w:cs="Times New Roman"/>
          <w:b/>
          <w:bCs/>
        </w:rPr>
        <w:t>7</w:t>
      </w:r>
    </w:p>
    <w:p w:rsidR="001806DD" w:rsidRDefault="001806DD" w:rsidP="00543C5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1806DD" w:rsidRDefault="001806DD" w:rsidP="007F62CC">
      <w:pPr>
        <w:pStyle w:val="Default"/>
        <w:spacing w:after="200" w:line="276" w:lineRule="auto"/>
        <w:rPr>
          <w:rFonts w:ascii="Times New Roman" w:hAnsi="Times New Roman" w:cs="Times New Roman"/>
        </w:rPr>
      </w:pPr>
      <w:r w:rsidRPr="007F62CC">
        <w:rPr>
          <w:rFonts w:ascii="Times New Roman" w:hAnsi="Times New Roman" w:cs="Times New Roman"/>
        </w:rPr>
        <w:t xml:space="preserve">First come, first served for up to 150 registrants. Cost is $75 and includes buffet style lunch. Attendees will be emailed any handout materials a few weeks before the workshop and should be self-printed prior to your attendance. No </w:t>
      </w:r>
      <w:r w:rsidR="0003310C" w:rsidRPr="007F62CC">
        <w:rPr>
          <w:rFonts w:ascii="Times New Roman" w:hAnsi="Times New Roman" w:cs="Times New Roman"/>
        </w:rPr>
        <w:t xml:space="preserve">handout </w:t>
      </w:r>
      <w:r w:rsidRPr="007F62CC">
        <w:rPr>
          <w:rFonts w:ascii="Times New Roman" w:hAnsi="Times New Roman" w:cs="Times New Roman"/>
        </w:rPr>
        <w:t xml:space="preserve">materials will be provided at the workshop. </w:t>
      </w:r>
    </w:p>
    <w:p w:rsidR="005F3CA8" w:rsidRPr="007F62CC" w:rsidRDefault="005F3CA8" w:rsidP="007F62CC">
      <w:pPr>
        <w:pStyle w:val="Default"/>
        <w:spacing w:after="200" w:line="276" w:lineRule="auto"/>
        <w:rPr>
          <w:rFonts w:ascii="Times New Roman" w:hAnsi="Times New Roman" w:cs="Times New Roman"/>
        </w:rPr>
      </w:pPr>
    </w:p>
    <w:p w:rsidR="00184027" w:rsidRPr="000D6612" w:rsidRDefault="00184027" w:rsidP="007F62CC">
      <w:pPr>
        <w:jc w:val="both"/>
      </w:pPr>
      <w:r w:rsidRPr="007F62CC">
        <w:t xml:space="preserve">Michael L. Dennis, RLS, PE, </w:t>
      </w:r>
      <w:r w:rsidR="007F62CC" w:rsidRPr="007F62CC">
        <w:t>is owner of Geodetic Analysis, LLC.  His firm provides geodetic and GIS consulting services, including coordinate system design</w:t>
      </w:r>
      <w:r w:rsidR="005F3CA8">
        <w:t>, GNSS processing, control network adjustment</w:t>
      </w:r>
      <w:r w:rsidR="00533CF2">
        <w:t>s</w:t>
      </w:r>
      <w:r w:rsidR="005F3CA8">
        <w:t>, and survey-GIS data integration</w:t>
      </w:r>
      <w:r w:rsidR="007F62CC" w:rsidRPr="007F62CC">
        <w:t>.  Mr. Dennis is also a geodesist at the National Geodetic Survey currently on leave while pursuing a PhD in geo</w:t>
      </w:r>
      <w:r w:rsidR="005F3CA8">
        <w:t>matics</w:t>
      </w:r>
      <w:r w:rsidR="007F62CC" w:rsidRPr="007F62CC">
        <w:t xml:space="preserve"> engineering and GIS at Oregon State University.</w:t>
      </w:r>
      <w:r w:rsidR="007F62CC">
        <w:t xml:space="preserve"> While at NGS, </w:t>
      </w:r>
      <w:r w:rsidRPr="000D6612">
        <w:t>Mr. Dennis managed the National Adjustment of 2011 Project</w:t>
      </w:r>
      <w:r w:rsidR="007F62CC">
        <w:t>,</w:t>
      </w:r>
      <w:r w:rsidRPr="000D6612">
        <w:t xml:space="preserve"> and </w:t>
      </w:r>
      <w:r w:rsidR="007F62CC">
        <w:t xml:space="preserve">as a consultant he </w:t>
      </w:r>
      <w:r w:rsidRPr="000D6612">
        <w:t>was instrumental in helping define the low distortion projections used for the Oregon Coordinate Reference System.</w:t>
      </w:r>
    </w:p>
    <w:p w:rsidR="00555627" w:rsidRPr="005F3CA8" w:rsidRDefault="00555627" w:rsidP="00555627">
      <w:pPr>
        <w:pStyle w:val="Default"/>
        <w:rPr>
          <w:rFonts w:ascii="Times New Roman" w:hAnsi="Times New Roman" w:cs="Times New Roman"/>
          <w:b/>
        </w:rPr>
      </w:pPr>
      <w:r w:rsidRPr="005F3CA8">
        <w:rPr>
          <w:rFonts w:ascii="Times New Roman" w:hAnsi="Times New Roman" w:cs="Times New Roman"/>
          <w:b/>
        </w:rPr>
        <w:t xml:space="preserve">Questions: </w:t>
      </w:r>
      <w:hyperlink r:id="rId4" w:history="1">
        <w:r w:rsidR="00DF034E" w:rsidRPr="005F3CA8">
          <w:rPr>
            <w:rStyle w:val="Hyperlink"/>
            <w:rFonts w:ascii="Times New Roman" w:hAnsi="Times New Roman" w:cs="Times New Roman"/>
            <w:b/>
          </w:rPr>
          <w:t>johnminor3537@gmail.com</w:t>
        </w:r>
      </w:hyperlink>
      <w:r w:rsidRPr="005F3CA8">
        <w:rPr>
          <w:rFonts w:ascii="Times New Roman" w:hAnsi="Times New Roman" w:cs="Times New Roman"/>
          <w:b/>
        </w:rPr>
        <w:t xml:space="preserve"> </w:t>
      </w:r>
      <w:proofErr w:type="gramStart"/>
      <w:r w:rsidRPr="005F3CA8">
        <w:rPr>
          <w:rFonts w:ascii="Times New Roman" w:hAnsi="Times New Roman" w:cs="Times New Roman"/>
          <w:b/>
        </w:rPr>
        <w:t xml:space="preserve">or  </w:t>
      </w:r>
      <w:r w:rsidR="00DF034E" w:rsidRPr="005F3CA8">
        <w:rPr>
          <w:rFonts w:ascii="Times New Roman" w:hAnsi="Times New Roman" w:cs="Times New Roman"/>
          <w:b/>
        </w:rPr>
        <w:t>Chris</w:t>
      </w:r>
      <w:proofErr w:type="gramEnd"/>
      <w:r w:rsidR="00DF034E" w:rsidRPr="005F3CA8">
        <w:rPr>
          <w:rFonts w:ascii="Times New Roman" w:hAnsi="Times New Roman" w:cs="Times New Roman"/>
          <w:b/>
        </w:rPr>
        <w:t xml:space="preserve"> Munson </w:t>
      </w:r>
      <w:r w:rsidRPr="005F3CA8">
        <w:rPr>
          <w:rFonts w:ascii="Times New Roman" w:hAnsi="Times New Roman" w:cs="Times New Roman"/>
          <w:b/>
        </w:rPr>
        <w:t xml:space="preserve">at </w:t>
      </w:r>
      <w:hyperlink r:id="rId5" w:history="1">
        <w:r w:rsidR="00191926" w:rsidRPr="005F3CA8">
          <w:rPr>
            <w:rStyle w:val="Hyperlink"/>
            <w:rFonts w:ascii="Times New Roman" w:hAnsi="Times New Roman" w:cs="Times New Roman"/>
          </w:rPr>
          <w:t>chris@munson-assoc.com</w:t>
        </w:r>
      </w:hyperlink>
      <w:r w:rsidRPr="005F3CA8">
        <w:rPr>
          <w:rFonts w:ascii="Times New Roman" w:hAnsi="Times New Roman" w:cs="Times New Roman"/>
          <w:b/>
        </w:rPr>
        <w:t xml:space="preserve"> </w:t>
      </w:r>
    </w:p>
    <w:p w:rsidR="00555627" w:rsidRPr="005F3CA8" w:rsidRDefault="00555627" w:rsidP="00555627">
      <w:pPr>
        <w:pStyle w:val="Default"/>
        <w:rPr>
          <w:rFonts w:ascii="Times New Roman" w:hAnsi="Times New Roman" w:cs="Times New Roman"/>
          <w:b/>
        </w:rPr>
      </w:pPr>
      <w:r w:rsidRPr="005F3CA8">
        <w:rPr>
          <w:rFonts w:ascii="Times New Roman" w:hAnsi="Times New Roman" w:cs="Times New Roman"/>
          <w:b/>
        </w:rPr>
        <w:t xml:space="preserve">Send one registration per person to: </w:t>
      </w:r>
      <w:r w:rsidR="00191926" w:rsidRPr="005F3CA8">
        <w:rPr>
          <w:rFonts w:ascii="Times New Roman" w:hAnsi="Times New Roman" w:cs="Times New Roman"/>
          <w:b/>
        </w:rPr>
        <w:t xml:space="preserve">Chris Munson </w:t>
      </w:r>
      <w:r w:rsidR="009E1888" w:rsidRPr="005F3CA8">
        <w:rPr>
          <w:rFonts w:ascii="Times New Roman" w:hAnsi="Times New Roman" w:cs="Times New Roman"/>
          <w:b/>
        </w:rPr>
        <w:t>233 Southwest Wilson Ave., Ste.5</w:t>
      </w:r>
      <w:r w:rsidR="00FF619F" w:rsidRPr="005F3CA8">
        <w:rPr>
          <w:rFonts w:ascii="Times New Roman" w:hAnsi="Times New Roman" w:cs="Times New Roman"/>
          <w:b/>
        </w:rPr>
        <w:t>,</w:t>
      </w:r>
      <w:r w:rsidR="009E1888" w:rsidRPr="005F3CA8">
        <w:rPr>
          <w:rFonts w:ascii="Times New Roman" w:hAnsi="Times New Roman" w:cs="Times New Roman"/>
          <w:b/>
        </w:rPr>
        <w:t xml:space="preserve"> Bend, OR 97702</w:t>
      </w:r>
    </w:p>
    <w:p w:rsidR="00555627" w:rsidRPr="005F3CA8" w:rsidRDefault="00555627" w:rsidP="00555627">
      <w:pPr>
        <w:pStyle w:val="Default"/>
        <w:rPr>
          <w:rFonts w:ascii="Times New Roman" w:hAnsi="Times New Roman" w:cs="Times New Roman"/>
          <w:b/>
        </w:rPr>
      </w:pPr>
      <w:r w:rsidRPr="005F3CA8">
        <w:rPr>
          <w:rFonts w:ascii="Times New Roman" w:hAnsi="Times New Roman" w:cs="Times New Roman"/>
          <w:b/>
        </w:rPr>
        <w:t>Make Checks payable to: Oregon GPS Users Group</w:t>
      </w:r>
    </w:p>
    <w:p w:rsidR="00555627" w:rsidRPr="005F3CA8" w:rsidRDefault="00555627" w:rsidP="00555627">
      <w:pPr>
        <w:pStyle w:val="Default"/>
        <w:rPr>
          <w:rFonts w:ascii="Times New Roman" w:hAnsi="Times New Roman" w:cs="Times New Roman"/>
        </w:rPr>
      </w:pPr>
      <w:r w:rsidRPr="005F3CA8">
        <w:rPr>
          <w:rFonts w:ascii="Times New Roman" w:hAnsi="Times New Roman" w:cs="Times New Roman"/>
        </w:rPr>
        <w:t xml:space="preserve">OGUG tax ID# 93-1282014    </w:t>
      </w:r>
      <w:proofErr w:type="gramStart"/>
      <w:r w:rsidRPr="005F3CA8">
        <w:rPr>
          <w:rFonts w:ascii="Times New Roman" w:hAnsi="Times New Roman" w:cs="Times New Roman"/>
        </w:rPr>
        <w:t>For</w:t>
      </w:r>
      <w:proofErr w:type="gramEnd"/>
      <w:r w:rsidRPr="005F3CA8">
        <w:rPr>
          <w:rFonts w:ascii="Times New Roman" w:hAnsi="Times New Roman" w:cs="Times New Roman"/>
        </w:rPr>
        <w:t xml:space="preserve"> map and directions: </w:t>
      </w:r>
      <w:hyperlink r:id="rId6" w:history="1">
        <w:r w:rsidRPr="005F3CA8">
          <w:rPr>
            <w:rStyle w:val="Hyperlink"/>
            <w:rFonts w:ascii="Times New Roman" w:hAnsi="Times New Roman" w:cs="Times New Roman"/>
          </w:rPr>
          <w:t>WWW.ogug.net</w:t>
        </w:r>
      </w:hyperlink>
    </w:p>
    <w:p w:rsidR="00555627" w:rsidRPr="005F3CA8" w:rsidRDefault="00555627" w:rsidP="00555627">
      <w:pPr>
        <w:pStyle w:val="Default"/>
        <w:rPr>
          <w:rFonts w:ascii="Times New Roman" w:hAnsi="Times New Roman" w:cs="Times New Roman"/>
        </w:rPr>
      </w:pPr>
      <w:proofErr w:type="gramStart"/>
      <w:r w:rsidRPr="005F3CA8">
        <w:rPr>
          <w:rFonts w:ascii="Times New Roman" w:hAnsi="Times New Roman" w:cs="Times New Roman"/>
        </w:rPr>
        <w:t>.............................................................(</w:t>
      </w:r>
      <w:proofErr w:type="gramEnd"/>
      <w:r w:rsidRPr="005F3CA8">
        <w:rPr>
          <w:rFonts w:ascii="Times New Roman" w:hAnsi="Times New Roman" w:cs="Times New Roman"/>
        </w:rPr>
        <w:t xml:space="preserve">Cut)............................................................................... </w:t>
      </w:r>
    </w:p>
    <w:p w:rsidR="00555627" w:rsidRPr="005F3CA8" w:rsidRDefault="00555627" w:rsidP="00555627">
      <w:pPr>
        <w:pStyle w:val="Default"/>
        <w:rPr>
          <w:rFonts w:ascii="Times New Roman" w:hAnsi="Times New Roman" w:cs="Times New Roman"/>
        </w:rPr>
      </w:pPr>
    </w:p>
    <w:p w:rsidR="00555627" w:rsidRPr="005F3CA8" w:rsidRDefault="00555627" w:rsidP="00555627">
      <w:pPr>
        <w:pStyle w:val="Default"/>
        <w:rPr>
          <w:rFonts w:ascii="Times New Roman" w:hAnsi="Times New Roman" w:cs="Times New Roman"/>
        </w:rPr>
      </w:pPr>
      <w:r w:rsidRPr="005F3CA8">
        <w:rPr>
          <w:rFonts w:ascii="Times New Roman" w:hAnsi="Times New Roman" w:cs="Times New Roman"/>
        </w:rPr>
        <w:t>Name</w:t>
      </w:r>
      <w:proofErr w:type="gramStart"/>
      <w:r w:rsidRPr="005F3CA8">
        <w:rPr>
          <w:rFonts w:ascii="Times New Roman" w:hAnsi="Times New Roman" w:cs="Times New Roman"/>
        </w:rPr>
        <w:t>:_</w:t>
      </w:r>
      <w:proofErr w:type="gramEnd"/>
      <w:r w:rsidRPr="005F3CA8">
        <w:rPr>
          <w:rFonts w:ascii="Times New Roman" w:hAnsi="Times New Roman" w:cs="Times New Roman"/>
        </w:rPr>
        <w:t>____________________________________________________________________</w:t>
      </w:r>
    </w:p>
    <w:p w:rsidR="00555627" w:rsidRPr="005F3CA8" w:rsidRDefault="00555627" w:rsidP="00555627">
      <w:pPr>
        <w:pStyle w:val="Default"/>
        <w:rPr>
          <w:rFonts w:ascii="Times New Roman" w:hAnsi="Times New Roman" w:cs="Times New Roman"/>
        </w:rPr>
      </w:pPr>
      <w:r w:rsidRPr="005F3CA8">
        <w:rPr>
          <w:rFonts w:ascii="Times New Roman" w:hAnsi="Times New Roman" w:cs="Times New Roman"/>
        </w:rPr>
        <w:t>Address</w:t>
      </w:r>
      <w:proofErr w:type="gramStart"/>
      <w:r w:rsidRPr="005F3CA8">
        <w:rPr>
          <w:rFonts w:ascii="Times New Roman" w:hAnsi="Times New Roman" w:cs="Times New Roman"/>
        </w:rPr>
        <w:t>:_</w:t>
      </w:r>
      <w:proofErr w:type="gramEnd"/>
      <w:r w:rsidRPr="005F3CA8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555627" w:rsidRPr="005F3CA8" w:rsidRDefault="00555627" w:rsidP="00555627">
      <w:pPr>
        <w:pStyle w:val="Default"/>
        <w:rPr>
          <w:rFonts w:ascii="Times New Roman" w:hAnsi="Times New Roman" w:cs="Times New Roman"/>
        </w:rPr>
      </w:pPr>
      <w:r w:rsidRPr="005F3CA8">
        <w:rPr>
          <w:rFonts w:ascii="Times New Roman" w:hAnsi="Times New Roman" w:cs="Times New Roman"/>
        </w:rPr>
        <w:t xml:space="preserve">__________________________________________________________________________ </w:t>
      </w:r>
    </w:p>
    <w:p w:rsidR="00555627" w:rsidRPr="005F3CA8" w:rsidRDefault="00555627" w:rsidP="00555627">
      <w:r w:rsidRPr="005F3CA8">
        <w:t>Phone: _____________________________ Email _________________________________</w:t>
      </w:r>
    </w:p>
    <w:sectPr w:rsidR="00555627" w:rsidRPr="005F3CA8" w:rsidSect="005556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20"/>
  <w:characterSpacingControl w:val="doNotCompress"/>
  <w:compat/>
  <w:rsids>
    <w:rsidRoot w:val="00666C6B"/>
    <w:rsid w:val="0003310C"/>
    <w:rsid w:val="001806DD"/>
    <w:rsid w:val="00184027"/>
    <w:rsid w:val="00191926"/>
    <w:rsid w:val="003519E6"/>
    <w:rsid w:val="003E7D42"/>
    <w:rsid w:val="00533CF2"/>
    <w:rsid w:val="00543C5D"/>
    <w:rsid w:val="00555627"/>
    <w:rsid w:val="005F3CA8"/>
    <w:rsid w:val="00666C6B"/>
    <w:rsid w:val="006D0CE7"/>
    <w:rsid w:val="007221F6"/>
    <w:rsid w:val="007F62CC"/>
    <w:rsid w:val="0080376F"/>
    <w:rsid w:val="008B55A4"/>
    <w:rsid w:val="009264AD"/>
    <w:rsid w:val="009E1888"/>
    <w:rsid w:val="00A045D0"/>
    <w:rsid w:val="00AB21C6"/>
    <w:rsid w:val="00C21B2A"/>
    <w:rsid w:val="00CD10BC"/>
    <w:rsid w:val="00DF034E"/>
    <w:rsid w:val="00E30E4E"/>
    <w:rsid w:val="00E56AA4"/>
    <w:rsid w:val="00F35821"/>
    <w:rsid w:val="00F70B13"/>
    <w:rsid w:val="00FE44AC"/>
    <w:rsid w:val="00FF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562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</w:rPr>
  </w:style>
  <w:style w:type="character" w:styleId="Hyperlink">
    <w:name w:val="Hyperlink"/>
    <w:basedOn w:val="DefaultParagraphFont"/>
    <w:uiPriority w:val="99"/>
    <w:unhideWhenUsed/>
    <w:rsid w:val="005556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562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</w:rPr>
  </w:style>
  <w:style w:type="character" w:styleId="Hyperlink">
    <w:name w:val="Hyperlink"/>
    <w:basedOn w:val="DefaultParagraphFont"/>
    <w:uiPriority w:val="99"/>
    <w:unhideWhenUsed/>
    <w:rsid w:val="005556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6862">
              <w:blockQuote w:val="1"/>
              <w:marLeft w:val="75"/>
              <w:marRight w:val="0"/>
              <w:marTop w:val="45"/>
              <w:marBottom w:val="10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none" w:sz="0" w:space="0" w:color="auto"/>
              </w:divBdr>
              <w:divsChild>
                <w:div w:id="632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4861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54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48590">
                                              <w:blockQuote w:val="1"/>
                                              <w:marLeft w:val="75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00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80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859282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535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955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21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563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83163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8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80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ug.net" TargetMode="External"/><Relationship Id="rId5" Type="http://schemas.openxmlformats.org/officeDocument/2006/relationships/hyperlink" Target="mailto:chris@munson-assoc.com" TargetMode="External"/><Relationship Id="rId4" Type="http://schemas.openxmlformats.org/officeDocument/2006/relationships/hyperlink" Target="mailto:johnminor3537@gmail.co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Minor</dc:creator>
  <cp:lastModifiedBy>MLD</cp:lastModifiedBy>
  <cp:revision>5</cp:revision>
  <dcterms:created xsi:type="dcterms:W3CDTF">2015-07-18T00:43:00Z</dcterms:created>
  <dcterms:modified xsi:type="dcterms:W3CDTF">2015-07-18T05:07:00Z</dcterms:modified>
</cp:coreProperties>
</file>