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7292" w14:textId="77777777" w:rsidR="004C36DA" w:rsidRDefault="00AE66F3">
      <w:pPr>
        <w:rPr>
          <w:b/>
          <w:bCs/>
          <w:sz w:val="24"/>
          <w:szCs w:val="24"/>
        </w:rPr>
      </w:pPr>
      <w:r w:rsidRPr="005D6FF2">
        <w:rPr>
          <w:b/>
          <w:bCs/>
          <w:sz w:val="24"/>
          <w:szCs w:val="24"/>
        </w:rPr>
        <w:t>GPL Meeting Minutes</w:t>
      </w:r>
      <w:r w:rsidR="00A169A0">
        <w:rPr>
          <w:b/>
          <w:bCs/>
          <w:sz w:val="24"/>
          <w:szCs w:val="24"/>
        </w:rPr>
        <w:t xml:space="preserve"> --</w:t>
      </w:r>
      <w:r w:rsidRPr="005D6FF2">
        <w:rPr>
          <w:b/>
          <w:bCs/>
          <w:sz w:val="24"/>
          <w:szCs w:val="24"/>
        </w:rPr>
        <w:t xml:space="preserve"> April 13, 2021</w:t>
      </w:r>
    </w:p>
    <w:p w14:paraId="3F5AFC91" w14:textId="77777777" w:rsidR="005D6FF2" w:rsidRPr="005D6FF2" w:rsidRDefault="005D6FF2">
      <w:pPr>
        <w:rPr>
          <w:b/>
          <w:bCs/>
          <w:sz w:val="24"/>
          <w:szCs w:val="24"/>
        </w:rPr>
      </w:pPr>
    </w:p>
    <w:p w14:paraId="209822FD" w14:textId="77777777" w:rsidR="003704C7" w:rsidRPr="002332D1" w:rsidRDefault="003704C7">
      <w:pPr>
        <w:rPr>
          <w:b/>
          <w:bCs/>
          <w:u w:val="single"/>
        </w:rPr>
      </w:pPr>
      <w:r w:rsidRPr="002332D1">
        <w:rPr>
          <w:b/>
          <w:bCs/>
          <w:u w:val="single"/>
        </w:rPr>
        <w:t>Attendees</w:t>
      </w:r>
    </w:p>
    <w:p w14:paraId="0783155C" w14:textId="77777777" w:rsidR="003704C7" w:rsidRDefault="003704C7" w:rsidP="003704C7">
      <w:pPr>
        <w:spacing w:after="0" w:line="240" w:lineRule="auto"/>
      </w:pPr>
      <w:r>
        <w:t>Bob Harmon (WRD), Brady Callahan (OPRD), Cy Smith (GEO), Daniel Stoelb (OEM), David Mather (GEO), Diana Walker (ODA), Don Pettit (DEQ), Emmor Nile (ODF</w:t>
      </w:r>
      <w:r w:rsidRPr="00077685">
        <w:t xml:space="preserve">), Eric </w:t>
      </w:r>
      <w:r w:rsidR="001F06F7">
        <w:t xml:space="preserve">Gebbie </w:t>
      </w:r>
      <w:r w:rsidRPr="00077685">
        <w:t>(OHA),</w:t>
      </w:r>
      <w:r>
        <w:t xml:space="preserve"> Jacob Cruser (ODA), Joe Severson (OSMB), John Ruffing (ESRI), Jon Bowers (ODFW), Josh Tanner (GEO), Laer Haider (DHS), Malavika Bishop (DEQ), Melanie Wadsworth (OSFM), Myrica McCune (INR), Paul </w:t>
      </w:r>
      <w:r w:rsidR="00E17E4B">
        <w:t>Rossow</w:t>
      </w:r>
      <w:r>
        <w:t>(OPUC), Paula Wills (OWEB), Phil McClellan (DOR), Phil Smith (ODOT), Rachel Smith (DLCD), Randy Sounhein (DSL), Rudy Watzig (DOGAMI), Tanya Haddad (DLCD), Thom York (DOR)</w:t>
      </w:r>
    </w:p>
    <w:p w14:paraId="4AD72EE8" w14:textId="77777777" w:rsidR="003704C7" w:rsidRDefault="003704C7">
      <w:pPr>
        <w:rPr>
          <w:u w:val="single"/>
        </w:rPr>
      </w:pPr>
    </w:p>
    <w:p w14:paraId="3C2F54DF" w14:textId="77777777" w:rsidR="003704C7" w:rsidRDefault="003704C7">
      <w:pPr>
        <w:rPr>
          <w:u w:val="single"/>
        </w:rPr>
      </w:pPr>
    </w:p>
    <w:p w14:paraId="7ED7B9A3" w14:textId="77777777" w:rsidR="003E0D50" w:rsidRPr="003E0D50" w:rsidRDefault="003E0D50">
      <w:pPr>
        <w:rPr>
          <w:b/>
          <w:bCs/>
          <w:u w:val="single"/>
        </w:rPr>
      </w:pPr>
      <w:r w:rsidRPr="003E0D50">
        <w:rPr>
          <w:b/>
          <w:bCs/>
          <w:u w:val="single"/>
        </w:rPr>
        <w:t>Announcements</w:t>
      </w:r>
    </w:p>
    <w:p w14:paraId="34F99F1F" w14:textId="77777777" w:rsidR="003E0D50" w:rsidRPr="003E0D50" w:rsidRDefault="003E0D50" w:rsidP="00980779">
      <w:pPr>
        <w:pStyle w:val="ListParagraph"/>
        <w:numPr>
          <w:ilvl w:val="0"/>
          <w:numId w:val="1"/>
        </w:numPr>
      </w:pPr>
      <w:r w:rsidRPr="003E0D50">
        <w:t>NWGIS Spring workshops</w:t>
      </w:r>
      <w:r w:rsidR="00980779">
        <w:t xml:space="preserve"> </w:t>
      </w:r>
    </w:p>
    <w:p w14:paraId="675A3A4E" w14:textId="77777777" w:rsidR="003E0D50" w:rsidRPr="003E0D50" w:rsidRDefault="003E0D50" w:rsidP="00980779">
      <w:pPr>
        <w:pStyle w:val="ListParagraph"/>
        <w:numPr>
          <w:ilvl w:val="0"/>
          <w:numId w:val="1"/>
        </w:numPr>
      </w:pPr>
      <w:r w:rsidRPr="003E0D50">
        <w:t>GIS in Action 4/19-4/22</w:t>
      </w:r>
    </w:p>
    <w:p w14:paraId="0B7BBE92" w14:textId="77777777" w:rsidR="003E0D50" w:rsidRPr="003E0D50" w:rsidRDefault="003E0D50" w:rsidP="00980779">
      <w:pPr>
        <w:pStyle w:val="ListParagraph"/>
        <w:numPr>
          <w:ilvl w:val="0"/>
          <w:numId w:val="1"/>
        </w:numPr>
      </w:pPr>
      <w:r w:rsidRPr="003E0D50">
        <w:t>Taxlots available for internal use</w:t>
      </w:r>
    </w:p>
    <w:p w14:paraId="254AA0A9" w14:textId="77777777" w:rsidR="003E0D50" w:rsidRPr="003E0D50" w:rsidRDefault="003E0D50" w:rsidP="00980779">
      <w:pPr>
        <w:pStyle w:val="ListParagraph"/>
        <w:numPr>
          <w:ilvl w:val="0"/>
          <w:numId w:val="1"/>
        </w:numPr>
      </w:pPr>
      <w:r w:rsidRPr="003E0D50">
        <w:t>2020 Decennial Census comments due May 20</w:t>
      </w:r>
      <w:r w:rsidRPr="00980779">
        <w:rPr>
          <w:vertAlign w:val="superscript"/>
        </w:rPr>
        <w:t>th</w:t>
      </w:r>
    </w:p>
    <w:p w14:paraId="3B024105" w14:textId="77777777" w:rsidR="003E0D50" w:rsidRDefault="003E0D50" w:rsidP="00980779">
      <w:pPr>
        <w:pStyle w:val="ListParagraph"/>
        <w:numPr>
          <w:ilvl w:val="0"/>
          <w:numId w:val="1"/>
        </w:numPr>
      </w:pPr>
      <w:r w:rsidRPr="003E0D50">
        <w:t xml:space="preserve">Open Data Webinar </w:t>
      </w:r>
      <w:r w:rsidR="00980779">
        <w:t>– April 16</w:t>
      </w:r>
      <w:r w:rsidR="00980779" w:rsidRPr="00980779">
        <w:rPr>
          <w:vertAlign w:val="superscript"/>
        </w:rPr>
        <w:t>th</w:t>
      </w:r>
      <w:r w:rsidR="00980779">
        <w:t xml:space="preserve"> at 10am</w:t>
      </w:r>
    </w:p>
    <w:p w14:paraId="60853D8C" w14:textId="77777777" w:rsidR="007E2910" w:rsidRDefault="007E2910"/>
    <w:p w14:paraId="729710CD" w14:textId="77777777" w:rsidR="00F0686F" w:rsidRPr="003C48D4" w:rsidRDefault="003C48D4">
      <w:pPr>
        <w:rPr>
          <w:b/>
          <w:bCs/>
          <w:u w:val="single"/>
        </w:rPr>
      </w:pPr>
      <w:r w:rsidRPr="003C48D4">
        <w:rPr>
          <w:b/>
          <w:bCs/>
          <w:u w:val="single"/>
        </w:rPr>
        <w:t>DAS-GEO Report</w:t>
      </w:r>
      <w:r w:rsidR="00B747ED">
        <w:rPr>
          <w:b/>
          <w:bCs/>
          <w:u w:val="single"/>
        </w:rPr>
        <w:t xml:space="preserve"> -- Cy Smith/David Mather</w:t>
      </w:r>
    </w:p>
    <w:p w14:paraId="286C8CB9" w14:textId="1291959A" w:rsidR="007E2910" w:rsidRDefault="007E2910" w:rsidP="00A703FE">
      <w:pPr>
        <w:pStyle w:val="NoSpacing"/>
        <w:numPr>
          <w:ilvl w:val="0"/>
          <w:numId w:val="11"/>
        </w:numPr>
      </w:pPr>
      <w:r>
        <w:t>ESRI U</w:t>
      </w:r>
      <w:r w:rsidR="00980779">
        <w:t xml:space="preserve">ser </w:t>
      </w:r>
      <w:r>
        <w:t>C</w:t>
      </w:r>
      <w:r w:rsidR="00980779">
        <w:t>onference</w:t>
      </w:r>
      <w:r>
        <w:t xml:space="preserve"> reg</w:t>
      </w:r>
      <w:r w:rsidR="00980779">
        <w:t>istration is</w:t>
      </w:r>
      <w:r>
        <w:t xml:space="preserve"> open and free to any State ELA</w:t>
      </w:r>
      <w:r w:rsidR="00F0686F">
        <w:t xml:space="preserve"> folks</w:t>
      </w:r>
      <w:r w:rsidR="002D00B1">
        <w:t>.</w:t>
      </w:r>
    </w:p>
    <w:p w14:paraId="7624E845" w14:textId="0F4C3283" w:rsidR="00A703FE" w:rsidRPr="00A703FE" w:rsidRDefault="00A703FE" w:rsidP="00A703F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GIS In-action $35 ORURISA.org - Schedule published and set - OGIC has a keynote </w:t>
      </w:r>
      <w:r>
        <w:rPr>
          <w:rFonts w:ascii="Calibri" w:hAnsi="Calibri" w:cs="Calibri"/>
          <w:sz w:val="22"/>
          <w:szCs w:val="22"/>
        </w:rPr>
        <w:t>appearance.</w:t>
      </w:r>
    </w:p>
    <w:p w14:paraId="675F5F9C" w14:textId="77777777" w:rsidR="003C48D4" w:rsidRDefault="00980779" w:rsidP="00980779">
      <w:pPr>
        <w:pStyle w:val="ListParagraph"/>
        <w:numPr>
          <w:ilvl w:val="0"/>
          <w:numId w:val="2"/>
        </w:numPr>
      </w:pPr>
      <w:r w:rsidRPr="00980779">
        <w:t>The Taxlots are also available as a map service for GPL.</w:t>
      </w:r>
      <w:r>
        <w:t xml:space="preserve"> </w:t>
      </w:r>
    </w:p>
    <w:p w14:paraId="50E3CBAC" w14:textId="77777777" w:rsidR="00980779" w:rsidRDefault="00980779" w:rsidP="00980779">
      <w:pPr>
        <w:pStyle w:val="ListParagraph"/>
        <w:numPr>
          <w:ilvl w:val="0"/>
          <w:numId w:val="2"/>
        </w:numPr>
      </w:pPr>
      <w:r>
        <w:t xml:space="preserve">Helping the legislative office with redistricting process.  </w:t>
      </w:r>
    </w:p>
    <w:p w14:paraId="4E0963D2" w14:textId="77777777" w:rsidR="00980779" w:rsidRDefault="00980779" w:rsidP="00980779">
      <w:pPr>
        <w:pStyle w:val="ListParagraph"/>
        <w:numPr>
          <w:ilvl w:val="0"/>
          <w:numId w:val="2"/>
        </w:numPr>
      </w:pPr>
      <w:r w:rsidRPr="00980779">
        <w:t>Working</w:t>
      </w:r>
      <w:r w:rsidR="003C48D4" w:rsidRPr="00980779">
        <w:t xml:space="preserve"> o</w:t>
      </w:r>
      <w:r w:rsidR="003C48D4">
        <w:t xml:space="preserve">n the enterprise agreement with ESRI.  Adding a few </w:t>
      </w:r>
      <w:r>
        <w:t>options</w:t>
      </w:r>
      <w:r w:rsidR="003C48D4">
        <w:t xml:space="preserve"> including ArcGIS Monitor and Tracker.</w:t>
      </w:r>
      <w:r w:rsidR="00493795">
        <w:t xml:space="preserve">  </w:t>
      </w:r>
    </w:p>
    <w:p w14:paraId="59473D10" w14:textId="6A7FC409" w:rsidR="00493795" w:rsidRDefault="008216F2" w:rsidP="004F36F8">
      <w:pPr>
        <w:pStyle w:val="ListParagraph"/>
        <w:numPr>
          <w:ilvl w:val="0"/>
          <w:numId w:val="2"/>
        </w:numPr>
      </w:pPr>
      <w:r>
        <w:t xml:space="preserve">Pursuing amendments for </w:t>
      </w:r>
      <w:r w:rsidR="004F36F8">
        <w:t>29</w:t>
      </w:r>
      <w:r>
        <w:t xml:space="preserve"> interagency agreements. They were set up to run for two bienni</w:t>
      </w:r>
      <w:r w:rsidR="00A703FE">
        <w:t>a</w:t>
      </w:r>
      <w:r>
        <w:t xml:space="preserve">.  </w:t>
      </w:r>
      <w:r w:rsidR="004F36F8">
        <w:t>Software will be inventoried each year</w:t>
      </w:r>
      <w:r w:rsidR="002D00B1">
        <w:t>.</w:t>
      </w:r>
    </w:p>
    <w:p w14:paraId="1CFE7D7C" w14:textId="77777777" w:rsidR="00B91B36" w:rsidRDefault="004F36F8" w:rsidP="004F36F8">
      <w:pPr>
        <w:pStyle w:val="ListParagraph"/>
        <w:numPr>
          <w:ilvl w:val="0"/>
          <w:numId w:val="2"/>
        </w:numPr>
      </w:pPr>
      <w:r>
        <w:t>Once funding is secured, in the new biennium</w:t>
      </w:r>
      <w:r w:rsidR="00B91B36">
        <w:t>:</w:t>
      </w:r>
    </w:p>
    <w:p w14:paraId="6A20BC63" w14:textId="77777777" w:rsidR="008216F2" w:rsidRDefault="00B91B36" w:rsidP="004F36F8">
      <w:pPr>
        <w:pStyle w:val="ListParagraph"/>
        <w:numPr>
          <w:ilvl w:val="0"/>
          <w:numId w:val="4"/>
        </w:numPr>
      </w:pPr>
      <w:r>
        <w:t xml:space="preserve">Geohub project, phase 1, secure portal for public </w:t>
      </w:r>
    </w:p>
    <w:p w14:paraId="04E8009A" w14:textId="77777777" w:rsidR="00B91B36" w:rsidRDefault="00B91B36" w:rsidP="004F36F8">
      <w:pPr>
        <w:pStyle w:val="ListParagraph"/>
        <w:numPr>
          <w:ilvl w:val="0"/>
          <w:numId w:val="4"/>
        </w:numPr>
      </w:pPr>
      <w:r>
        <w:t>Phase 2 – evaluation projects</w:t>
      </w:r>
    </w:p>
    <w:p w14:paraId="536BD73B" w14:textId="77777777" w:rsidR="00B91B36" w:rsidRDefault="004F36F8" w:rsidP="004F36F8">
      <w:pPr>
        <w:pStyle w:val="ListParagraph"/>
        <w:numPr>
          <w:ilvl w:val="0"/>
          <w:numId w:val="4"/>
        </w:numPr>
      </w:pPr>
      <w:r>
        <w:t>S</w:t>
      </w:r>
      <w:r w:rsidR="00B91B36">
        <w:t>taff to support the work</w:t>
      </w:r>
    </w:p>
    <w:p w14:paraId="6B2CD09E" w14:textId="77777777" w:rsidR="00EA0886" w:rsidRPr="00EA0886" w:rsidRDefault="00EA0886" w:rsidP="00EA0886">
      <w:pPr>
        <w:rPr>
          <w:b/>
          <w:bCs/>
          <w:u w:val="single"/>
        </w:rPr>
      </w:pPr>
      <w:r w:rsidRPr="00EA0886">
        <w:rPr>
          <w:b/>
          <w:bCs/>
          <w:u w:val="single"/>
        </w:rPr>
        <w:t>OGIC Report  - Cy Smith</w:t>
      </w:r>
    </w:p>
    <w:p w14:paraId="314C239A" w14:textId="77777777" w:rsidR="00B91B36" w:rsidRDefault="004F36F8" w:rsidP="004F36F8">
      <w:pPr>
        <w:pStyle w:val="ListParagraph"/>
        <w:numPr>
          <w:ilvl w:val="0"/>
          <w:numId w:val="3"/>
        </w:numPr>
        <w:ind w:left="720"/>
      </w:pPr>
      <w:r>
        <w:t xml:space="preserve">Will </w:t>
      </w:r>
      <w:r w:rsidR="00B91B36">
        <w:t xml:space="preserve">focus on codifying rules </w:t>
      </w:r>
      <w:r>
        <w:t>for</w:t>
      </w:r>
      <w:r w:rsidR="00B91B36">
        <w:t xml:space="preserve"> framework data </w:t>
      </w:r>
      <w:r>
        <w:t>at the next OGIC meeting.</w:t>
      </w:r>
    </w:p>
    <w:p w14:paraId="50FE9B7E" w14:textId="77777777" w:rsidR="00721145" w:rsidRDefault="0099253C" w:rsidP="004F36F8">
      <w:pPr>
        <w:pStyle w:val="ListParagraph"/>
        <w:numPr>
          <w:ilvl w:val="0"/>
          <w:numId w:val="3"/>
        </w:numPr>
        <w:ind w:left="720"/>
      </w:pPr>
      <w:r>
        <w:t>RFP for framework grants, possibly in May.</w:t>
      </w:r>
    </w:p>
    <w:p w14:paraId="52A014BA" w14:textId="77777777" w:rsidR="0099253C" w:rsidRDefault="00D36E3C" w:rsidP="00721145">
      <w:r>
        <w:t xml:space="preserve"> </w:t>
      </w:r>
    </w:p>
    <w:p w14:paraId="6248093F" w14:textId="77777777" w:rsidR="003854FD" w:rsidRDefault="003854FD" w:rsidP="003854FD"/>
    <w:p w14:paraId="0097A263" w14:textId="77777777" w:rsidR="003854FD" w:rsidRDefault="003854FD" w:rsidP="003854FD"/>
    <w:p w14:paraId="543D640A" w14:textId="77777777" w:rsidR="003854FD" w:rsidRDefault="003854FD" w:rsidP="003854FD"/>
    <w:p w14:paraId="5233B6B0" w14:textId="77777777" w:rsidR="003854FD" w:rsidRDefault="003854FD" w:rsidP="003854FD"/>
    <w:p w14:paraId="24F46830" w14:textId="77777777" w:rsidR="004F36F8" w:rsidRPr="00615B46" w:rsidRDefault="00615B46" w:rsidP="00615B46">
      <w:pPr>
        <w:rPr>
          <w:b/>
          <w:bCs/>
          <w:u w:val="single"/>
        </w:rPr>
      </w:pPr>
      <w:r w:rsidRPr="00615B46">
        <w:rPr>
          <w:b/>
          <w:bCs/>
          <w:u w:val="single"/>
        </w:rPr>
        <w:t>Hub Premium and AGOL/Open Data Strategy/GEOHub</w:t>
      </w:r>
      <w:r w:rsidR="00B747ED">
        <w:rPr>
          <w:b/>
          <w:bCs/>
          <w:u w:val="single"/>
        </w:rPr>
        <w:t xml:space="preserve"> – Josh Tanner</w:t>
      </w:r>
    </w:p>
    <w:p w14:paraId="4F4DC2A4" w14:textId="77777777" w:rsidR="008B5FA9" w:rsidRDefault="004F36F8" w:rsidP="003854FD">
      <w:r>
        <w:t>Present</w:t>
      </w:r>
      <w:r w:rsidR="003854FD">
        <w:t>ation</w:t>
      </w:r>
      <w:r>
        <w:t xml:space="preserve"> on </w:t>
      </w:r>
      <w:r w:rsidR="008B5FA9">
        <w:t xml:space="preserve">GIS/Open Data/GEOHub </w:t>
      </w:r>
      <w:r>
        <w:t>and how GIS applies to broader data effort in Oregon.</w:t>
      </w:r>
    </w:p>
    <w:p w14:paraId="7530F92C" w14:textId="77777777" w:rsidR="008B5FA9" w:rsidRDefault="008B5FA9" w:rsidP="003854FD">
      <w:pPr>
        <w:pStyle w:val="ListParagraph"/>
        <w:numPr>
          <w:ilvl w:val="0"/>
          <w:numId w:val="7"/>
        </w:numPr>
        <w:ind w:left="720"/>
      </w:pPr>
      <w:r>
        <w:t>Open data program codified by statute</w:t>
      </w:r>
      <w:r w:rsidR="00EC6B71">
        <w:t>.</w:t>
      </w:r>
    </w:p>
    <w:p w14:paraId="72D406E4" w14:textId="77777777" w:rsidR="008B5FA9" w:rsidRDefault="008B5FA9" w:rsidP="003854FD">
      <w:pPr>
        <w:pStyle w:val="ListParagraph"/>
        <w:numPr>
          <w:ilvl w:val="0"/>
          <w:numId w:val="7"/>
        </w:numPr>
        <w:ind w:left="720"/>
      </w:pPr>
      <w:r>
        <w:t xml:space="preserve">Specific requirements </w:t>
      </w:r>
      <w:r w:rsidR="00EC6B71">
        <w:t>for</w:t>
      </w:r>
      <w:r>
        <w:t xml:space="preserve"> agencies and a timeline that runs 1/1/21 – 1/1/22</w:t>
      </w:r>
      <w:r w:rsidR="00EC6B71">
        <w:t>.</w:t>
      </w:r>
    </w:p>
    <w:p w14:paraId="4B19470C" w14:textId="77777777" w:rsidR="008B5FA9" w:rsidRDefault="00EC6B71" w:rsidP="003854FD">
      <w:pPr>
        <w:pStyle w:val="ListParagraph"/>
        <w:numPr>
          <w:ilvl w:val="0"/>
          <w:numId w:val="7"/>
        </w:numPr>
        <w:ind w:left="720"/>
      </w:pPr>
      <w:r>
        <w:t xml:space="preserve">See </w:t>
      </w:r>
      <w:r w:rsidR="008B5FA9">
        <w:t>Data.oregon.gov to learn more</w:t>
      </w:r>
      <w:r>
        <w:t>.</w:t>
      </w:r>
    </w:p>
    <w:p w14:paraId="23C778B1" w14:textId="77777777" w:rsidR="008B5FA9" w:rsidRDefault="008B5FA9" w:rsidP="003854FD">
      <w:pPr>
        <w:pStyle w:val="ListParagraph"/>
        <w:numPr>
          <w:ilvl w:val="0"/>
          <w:numId w:val="7"/>
        </w:numPr>
        <w:ind w:left="720"/>
      </w:pPr>
      <w:r>
        <w:t xml:space="preserve">Open Data Standard defines the role of Socrata – a data management platform. Data.oregon.gov utilizes </w:t>
      </w:r>
      <w:r w:rsidR="00EC6B71">
        <w:t>S</w:t>
      </w:r>
      <w:r>
        <w:t>ocrata.</w:t>
      </w:r>
    </w:p>
    <w:p w14:paraId="366DF644" w14:textId="77777777" w:rsidR="008B5FA9" w:rsidRDefault="00B12060" w:rsidP="003854FD">
      <w:pPr>
        <w:pStyle w:val="ListParagraph"/>
        <w:numPr>
          <w:ilvl w:val="0"/>
          <w:numId w:val="7"/>
        </w:numPr>
        <w:ind w:left="720"/>
      </w:pPr>
      <w:r>
        <w:t>Spatial is called out separately in the Open Data Standard – Open spatial must conform to the same standards as data published on data.oregon.gov</w:t>
      </w:r>
      <w:r w:rsidR="00EC6B71">
        <w:t>.</w:t>
      </w:r>
    </w:p>
    <w:p w14:paraId="338D71FC" w14:textId="77777777" w:rsidR="00B12060" w:rsidRDefault="00B12060" w:rsidP="003854FD">
      <w:pPr>
        <w:pStyle w:val="ListParagraph"/>
        <w:numPr>
          <w:ilvl w:val="0"/>
          <w:numId w:val="7"/>
        </w:numPr>
        <w:ind w:left="720"/>
      </w:pPr>
      <w:r>
        <w:t xml:space="preserve">Framework data will automatically be federated to data.oregon.gov. </w:t>
      </w:r>
      <w:r w:rsidR="00EC6B71">
        <w:t>If data is already published</w:t>
      </w:r>
      <w:r>
        <w:t xml:space="preserve"> to Oregon Spatial data </w:t>
      </w:r>
      <w:r w:rsidR="00E76249">
        <w:t>library,</w:t>
      </w:r>
      <w:r>
        <w:t xml:space="preserve"> </w:t>
      </w:r>
      <w:r w:rsidR="00EC6B71">
        <w:t xml:space="preserve">it </w:t>
      </w:r>
      <w:r>
        <w:t>meets standards.</w:t>
      </w:r>
    </w:p>
    <w:p w14:paraId="545A9DDF" w14:textId="77777777" w:rsidR="00B12060" w:rsidRDefault="00B12060" w:rsidP="003854FD">
      <w:pPr>
        <w:pStyle w:val="ListParagraph"/>
        <w:numPr>
          <w:ilvl w:val="0"/>
          <w:numId w:val="7"/>
        </w:numPr>
        <w:ind w:left="720"/>
      </w:pPr>
      <w:r>
        <w:t>Metadata Standard- Needs to meet the Discovery Metadata for Geospatial Assets</w:t>
      </w:r>
      <w:r w:rsidR="00EC6B71">
        <w:t>.</w:t>
      </w:r>
    </w:p>
    <w:p w14:paraId="33675F3C" w14:textId="77777777" w:rsidR="00B12060" w:rsidRDefault="00B12060" w:rsidP="003854FD">
      <w:pPr>
        <w:pStyle w:val="ListParagraph"/>
        <w:numPr>
          <w:ilvl w:val="0"/>
          <w:numId w:val="7"/>
        </w:numPr>
        <w:ind w:left="720"/>
      </w:pPr>
      <w:r>
        <w:t xml:space="preserve">ArcGIS Online – </w:t>
      </w:r>
      <w:r w:rsidR="00EC6B71">
        <w:t>Data that is a</w:t>
      </w:r>
      <w:r>
        <w:t>uthoritative</w:t>
      </w:r>
      <w:r w:rsidR="00EC6B71">
        <w:t>/</w:t>
      </w:r>
      <w:r>
        <w:t>meet</w:t>
      </w:r>
      <w:r w:rsidR="00EC6B71">
        <w:t>s</w:t>
      </w:r>
      <w:r>
        <w:t xml:space="preserve"> technical standards </w:t>
      </w:r>
      <w:r w:rsidR="00EC6B71">
        <w:t>is</w:t>
      </w:r>
      <w:r>
        <w:t xml:space="preserve"> automatically linked in data.oregon.gov</w:t>
      </w:r>
      <w:r w:rsidR="00E61FCF">
        <w:t>. Displayed list of Minimum for standards, quality, and format requirements.</w:t>
      </w:r>
    </w:p>
    <w:p w14:paraId="1FBD57DE" w14:textId="77777777" w:rsidR="00E61FCF" w:rsidRDefault="00E61FCF" w:rsidP="003854FD">
      <w:pPr>
        <w:pStyle w:val="ListParagraph"/>
        <w:numPr>
          <w:ilvl w:val="0"/>
          <w:numId w:val="7"/>
        </w:numPr>
        <w:ind w:left="720"/>
      </w:pPr>
      <w:r>
        <w:t>The Hub Site is where AGOL data can contribute or provide spatial data meeting the state</w:t>
      </w:r>
      <w:r w:rsidR="00EC6B71">
        <w:t xml:space="preserve"> </w:t>
      </w:r>
      <w:r>
        <w:t>standards.</w:t>
      </w:r>
    </w:p>
    <w:p w14:paraId="3DE095AC" w14:textId="77777777" w:rsidR="00E61FCF" w:rsidRDefault="00E61FCF"/>
    <w:p w14:paraId="6BDABFE6" w14:textId="77777777" w:rsidR="008455C8" w:rsidRPr="003854FD" w:rsidRDefault="008455C8">
      <w:pPr>
        <w:rPr>
          <w:b/>
          <w:bCs/>
          <w:u w:val="single"/>
        </w:rPr>
      </w:pPr>
      <w:r w:rsidRPr="003854FD">
        <w:rPr>
          <w:b/>
          <w:bCs/>
          <w:u w:val="single"/>
        </w:rPr>
        <w:t>PrepFit Update</w:t>
      </w:r>
      <w:r w:rsidR="00B747ED">
        <w:rPr>
          <w:b/>
          <w:bCs/>
          <w:u w:val="single"/>
        </w:rPr>
        <w:t xml:space="preserve"> – Daniel Stoelb</w:t>
      </w:r>
      <w:r w:rsidR="0060450E">
        <w:rPr>
          <w:b/>
          <w:bCs/>
          <w:u w:val="single"/>
        </w:rPr>
        <w:t>/Don Pettit</w:t>
      </w:r>
    </w:p>
    <w:p w14:paraId="4200C148" w14:textId="77777777" w:rsidR="00C02727" w:rsidRDefault="008455C8">
      <w:r>
        <w:t>Two key projects</w:t>
      </w:r>
      <w:r w:rsidR="00C02727">
        <w:t xml:space="preserve"> from the recent Prep-FIT meeting:</w:t>
      </w:r>
    </w:p>
    <w:p w14:paraId="3203C232" w14:textId="77777777" w:rsidR="00C02727" w:rsidRDefault="00E464A3" w:rsidP="00E464A3">
      <w:pPr>
        <w:pStyle w:val="ListParagraph"/>
        <w:numPr>
          <w:ilvl w:val="0"/>
          <w:numId w:val="8"/>
        </w:numPr>
      </w:pPr>
      <w:r>
        <w:t>The emergency management</w:t>
      </w:r>
      <w:r w:rsidR="008455C8">
        <w:t xml:space="preserve"> GIS contacts list</w:t>
      </w:r>
      <w:r w:rsidR="006105DF">
        <w:t xml:space="preserve"> yearly update</w:t>
      </w:r>
      <w:r w:rsidR="002D00B1">
        <w:t>.</w:t>
      </w:r>
    </w:p>
    <w:p w14:paraId="553DC63D" w14:textId="77777777" w:rsidR="008455C8" w:rsidRDefault="006105DF" w:rsidP="00E464A3">
      <w:pPr>
        <w:pStyle w:val="ListParagraph"/>
        <w:numPr>
          <w:ilvl w:val="0"/>
          <w:numId w:val="8"/>
        </w:numPr>
      </w:pPr>
      <w:r>
        <w:t>Essential elements of information, formerly IRIS list. Working on updating this list and deciding what should be included, and the format, location, and contact.</w:t>
      </w:r>
    </w:p>
    <w:p w14:paraId="3DEAF657" w14:textId="77777777" w:rsidR="00C02727" w:rsidRDefault="00C02727">
      <w:r>
        <w:t xml:space="preserve">Discussion about sharing with external partners via </w:t>
      </w:r>
      <w:r w:rsidR="00893329">
        <w:t>T</w:t>
      </w:r>
      <w:r>
        <w:t>eams or other options such as Box.</w:t>
      </w:r>
    </w:p>
    <w:p w14:paraId="79F93BD2" w14:textId="77777777" w:rsidR="00C02727" w:rsidRDefault="00C02727">
      <w:pPr>
        <w:rPr>
          <w:b/>
          <w:bCs/>
          <w:u w:val="single"/>
        </w:rPr>
      </w:pPr>
    </w:p>
    <w:p w14:paraId="6978EDC8" w14:textId="77777777" w:rsidR="00D336F6" w:rsidRPr="003854FD" w:rsidRDefault="003854FD">
      <w:pPr>
        <w:rPr>
          <w:b/>
          <w:bCs/>
          <w:u w:val="single"/>
        </w:rPr>
      </w:pPr>
      <w:r w:rsidRPr="003854FD">
        <w:rPr>
          <w:b/>
          <w:bCs/>
          <w:u w:val="single"/>
        </w:rPr>
        <w:t>Roundtable</w:t>
      </w:r>
    </w:p>
    <w:p w14:paraId="5F4713A8" w14:textId="77777777" w:rsidR="00EA0886" w:rsidRDefault="00D336F6">
      <w:r>
        <w:t>DEQ</w:t>
      </w:r>
      <w:r w:rsidR="00EA0886">
        <w:t>-</w:t>
      </w:r>
      <w:r>
        <w:t xml:space="preserve">Malavika </w:t>
      </w:r>
      <w:r w:rsidR="00EA0886">
        <w:t>B</w:t>
      </w:r>
      <w:r>
        <w:t>ishop</w:t>
      </w:r>
    </w:p>
    <w:p w14:paraId="44C9F37D" w14:textId="77777777" w:rsidR="00D336F6" w:rsidRDefault="00D336F6" w:rsidP="006E5E10">
      <w:pPr>
        <w:pStyle w:val="ListParagraph"/>
        <w:numPr>
          <w:ilvl w:val="0"/>
          <w:numId w:val="9"/>
        </w:numPr>
      </w:pPr>
      <w:r>
        <w:t xml:space="preserve">Primary focus on </w:t>
      </w:r>
      <w:r w:rsidR="00611165">
        <w:t>DEQ data management application.</w:t>
      </w:r>
    </w:p>
    <w:p w14:paraId="128EEBFD" w14:textId="77777777" w:rsidR="006E5E10" w:rsidRDefault="00D336F6">
      <w:r>
        <w:t>DO</w:t>
      </w:r>
      <w:r w:rsidR="006E5E10">
        <w:t>R-</w:t>
      </w:r>
      <w:r>
        <w:t>Thom York</w:t>
      </w:r>
    </w:p>
    <w:p w14:paraId="0FFFF9C4" w14:textId="77777777" w:rsidR="00D336F6" w:rsidRDefault="00D336F6" w:rsidP="006E5E10">
      <w:pPr>
        <w:pStyle w:val="ListParagraph"/>
        <w:numPr>
          <w:ilvl w:val="0"/>
          <w:numId w:val="9"/>
        </w:numPr>
      </w:pPr>
      <w:r>
        <w:t xml:space="preserve">OrMap </w:t>
      </w:r>
      <w:r w:rsidR="005F4E32">
        <w:t xml:space="preserve">was </w:t>
      </w:r>
      <w:r>
        <w:t>update</w:t>
      </w:r>
      <w:r w:rsidR="005F4E32">
        <w:t>d</w:t>
      </w:r>
      <w:r>
        <w:t xml:space="preserve"> last month</w:t>
      </w:r>
      <w:r w:rsidR="005F4E32">
        <w:t>.</w:t>
      </w:r>
    </w:p>
    <w:p w14:paraId="6A1D9829" w14:textId="77777777" w:rsidR="000C6787" w:rsidRDefault="005F4E32">
      <w:r>
        <w:t>D</w:t>
      </w:r>
      <w:r w:rsidR="00DC40B4">
        <w:t>SL-</w:t>
      </w:r>
      <w:r w:rsidR="00D336F6">
        <w:t xml:space="preserve">Randall </w:t>
      </w:r>
      <w:r w:rsidR="000C6787">
        <w:t>Sounhein</w:t>
      </w:r>
    </w:p>
    <w:p w14:paraId="0C63536F" w14:textId="77777777" w:rsidR="00D336F6" w:rsidRDefault="00D336F6" w:rsidP="000C6787">
      <w:pPr>
        <w:pStyle w:val="ListParagraph"/>
        <w:numPr>
          <w:ilvl w:val="0"/>
          <w:numId w:val="9"/>
        </w:numPr>
      </w:pPr>
      <w:r>
        <w:lastRenderedPageBreak/>
        <w:t>Managing enterprise production and testing</w:t>
      </w:r>
      <w:r w:rsidR="00E772CA">
        <w:t xml:space="preserve">.  </w:t>
      </w:r>
      <w:r w:rsidR="005F4E32">
        <w:t>An i</w:t>
      </w:r>
      <w:r w:rsidR="00E772CA">
        <w:t>magery vendor</w:t>
      </w:r>
      <w:r w:rsidR="005F4E32">
        <w:t xml:space="preserve"> </w:t>
      </w:r>
      <w:r w:rsidR="00E772CA">
        <w:t xml:space="preserve">told them to reach out to </w:t>
      </w:r>
      <w:r w:rsidR="005F4E32">
        <w:t xml:space="preserve">the </w:t>
      </w:r>
      <w:r w:rsidR="00E772CA">
        <w:t>state</w:t>
      </w:r>
      <w:r w:rsidR="005F4E32">
        <w:t xml:space="preserve"> </w:t>
      </w:r>
      <w:r w:rsidR="00E76249">
        <w:t>and</w:t>
      </w:r>
      <w:r w:rsidR="00E772CA">
        <w:t xml:space="preserve"> presented </w:t>
      </w:r>
      <w:r w:rsidR="002D00B1">
        <w:t xml:space="preserve">to </w:t>
      </w:r>
      <w:r w:rsidR="005F4E32">
        <w:t>DSL</w:t>
      </w:r>
      <w:r w:rsidR="00E772CA">
        <w:t xml:space="preserve"> user group. State may want to look at it. </w:t>
      </w:r>
    </w:p>
    <w:p w14:paraId="59848A70" w14:textId="77777777" w:rsidR="000C6787" w:rsidRDefault="008076E4">
      <w:r>
        <w:t>OPRD</w:t>
      </w:r>
      <w:r w:rsidR="000C6787">
        <w:t>-</w:t>
      </w:r>
      <w:r w:rsidR="005C13F2">
        <w:t>Brady Callahan</w:t>
      </w:r>
    </w:p>
    <w:p w14:paraId="4CBFBE9B" w14:textId="77777777" w:rsidR="005C13F2" w:rsidRDefault="005C13F2" w:rsidP="000C6787">
      <w:pPr>
        <w:pStyle w:val="ListParagraph"/>
        <w:numPr>
          <w:ilvl w:val="0"/>
          <w:numId w:val="9"/>
        </w:numPr>
      </w:pPr>
      <w:r>
        <w:t>Has been in discussions with vendors about</w:t>
      </w:r>
      <w:r w:rsidR="005F4E32">
        <w:t xml:space="preserve"> the</w:t>
      </w:r>
      <w:r>
        <w:t xml:space="preserve"> same imagery dataset</w:t>
      </w:r>
      <w:r w:rsidR="00E30C95">
        <w:t>, and another vendor who provides it as a service.</w:t>
      </w:r>
      <w:r w:rsidR="008076E4">
        <w:t xml:space="preserve"> </w:t>
      </w:r>
      <w:r w:rsidR="006C0438">
        <w:t xml:space="preserve"> Parks are reopening.  Scanning historical aerial photography; 64’ flood, 70’s and 80’s.</w:t>
      </w:r>
    </w:p>
    <w:p w14:paraId="73002AEE" w14:textId="77777777" w:rsidR="006C0438" w:rsidRDefault="006C0438">
      <w:r>
        <w:t>OSFM</w:t>
      </w:r>
      <w:r w:rsidR="000C6787">
        <w:t>-</w:t>
      </w:r>
      <w:r>
        <w:t>Melanie Wadsworth</w:t>
      </w:r>
    </w:p>
    <w:p w14:paraId="687BD881" w14:textId="77777777" w:rsidR="000C6787" w:rsidRDefault="000C6787" w:rsidP="000C6787">
      <w:pPr>
        <w:pStyle w:val="ListParagraph"/>
        <w:numPr>
          <w:ilvl w:val="0"/>
          <w:numId w:val="9"/>
        </w:numPr>
      </w:pPr>
      <w:r>
        <w:t>Working on ArcGIS enterprise installation</w:t>
      </w:r>
    </w:p>
    <w:p w14:paraId="722DCA5E" w14:textId="77777777" w:rsidR="000C6787" w:rsidRDefault="006C0438">
      <w:r>
        <w:t>OEM</w:t>
      </w:r>
      <w:r w:rsidR="000C6787">
        <w:t>-</w:t>
      </w:r>
      <w:r>
        <w:t>Daniel Stoelb</w:t>
      </w:r>
    </w:p>
    <w:p w14:paraId="61B95B80" w14:textId="77777777" w:rsidR="006C0438" w:rsidRDefault="005677D8" w:rsidP="000C6787">
      <w:pPr>
        <w:pStyle w:val="ListParagraph"/>
        <w:numPr>
          <w:ilvl w:val="0"/>
          <w:numId w:val="9"/>
        </w:numPr>
      </w:pPr>
      <w:r>
        <w:t>DA Hub site overview.  Has a DA reference guide</w:t>
      </w:r>
      <w:r w:rsidR="00DD3369">
        <w:t>, instructional guide</w:t>
      </w:r>
      <w:r w:rsidR="005F4E32">
        <w:t>, and more.</w:t>
      </w:r>
      <w:r w:rsidR="00DD3369">
        <w:t xml:space="preserve"> All front ends contribute to a backend.  Partners are added to groups depending on whether they are state or county, local, tribal. </w:t>
      </w:r>
    </w:p>
    <w:p w14:paraId="1EF8384F" w14:textId="77777777" w:rsidR="00DD3369" w:rsidRDefault="00DD3369" w:rsidP="000C6787">
      <w:pPr>
        <w:pStyle w:val="ListParagraph"/>
        <w:numPr>
          <w:ilvl w:val="0"/>
          <w:numId w:val="9"/>
        </w:numPr>
      </w:pPr>
      <w:r>
        <w:t>Field worker group – data collection, QR codes, instructional videos</w:t>
      </w:r>
    </w:p>
    <w:p w14:paraId="3394FD60" w14:textId="77777777" w:rsidR="00DD3369" w:rsidRDefault="00DD3369" w:rsidP="000C6787">
      <w:pPr>
        <w:pStyle w:val="ListParagraph"/>
        <w:numPr>
          <w:ilvl w:val="0"/>
          <w:numId w:val="9"/>
        </w:numPr>
      </w:pPr>
      <w:r>
        <w:t>Damage assessment data reviewers – Can view the</w:t>
      </w:r>
      <w:r w:rsidR="00060C79">
        <w:t>ir</w:t>
      </w:r>
      <w:r>
        <w:t xml:space="preserve"> own county page, download, view a webmap, and </w:t>
      </w:r>
      <w:r w:rsidR="005F4E32">
        <w:t xml:space="preserve">contribute to </w:t>
      </w:r>
      <w:r>
        <w:t>interactive review dashboards.</w:t>
      </w:r>
    </w:p>
    <w:p w14:paraId="75C91B12" w14:textId="77777777" w:rsidR="000C6787" w:rsidRDefault="00AA61BC">
      <w:r>
        <w:t>GEO</w:t>
      </w:r>
      <w:r w:rsidR="000C6787">
        <w:t>-</w:t>
      </w:r>
      <w:r>
        <w:t>Josh</w:t>
      </w:r>
      <w:r w:rsidR="000C6787">
        <w:t xml:space="preserve"> Tanner</w:t>
      </w:r>
    </w:p>
    <w:p w14:paraId="3F208184" w14:textId="77777777" w:rsidR="00E772CA" w:rsidRDefault="00AA61BC" w:rsidP="000C6787">
      <w:pPr>
        <w:pStyle w:val="ListParagraph"/>
        <w:numPr>
          <w:ilvl w:val="0"/>
          <w:numId w:val="10"/>
        </w:numPr>
      </w:pPr>
      <w:r>
        <w:t xml:space="preserve">Continuing to roll out Hub premium, link for external user accounts </w:t>
      </w:r>
      <w:r w:rsidR="0014487A">
        <w:t xml:space="preserve">is </w:t>
      </w:r>
      <w:r>
        <w:t xml:space="preserve">on </w:t>
      </w:r>
      <w:r w:rsidR="0014487A">
        <w:t xml:space="preserve">the </w:t>
      </w:r>
      <w:r>
        <w:t>site</w:t>
      </w:r>
      <w:r w:rsidR="00C51BE4">
        <w:t>.  AGOL to AGOL collaborations and scheduled notebooks are now available.</w:t>
      </w:r>
    </w:p>
    <w:p w14:paraId="5D158815" w14:textId="77777777" w:rsidR="000C6787" w:rsidRDefault="000C6787">
      <w:r>
        <w:t>GEO-</w:t>
      </w:r>
      <w:r w:rsidR="00AA61BC">
        <w:t>Dave</w:t>
      </w:r>
      <w:r>
        <w:t xml:space="preserve"> Mather</w:t>
      </w:r>
    </w:p>
    <w:p w14:paraId="1E127362" w14:textId="77777777" w:rsidR="00AA61BC" w:rsidRDefault="00AA61BC" w:rsidP="000C6787">
      <w:pPr>
        <w:pStyle w:val="ListParagraph"/>
        <w:numPr>
          <w:ilvl w:val="0"/>
          <w:numId w:val="10"/>
        </w:numPr>
      </w:pPr>
      <w:r>
        <w:t>ArcMap 10.8 may be the last version</w:t>
      </w:r>
      <w:r w:rsidR="00A06753">
        <w:t xml:space="preserve">, and ArcMap will be retired in 2026. </w:t>
      </w:r>
      <w:r>
        <w:t>Dev conference videos will be available for about a month for people that signed up for the conference.</w:t>
      </w:r>
      <w:r w:rsidR="00564677">
        <w:t xml:space="preserve"> The videos won’t be available later.</w:t>
      </w:r>
    </w:p>
    <w:p w14:paraId="44E143B4" w14:textId="77777777" w:rsidR="000C6787" w:rsidRDefault="00E06559">
      <w:r>
        <w:t>W</w:t>
      </w:r>
      <w:r w:rsidR="00507ABF">
        <w:t>RD</w:t>
      </w:r>
      <w:r w:rsidR="000C6787">
        <w:t>-</w:t>
      </w:r>
      <w:r>
        <w:t>Bob Harmon</w:t>
      </w:r>
    </w:p>
    <w:p w14:paraId="10EF26B6" w14:textId="77777777" w:rsidR="00961B54" w:rsidRDefault="00E06559" w:rsidP="000C6787">
      <w:pPr>
        <w:pStyle w:val="ListParagraph"/>
        <w:numPr>
          <w:ilvl w:val="0"/>
          <w:numId w:val="10"/>
        </w:numPr>
      </w:pPr>
      <w:r>
        <w:t xml:space="preserve">Update of </w:t>
      </w:r>
      <w:r w:rsidR="0014487A">
        <w:t>S</w:t>
      </w:r>
      <w:r>
        <w:t xml:space="preserve">urvey123 dam safety inspection form. </w:t>
      </w:r>
      <w:r w:rsidR="00961B54">
        <w:t xml:space="preserve"> Attended PNWG recently, next meeting in spring.</w:t>
      </w:r>
    </w:p>
    <w:p w14:paraId="41ACD12F" w14:textId="77777777" w:rsidR="00507ABF" w:rsidRDefault="00DC40B4">
      <w:r>
        <w:t>DHS-</w:t>
      </w:r>
      <w:r w:rsidR="00961B54">
        <w:t>Laer</w:t>
      </w:r>
      <w:r w:rsidR="00507ABF">
        <w:t xml:space="preserve"> Haider</w:t>
      </w:r>
    </w:p>
    <w:p w14:paraId="1DE1D357" w14:textId="77777777" w:rsidR="00961B54" w:rsidRDefault="00507ABF" w:rsidP="00507ABF">
      <w:pPr>
        <w:pStyle w:val="ListParagraph"/>
        <w:numPr>
          <w:ilvl w:val="0"/>
          <w:numId w:val="10"/>
        </w:numPr>
      </w:pPr>
      <w:r>
        <w:t>No update</w:t>
      </w:r>
    </w:p>
    <w:p w14:paraId="7B756D38" w14:textId="77777777" w:rsidR="00CD4139" w:rsidRDefault="00DC40B4">
      <w:r>
        <w:t>ODA-</w:t>
      </w:r>
      <w:r w:rsidR="00961B54">
        <w:t>Jacob Cruser</w:t>
      </w:r>
    </w:p>
    <w:p w14:paraId="62EBFB85" w14:textId="77777777" w:rsidR="00E06559" w:rsidRDefault="00961B54" w:rsidP="00CD4139">
      <w:pPr>
        <w:pStyle w:val="ListParagraph"/>
        <w:numPr>
          <w:ilvl w:val="0"/>
          <w:numId w:val="10"/>
        </w:numPr>
      </w:pPr>
      <w:r>
        <w:t xml:space="preserve">Working with field maps app where edits couldn’t be submitted under certain parameters. </w:t>
      </w:r>
      <w:r w:rsidR="00E06559">
        <w:t xml:space="preserve"> </w:t>
      </w:r>
      <w:r>
        <w:t>Is on the lookout for the next ESRI patch on this issue.</w:t>
      </w:r>
    </w:p>
    <w:p w14:paraId="121D1907" w14:textId="77777777" w:rsidR="00CD4139" w:rsidRDefault="00DC40B4">
      <w:r>
        <w:t>DLCD-</w:t>
      </w:r>
      <w:r w:rsidR="00961B54">
        <w:t>Rachel</w:t>
      </w:r>
      <w:r w:rsidR="00CD4139">
        <w:t xml:space="preserve"> Smith</w:t>
      </w:r>
    </w:p>
    <w:p w14:paraId="0155D0C0" w14:textId="77777777" w:rsidR="00961B54" w:rsidRDefault="00CE4832" w:rsidP="00CD4139">
      <w:pPr>
        <w:pStyle w:val="ListParagraph"/>
        <w:numPr>
          <w:ilvl w:val="0"/>
          <w:numId w:val="10"/>
        </w:numPr>
      </w:pPr>
      <w:r>
        <w:t xml:space="preserve">Statewide </w:t>
      </w:r>
      <w:r w:rsidR="00E76249">
        <w:t>Land use</w:t>
      </w:r>
      <w:r>
        <w:t xml:space="preserve"> framework due date is being extended. Intern from PCC is working on print templates to set up as utility for Portal or AGO</w:t>
      </w:r>
      <w:r w:rsidR="00FD1543">
        <w:t xml:space="preserve">L. </w:t>
      </w:r>
    </w:p>
    <w:p w14:paraId="543619DC" w14:textId="77777777" w:rsidR="00CD4139" w:rsidRDefault="00DC40B4">
      <w:r>
        <w:lastRenderedPageBreak/>
        <w:t>DLCD-</w:t>
      </w:r>
      <w:r w:rsidR="00FD1543">
        <w:t>Tanya Haddad</w:t>
      </w:r>
    </w:p>
    <w:p w14:paraId="3A8AEB09" w14:textId="77777777" w:rsidR="00FD1543" w:rsidRDefault="00FD1543" w:rsidP="00CD4139">
      <w:pPr>
        <w:pStyle w:val="ListParagraph"/>
        <w:numPr>
          <w:ilvl w:val="0"/>
          <w:numId w:val="10"/>
        </w:numPr>
      </w:pPr>
      <w:r>
        <w:t xml:space="preserve">Transitioned onto their own server over the winter and off </w:t>
      </w:r>
      <w:r w:rsidR="0014487A">
        <w:t>ODA server</w:t>
      </w:r>
      <w:r>
        <w:t>. Looking for advice on print utilities f</w:t>
      </w:r>
      <w:r w:rsidR="0014487A">
        <w:t>or</w:t>
      </w:r>
      <w:r>
        <w:t xml:space="preserve"> </w:t>
      </w:r>
      <w:r w:rsidR="0014487A">
        <w:t>A</w:t>
      </w:r>
      <w:r>
        <w:t>rc</w:t>
      </w:r>
      <w:r w:rsidR="0014487A">
        <w:t>GIS</w:t>
      </w:r>
      <w:r>
        <w:t xml:space="preserve"> server, </w:t>
      </w:r>
      <w:r w:rsidR="0014487A">
        <w:t xml:space="preserve">which were </w:t>
      </w:r>
      <w:r>
        <w:t xml:space="preserve">not working in </w:t>
      </w:r>
      <w:r w:rsidR="0014487A">
        <w:t>P</w:t>
      </w:r>
      <w:r>
        <w:t xml:space="preserve">ro only in </w:t>
      </w:r>
      <w:r w:rsidR="00E76249">
        <w:t>ArcMap</w:t>
      </w:r>
      <w:r>
        <w:t>.</w:t>
      </w:r>
    </w:p>
    <w:p w14:paraId="7E677C9A" w14:textId="77777777" w:rsidR="00CD4139" w:rsidRDefault="00DC40B4">
      <w:r>
        <w:t>ODOT-</w:t>
      </w:r>
      <w:r w:rsidR="00CD4139">
        <w:t>Phil Smith</w:t>
      </w:r>
    </w:p>
    <w:p w14:paraId="632412F5" w14:textId="77777777" w:rsidR="00FD1543" w:rsidRDefault="00FD1543" w:rsidP="00CD4139">
      <w:pPr>
        <w:pStyle w:val="ListParagraph"/>
        <w:numPr>
          <w:ilvl w:val="0"/>
          <w:numId w:val="10"/>
        </w:numPr>
      </w:pPr>
      <w:r>
        <w:t xml:space="preserve">Pilot project </w:t>
      </w:r>
      <w:r w:rsidR="0014487A">
        <w:t>for</w:t>
      </w:r>
      <w:r>
        <w:t xml:space="preserve"> </w:t>
      </w:r>
      <w:r w:rsidR="0014487A">
        <w:t xml:space="preserve">next winter will include </w:t>
      </w:r>
      <w:r>
        <w:t>telematics automated tracking of snowplows, cleared roads,</w:t>
      </w:r>
      <w:r w:rsidR="0014487A">
        <w:t xml:space="preserve"> and</w:t>
      </w:r>
      <w:r>
        <w:t xml:space="preserve"> products distributed onto road.</w:t>
      </w:r>
      <w:r w:rsidR="003A53BF">
        <w:t xml:space="preserve">  Workgroups for removing barriers for data sharing.</w:t>
      </w:r>
    </w:p>
    <w:p w14:paraId="79F83A4F" w14:textId="77777777" w:rsidR="00CD4139" w:rsidRDefault="00DC40B4">
      <w:r>
        <w:t>ODFW-</w:t>
      </w:r>
      <w:r w:rsidR="003A53BF">
        <w:t>Jon Bowers</w:t>
      </w:r>
    </w:p>
    <w:p w14:paraId="42E1EBD3" w14:textId="77777777" w:rsidR="00564677" w:rsidRDefault="003A53BF" w:rsidP="00CD4139">
      <w:pPr>
        <w:pStyle w:val="ListParagraph"/>
        <w:numPr>
          <w:ilvl w:val="0"/>
          <w:numId w:val="10"/>
        </w:numPr>
      </w:pPr>
      <w:r>
        <w:t xml:space="preserve">Working with DSL response during rule making period – essential salmonid habitat. Compiled life stage timing to share with DEQ. </w:t>
      </w:r>
      <w:r w:rsidR="00780255">
        <w:t xml:space="preserve"> Looking at level</w:t>
      </w:r>
      <w:r w:rsidR="00D83FF8">
        <w:t xml:space="preserve"> </w:t>
      </w:r>
      <w:r w:rsidR="00780255">
        <w:t>2 classification for general agency and authorized access only for biological datasets.  Migrating</w:t>
      </w:r>
      <w:r w:rsidR="00CF0CE1">
        <w:t xml:space="preserve"> to</w:t>
      </w:r>
      <w:r w:rsidR="00780255">
        <w:t xml:space="preserve"> field maps</w:t>
      </w:r>
      <w:r w:rsidR="002D00B1">
        <w:t xml:space="preserve"> </w:t>
      </w:r>
      <w:r w:rsidR="00D83FF8">
        <w:t xml:space="preserve">and working on </w:t>
      </w:r>
      <w:r w:rsidR="00780255">
        <w:t>device replacement.</w:t>
      </w:r>
    </w:p>
    <w:p w14:paraId="7020D2B1" w14:textId="77777777" w:rsidR="00CD4139" w:rsidRDefault="00DC40B4">
      <w:r>
        <w:t>INR-</w:t>
      </w:r>
      <w:r w:rsidR="00426B3E">
        <w:t>My</w:t>
      </w:r>
      <w:r w:rsidR="00E76249">
        <w:t>r</w:t>
      </w:r>
      <w:r w:rsidR="00426B3E">
        <w:t>ica McCune</w:t>
      </w:r>
    </w:p>
    <w:p w14:paraId="363FD6B9" w14:textId="77777777" w:rsidR="00426B3E" w:rsidRDefault="00CD4139" w:rsidP="00CD4139">
      <w:pPr>
        <w:pStyle w:val="ListParagraph"/>
        <w:numPr>
          <w:ilvl w:val="0"/>
          <w:numId w:val="10"/>
        </w:numPr>
      </w:pPr>
      <w:r>
        <w:t>No update</w:t>
      </w:r>
    </w:p>
    <w:p w14:paraId="4A1D4BF3" w14:textId="77777777" w:rsidR="00243A40" w:rsidRDefault="00DC40B4">
      <w:r>
        <w:t>OWEB-</w:t>
      </w:r>
      <w:r w:rsidR="00243A40">
        <w:t>Paula Will</w:t>
      </w:r>
      <w:r>
        <w:t>s</w:t>
      </w:r>
    </w:p>
    <w:p w14:paraId="60F793D3" w14:textId="77777777" w:rsidR="00426B3E" w:rsidRDefault="00243A40" w:rsidP="00243A40">
      <w:pPr>
        <w:pStyle w:val="ListParagraph"/>
        <w:numPr>
          <w:ilvl w:val="0"/>
          <w:numId w:val="10"/>
        </w:numPr>
      </w:pPr>
      <w:r>
        <w:t>No update</w:t>
      </w:r>
    </w:p>
    <w:p w14:paraId="14EEEABC" w14:textId="77777777" w:rsidR="00243A40" w:rsidRDefault="005E54F9">
      <w:r>
        <w:t>ODF</w:t>
      </w:r>
      <w:r w:rsidR="00243A40">
        <w:t>-</w:t>
      </w:r>
      <w:r>
        <w:t>Emmor Nile</w:t>
      </w:r>
    </w:p>
    <w:p w14:paraId="2CAFE30C" w14:textId="77777777" w:rsidR="005E54F9" w:rsidRPr="00CF0CE1" w:rsidRDefault="00DD3D67" w:rsidP="00243A40">
      <w:pPr>
        <w:pStyle w:val="ListParagraph"/>
        <w:numPr>
          <w:ilvl w:val="0"/>
          <w:numId w:val="10"/>
        </w:numPr>
      </w:pPr>
      <w:r>
        <w:t>Transfer</w:t>
      </w:r>
      <w:r w:rsidR="00CF0CE1">
        <w:t>r</w:t>
      </w:r>
      <w:r>
        <w:t xml:space="preserve">ing imagery from Dave </w:t>
      </w:r>
      <w:r w:rsidR="00CE625E">
        <w:t>M</w:t>
      </w:r>
      <w:r>
        <w:t xml:space="preserve">ather.  Working on Hub Site, </w:t>
      </w:r>
      <w:r w:rsidR="00B877F9">
        <w:t>wrapping up P</w:t>
      </w:r>
      <w:r>
        <w:t>ro-transition</w:t>
      </w:r>
      <w:r w:rsidR="002D00B1">
        <w:t>,</w:t>
      </w:r>
      <w:r>
        <w:t xml:space="preserve"> and </w:t>
      </w:r>
      <w:r w:rsidR="00B877F9">
        <w:t xml:space="preserve">organizing </w:t>
      </w:r>
      <w:r>
        <w:t>field maps training</w:t>
      </w:r>
      <w:r w:rsidRPr="00CF0CE1">
        <w:t xml:space="preserve">. Cleaning up tax lots </w:t>
      </w:r>
      <w:r w:rsidR="00CF0CE1">
        <w:t>in preparation for fire season</w:t>
      </w:r>
      <w:r w:rsidRPr="00CF0CE1">
        <w:t>.</w:t>
      </w:r>
    </w:p>
    <w:p w14:paraId="72A61866" w14:textId="77777777" w:rsidR="00947FD6" w:rsidRDefault="00947FD6">
      <w:r>
        <w:t>OSMB-Joe Severson</w:t>
      </w:r>
    </w:p>
    <w:p w14:paraId="69030779" w14:textId="77777777" w:rsidR="00243A40" w:rsidRDefault="00055ADD" w:rsidP="00947FD6">
      <w:pPr>
        <w:pStyle w:val="ListParagraph"/>
        <w:numPr>
          <w:ilvl w:val="0"/>
          <w:numId w:val="10"/>
        </w:numPr>
      </w:pPr>
      <w:r>
        <w:t xml:space="preserve">Question about </w:t>
      </w:r>
      <w:r w:rsidR="00947FD6">
        <w:t>webhook</w:t>
      </w:r>
      <w:r>
        <w:t xml:space="preserve"> </w:t>
      </w:r>
      <w:r w:rsidR="00085255">
        <w:t>alternatives to</w:t>
      </w:r>
      <w:r>
        <w:t xml:space="preserve"> power-automate</w:t>
      </w:r>
      <w:r w:rsidR="00947FD6">
        <w:t>. The group suggested Pythons scripts</w:t>
      </w:r>
      <w:r w:rsidR="00507433">
        <w:t xml:space="preserve">, </w:t>
      </w:r>
      <w:r>
        <w:t>I</w:t>
      </w:r>
      <w:r w:rsidR="00947FD6">
        <w:t>ntegromat</w:t>
      </w:r>
      <w:r w:rsidR="00507433">
        <w:t>, or endpoint on web server.</w:t>
      </w:r>
      <w:r w:rsidR="00947FD6">
        <w:t xml:space="preserve"> </w:t>
      </w:r>
    </w:p>
    <w:p w14:paraId="3442A811" w14:textId="77777777" w:rsidR="008000FF" w:rsidRDefault="00055ADD" w:rsidP="00947FD6">
      <w:pPr>
        <w:pStyle w:val="ListParagraph"/>
        <w:numPr>
          <w:ilvl w:val="0"/>
          <w:numId w:val="10"/>
        </w:numPr>
      </w:pPr>
      <w:r>
        <w:t>Looking for suggestions for producing</w:t>
      </w:r>
      <w:r w:rsidR="008000FF">
        <w:t xml:space="preserve"> bilingual maps.</w:t>
      </w:r>
    </w:p>
    <w:p w14:paraId="7C36585B" w14:textId="77777777" w:rsidR="004C52AA" w:rsidRDefault="004C52AA"/>
    <w:p w14:paraId="4BE8A680" w14:textId="77777777" w:rsidR="00426B3E" w:rsidRDefault="00426B3E"/>
    <w:p w14:paraId="374857B0" w14:textId="77777777" w:rsidR="00D336F6" w:rsidRDefault="00D336F6"/>
    <w:p w14:paraId="6D58D6F2" w14:textId="77777777" w:rsidR="00B12060" w:rsidRDefault="00B12060"/>
    <w:p w14:paraId="043B0438" w14:textId="77777777" w:rsidR="00B12060" w:rsidRPr="003E0D50" w:rsidRDefault="00B12060"/>
    <w:sectPr w:rsidR="00B12060" w:rsidRPr="003E0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CF2"/>
    <w:multiLevelType w:val="hybridMultilevel"/>
    <w:tmpl w:val="FF5AE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35F47"/>
    <w:multiLevelType w:val="hybridMultilevel"/>
    <w:tmpl w:val="CBFA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3C6C"/>
    <w:multiLevelType w:val="hybridMultilevel"/>
    <w:tmpl w:val="F37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6B0F"/>
    <w:multiLevelType w:val="hybridMultilevel"/>
    <w:tmpl w:val="FF863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909"/>
    <w:multiLevelType w:val="hybridMultilevel"/>
    <w:tmpl w:val="D9E8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666CC"/>
    <w:multiLevelType w:val="hybridMultilevel"/>
    <w:tmpl w:val="E02C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E023B"/>
    <w:multiLevelType w:val="hybridMultilevel"/>
    <w:tmpl w:val="5FD6F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F179B"/>
    <w:multiLevelType w:val="hybridMultilevel"/>
    <w:tmpl w:val="758E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37AAE"/>
    <w:multiLevelType w:val="hybridMultilevel"/>
    <w:tmpl w:val="3F68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20A4A"/>
    <w:multiLevelType w:val="hybridMultilevel"/>
    <w:tmpl w:val="B336A7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EC71C9"/>
    <w:multiLevelType w:val="hybridMultilevel"/>
    <w:tmpl w:val="D6FAEF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NjU3szA3MzYyNbJQ0lEKTi0uzszPAykwrAUAQwRAGCwAAAA="/>
  </w:docVars>
  <w:rsids>
    <w:rsidRoot w:val="005F5001"/>
    <w:rsid w:val="00055ADD"/>
    <w:rsid w:val="00060C79"/>
    <w:rsid w:val="000734FC"/>
    <w:rsid w:val="00077685"/>
    <w:rsid w:val="00085255"/>
    <w:rsid w:val="000C6787"/>
    <w:rsid w:val="000E2008"/>
    <w:rsid w:val="001417C4"/>
    <w:rsid w:val="0014487A"/>
    <w:rsid w:val="00181D80"/>
    <w:rsid w:val="001F06F7"/>
    <w:rsid w:val="00224528"/>
    <w:rsid w:val="002332D1"/>
    <w:rsid w:val="00243A40"/>
    <w:rsid w:val="002D00B1"/>
    <w:rsid w:val="003704C7"/>
    <w:rsid w:val="003854FD"/>
    <w:rsid w:val="003A53BF"/>
    <w:rsid w:val="003C48D4"/>
    <w:rsid w:val="003E0D50"/>
    <w:rsid w:val="00426B3E"/>
    <w:rsid w:val="00493795"/>
    <w:rsid w:val="004A26B2"/>
    <w:rsid w:val="004C36DA"/>
    <w:rsid w:val="004C52AA"/>
    <w:rsid w:val="004F36F8"/>
    <w:rsid w:val="00501387"/>
    <w:rsid w:val="00504A5A"/>
    <w:rsid w:val="00507433"/>
    <w:rsid w:val="00507ABF"/>
    <w:rsid w:val="0055795F"/>
    <w:rsid w:val="00564677"/>
    <w:rsid w:val="005677D8"/>
    <w:rsid w:val="005C13F2"/>
    <w:rsid w:val="005D6FF2"/>
    <w:rsid w:val="005E54F9"/>
    <w:rsid w:val="005F4E32"/>
    <w:rsid w:val="005F5001"/>
    <w:rsid w:val="0060450E"/>
    <w:rsid w:val="006105DF"/>
    <w:rsid w:val="00611165"/>
    <w:rsid w:val="00615595"/>
    <w:rsid w:val="00615B46"/>
    <w:rsid w:val="00667616"/>
    <w:rsid w:val="006C0438"/>
    <w:rsid w:val="006E5E10"/>
    <w:rsid w:val="006F3EC4"/>
    <w:rsid w:val="00721145"/>
    <w:rsid w:val="00780255"/>
    <w:rsid w:val="0079090E"/>
    <w:rsid w:val="007E2910"/>
    <w:rsid w:val="008000FF"/>
    <w:rsid w:val="008076E4"/>
    <w:rsid w:val="008216F2"/>
    <w:rsid w:val="008455C8"/>
    <w:rsid w:val="00852111"/>
    <w:rsid w:val="00893329"/>
    <w:rsid w:val="008B5FA9"/>
    <w:rsid w:val="00947FD6"/>
    <w:rsid w:val="00961B54"/>
    <w:rsid w:val="00980779"/>
    <w:rsid w:val="0099253C"/>
    <w:rsid w:val="00A06753"/>
    <w:rsid w:val="00A169A0"/>
    <w:rsid w:val="00A703FE"/>
    <w:rsid w:val="00A857D8"/>
    <w:rsid w:val="00AA61BC"/>
    <w:rsid w:val="00AB014A"/>
    <w:rsid w:val="00AE66F3"/>
    <w:rsid w:val="00B12060"/>
    <w:rsid w:val="00B747ED"/>
    <w:rsid w:val="00B877F9"/>
    <w:rsid w:val="00B91B36"/>
    <w:rsid w:val="00BE3A1D"/>
    <w:rsid w:val="00C02727"/>
    <w:rsid w:val="00C51BE4"/>
    <w:rsid w:val="00CD4139"/>
    <w:rsid w:val="00CE4832"/>
    <w:rsid w:val="00CE625E"/>
    <w:rsid w:val="00CF0CE1"/>
    <w:rsid w:val="00D336F6"/>
    <w:rsid w:val="00D36E3C"/>
    <w:rsid w:val="00D40498"/>
    <w:rsid w:val="00D83FF8"/>
    <w:rsid w:val="00DC40B4"/>
    <w:rsid w:val="00DD3369"/>
    <w:rsid w:val="00DD3D67"/>
    <w:rsid w:val="00E06559"/>
    <w:rsid w:val="00E17E4B"/>
    <w:rsid w:val="00E30C95"/>
    <w:rsid w:val="00E464A3"/>
    <w:rsid w:val="00E61FCF"/>
    <w:rsid w:val="00E76249"/>
    <w:rsid w:val="00E772CA"/>
    <w:rsid w:val="00EA0886"/>
    <w:rsid w:val="00EC6B71"/>
    <w:rsid w:val="00F0686F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D13C"/>
  <w15:chartTrackingRefBased/>
  <w15:docId w15:val="{59E0A88C-2092-45F2-B282-4224BA05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7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70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Wadsworth, Melanie</dc:creator>
  <cp:keywords/>
  <dc:description/>
  <cp:lastModifiedBy>SEVERSON Joe * OSMB</cp:lastModifiedBy>
  <cp:revision>2</cp:revision>
  <dcterms:created xsi:type="dcterms:W3CDTF">2021-04-27T22:25:00Z</dcterms:created>
  <dcterms:modified xsi:type="dcterms:W3CDTF">2021-04-27T22:25:00Z</dcterms:modified>
</cp:coreProperties>
</file>