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820A" w14:textId="77777777" w:rsidR="001C4A61" w:rsidRDefault="001C4A61" w:rsidP="00FC03AB">
      <w:pPr>
        <w:pStyle w:val="Default"/>
        <w:rPr>
          <w:rFonts w:asciiTheme="minorHAnsi" w:hAnsiTheme="minorHAnsi" w:cstheme="minorHAnsi"/>
          <w:bCs/>
        </w:rPr>
      </w:pPr>
    </w:p>
    <w:p w14:paraId="36C11029" w14:textId="61DFFDDA" w:rsidR="00FC03AB" w:rsidRDefault="00FC03AB" w:rsidP="00FC03AB">
      <w:pPr>
        <w:pStyle w:val="Default"/>
        <w:rPr>
          <w:rFonts w:asciiTheme="minorHAnsi" w:hAnsiTheme="minorHAnsi" w:cstheme="minorHAnsi"/>
        </w:rPr>
      </w:pPr>
      <w:r>
        <w:rPr>
          <w:rFonts w:asciiTheme="minorHAnsi" w:hAnsiTheme="minorHAnsi" w:cstheme="minorHAnsi"/>
          <w:bCs/>
        </w:rPr>
        <w:t xml:space="preserve">State of Oregon </w:t>
      </w:r>
    </w:p>
    <w:p w14:paraId="2795D52E" w14:textId="77777777" w:rsidR="00FC03AB" w:rsidRDefault="00FC03AB" w:rsidP="00FC03AB">
      <w:pPr>
        <w:pStyle w:val="Default"/>
        <w:rPr>
          <w:rFonts w:asciiTheme="minorHAnsi" w:hAnsiTheme="minorHAnsi" w:cstheme="minorHAnsi"/>
        </w:rPr>
      </w:pPr>
      <w:r>
        <w:rPr>
          <w:rFonts w:asciiTheme="minorHAnsi" w:hAnsiTheme="minorHAnsi" w:cstheme="minorHAnsi"/>
          <w:bCs/>
        </w:rPr>
        <w:t>GIS PROGRAM LEADERS (GPL) COMMITTEE</w:t>
      </w:r>
    </w:p>
    <w:p w14:paraId="3A2008D9" w14:textId="1B675D5D" w:rsidR="00FC03AB" w:rsidRDefault="00FC03AB" w:rsidP="00FC03AB">
      <w:pPr>
        <w:pStyle w:val="Default"/>
        <w:rPr>
          <w:rFonts w:asciiTheme="minorHAnsi" w:hAnsiTheme="minorHAnsi" w:cstheme="minorHAnsi"/>
        </w:rPr>
      </w:pPr>
      <w:r>
        <w:rPr>
          <w:rFonts w:asciiTheme="minorHAnsi" w:hAnsiTheme="minorHAnsi" w:cstheme="minorHAnsi"/>
          <w:bCs/>
        </w:rPr>
        <w:t xml:space="preserve">Date: </w:t>
      </w:r>
      <w:r>
        <w:rPr>
          <w:rFonts w:asciiTheme="minorHAnsi" w:hAnsiTheme="minorHAnsi" w:cstheme="minorHAnsi"/>
        </w:rPr>
        <w:t>June 14, 2022</w:t>
      </w:r>
    </w:p>
    <w:p w14:paraId="7A003D14" w14:textId="77777777" w:rsidR="00FC03AB" w:rsidRDefault="00FC03AB" w:rsidP="00FC03AB">
      <w:pPr>
        <w:pStyle w:val="Default"/>
        <w:rPr>
          <w:rFonts w:asciiTheme="minorHAnsi" w:hAnsiTheme="minorHAnsi" w:cstheme="minorHAnsi"/>
        </w:rPr>
      </w:pPr>
      <w:r>
        <w:rPr>
          <w:rFonts w:asciiTheme="minorHAnsi" w:hAnsiTheme="minorHAnsi" w:cstheme="minorHAnsi"/>
          <w:bCs/>
        </w:rPr>
        <w:t xml:space="preserve">Time: </w:t>
      </w:r>
      <w:r>
        <w:rPr>
          <w:rFonts w:asciiTheme="minorHAnsi" w:hAnsiTheme="minorHAnsi" w:cstheme="minorHAnsi"/>
        </w:rPr>
        <w:t xml:space="preserve">1:30-3:30pm </w:t>
      </w:r>
    </w:p>
    <w:p w14:paraId="6FB1F6A4" w14:textId="0DD7C0E1" w:rsidR="0060383F" w:rsidRPr="001C4A61" w:rsidRDefault="00FC03AB" w:rsidP="001C4A61">
      <w:pPr>
        <w:pStyle w:val="Default"/>
        <w:rPr>
          <w:rFonts w:asciiTheme="minorHAnsi" w:hAnsiTheme="minorHAnsi" w:cstheme="minorHAnsi"/>
        </w:rPr>
      </w:pPr>
      <w:r>
        <w:rPr>
          <w:rFonts w:asciiTheme="minorHAnsi" w:hAnsiTheme="minorHAnsi" w:cstheme="minorHAnsi"/>
        </w:rPr>
        <w:t xml:space="preserve">Microsoft Teams meeting </w:t>
      </w:r>
    </w:p>
    <w:p w14:paraId="5B00E1A0" w14:textId="77777777" w:rsidR="005B3A49" w:rsidRDefault="005B3A49">
      <w:pPr>
        <w:rPr>
          <w:b/>
          <w:bCs/>
        </w:rPr>
      </w:pPr>
    </w:p>
    <w:p w14:paraId="31E6BDA0" w14:textId="3E65B14C" w:rsidR="004C36DA" w:rsidRPr="00FC03AB" w:rsidRDefault="0060383F">
      <w:pPr>
        <w:rPr>
          <w:b/>
          <w:bCs/>
          <w:sz w:val="28"/>
          <w:szCs w:val="28"/>
        </w:rPr>
      </w:pPr>
      <w:r w:rsidRPr="00FC03AB">
        <w:rPr>
          <w:b/>
          <w:bCs/>
          <w:sz w:val="28"/>
          <w:szCs w:val="28"/>
        </w:rPr>
        <w:t>Roll call and Introductions</w:t>
      </w:r>
    </w:p>
    <w:p w14:paraId="63D141B2" w14:textId="7854E7F8" w:rsidR="0060383F" w:rsidRDefault="00FC03AB">
      <w:r w:rsidRPr="00FC03AB">
        <w:rPr>
          <w:b/>
          <w:bCs/>
        </w:rPr>
        <w:t>Scribe:</w:t>
      </w:r>
      <w:r>
        <w:t xml:space="preserve"> Melanie Wadsworth, OSFM</w:t>
      </w:r>
    </w:p>
    <w:p w14:paraId="6C53FFDD" w14:textId="5EDDE0C3" w:rsidR="00FC03AB" w:rsidRPr="00FC03AB" w:rsidRDefault="00FC03AB">
      <w:pPr>
        <w:rPr>
          <w:b/>
          <w:bCs/>
        </w:rPr>
      </w:pPr>
      <w:r w:rsidRPr="00FC03AB">
        <w:rPr>
          <w:b/>
          <w:bCs/>
        </w:rPr>
        <w:t>Attendees:</w:t>
      </w:r>
    </w:p>
    <w:p w14:paraId="3221056D" w14:textId="093F56A7" w:rsidR="0060383F" w:rsidRDefault="008C26AA" w:rsidP="008C26AA">
      <w:pPr>
        <w:spacing w:after="0" w:line="240" w:lineRule="auto"/>
      </w:pPr>
      <w:r>
        <w:t>DEQ: Malavika Bishop</w:t>
      </w:r>
    </w:p>
    <w:p w14:paraId="5DEBE915" w14:textId="0699AFBC" w:rsidR="008C26AA" w:rsidRDefault="008C26AA" w:rsidP="008C26AA">
      <w:pPr>
        <w:spacing w:after="0" w:line="240" w:lineRule="auto"/>
      </w:pPr>
      <w:r>
        <w:t>DLCD: Randy Dana</w:t>
      </w:r>
    </w:p>
    <w:p w14:paraId="50F783DB" w14:textId="30BC4554" w:rsidR="008C26AA" w:rsidRDefault="00200720" w:rsidP="008C26AA">
      <w:pPr>
        <w:spacing w:after="0" w:line="240" w:lineRule="auto"/>
      </w:pPr>
      <w:r>
        <w:t>ODOT</w:t>
      </w:r>
      <w:r w:rsidR="008C26AA">
        <w:t>: Phil Smith</w:t>
      </w:r>
    </w:p>
    <w:p w14:paraId="1841EBA0" w14:textId="229E069A" w:rsidR="008C26AA" w:rsidRDefault="001371B2" w:rsidP="008C26AA">
      <w:pPr>
        <w:spacing w:after="0" w:line="240" w:lineRule="auto"/>
      </w:pPr>
      <w:r>
        <w:t>DSL</w:t>
      </w:r>
      <w:r w:rsidR="008C26AA">
        <w:t>: Randy Sounhein</w:t>
      </w:r>
    </w:p>
    <w:p w14:paraId="77C9BC44" w14:textId="5C7FF591" w:rsidR="008C26AA" w:rsidRDefault="00E343CF" w:rsidP="008C26AA">
      <w:pPr>
        <w:spacing w:after="0" w:line="240" w:lineRule="auto"/>
      </w:pPr>
      <w:r>
        <w:t>ODA</w:t>
      </w:r>
      <w:r w:rsidR="008C26AA">
        <w:t>: Diana Walker</w:t>
      </w:r>
    </w:p>
    <w:p w14:paraId="6F327163" w14:textId="50BB5A0F" w:rsidR="008C26AA" w:rsidRDefault="008C26AA" w:rsidP="008C26AA">
      <w:pPr>
        <w:spacing w:after="0" w:line="240" w:lineRule="auto"/>
      </w:pPr>
      <w:r>
        <w:t>GEO: Rachel Smith</w:t>
      </w:r>
      <w:r w:rsidR="00460E4A">
        <w:t>, Erik Brewster, Willow Crum</w:t>
      </w:r>
    </w:p>
    <w:p w14:paraId="37AF8D1B" w14:textId="754D22CE" w:rsidR="00200720" w:rsidRDefault="00200720" w:rsidP="008C26AA">
      <w:pPr>
        <w:spacing w:after="0" w:line="240" w:lineRule="auto"/>
      </w:pPr>
      <w:r>
        <w:t>DOR: Phil Mcclellan</w:t>
      </w:r>
      <w:r w:rsidR="001371B2">
        <w:t>, Thom York</w:t>
      </w:r>
    </w:p>
    <w:p w14:paraId="0EAE3165" w14:textId="3B517CCC" w:rsidR="00200720" w:rsidRDefault="00200720" w:rsidP="008C26AA">
      <w:pPr>
        <w:spacing w:after="0" w:line="240" w:lineRule="auto"/>
      </w:pPr>
      <w:r>
        <w:t>ODFW: Jon Bowers</w:t>
      </w:r>
    </w:p>
    <w:p w14:paraId="402D6BA9" w14:textId="38AFEAED" w:rsidR="00200720" w:rsidRDefault="00200720" w:rsidP="008C26AA">
      <w:pPr>
        <w:spacing w:after="0" w:line="240" w:lineRule="auto"/>
      </w:pPr>
      <w:r>
        <w:t>O</w:t>
      </w:r>
      <w:r w:rsidR="00996F21">
        <w:t>EM</w:t>
      </w:r>
      <w:r>
        <w:t>: Alex Petzold</w:t>
      </w:r>
    </w:p>
    <w:p w14:paraId="5506DB6C" w14:textId="26081EEA" w:rsidR="00200720" w:rsidRDefault="000A4729" w:rsidP="008C26AA">
      <w:pPr>
        <w:spacing w:after="0" w:line="240" w:lineRule="auto"/>
      </w:pPr>
      <w:r>
        <w:t>ODF: Arthur Rodriguez</w:t>
      </w:r>
    </w:p>
    <w:p w14:paraId="5941E550" w14:textId="5DBBB4CA" w:rsidR="005E6F24" w:rsidRDefault="00940EA0" w:rsidP="008C26AA">
      <w:pPr>
        <w:spacing w:after="0" w:line="240" w:lineRule="auto"/>
      </w:pPr>
      <w:r>
        <w:t>ESRI: Lacey Summers</w:t>
      </w:r>
    </w:p>
    <w:p w14:paraId="051383AD" w14:textId="670353D0" w:rsidR="00940EA0" w:rsidRDefault="00940EA0" w:rsidP="008C26AA">
      <w:pPr>
        <w:spacing w:after="0" w:line="240" w:lineRule="auto"/>
      </w:pPr>
      <w:r>
        <w:t>OSFM: Melanie Wadsworth</w:t>
      </w:r>
    </w:p>
    <w:p w14:paraId="05B34B47" w14:textId="634F17CC" w:rsidR="00940EA0" w:rsidRDefault="001371B2" w:rsidP="008C26AA">
      <w:pPr>
        <w:spacing w:after="0" w:line="240" w:lineRule="auto"/>
      </w:pPr>
      <w:r>
        <w:t>DOGAMI: Rudie Watzig</w:t>
      </w:r>
    </w:p>
    <w:p w14:paraId="6C50D3AF" w14:textId="725E8978" w:rsidR="001371B2" w:rsidRDefault="001371B2" w:rsidP="008C26AA">
      <w:pPr>
        <w:spacing w:after="0" w:line="240" w:lineRule="auto"/>
      </w:pPr>
      <w:r>
        <w:t>DHS/OHA: Eric Main</w:t>
      </w:r>
    </w:p>
    <w:p w14:paraId="2FCCA8AC" w14:textId="4B6C8E57" w:rsidR="001371B2" w:rsidRDefault="001371B2" w:rsidP="008C26AA">
      <w:pPr>
        <w:spacing w:after="0" w:line="240" w:lineRule="auto"/>
      </w:pPr>
      <w:r>
        <w:t>INR: M</w:t>
      </w:r>
      <w:r w:rsidR="00925C08">
        <w:t>yr</w:t>
      </w:r>
      <w:r>
        <w:t>ica Mc</w:t>
      </w:r>
      <w:r w:rsidR="00996F21">
        <w:t>C</w:t>
      </w:r>
      <w:r>
        <w:t>u</w:t>
      </w:r>
      <w:r w:rsidR="00996F21">
        <w:t>n</w:t>
      </w:r>
      <w:r>
        <w:t>e</w:t>
      </w:r>
    </w:p>
    <w:p w14:paraId="7421FE6F" w14:textId="25234790" w:rsidR="001371B2" w:rsidRDefault="00460E4A" w:rsidP="008C26AA">
      <w:pPr>
        <w:spacing w:after="0" w:line="240" w:lineRule="auto"/>
      </w:pPr>
      <w:r>
        <w:t>OPRD</w:t>
      </w:r>
      <w:r w:rsidR="001371B2">
        <w:t>: Brady Callahan</w:t>
      </w:r>
    </w:p>
    <w:p w14:paraId="20975FE8" w14:textId="1EDA44C5" w:rsidR="001371B2" w:rsidRDefault="00460E4A" w:rsidP="008C26AA">
      <w:pPr>
        <w:spacing w:after="0" w:line="240" w:lineRule="auto"/>
      </w:pPr>
      <w:r>
        <w:t>OWRD</w:t>
      </w:r>
      <w:r w:rsidR="001371B2">
        <w:t>: Bob Harmon</w:t>
      </w:r>
    </w:p>
    <w:p w14:paraId="38D4627D" w14:textId="46D325CF" w:rsidR="005B3A49" w:rsidRDefault="005B3A49" w:rsidP="008C26AA">
      <w:pPr>
        <w:spacing w:after="0" w:line="240" w:lineRule="auto"/>
      </w:pPr>
    </w:p>
    <w:p w14:paraId="2D5E4C38" w14:textId="77777777" w:rsidR="005B3A49" w:rsidRDefault="005B3A49" w:rsidP="008C26AA">
      <w:pPr>
        <w:spacing w:after="0" w:line="240" w:lineRule="auto"/>
      </w:pPr>
    </w:p>
    <w:p w14:paraId="368B4547" w14:textId="101BDABE" w:rsidR="0060383F" w:rsidRPr="00FC03AB" w:rsidRDefault="0060383F">
      <w:pPr>
        <w:rPr>
          <w:b/>
          <w:bCs/>
          <w:sz w:val="28"/>
          <w:szCs w:val="28"/>
        </w:rPr>
      </w:pPr>
      <w:r w:rsidRPr="00FC03AB">
        <w:rPr>
          <w:b/>
          <w:bCs/>
          <w:sz w:val="28"/>
          <w:szCs w:val="28"/>
        </w:rPr>
        <w:t xml:space="preserve">Announcements </w:t>
      </w:r>
      <w:r w:rsidR="00FC03AB">
        <w:rPr>
          <w:b/>
          <w:bCs/>
          <w:sz w:val="28"/>
          <w:szCs w:val="28"/>
        </w:rPr>
        <w:t>(</w:t>
      </w:r>
      <w:r w:rsidRPr="00FC03AB">
        <w:rPr>
          <w:b/>
          <w:bCs/>
          <w:sz w:val="28"/>
          <w:szCs w:val="28"/>
        </w:rPr>
        <w:t>Rachel Smith/GEO</w:t>
      </w:r>
      <w:r w:rsidR="00FC03AB">
        <w:rPr>
          <w:b/>
          <w:bCs/>
          <w:sz w:val="28"/>
          <w:szCs w:val="28"/>
        </w:rPr>
        <w:t>)</w:t>
      </w:r>
    </w:p>
    <w:p w14:paraId="303B5A32" w14:textId="77777777" w:rsidR="00FB3A4A" w:rsidRPr="00FB3A4A" w:rsidRDefault="005B67B1">
      <w:pPr>
        <w:rPr>
          <w:u w:val="single"/>
        </w:rPr>
      </w:pPr>
      <w:r w:rsidRPr="00FB3A4A">
        <w:rPr>
          <w:u w:val="single"/>
        </w:rPr>
        <w:t>Brady Callahan</w:t>
      </w:r>
    </w:p>
    <w:p w14:paraId="01D29619" w14:textId="3F0B5151" w:rsidR="00FB3A4A" w:rsidRDefault="00FB3A4A" w:rsidP="00B51881">
      <w:pPr>
        <w:pStyle w:val="ListParagraph"/>
        <w:numPr>
          <w:ilvl w:val="0"/>
          <w:numId w:val="4"/>
        </w:numPr>
      </w:pPr>
      <w:r>
        <w:t>Has been working with Rachel Smith and the</w:t>
      </w:r>
      <w:r w:rsidR="005B67B1">
        <w:t xml:space="preserve"> USDA on statewide </w:t>
      </w:r>
      <w:r>
        <w:t xml:space="preserve">imagery to be </w:t>
      </w:r>
      <w:r w:rsidR="005B67B1">
        <w:t>collect</w:t>
      </w:r>
      <w:r>
        <w:t>ed</w:t>
      </w:r>
      <w:r w:rsidR="005B67B1">
        <w:t xml:space="preserve"> at 30cm this summer</w:t>
      </w:r>
      <w:r>
        <w:t>.</w:t>
      </w:r>
      <w:r w:rsidR="005B67B1">
        <w:t xml:space="preserve"> </w:t>
      </w:r>
      <w:r>
        <w:t>W</w:t>
      </w:r>
      <w:r w:rsidR="005B67B1">
        <w:t xml:space="preserve">aiting to get agreement in place.  </w:t>
      </w:r>
    </w:p>
    <w:p w14:paraId="30E61B88" w14:textId="7389A02B" w:rsidR="0060383F" w:rsidRDefault="005B67B1" w:rsidP="00B51881">
      <w:pPr>
        <w:pStyle w:val="ListParagraph"/>
        <w:numPr>
          <w:ilvl w:val="0"/>
          <w:numId w:val="4"/>
        </w:numPr>
      </w:pPr>
      <w:r>
        <w:t xml:space="preserve">Vendor Hexagon </w:t>
      </w:r>
      <w:r w:rsidR="00FB3A4A">
        <w:t xml:space="preserve">is </w:t>
      </w:r>
      <w:r>
        <w:t xml:space="preserve">going to fly at 30cm and probably higher resolution for resell. </w:t>
      </w:r>
    </w:p>
    <w:p w14:paraId="29699148" w14:textId="13886B50" w:rsidR="005B67B1" w:rsidRDefault="00FB3A4A" w:rsidP="00B51881">
      <w:pPr>
        <w:pStyle w:val="ListParagraph"/>
        <w:numPr>
          <w:ilvl w:val="0"/>
          <w:numId w:val="4"/>
        </w:numPr>
      </w:pPr>
      <w:r>
        <w:t>An early access</w:t>
      </w:r>
      <w:r w:rsidR="005B67B1">
        <w:t xml:space="preserve"> agreement </w:t>
      </w:r>
      <w:r>
        <w:t>is planned with</w:t>
      </w:r>
      <w:r w:rsidR="005B67B1">
        <w:t xml:space="preserve"> NAIP.  Mainly for QC but may be valuable for other uses such as wildfire season.</w:t>
      </w:r>
    </w:p>
    <w:p w14:paraId="54D54AEE" w14:textId="4A23B493" w:rsidR="00DD0D97" w:rsidRPr="00FB3A4A" w:rsidRDefault="005B67B1">
      <w:pPr>
        <w:rPr>
          <w:u w:val="single"/>
        </w:rPr>
      </w:pPr>
      <w:r w:rsidRPr="00FB3A4A">
        <w:rPr>
          <w:u w:val="single"/>
        </w:rPr>
        <w:t xml:space="preserve">Rachel </w:t>
      </w:r>
      <w:r w:rsidR="00FB3A4A" w:rsidRPr="00FB3A4A">
        <w:rPr>
          <w:u w:val="single"/>
        </w:rPr>
        <w:t>Smith</w:t>
      </w:r>
    </w:p>
    <w:p w14:paraId="23D2A714" w14:textId="0A508C7B" w:rsidR="005B67B1" w:rsidRDefault="005B67B1" w:rsidP="00B51881">
      <w:pPr>
        <w:pStyle w:val="ListParagraph"/>
        <w:numPr>
          <w:ilvl w:val="0"/>
          <w:numId w:val="5"/>
        </w:numPr>
      </w:pPr>
      <w:r>
        <w:t xml:space="preserve">GIS Pro 2022 </w:t>
      </w:r>
      <w:r w:rsidR="00FB3A4A">
        <w:t xml:space="preserve">in </w:t>
      </w:r>
      <w:r>
        <w:t>Boise 10/2/22-10/6/22</w:t>
      </w:r>
    </w:p>
    <w:p w14:paraId="11C5A61C" w14:textId="4F9A3BDD" w:rsidR="00DD0D97" w:rsidRDefault="00DD0D97" w:rsidP="00B51881">
      <w:pPr>
        <w:pStyle w:val="ListParagraph"/>
        <w:numPr>
          <w:ilvl w:val="0"/>
          <w:numId w:val="5"/>
        </w:numPr>
      </w:pPr>
      <w:r>
        <w:t>GIS Day 11/16/22</w:t>
      </w:r>
      <w:r w:rsidR="00FB3A4A">
        <w:t xml:space="preserve"> - </w:t>
      </w:r>
      <w:r>
        <w:t>Think about if we want to coordinate something.</w:t>
      </w:r>
    </w:p>
    <w:p w14:paraId="3F3332AC" w14:textId="355356DF" w:rsidR="0060383F" w:rsidRDefault="00FB3A4A" w:rsidP="001C4A61">
      <w:pPr>
        <w:pStyle w:val="ListParagraph"/>
        <w:numPr>
          <w:ilvl w:val="0"/>
          <w:numId w:val="5"/>
        </w:numPr>
      </w:pPr>
      <w:r>
        <w:t>No GPL meeting in July.</w:t>
      </w:r>
    </w:p>
    <w:p w14:paraId="4F14F51D" w14:textId="69ABC1B0" w:rsidR="0060383F" w:rsidRPr="00FC03AB" w:rsidRDefault="0060383F">
      <w:pPr>
        <w:rPr>
          <w:b/>
          <w:bCs/>
          <w:sz w:val="28"/>
          <w:szCs w:val="28"/>
        </w:rPr>
      </w:pPr>
      <w:r w:rsidRPr="00FC03AB">
        <w:rPr>
          <w:b/>
          <w:bCs/>
          <w:sz w:val="28"/>
          <w:szCs w:val="28"/>
        </w:rPr>
        <w:lastRenderedPageBreak/>
        <w:t xml:space="preserve">ODGT Update </w:t>
      </w:r>
      <w:r w:rsidR="00FC03AB">
        <w:rPr>
          <w:b/>
          <w:bCs/>
          <w:sz w:val="28"/>
          <w:szCs w:val="28"/>
        </w:rPr>
        <w:t>(</w:t>
      </w:r>
      <w:r w:rsidRPr="00FC03AB">
        <w:rPr>
          <w:b/>
          <w:bCs/>
          <w:sz w:val="28"/>
          <w:szCs w:val="28"/>
        </w:rPr>
        <w:t>Rachel Smith</w:t>
      </w:r>
      <w:r w:rsidR="00FC03AB">
        <w:rPr>
          <w:b/>
          <w:bCs/>
          <w:sz w:val="28"/>
          <w:szCs w:val="28"/>
        </w:rPr>
        <w:t>)</w:t>
      </w:r>
    </w:p>
    <w:p w14:paraId="6C48577C" w14:textId="781FE1CC" w:rsidR="0060383F" w:rsidRDefault="00D2027E" w:rsidP="00B51881">
      <w:pPr>
        <w:pStyle w:val="ListParagraph"/>
        <w:numPr>
          <w:ilvl w:val="0"/>
          <w:numId w:val="6"/>
        </w:numPr>
      </w:pPr>
      <w:r>
        <w:t>Hiring a Data Engineer and Sr. Data Engineer to add to the data team. T</w:t>
      </w:r>
      <w:r w:rsidR="00F66741">
        <w:t>hey will</w:t>
      </w:r>
      <w:r>
        <w:t xml:space="preserve"> help with open data inventories and ETL work.</w:t>
      </w:r>
    </w:p>
    <w:p w14:paraId="6E0BD7AA" w14:textId="3F9F10F5" w:rsidR="0060383F" w:rsidRDefault="00D2027E" w:rsidP="00B51881">
      <w:pPr>
        <w:pStyle w:val="ListParagraph"/>
        <w:numPr>
          <w:ilvl w:val="0"/>
          <w:numId w:val="6"/>
        </w:numPr>
      </w:pPr>
      <w:r>
        <w:t xml:space="preserve">Data governance plans are due by the end of </w:t>
      </w:r>
      <w:r w:rsidR="001C4A61">
        <w:t xml:space="preserve">the </w:t>
      </w:r>
      <w:r>
        <w:t>year by each agenc</w:t>
      </w:r>
      <w:r w:rsidR="00B51881">
        <w:t>y. E</w:t>
      </w:r>
      <w:r>
        <w:t xml:space="preserve">ach agency needs to have an agency data steward.  Work with </w:t>
      </w:r>
      <w:r w:rsidR="00B51881">
        <w:t>your agency data steward</w:t>
      </w:r>
      <w:r>
        <w:t xml:space="preserve"> to </w:t>
      </w:r>
      <w:r w:rsidR="00B51881">
        <w:t>ensure</w:t>
      </w:r>
      <w:r>
        <w:t xml:space="preserve"> GIS is in your agency</w:t>
      </w:r>
      <w:r w:rsidR="00B51881">
        <w:t>’</w:t>
      </w:r>
      <w:r>
        <w:t>s data governance plan. It may be a way to help elevate GIS in your agency.</w:t>
      </w:r>
    </w:p>
    <w:p w14:paraId="0ECEED4B" w14:textId="205037F9" w:rsidR="00D2027E" w:rsidRDefault="00D2027E" w:rsidP="00B51881">
      <w:pPr>
        <w:pStyle w:val="ListParagraph"/>
        <w:numPr>
          <w:ilvl w:val="0"/>
          <w:numId w:val="6"/>
        </w:numPr>
      </w:pPr>
      <w:r>
        <w:t>The Oregon Data Stewards Council overlaps with the Oregon Framework Program</w:t>
      </w:r>
    </w:p>
    <w:p w14:paraId="3B877A5B" w14:textId="4AD9FD4F" w:rsidR="0060383F" w:rsidRDefault="00D2027E" w:rsidP="00B51881">
      <w:pPr>
        <w:pStyle w:val="ListParagraph"/>
        <w:numPr>
          <w:ilvl w:val="0"/>
          <w:numId w:val="6"/>
        </w:numPr>
      </w:pPr>
      <w:r>
        <w:t>2020 statewide imagery services are expected this week</w:t>
      </w:r>
    </w:p>
    <w:p w14:paraId="2BB832F1" w14:textId="21551D74" w:rsidR="0060383F" w:rsidRDefault="0060383F"/>
    <w:p w14:paraId="56F2426D" w14:textId="77777777" w:rsidR="00B51881" w:rsidRDefault="005B55A0">
      <w:pPr>
        <w:rPr>
          <w:b/>
          <w:bCs/>
          <w:sz w:val="28"/>
          <w:szCs w:val="28"/>
        </w:rPr>
      </w:pPr>
      <w:r w:rsidRPr="00A65B85">
        <w:rPr>
          <w:b/>
          <w:bCs/>
          <w:sz w:val="28"/>
          <w:szCs w:val="28"/>
        </w:rPr>
        <w:t>Framework update</w:t>
      </w:r>
      <w:r>
        <w:t xml:space="preserve"> </w:t>
      </w:r>
      <w:r w:rsidR="00A65B85" w:rsidRPr="00B51881">
        <w:rPr>
          <w:b/>
          <w:bCs/>
          <w:sz w:val="28"/>
          <w:szCs w:val="28"/>
        </w:rPr>
        <w:t>(Rachel)</w:t>
      </w:r>
    </w:p>
    <w:p w14:paraId="703776D4" w14:textId="77777777" w:rsidR="00B51881" w:rsidRDefault="005B55A0" w:rsidP="00B51881">
      <w:pPr>
        <w:pStyle w:val="ListParagraph"/>
        <w:numPr>
          <w:ilvl w:val="0"/>
          <w:numId w:val="3"/>
        </w:numPr>
      </w:pPr>
      <w:r>
        <w:t xml:space="preserve">FIT leads </w:t>
      </w:r>
      <w:r w:rsidR="00B51881">
        <w:t xml:space="preserve">are </w:t>
      </w:r>
      <w:r>
        <w:t>meeting monthly through 2022</w:t>
      </w:r>
      <w:r w:rsidRPr="00B51881">
        <w:t xml:space="preserve">. </w:t>
      </w:r>
    </w:p>
    <w:p w14:paraId="4BA403E6" w14:textId="7ADC4B08" w:rsidR="005B55A0" w:rsidRDefault="005B55A0" w:rsidP="00B51881">
      <w:pPr>
        <w:pStyle w:val="ListParagraph"/>
        <w:numPr>
          <w:ilvl w:val="0"/>
          <w:numId w:val="3"/>
        </w:numPr>
      </w:pPr>
      <w:r w:rsidRPr="00B51881">
        <w:t>Karen Mccord (DLCD) will</w:t>
      </w:r>
      <w:r>
        <w:t xml:space="preserve"> be the new leader for </w:t>
      </w:r>
      <w:r w:rsidR="00B51881">
        <w:t>the Admin Boundary FIT.</w:t>
      </w:r>
      <w:r>
        <w:t xml:space="preserve">   </w:t>
      </w:r>
    </w:p>
    <w:p w14:paraId="7749D362" w14:textId="5D2212E2" w:rsidR="005B55A0" w:rsidRDefault="005B55A0" w:rsidP="00BB6CF3">
      <w:pPr>
        <w:pStyle w:val="ListParagraph"/>
        <w:numPr>
          <w:ilvl w:val="0"/>
          <w:numId w:val="1"/>
        </w:numPr>
      </w:pPr>
      <w:r>
        <w:t xml:space="preserve">Bioscience and landuse/landcover </w:t>
      </w:r>
      <w:r w:rsidR="00B51881">
        <w:t xml:space="preserve">FITs </w:t>
      </w:r>
      <w:r>
        <w:t>still need leads</w:t>
      </w:r>
    </w:p>
    <w:p w14:paraId="5957BE3C" w14:textId="7F3B495B" w:rsidR="005B55A0" w:rsidRDefault="005B55A0" w:rsidP="00BB6CF3">
      <w:pPr>
        <w:pStyle w:val="ListParagraph"/>
        <w:numPr>
          <w:ilvl w:val="0"/>
          <w:numId w:val="1"/>
        </w:numPr>
      </w:pPr>
      <w:r>
        <w:t xml:space="preserve">Fall Framework Forum to be scheduled </w:t>
      </w:r>
    </w:p>
    <w:p w14:paraId="61AF4AC9" w14:textId="195F5F6B" w:rsidR="005B55A0" w:rsidRDefault="004E1CFE" w:rsidP="00BB6CF3">
      <w:pPr>
        <w:pStyle w:val="ListParagraph"/>
        <w:numPr>
          <w:ilvl w:val="0"/>
          <w:numId w:val="1"/>
        </w:numPr>
      </w:pPr>
      <w:r>
        <w:t xml:space="preserve">FIT leads will do a fall inventory of FIT elements </w:t>
      </w:r>
      <w:r w:rsidR="00B51881">
        <w:t>which</w:t>
      </w:r>
      <w:r>
        <w:t xml:space="preserve"> will go into GDMS and provide OGIC a list to adopt for data sharing</w:t>
      </w:r>
    </w:p>
    <w:p w14:paraId="40A0C05F" w14:textId="159EC7E7" w:rsidR="004E1CFE" w:rsidRDefault="004E1CFE" w:rsidP="00BB6CF3">
      <w:pPr>
        <w:pStyle w:val="ListParagraph"/>
        <w:numPr>
          <w:ilvl w:val="0"/>
          <w:numId w:val="1"/>
        </w:numPr>
      </w:pPr>
      <w:r>
        <w:t>Framework Coordinator position will post this summer</w:t>
      </w:r>
    </w:p>
    <w:p w14:paraId="0767AE4E" w14:textId="58406126" w:rsidR="005B3A49" w:rsidRDefault="005B3A49" w:rsidP="005B3A49">
      <w:pPr>
        <w:pStyle w:val="ListParagraph"/>
      </w:pPr>
    </w:p>
    <w:p w14:paraId="38DBC306" w14:textId="77777777" w:rsidR="005B3A49" w:rsidRDefault="005B3A49" w:rsidP="005B3A49">
      <w:pPr>
        <w:pStyle w:val="ListParagraph"/>
      </w:pPr>
    </w:p>
    <w:p w14:paraId="77B2A73D" w14:textId="241793EE" w:rsidR="0060383F" w:rsidRPr="00FC03AB" w:rsidRDefault="0060383F">
      <w:pPr>
        <w:rPr>
          <w:b/>
          <w:bCs/>
          <w:sz w:val="28"/>
          <w:szCs w:val="28"/>
        </w:rPr>
      </w:pPr>
      <w:r w:rsidRPr="00FC03AB">
        <w:rPr>
          <w:b/>
          <w:bCs/>
          <w:sz w:val="28"/>
          <w:szCs w:val="28"/>
        </w:rPr>
        <w:t xml:space="preserve">Creation of a Land Use Dataset: </w:t>
      </w:r>
      <w:r w:rsidR="00FC03AB">
        <w:rPr>
          <w:b/>
          <w:bCs/>
          <w:sz w:val="28"/>
          <w:szCs w:val="28"/>
        </w:rPr>
        <w:t>DLCD (</w:t>
      </w:r>
      <w:r w:rsidRPr="00FC03AB">
        <w:rPr>
          <w:b/>
          <w:bCs/>
          <w:sz w:val="28"/>
          <w:szCs w:val="28"/>
        </w:rPr>
        <w:t>Randy Dana</w:t>
      </w:r>
      <w:r w:rsidR="00FC03AB">
        <w:rPr>
          <w:b/>
          <w:bCs/>
          <w:sz w:val="28"/>
          <w:szCs w:val="28"/>
        </w:rPr>
        <w:t>)</w:t>
      </w:r>
    </w:p>
    <w:p w14:paraId="34FF628D" w14:textId="1DFA6817" w:rsidR="0060383F" w:rsidRDefault="00E95636" w:rsidP="00C41BA1">
      <w:pPr>
        <w:pStyle w:val="ListParagraph"/>
        <w:numPr>
          <w:ilvl w:val="0"/>
          <w:numId w:val="7"/>
        </w:numPr>
        <w:spacing w:after="0" w:line="240" w:lineRule="auto"/>
      </w:pPr>
      <w:r>
        <w:t>2019 funding to expand to pilot projects</w:t>
      </w:r>
    </w:p>
    <w:p w14:paraId="77F647D5" w14:textId="746C3834" w:rsidR="00E95636" w:rsidRDefault="006E01BE" w:rsidP="00C41BA1">
      <w:pPr>
        <w:pStyle w:val="ListParagraph"/>
        <w:numPr>
          <w:ilvl w:val="0"/>
          <w:numId w:val="7"/>
        </w:numPr>
        <w:spacing w:after="0" w:line="240" w:lineRule="auto"/>
      </w:pPr>
      <w:r>
        <w:t xml:space="preserve">DLCD staff </w:t>
      </w:r>
      <w:r w:rsidR="00C41BA1">
        <w:t>performed the</w:t>
      </w:r>
      <w:r>
        <w:t xml:space="preserve"> work and </w:t>
      </w:r>
      <w:r w:rsidR="00C41BA1">
        <w:t>coordinated with</w:t>
      </w:r>
      <w:r>
        <w:t xml:space="preserve"> committee</w:t>
      </w:r>
    </w:p>
    <w:p w14:paraId="4086CDB3" w14:textId="0E8E360E" w:rsidR="006E01BE" w:rsidRDefault="006E01BE" w:rsidP="00D812EE">
      <w:pPr>
        <w:spacing w:after="0" w:line="240" w:lineRule="auto"/>
      </w:pPr>
    </w:p>
    <w:p w14:paraId="00BC6B64" w14:textId="43E826CF" w:rsidR="006E01BE" w:rsidRDefault="006E01BE" w:rsidP="00C41BA1">
      <w:pPr>
        <w:pStyle w:val="ListParagraph"/>
        <w:numPr>
          <w:ilvl w:val="0"/>
          <w:numId w:val="7"/>
        </w:numPr>
        <w:spacing w:after="0" w:line="240" w:lineRule="auto"/>
      </w:pPr>
      <w:r>
        <w:t>Prop codes</w:t>
      </w:r>
      <w:r w:rsidR="00C41BA1">
        <w:t xml:space="preserve"> (defined in OARs, etc)</w:t>
      </w:r>
      <w:r>
        <w:t xml:space="preserve"> are the primary determinant of this project. </w:t>
      </w:r>
    </w:p>
    <w:p w14:paraId="18C1BE54" w14:textId="05018010" w:rsidR="006E01BE" w:rsidRDefault="006E01BE" w:rsidP="00C41BA1">
      <w:pPr>
        <w:pStyle w:val="ListParagraph"/>
        <w:numPr>
          <w:ilvl w:val="0"/>
          <w:numId w:val="7"/>
        </w:numPr>
        <w:spacing w:after="0" w:line="240" w:lineRule="auto"/>
      </w:pPr>
      <w:r>
        <w:t>Randy provided an explanation of how prop codes are formatted and the standard from O</w:t>
      </w:r>
      <w:r w:rsidR="00C41BA1">
        <w:t>R</w:t>
      </w:r>
      <w:r>
        <w:t xml:space="preserve"> Cadastral Data Exchange Standard.</w:t>
      </w:r>
    </w:p>
    <w:p w14:paraId="0CB8A186" w14:textId="22194FF2" w:rsidR="006E01BE" w:rsidRDefault="006E01BE" w:rsidP="00D812EE">
      <w:pPr>
        <w:spacing w:after="0" w:line="240" w:lineRule="auto"/>
      </w:pPr>
    </w:p>
    <w:p w14:paraId="401CCE95" w14:textId="5AF43BF2" w:rsidR="006E01BE" w:rsidRDefault="006E01BE" w:rsidP="00C41BA1">
      <w:pPr>
        <w:pStyle w:val="ListParagraph"/>
        <w:numPr>
          <w:ilvl w:val="0"/>
          <w:numId w:val="7"/>
        </w:numPr>
        <w:spacing w:after="0" w:line="240" w:lineRule="auto"/>
      </w:pPr>
      <w:r>
        <w:t>Most Taxlots find a match to rprop.  99.98% have a link to at least one prop code</w:t>
      </w:r>
    </w:p>
    <w:p w14:paraId="66ACA10E" w14:textId="07AB96BE" w:rsidR="006E01BE" w:rsidRDefault="006E01BE" w:rsidP="00D812EE">
      <w:pPr>
        <w:spacing w:after="0" w:line="240" w:lineRule="auto"/>
      </w:pPr>
    </w:p>
    <w:p w14:paraId="5CC2A5C7" w14:textId="380B2A91" w:rsidR="006E01BE" w:rsidRDefault="006E01BE" w:rsidP="00C41BA1">
      <w:pPr>
        <w:pStyle w:val="ListParagraph"/>
        <w:numPr>
          <w:ilvl w:val="0"/>
          <w:numId w:val="7"/>
        </w:numPr>
        <w:spacing w:after="0" w:line="240" w:lineRule="auto"/>
      </w:pPr>
      <w:r>
        <w:t xml:space="preserve">Reviewed county prop code definitions and needed </w:t>
      </w:r>
      <w:r w:rsidR="00C41BA1">
        <w:t xml:space="preserve">to </w:t>
      </w:r>
      <w:r>
        <w:t>reduce the number of definitions, and move them into common categories.  Codes were mapped into a common description to reduce number of categories.</w:t>
      </w:r>
    </w:p>
    <w:p w14:paraId="014EA2EF" w14:textId="40CD5383" w:rsidR="006E01BE" w:rsidRDefault="006E01BE" w:rsidP="00D812EE">
      <w:pPr>
        <w:spacing w:after="0" w:line="240" w:lineRule="auto"/>
      </w:pPr>
    </w:p>
    <w:p w14:paraId="20099445" w14:textId="3E178FB4" w:rsidR="006E01BE" w:rsidRDefault="006E01BE" w:rsidP="00C41BA1">
      <w:pPr>
        <w:pStyle w:val="ListParagraph"/>
        <w:numPr>
          <w:ilvl w:val="0"/>
          <w:numId w:val="7"/>
        </w:numPr>
        <w:spacing w:after="0" w:line="240" w:lineRule="auto"/>
      </w:pPr>
      <w:r>
        <w:t xml:space="preserve">Looked at </w:t>
      </w:r>
      <w:r w:rsidR="00C41BA1">
        <w:t>the most</w:t>
      </w:r>
      <w:r>
        <w:t xml:space="preserve"> common codes used by counties</w:t>
      </w:r>
      <w:r w:rsidR="00C41BA1">
        <w:t>.</w:t>
      </w:r>
      <w:r>
        <w:t xml:space="preserve"> 90% of parcels are assigned to one of 65 codes.</w:t>
      </w:r>
    </w:p>
    <w:p w14:paraId="5BF1835A" w14:textId="623F3298" w:rsidR="006E01BE" w:rsidRDefault="006E01BE" w:rsidP="00C41BA1">
      <w:pPr>
        <w:pStyle w:val="ListParagraph"/>
        <w:numPr>
          <w:ilvl w:val="0"/>
          <w:numId w:val="7"/>
        </w:numPr>
        <w:spacing w:after="0" w:line="240" w:lineRule="auto"/>
      </w:pPr>
      <w:r>
        <w:t xml:space="preserve">Also looked at Stat Codes, which look </w:t>
      </w:r>
      <w:r w:rsidR="005538EA">
        <w:t>like</w:t>
      </w:r>
      <w:r>
        <w:t xml:space="preserve"> prop codes. Grouped into general categories that are useful for landuse data.</w:t>
      </w:r>
    </w:p>
    <w:p w14:paraId="391569AA" w14:textId="058372D5" w:rsidR="006E01BE" w:rsidRDefault="006E01BE" w:rsidP="00D812EE">
      <w:pPr>
        <w:spacing w:after="0" w:line="240" w:lineRule="auto"/>
      </w:pPr>
    </w:p>
    <w:p w14:paraId="1ED90137" w14:textId="5C127D3D" w:rsidR="006E01BE" w:rsidRDefault="006E01BE" w:rsidP="00C41BA1">
      <w:pPr>
        <w:pStyle w:val="ListParagraph"/>
        <w:numPr>
          <w:ilvl w:val="0"/>
          <w:numId w:val="7"/>
        </w:numPr>
        <w:spacing w:after="0" w:line="240" w:lineRule="auto"/>
      </w:pPr>
      <w:r>
        <w:t xml:space="preserve">With these </w:t>
      </w:r>
      <w:r w:rsidR="005538EA">
        <w:t>inputs</w:t>
      </w:r>
      <w:r>
        <w:t>, the classes wer</w:t>
      </w:r>
      <w:r w:rsidR="00936635">
        <w:t>e</w:t>
      </w:r>
      <w:r>
        <w:t xml:space="preserve"> defined for the land use dataset.</w:t>
      </w:r>
    </w:p>
    <w:p w14:paraId="3F2A3396" w14:textId="5109C78D" w:rsidR="00B84543" w:rsidRDefault="00B84543" w:rsidP="00D812EE">
      <w:pPr>
        <w:spacing w:after="0" w:line="240" w:lineRule="auto"/>
      </w:pPr>
    </w:p>
    <w:p w14:paraId="7F393FB0" w14:textId="524D507A" w:rsidR="00B84543" w:rsidRDefault="00B84543" w:rsidP="00D812EE">
      <w:pPr>
        <w:spacing w:after="0" w:line="240" w:lineRule="auto"/>
      </w:pPr>
    </w:p>
    <w:p w14:paraId="7B1536CD" w14:textId="28F0AFAE" w:rsidR="00B84543" w:rsidRDefault="00B84543" w:rsidP="00C41BA1">
      <w:pPr>
        <w:pStyle w:val="ListParagraph"/>
        <w:numPr>
          <w:ilvl w:val="0"/>
          <w:numId w:val="7"/>
        </w:numPr>
        <w:spacing w:after="0" w:line="240" w:lineRule="auto"/>
      </w:pPr>
      <w:r>
        <w:lastRenderedPageBreak/>
        <w:t>With the issues around data sharing of Taxlots, a public version would not have the richness of the internal version.</w:t>
      </w:r>
    </w:p>
    <w:p w14:paraId="12BE23AB" w14:textId="236B13F7" w:rsidR="00B84543" w:rsidRDefault="00B84543" w:rsidP="00D812EE">
      <w:pPr>
        <w:spacing w:after="0" w:line="240" w:lineRule="auto"/>
      </w:pPr>
    </w:p>
    <w:p w14:paraId="5DE9B116" w14:textId="3A9ADCD6" w:rsidR="00B84543" w:rsidRDefault="00B84543" w:rsidP="00C41BA1">
      <w:pPr>
        <w:pStyle w:val="ListParagraph"/>
        <w:numPr>
          <w:ilvl w:val="0"/>
          <w:numId w:val="7"/>
        </w:numPr>
        <w:spacing w:after="0" w:line="240" w:lineRule="auto"/>
      </w:pPr>
      <w:r>
        <w:t>DOR could share a use case for public versions that are dissolved on land use.  As well as private use cases where Thom York may be able to reach out to counties on their behalf.  If you have a use case, reach out to Randy.</w:t>
      </w:r>
    </w:p>
    <w:p w14:paraId="6F9CFA6C" w14:textId="77777777" w:rsidR="00D812EE" w:rsidRDefault="00D812EE" w:rsidP="00D812EE">
      <w:pPr>
        <w:spacing w:after="0" w:line="240" w:lineRule="auto"/>
      </w:pPr>
    </w:p>
    <w:p w14:paraId="5DD9B95B" w14:textId="04A8AE88" w:rsidR="0060383F" w:rsidRDefault="0060383F" w:rsidP="00D812EE">
      <w:pPr>
        <w:spacing w:after="0" w:line="240" w:lineRule="auto"/>
      </w:pPr>
    </w:p>
    <w:p w14:paraId="0C9C4BF9" w14:textId="77777777" w:rsidR="0060383F" w:rsidRDefault="0060383F"/>
    <w:p w14:paraId="463427BF" w14:textId="394A2352" w:rsidR="0060383F" w:rsidRPr="00FC03AB" w:rsidRDefault="0060383F">
      <w:pPr>
        <w:rPr>
          <w:b/>
          <w:bCs/>
          <w:sz w:val="28"/>
          <w:szCs w:val="28"/>
        </w:rPr>
      </w:pPr>
      <w:r w:rsidRPr="00FC03AB">
        <w:rPr>
          <w:b/>
          <w:bCs/>
          <w:sz w:val="28"/>
          <w:szCs w:val="28"/>
        </w:rPr>
        <w:t xml:space="preserve">OEM &amp; Prep FIT Update </w:t>
      </w:r>
      <w:r w:rsidR="00FC03AB">
        <w:rPr>
          <w:b/>
          <w:bCs/>
          <w:sz w:val="28"/>
          <w:szCs w:val="28"/>
        </w:rPr>
        <w:t>(</w:t>
      </w:r>
      <w:r w:rsidRPr="00FC03AB">
        <w:rPr>
          <w:b/>
          <w:bCs/>
          <w:sz w:val="28"/>
          <w:szCs w:val="28"/>
        </w:rPr>
        <w:t>Daniel Stoelb/Don Pettit</w:t>
      </w:r>
      <w:r w:rsidR="00FC03AB">
        <w:rPr>
          <w:b/>
          <w:bCs/>
          <w:sz w:val="28"/>
          <w:szCs w:val="28"/>
        </w:rPr>
        <w:t>)</w:t>
      </w:r>
    </w:p>
    <w:p w14:paraId="08839488" w14:textId="762D77F3" w:rsidR="0060383F" w:rsidRDefault="00967EF7">
      <w:r>
        <w:t>No updates today</w:t>
      </w:r>
    </w:p>
    <w:p w14:paraId="2687CC25" w14:textId="42AF80C2" w:rsidR="0060383F" w:rsidRDefault="0060383F"/>
    <w:p w14:paraId="61EB59BB" w14:textId="017AE08E" w:rsidR="0060383F" w:rsidRPr="00A36809" w:rsidRDefault="00A36809">
      <w:pPr>
        <w:rPr>
          <w:b/>
          <w:bCs/>
          <w:sz w:val="28"/>
          <w:szCs w:val="28"/>
        </w:rPr>
      </w:pPr>
      <w:r w:rsidRPr="00A36809">
        <w:rPr>
          <w:b/>
          <w:bCs/>
          <w:sz w:val="28"/>
          <w:szCs w:val="28"/>
        </w:rPr>
        <w:t>GDMS Project (Rachel Smith)</w:t>
      </w:r>
    </w:p>
    <w:p w14:paraId="62054D59" w14:textId="359CE389" w:rsidR="00A36809" w:rsidRPr="008037CB" w:rsidRDefault="00A36809">
      <w:pPr>
        <w:rPr>
          <w:u w:val="single"/>
        </w:rPr>
      </w:pPr>
      <w:r w:rsidRPr="008037CB">
        <w:rPr>
          <w:u w:val="single"/>
        </w:rPr>
        <w:t>Scope</w:t>
      </w:r>
    </w:p>
    <w:p w14:paraId="4741BED7" w14:textId="0FCEADCC" w:rsidR="00A36809" w:rsidRDefault="00A36809" w:rsidP="00A36809">
      <w:pPr>
        <w:pStyle w:val="ListParagraph"/>
        <w:numPr>
          <w:ilvl w:val="0"/>
          <w:numId w:val="2"/>
        </w:numPr>
      </w:pPr>
      <w:r>
        <w:t>GEOHub Portal for secure sharing</w:t>
      </w:r>
    </w:p>
    <w:p w14:paraId="586FA653" w14:textId="6BC0ADA0" w:rsidR="00A36809" w:rsidRDefault="00A36809" w:rsidP="00A36809">
      <w:pPr>
        <w:pStyle w:val="ListParagraph"/>
        <w:numPr>
          <w:ilvl w:val="0"/>
          <w:numId w:val="2"/>
        </w:numPr>
      </w:pPr>
      <w:r>
        <w:t>Data Development &amp; Project Validation</w:t>
      </w:r>
    </w:p>
    <w:p w14:paraId="59D1B2F5" w14:textId="0679B5C7" w:rsidR="00A36809" w:rsidRDefault="00A36809" w:rsidP="00A36809">
      <w:pPr>
        <w:pStyle w:val="ListParagraph"/>
      </w:pPr>
      <w:r>
        <w:t>Some money is set aside for data development, and there will likely be funds for projects that could be used for framework data development. Send Rachel your thoughts.</w:t>
      </w:r>
    </w:p>
    <w:p w14:paraId="4FB67F6F" w14:textId="7DDDBD6F" w:rsidR="00A36809" w:rsidRDefault="00A36809" w:rsidP="00A36809">
      <w:pPr>
        <w:pStyle w:val="ListParagraph"/>
        <w:numPr>
          <w:ilvl w:val="0"/>
          <w:numId w:val="2"/>
        </w:numPr>
      </w:pPr>
      <w:r>
        <w:t>Data Sharing governan</w:t>
      </w:r>
      <w:r w:rsidR="008037CB">
        <w:t>ce</w:t>
      </w:r>
      <w:r>
        <w:t xml:space="preserve"> and data management</w:t>
      </w:r>
    </w:p>
    <w:p w14:paraId="10E4675D" w14:textId="7FF786C3" w:rsidR="00A36809" w:rsidRDefault="00A36809" w:rsidP="008037CB">
      <w:pPr>
        <w:pStyle w:val="ListParagraph"/>
        <w:numPr>
          <w:ilvl w:val="0"/>
          <w:numId w:val="2"/>
        </w:numPr>
      </w:pPr>
      <w:r>
        <w:t xml:space="preserve">Rachel shared a revised high-level schedule. </w:t>
      </w:r>
    </w:p>
    <w:p w14:paraId="4708BBF9" w14:textId="783A32ED" w:rsidR="00A36809" w:rsidRDefault="00A36809" w:rsidP="008037CB">
      <w:pPr>
        <w:pStyle w:val="ListParagraph"/>
        <w:numPr>
          <w:ilvl w:val="0"/>
          <w:numId w:val="2"/>
        </w:numPr>
      </w:pPr>
      <w:r>
        <w:t>Timmons group is the contractor they are working with.</w:t>
      </w:r>
    </w:p>
    <w:p w14:paraId="22BAE482" w14:textId="1D84C8A5" w:rsidR="00A36809" w:rsidRDefault="00A36809" w:rsidP="008037CB">
      <w:pPr>
        <w:pStyle w:val="ListParagraph"/>
        <w:numPr>
          <w:ilvl w:val="0"/>
          <w:numId w:val="2"/>
        </w:numPr>
      </w:pPr>
      <w:r>
        <w:t>Whole project is 1.8 million.</w:t>
      </w:r>
    </w:p>
    <w:p w14:paraId="0A1235CA" w14:textId="407F0DA7" w:rsidR="00A36809" w:rsidRDefault="00A36809">
      <w:r>
        <w:t xml:space="preserve"> </w:t>
      </w:r>
    </w:p>
    <w:p w14:paraId="653B965C" w14:textId="71AA8AF3" w:rsidR="00A36809" w:rsidRPr="008037CB" w:rsidRDefault="00A36809">
      <w:pPr>
        <w:rPr>
          <w:u w:val="single"/>
        </w:rPr>
      </w:pPr>
      <w:r w:rsidRPr="008037CB">
        <w:rPr>
          <w:u w:val="single"/>
        </w:rPr>
        <w:t>Next steps:</w:t>
      </w:r>
    </w:p>
    <w:p w14:paraId="0E8DBDC4" w14:textId="7157BDF0" w:rsidR="00A36809" w:rsidRDefault="00A36809" w:rsidP="00A36809">
      <w:pPr>
        <w:pStyle w:val="ListParagraph"/>
        <w:numPr>
          <w:ilvl w:val="0"/>
          <w:numId w:val="2"/>
        </w:numPr>
      </w:pPr>
      <w:r>
        <w:t>Physical design of GeoHub with Timmons, and meetings with GEO, TAG, INR</w:t>
      </w:r>
    </w:p>
    <w:p w14:paraId="4DA4D842" w14:textId="58B42552" w:rsidR="00A36809" w:rsidRDefault="00A36809" w:rsidP="00A36809">
      <w:pPr>
        <w:pStyle w:val="ListParagraph"/>
        <w:numPr>
          <w:ilvl w:val="0"/>
          <w:numId w:val="2"/>
        </w:numPr>
      </w:pPr>
      <w:r>
        <w:t>Follow up with focus groups</w:t>
      </w:r>
    </w:p>
    <w:p w14:paraId="7787AC85" w14:textId="30A130E1" w:rsidR="00A36809" w:rsidRDefault="00A36809" w:rsidP="00A36809">
      <w:pPr>
        <w:pStyle w:val="ListParagraph"/>
        <w:numPr>
          <w:ilvl w:val="0"/>
          <w:numId w:val="2"/>
        </w:numPr>
      </w:pPr>
      <w:r>
        <w:t>Workforce project will be closed out, and may continue with another vendor</w:t>
      </w:r>
    </w:p>
    <w:p w14:paraId="2E0249A5" w14:textId="1163356F" w:rsidR="00A36809" w:rsidRDefault="00A36809" w:rsidP="001C4A61">
      <w:pPr>
        <w:pStyle w:val="ListParagraph"/>
        <w:numPr>
          <w:ilvl w:val="0"/>
          <w:numId w:val="2"/>
        </w:numPr>
      </w:pPr>
      <w:r>
        <w:t>Tools research</w:t>
      </w:r>
    </w:p>
    <w:p w14:paraId="40BCC50B" w14:textId="77777777" w:rsidR="005B3A49" w:rsidRDefault="005B3A49"/>
    <w:p w14:paraId="21368B53" w14:textId="7E91664B" w:rsidR="0060383F" w:rsidRPr="00FC03AB" w:rsidRDefault="0060383F">
      <w:pPr>
        <w:rPr>
          <w:b/>
          <w:bCs/>
          <w:sz w:val="28"/>
          <w:szCs w:val="28"/>
        </w:rPr>
      </w:pPr>
      <w:r w:rsidRPr="00FC03AB">
        <w:rPr>
          <w:b/>
          <w:bCs/>
          <w:sz w:val="28"/>
          <w:szCs w:val="28"/>
        </w:rPr>
        <w:t xml:space="preserve">Feedback on updated Data Standard Template </w:t>
      </w:r>
      <w:r w:rsidR="00FC03AB">
        <w:rPr>
          <w:b/>
          <w:bCs/>
          <w:sz w:val="28"/>
          <w:szCs w:val="28"/>
        </w:rPr>
        <w:t>(</w:t>
      </w:r>
      <w:r w:rsidRPr="00FC03AB">
        <w:rPr>
          <w:b/>
          <w:bCs/>
          <w:sz w:val="28"/>
          <w:szCs w:val="28"/>
        </w:rPr>
        <w:t>Rachel Smith</w:t>
      </w:r>
      <w:r w:rsidR="00FC03AB">
        <w:rPr>
          <w:b/>
          <w:bCs/>
          <w:sz w:val="28"/>
          <w:szCs w:val="28"/>
        </w:rPr>
        <w:t>)</w:t>
      </w:r>
    </w:p>
    <w:p w14:paraId="6DCC3A43" w14:textId="6FD2E3CB" w:rsidR="0060383F" w:rsidRDefault="00940E74" w:rsidP="008037CB">
      <w:pPr>
        <w:pStyle w:val="ListParagraph"/>
        <w:numPr>
          <w:ilvl w:val="0"/>
          <w:numId w:val="8"/>
        </w:numPr>
      </w:pPr>
      <w:r>
        <w:t xml:space="preserve">There was </w:t>
      </w:r>
      <w:r w:rsidR="008037CB">
        <w:t xml:space="preserve">a </w:t>
      </w:r>
      <w:r>
        <w:t>need for a template with all the sections available on the web so everyone would have a template to start with.</w:t>
      </w:r>
    </w:p>
    <w:p w14:paraId="17DCD097" w14:textId="26921E6F" w:rsidR="0060383F" w:rsidRDefault="00940E74" w:rsidP="008037CB">
      <w:pPr>
        <w:pStyle w:val="ListParagraph"/>
        <w:numPr>
          <w:ilvl w:val="0"/>
          <w:numId w:val="8"/>
        </w:numPr>
      </w:pPr>
      <w:r>
        <w:t>Sections and Content are endorsed by OGIC</w:t>
      </w:r>
    </w:p>
    <w:p w14:paraId="4EA6508E" w14:textId="508BF2D1" w:rsidR="00940E74" w:rsidRDefault="00940E74" w:rsidP="008037CB">
      <w:pPr>
        <w:pStyle w:val="ListParagraph"/>
        <w:numPr>
          <w:ilvl w:val="0"/>
          <w:numId w:val="8"/>
        </w:numPr>
      </w:pPr>
      <w:r>
        <w:t xml:space="preserve">Willow has created an updated template with </w:t>
      </w:r>
      <w:r w:rsidR="005538EA">
        <w:t>examples,</w:t>
      </w:r>
      <w:r>
        <w:t xml:space="preserve"> and this was emailed to GPL last week with a request for feedback.</w:t>
      </w:r>
    </w:p>
    <w:p w14:paraId="22F877D7" w14:textId="59E150A9" w:rsidR="00752DEB" w:rsidRDefault="00752DEB" w:rsidP="008037CB">
      <w:pPr>
        <w:pStyle w:val="ListParagraph"/>
        <w:numPr>
          <w:ilvl w:val="0"/>
          <w:numId w:val="8"/>
        </w:numPr>
      </w:pPr>
      <w:r>
        <w:t>Requesting that agencies check the standards and make sure the</w:t>
      </w:r>
      <w:r w:rsidR="008037CB">
        <w:t>ir</w:t>
      </w:r>
      <w:r>
        <w:t xml:space="preserve"> own standard is not missing:</w:t>
      </w:r>
    </w:p>
    <w:p w14:paraId="43CB373D" w14:textId="390165A3" w:rsidR="00752DEB" w:rsidRDefault="00752DEB" w:rsidP="008037CB">
      <w:pPr>
        <w:pStyle w:val="ListParagraph"/>
      </w:pPr>
      <w:r w:rsidRPr="00752DEB">
        <w:t>https://www.oregon.gov/geo/Pages/standards.aspx</w:t>
      </w:r>
    </w:p>
    <w:p w14:paraId="28EBB051" w14:textId="77777777" w:rsidR="0060383F" w:rsidRDefault="0060383F"/>
    <w:p w14:paraId="1FEB7509" w14:textId="37C3C8E9" w:rsidR="0060383F" w:rsidRPr="00FC03AB" w:rsidRDefault="0060383F">
      <w:pPr>
        <w:rPr>
          <w:b/>
          <w:bCs/>
          <w:sz w:val="28"/>
          <w:szCs w:val="28"/>
        </w:rPr>
      </w:pPr>
      <w:r w:rsidRPr="00FC03AB">
        <w:rPr>
          <w:b/>
          <w:bCs/>
          <w:sz w:val="28"/>
          <w:szCs w:val="28"/>
        </w:rPr>
        <w:t xml:space="preserve">Roundtable </w:t>
      </w:r>
      <w:r w:rsidR="00FC03AB">
        <w:rPr>
          <w:b/>
          <w:bCs/>
          <w:sz w:val="28"/>
          <w:szCs w:val="28"/>
        </w:rPr>
        <w:t>(</w:t>
      </w:r>
      <w:r w:rsidRPr="00FC03AB">
        <w:rPr>
          <w:b/>
          <w:bCs/>
          <w:sz w:val="28"/>
          <w:szCs w:val="28"/>
        </w:rPr>
        <w:t>All</w:t>
      </w:r>
      <w:r w:rsidR="00FC03AB">
        <w:rPr>
          <w:b/>
          <w:bCs/>
          <w:sz w:val="28"/>
          <w:szCs w:val="28"/>
        </w:rPr>
        <w:t>)</w:t>
      </w:r>
    </w:p>
    <w:p w14:paraId="21467CF2" w14:textId="24E01209" w:rsidR="0060383F" w:rsidRDefault="00AA74E7">
      <w:r>
        <w:t xml:space="preserve">DAS: </w:t>
      </w:r>
      <w:r w:rsidR="00ED7F14">
        <w:t>reported during meeting</w:t>
      </w:r>
    </w:p>
    <w:p w14:paraId="75CF3743" w14:textId="00C266F7" w:rsidR="00AA74E7" w:rsidRDefault="00ED7F14">
      <w:r>
        <w:t>ODA</w:t>
      </w:r>
      <w:r w:rsidR="006B7E71">
        <w:t xml:space="preserve"> -</w:t>
      </w:r>
      <w:r w:rsidR="00AA74E7">
        <w:t xml:space="preserve"> </w:t>
      </w:r>
      <w:r w:rsidR="006B7E71">
        <w:t xml:space="preserve">Diana Walker: </w:t>
      </w:r>
      <w:r w:rsidR="00AA74E7">
        <w:t>Jacob Cruser has left ODA. Will be looking at the class</w:t>
      </w:r>
      <w:r>
        <w:t>ification</w:t>
      </w:r>
      <w:r w:rsidR="00AA74E7">
        <w:t xml:space="preserve"> for that position. M</w:t>
      </w:r>
      <w:r>
        <w:t>anagement requested info on how ODA uses GIS</w:t>
      </w:r>
      <w:r w:rsidR="00AA74E7">
        <w:t>, as inputs for system updates.</w:t>
      </w:r>
    </w:p>
    <w:p w14:paraId="3634FBDA" w14:textId="0448B570" w:rsidR="00AA74E7" w:rsidRDefault="00AA74E7">
      <w:r>
        <w:t>ODFW</w:t>
      </w:r>
      <w:r w:rsidR="006B7E71">
        <w:t>-</w:t>
      </w:r>
      <w:r>
        <w:t xml:space="preserve"> Jon Bowers</w:t>
      </w:r>
      <w:r w:rsidR="006B7E71">
        <w:t xml:space="preserve">: </w:t>
      </w:r>
      <w:r>
        <w:t>Coordination around private forest accords. Hiring coming up for multiple GIS positions</w:t>
      </w:r>
      <w:r w:rsidR="006B7E71">
        <w:t>.</w:t>
      </w:r>
    </w:p>
    <w:p w14:paraId="691A9902" w14:textId="2274AE84" w:rsidR="00AA74E7" w:rsidRDefault="00AA74E7">
      <w:r>
        <w:t>OSFM</w:t>
      </w:r>
      <w:r w:rsidR="006B7E71">
        <w:t>-</w:t>
      </w:r>
      <w:r>
        <w:t xml:space="preserve"> </w:t>
      </w:r>
      <w:r w:rsidR="006B7E71">
        <w:t xml:space="preserve">Melanie Wadsworth: An </w:t>
      </w:r>
      <w:r>
        <w:t>IIS</w:t>
      </w:r>
      <w:r w:rsidR="00912377">
        <w:t>-</w:t>
      </w:r>
      <w:r w:rsidR="006B7E71">
        <w:t>5 GIS analyst position has posted internally.</w:t>
      </w:r>
    </w:p>
    <w:p w14:paraId="62F29B94" w14:textId="4B18A5E2" w:rsidR="00AA74E7" w:rsidRDefault="00AA74E7">
      <w:r>
        <w:t>ODF</w:t>
      </w:r>
      <w:r w:rsidR="006B7E71">
        <w:t>-</w:t>
      </w:r>
      <w:r>
        <w:t xml:space="preserve"> </w:t>
      </w:r>
      <w:r w:rsidR="00A01BB1">
        <w:t xml:space="preserve">Arthur </w:t>
      </w:r>
      <w:r w:rsidR="006B7E71">
        <w:t>Rodriguez:</w:t>
      </w:r>
      <w:r w:rsidR="00A01BB1">
        <w:t xml:space="preserve"> </w:t>
      </w:r>
      <w:r w:rsidR="006B7E71">
        <w:t>Synthetic</w:t>
      </w:r>
      <w:r>
        <w:t xml:space="preserve"> lidar derived stream layer </w:t>
      </w:r>
      <w:r w:rsidR="006B7E71">
        <w:t xml:space="preserve">is </w:t>
      </w:r>
      <w:r>
        <w:t>conflated with exi</w:t>
      </w:r>
      <w:r w:rsidR="006B7E71">
        <w:t>s</w:t>
      </w:r>
      <w:r>
        <w:t>ting data</w:t>
      </w:r>
      <w:r w:rsidR="006B7E71">
        <w:t>. Fu</w:t>
      </w:r>
      <w:r>
        <w:t xml:space="preserve">nding can be used for lidar acquisition, focused on private forest land.  Looking into making a GIS orientation video for new ODF employees. </w:t>
      </w:r>
    </w:p>
    <w:p w14:paraId="74A8EB92" w14:textId="02D5E941" w:rsidR="00A01BB1" w:rsidRDefault="00A01BB1">
      <w:r>
        <w:t>DOGAMI</w:t>
      </w:r>
      <w:r w:rsidR="006B7E71">
        <w:t>- Rudie Watzig:</w:t>
      </w:r>
      <w:r>
        <w:t xml:space="preserve"> </w:t>
      </w:r>
      <w:r w:rsidR="006B7E71">
        <w:t>A n</w:t>
      </w:r>
      <w:r w:rsidR="00AE0895">
        <w:t>ew Lidar Coordinator</w:t>
      </w:r>
      <w:r w:rsidR="006B7E71">
        <w:t xml:space="preserve"> </w:t>
      </w:r>
      <w:r w:rsidR="00703DEF">
        <w:t xml:space="preserve">and </w:t>
      </w:r>
      <w:r w:rsidR="006B7E71">
        <w:t>n</w:t>
      </w:r>
      <w:r w:rsidR="00AE0895">
        <w:t xml:space="preserve">ew </w:t>
      </w:r>
      <w:r w:rsidR="006B7E71">
        <w:t>D</w:t>
      </w:r>
      <w:r w:rsidR="00AE0895">
        <w:t>irector</w:t>
      </w:r>
      <w:r w:rsidR="006B7E71">
        <w:t xml:space="preserve"> have started</w:t>
      </w:r>
      <w:r w:rsidR="00AE0895">
        <w:t>.</w:t>
      </w:r>
    </w:p>
    <w:p w14:paraId="26B0E075" w14:textId="4E9BD09D" w:rsidR="00AE0895" w:rsidRDefault="00AE0895">
      <w:r>
        <w:t>DHS/OHA</w:t>
      </w:r>
      <w:r w:rsidR="006B7E71">
        <w:t>- Eric Main:</w:t>
      </w:r>
      <w:r>
        <w:t xml:space="preserve"> Env</w:t>
      </w:r>
      <w:r w:rsidR="006B7E71">
        <w:t>ironmental</w:t>
      </w:r>
      <w:r>
        <w:t xml:space="preserve"> Justice mapping position will be star</w:t>
      </w:r>
      <w:r w:rsidR="006B7E71">
        <w:t>ti</w:t>
      </w:r>
      <w:r>
        <w:t xml:space="preserve">ng in August. </w:t>
      </w:r>
    </w:p>
    <w:p w14:paraId="2AB4A354" w14:textId="3585DD9D" w:rsidR="00AE0895" w:rsidRDefault="00AE0895">
      <w:r>
        <w:t>INR</w:t>
      </w:r>
      <w:r w:rsidR="006B7E71">
        <w:t>-</w:t>
      </w:r>
      <w:r>
        <w:t xml:space="preserve"> M</w:t>
      </w:r>
      <w:r w:rsidR="006B7E71">
        <w:t xml:space="preserve">yrica McCune: </w:t>
      </w:r>
      <w:r>
        <w:t xml:space="preserve"> Wildfire Risk explorer will update</w:t>
      </w:r>
      <w:r w:rsidR="00703DEF">
        <w:t>d</w:t>
      </w:r>
      <w:r>
        <w:t xml:space="preserve"> by June 30 with the</w:t>
      </w:r>
      <w:r w:rsidR="006B7E71">
        <w:t xml:space="preserve"> new wildfire</w:t>
      </w:r>
      <w:r>
        <w:t xml:space="preserve"> risk mapping.</w:t>
      </w:r>
    </w:p>
    <w:p w14:paraId="4F89DCCD" w14:textId="5C9DF38B" w:rsidR="00AE0895" w:rsidRDefault="00AE0895">
      <w:r>
        <w:t>DLCD</w:t>
      </w:r>
      <w:r w:rsidR="006B7E71">
        <w:t>-</w:t>
      </w:r>
      <w:r>
        <w:t xml:space="preserve"> Tanya</w:t>
      </w:r>
      <w:r w:rsidR="006B7E71">
        <w:t xml:space="preserve"> Haddad: </w:t>
      </w:r>
      <w:r>
        <w:t xml:space="preserve">Rachel’s old job </w:t>
      </w:r>
      <w:r w:rsidR="006B7E71">
        <w:t xml:space="preserve">(IT Manager) </w:t>
      </w:r>
      <w:r>
        <w:t>is open</w:t>
      </w:r>
      <w:r w:rsidR="006B7E71">
        <w:t>.</w:t>
      </w:r>
    </w:p>
    <w:p w14:paraId="04ED2312" w14:textId="524BFBC5" w:rsidR="00AE0895" w:rsidRDefault="006223FC">
      <w:r>
        <w:t xml:space="preserve">OPRD- </w:t>
      </w:r>
      <w:r w:rsidR="00AE0895">
        <w:t>Brady</w:t>
      </w:r>
      <w:r>
        <w:t xml:space="preserve"> Callahan:</w:t>
      </w:r>
      <w:r w:rsidR="00AE0895">
        <w:t xml:space="preserve"> Updating shoreline protection structure database. Forestry crew working on </w:t>
      </w:r>
      <w:r>
        <w:t>S</w:t>
      </w:r>
      <w:r w:rsidR="00AE0895">
        <w:t>urvey123 hazard assessment for campground trees.  Orth</w:t>
      </w:r>
      <w:r>
        <w:t>o</w:t>
      </w:r>
      <w:r w:rsidR="00AE0895">
        <w:t>rectif</w:t>
      </w:r>
      <w:r>
        <w:t>ied</w:t>
      </w:r>
      <w:r w:rsidR="00AE0895">
        <w:t xml:space="preserve"> 1930s aerial photos will be online in the next few months</w:t>
      </w:r>
      <w:r>
        <w:t>.</w:t>
      </w:r>
    </w:p>
    <w:p w14:paraId="41C172E3" w14:textId="40446A74" w:rsidR="00AE0895" w:rsidRDefault="00AE0895">
      <w:r>
        <w:t>DOR</w:t>
      </w:r>
      <w:r w:rsidR="006223FC">
        <w:t xml:space="preserve">- </w:t>
      </w:r>
      <w:r>
        <w:t>Thom</w:t>
      </w:r>
      <w:r w:rsidR="006223FC">
        <w:t xml:space="preserve"> York</w:t>
      </w:r>
      <w:r>
        <w:t xml:space="preserve">: Conversion to </w:t>
      </w:r>
      <w:r w:rsidR="006223FC">
        <w:t>E</w:t>
      </w:r>
      <w:r>
        <w:t>nterprise/</w:t>
      </w:r>
      <w:r w:rsidR="006223FC">
        <w:t>P</w:t>
      </w:r>
      <w:r>
        <w:t>ro ongoing</w:t>
      </w:r>
      <w:r w:rsidR="006223FC">
        <w:t>.</w:t>
      </w:r>
    </w:p>
    <w:p w14:paraId="12EB110F" w14:textId="5AFD526B" w:rsidR="00AE0895" w:rsidRDefault="006223FC">
      <w:r>
        <w:t xml:space="preserve">DSL- </w:t>
      </w:r>
      <w:r w:rsidR="00AE0895">
        <w:t>Randy</w:t>
      </w:r>
      <w:r>
        <w:t xml:space="preserve"> Sounhein</w:t>
      </w:r>
      <w:r w:rsidR="00AE0895">
        <w:t xml:space="preserve">: Updating </w:t>
      </w:r>
      <w:r>
        <w:t>Pro</w:t>
      </w:r>
      <w:r w:rsidR="00AE0895">
        <w:t xml:space="preserve"> to be on parity with </w:t>
      </w:r>
      <w:r>
        <w:t>E</w:t>
      </w:r>
      <w:r w:rsidR="00AE0895">
        <w:t xml:space="preserve">nterprise. </w:t>
      </w:r>
      <w:r>
        <w:t>Directing people</w:t>
      </w:r>
      <w:r w:rsidR="00AE0895">
        <w:t xml:space="preserve"> to </w:t>
      </w:r>
      <w:r>
        <w:t>P</w:t>
      </w:r>
      <w:r w:rsidR="00AE0895">
        <w:t>ortal fo</w:t>
      </w:r>
      <w:r>
        <w:t>r services</w:t>
      </w:r>
      <w:r w:rsidR="00AE0895">
        <w:t xml:space="preserve">. </w:t>
      </w:r>
    </w:p>
    <w:p w14:paraId="0473A27C" w14:textId="04D782BB" w:rsidR="00AE0895" w:rsidRDefault="00AE0895">
      <w:r>
        <w:t>ODOT</w:t>
      </w:r>
      <w:r w:rsidR="006223FC">
        <w:t>-</w:t>
      </w:r>
      <w:r>
        <w:t xml:space="preserve"> Phil </w:t>
      </w:r>
      <w:r w:rsidR="006223FC">
        <w:t>Mcclellan</w:t>
      </w:r>
      <w:r>
        <w:t xml:space="preserve">: Finalizing </w:t>
      </w:r>
      <w:r w:rsidR="006223FC">
        <w:t>AGOL</w:t>
      </w:r>
      <w:r>
        <w:t xml:space="preserve"> governance doc</w:t>
      </w:r>
      <w:r w:rsidR="006223FC">
        <w:t>ument</w:t>
      </w:r>
      <w:r>
        <w:t xml:space="preserve">. Looking at google analytics for </w:t>
      </w:r>
      <w:r w:rsidR="006223FC">
        <w:t>AGOL</w:t>
      </w:r>
      <w:r>
        <w:t xml:space="preserve"> sites and looking for others who have tried this.</w:t>
      </w:r>
    </w:p>
    <w:p w14:paraId="334E58A1" w14:textId="1F6B5FE6" w:rsidR="00AE0895" w:rsidRDefault="006223FC">
      <w:r>
        <w:t xml:space="preserve">OWRD- </w:t>
      </w:r>
      <w:r w:rsidR="00AE0895">
        <w:t>Bob Harmon: Plan for a hydro framework meeting possibly in August.</w:t>
      </w:r>
    </w:p>
    <w:p w14:paraId="4E9CD685" w14:textId="3C357F4D" w:rsidR="00AE0895" w:rsidRDefault="00F4621D">
      <w:r>
        <w:t>DEQ</w:t>
      </w:r>
      <w:r w:rsidR="006223FC">
        <w:t>-</w:t>
      </w:r>
      <w:r>
        <w:t xml:space="preserve"> </w:t>
      </w:r>
      <w:r w:rsidR="005538EA">
        <w:t>Malavika</w:t>
      </w:r>
      <w:r w:rsidR="006223FC">
        <w:t xml:space="preserve"> Bishop</w:t>
      </w:r>
      <w:r>
        <w:t>: IIS</w:t>
      </w:r>
      <w:r w:rsidR="006223FC">
        <w:t>-</w:t>
      </w:r>
      <w:r>
        <w:t xml:space="preserve">4 likely </w:t>
      </w:r>
      <w:r w:rsidR="006223FC">
        <w:t xml:space="preserve">to </w:t>
      </w:r>
      <w:r>
        <w:t>open in the next month</w:t>
      </w:r>
      <w:r w:rsidR="006223FC">
        <w:t xml:space="preserve">. Position will be </w:t>
      </w:r>
      <w:r>
        <w:t>in water quality standards and assessments.  Transitioning users to Pro. Looking at cloud version of Geocortex.</w:t>
      </w:r>
    </w:p>
    <w:p w14:paraId="03FDD97B" w14:textId="77777777" w:rsidR="00AE0895" w:rsidRDefault="00AE0895"/>
    <w:sectPr w:rsidR="00AE08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51BC" w14:textId="77777777" w:rsidR="001C4A61" w:rsidRDefault="001C4A61" w:rsidP="001C4A61">
      <w:pPr>
        <w:spacing w:after="0" w:line="240" w:lineRule="auto"/>
      </w:pPr>
      <w:r>
        <w:separator/>
      </w:r>
    </w:p>
  </w:endnote>
  <w:endnote w:type="continuationSeparator" w:id="0">
    <w:p w14:paraId="488EAD2F" w14:textId="77777777" w:rsidR="001C4A61" w:rsidRDefault="001C4A61" w:rsidP="001C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375C" w14:textId="77777777" w:rsidR="001C4A61" w:rsidRDefault="001C4A61" w:rsidP="001C4A61">
      <w:pPr>
        <w:spacing w:after="0" w:line="240" w:lineRule="auto"/>
      </w:pPr>
      <w:r>
        <w:separator/>
      </w:r>
    </w:p>
  </w:footnote>
  <w:footnote w:type="continuationSeparator" w:id="0">
    <w:p w14:paraId="59BCAA01" w14:textId="77777777" w:rsidR="001C4A61" w:rsidRDefault="001C4A61" w:rsidP="001C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EF91" w14:textId="4F398377" w:rsidR="001C4A61" w:rsidRPr="00A8199D" w:rsidRDefault="001C4A61" w:rsidP="001C4A61">
    <w:pPr>
      <w:pStyle w:val="Default"/>
      <w:jc w:val="center"/>
      <w:rPr>
        <w:b/>
        <w:bCs/>
        <w:color w:val="3B3838" w:themeColor="background2" w:themeShade="40"/>
        <w:sz w:val="23"/>
        <w:szCs w:val="23"/>
      </w:rPr>
    </w:pPr>
    <w:r>
      <w:rPr>
        <w:color w:val="3B3838" w:themeColor="background2" w:themeShade="40"/>
      </w:rPr>
      <w:t xml:space="preserve">DRAFT </w:t>
    </w:r>
    <w:r w:rsidRPr="00A8199D">
      <w:rPr>
        <w:color w:val="3B3838" w:themeColor="background2" w:themeShade="40"/>
      </w:rPr>
      <w:t xml:space="preserve">Meeting Minutes - </w:t>
    </w:r>
    <w:r w:rsidRPr="00A8199D">
      <w:rPr>
        <w:b/>
        <w:bCs/>
        <w:color w:val="3B3838" w:themeColor="background2" w:themeShade="40"/>
        <w:sz w:val="23"/>
        <w:szCs w:val="23"/>
      </w:rPr>
      <w:t>GIS LEADERS (GPL) COMMITTEE</w:t>
    </w:r>
    <w:r>
      <w:rPr>
        <w:b/>
        <w:bCs/>
        <w:color w:val="3B3838" w:themeColor="background2" w:themeShade="40"/>
        <w:sz w:val="23"/>
        <w:szCs w:val="23"/>
      </w:rPr>
      <w:t>,</w:t>
    </w:r>
    <w:r w:rsidRPr="00A8199D">
      <w:rPr>
        <w:b/>
        <w:bCs/>
        <w:color w:val="3B3838" w:themeColor="background2" w:themeShade="40"/>
        <w:sz w:val="23"/>
        <w:szCs w:val="23"/>
      </w:rPr>
      <w:t xml:space="preserve"> </w:t>
    </w:r>
    <w:r>
      <w:rPr>
        <w:b/>
        <w:bCs/>
        <w:color w:val="3B3838" w:themeColor="background2" w:themeShade="40"/>
        <w:sz w:val="23"/>
        <w:szCs w:val="23"/>
      </w:rPr>
      <w:t>JUNE 14</w:t>
    </w:r>
    <w:r w:rsidRPr="00A8199D">
      <w:rPr>
        <w:b/>
        <w:bCs/>
        <w:color w:val="3B3838" w:themeColor="background2" w:themeShade="40"/>
        <w:sz w:val="23"/>
        <w:szCs w:val="23"/>
      </w:rPr>
      <w:t>, 2022</w:t>
    </w:r>
  </w:p>
  <w:p w14:paraId="72821BDC" w14:textId="77777777" w:rsidR="001C4A61" w:rsidRDefault="001C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651"/>
    <w:multiLevelType w:val="hybridMultilevel"/>
    <w:tmpl w:val="7D70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C70"/>
    <w:multiLevelType w:val="hybridMultilevel"/>
    <w:tmpl w:val="9CFC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632D9"/>
    <w:multiLevelType w:val="hybridMultilevel"/>
    <w:tmpl w:val="C3A6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B7A33"/>
    <w:multiLevelType w:val="hybridMultilevel"/>
    <w:tmpl w:val="72B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F3D57"/>
    <w:multiLevelType w:val="hybridMultilevel"/>
    <w:tmpl w:val="D00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F2173"/>
    <w:multiLevelType w:val="hybridMultilevel"/>
    <w:tmpl w:val="074A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80EEE"/>
    <w:multiLevelType w:val="hybridMultilevel"/>
    <w:tmpl w:val="0250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3F54E0"/>
    <w:multiLevelType w:val="hybridMultilevel"/>
    <w:tmpl w:val="D22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95"/>
    <w:rsid w:val="000606FC"/>
    <w:rsid w:val="000A4729"/>
    <w:rsid w:val="00116731"/>
    <w:rsid w:val="001371B2"/>
    <w:rsid w:val="0019427B"/>
    <w:rsid w:val="001C4A61"/>
    <w:rsid w:val="00200720"/>
    <w:rsid w:val="00217A32"/>
    <w:rsid w:val="00460E4A"/>
    <w:rsid w:val="004C36DA"/>
    <w:rsid w:val="004E1CFE"/>
    <w:rsid w:val="00530BF5"/>
    <w:rsid w:val="005538EA"/>
    <w:rsid w:val="0055795F"/>
    <w:rsid w:val="005B3A49"/>
    <w:rsid w:val="005B55A0"/>
    <w:rsid w:val="005B67B1"/>
    <w:rsid w:val="005D76F3"/>
    <w:rsid w:val="005E6F24"/>
    <w:rsid w:val="0060383F"/>
    <w:rsid w:val="006223FC"/>
    <w:rsid w:val="006B7E71"/>
    <w:rsid w:val="006E01BE"/>
    <w:rsid w:val="00703DEF"/>
    <w:rsid w:val="00752DEB"/>
    <w:rsid w:val="00753DCD"/>
    <w:rsid w:val="007B7195"/>
    <w:rsid w:val="008037CB"/>
    <w:rsid w:val="008C26AA"/>
    <w:rsid w:val="00912377"/>
    <w:rsid w:val="00925C08"/>
    <w:rsid w:val="00936635"/>
    <w:rsid w:val="00940E74"/>
    <w:rsid w:val="00940EA0"/>
    <w:rsid w:val="00967EF7"/>
    <w:rsid w:val="00996F21"/>
    <w:rsid w:val="00A01BB1"/>
    <w:rsid w:val="00A359A1"/>
    <w:rsid w:val="00A36809"/>
    <w:rsid w:val="00A54F8C"/>
    <w:rsid w:val="00A65B85"/>
    <w:rsid w:val="00AA74E7"/>
    <w:rsid w:val="00AE0895"/>
    <w:rsid w:val="00AE7C8A"/>
    <w:rsid w:val="00B51881"/>
    <w:rsid w:val="00B84543"/>
    <w:rsid w:val="00BB6CF3"/>
    <w:rsid w:val="00C305C4"/>
    <w:rsid w:val="00C41BA1"/>
    <w:rsid w:val="00D2027E"/>
    <w:rsid w:val="00D812EE"/>
    <w:rsid w:val="00DD0D97"/>
    <w:rsid w:val="00E343CF"/>
    <w:rsid w:val="00E95636"/>
    <w:rsid w:val="00ED7F14"/>
    <w:rsid w:val="00F4621D"/>
    <w:rsid w:val="00F66741"/>
    <w:rsid w:val="00FB3A4A"/>
    <w:rsid w:val="00FC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7381"/>
  <w15:chartTrackingRefBased/>
  <w15:docId w15:val="{DD30D0FD-7E65-41E4-8FB9-C9C8DFAC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3A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B6CF3"/>
    <w:pPr>
      <w:ind w:left="720"/>
      <w:contextualSpacing/>
    </w:pPr>
  </w:style>
  <w:style w:type="paragraph" w:styleId="Header">
    <w:name w:val="header"/>
    <w:basedOn w:val="Normal"/>
    <w:link w:val="HeaderChar"/>
    <w:uiPriority w:val="99"/>
    <w:unhideWhenUsed/>
    <w:rsid w:val="001C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A61"/>
  </w:style>
  <w:style w:type="paragraph" w:styleId="Footer">
    <w:name w:val="footer"/>
    <w:basedOn w:val="Normal"/>
    <w:link w:val="FooterChar"/>
    <w:uiPriority w:val="99"/>
    <w:unhideWhenUsed/>
    <w:rsid w:val="001C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727A-253B-4B6A-ABE1-BAC0A400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Melanie</dc:creator>
  <cp:keywords/>
  <dc:description/>
  <cp:lastModifiedBy>Malavika Bishop</cp:lastModifiedBy>
  <cp:revision>55</cp:revision>
  <dcterms:created xsi:type="dcterms:W3CDTF">2022-06-14T19:46:00Z</dcterms:created>
  <dcterms:modified xsi:type="dcterms:W3CDTF">2022-06-30T14:57:00Z</dcterms:modified>
</cp:coreProperties>
</file>