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11029" w14:textId="61DFFDDA" w:rsidR="00FC03AB" w:rsidRPr="006F6785" w:rsidRDefault="00FC03AB" w:rsidP="006F6785">
      <w:pPr>
        <w:pStyle w:val="Default"/>
        <w:spacing w:line="276" w:lineRule="auto"/>
        <w:rPr>
          <w:rFonts w:asciiTheme="minorHAnsi" w:hAnsiTheme="minorHAnsi" w:cstheme="minorHAnsi"/>
        </w:rPr>
      </w:pPr>
      <w:r w:rsidRPr="006F6785">
        <w:rPr>
          <w:rFonts w:asciiTheme="minorHAnsi" w:hAnsiTheme="minorHAnsi" w:cstheme="minorHAnsi"/>
          <w:bCs/>
        </w:rPr>
        <w:t xml:space="preserve">State of Oregon </w:t>
      </w:r>
    </w:p>
    <w:p w14:paraId="2795D52E" w14:textId="77777777" w:rsidR="00FC03AB" w:rsidRPr="006F6785" w:rsidRDefault="00FC03AB" w:rsidP="006F6785">
      <w:pPr>
        <w:pStyle w:val="Default"/>
        <w:spacing w:line="276" w:lineRule="auto"/>
        <w:rPr>
          <w:rFonts w:asciiTheme="minorHAnsi" w:hAnsiTheme="minorHAnsi" w:cstheme="minorHAnsi"/>
        </w:rPr>
      </w:pPr>
      <w:r w:rsidRPr="006F6785">
        <w:rPr>
          <w:rFonts w:asciiTheme="minorHAnsi" w:hAnsiTheme="minorHAnsi" w:cstheme="minorHAnsi"/>
          <w:bCs/>
        </w:rPr>
        <w:t>GIS PROGRAM LEADERS (GPL) COMMITTEE</w:t>
      </w:r>
    </w:p>
    <w:p w14:paraId="3A2008D9" w14:textId="42BD6EB1" w:rsidR="00FC03AB" w:rsidRPr="006F6785" w:rsidRDefault="00FC03AB" w:rsidP="006F6785">
      <w:pPr>
        <w:pStyle w:val="Default"/>
        <w:spacing w:line="276" w:lineRule="auto"/>
        <w:rPr>
          <w:rFonts w:asciiTheme="minorHAnsi" w:hAnsiTheme="minorHAnsi" w:cstheme="minorHAnsi"/>
        </w:rPr>
      </w:pPr>
      <w:r w:rsidRPr="006F6785">
        <w:rPr>
          <w:rFonts w:asciiTheme="minorHAnsi" w:hAnsiTheme="minorHAnsi" w:cstheme="minorHAnsi"/>
          <w:bCs/>
        </w:rPr>
        <w:t xml:space="preserve">Date: </w:t>
      </w:r>
      <w:r w:rsidR="006F6785" w:rsidRPr="006F6785">
        <w:rPr>
          <w:rFonts w:asciiTheme="minorHAnsi" w:hAnsiTheme="minorHAnsi" w:cstheme="minorHAnsi"/>
        </w:rPr>
        <w:t>September 13</w:t>
      </w:r>
      <w:r w:rsidRPr="006F6785">
        <w:rPr>
          <w:rFonts w:asciiTheme="minorHAnsi" w:hAnsiTheme="minorHAnsi" w:cstheme="minorHAnsi"/>
        </w:rPr>
        <w:t>, 2022</w:t>
      </w:r>
    </w:p>
    <w:p w14:paraId="7A003D14" w14:textId="77777777" w:rsidR="00FC03AB" w:rsidRPr="006F6785" w:rsidRDefault="00FC03AB" w:rsidP="006F6785">
      <w:pPr>
        <w:pStyle w:val="Default"/>
        <w:spacing w:line="276" w:lineRule="auto"/>
        <w:rPr>
          <w:rFonts w:asciiTheme="minorHAnsi" w:hAnsiTheme="minorHAnsi" w:cstheme="minorHAnsi"/>
        </w:rPr>
      </w:pPr>
      <w:r w:rsidRPr="006F6785">
        <w:rPr>
          <w:rFonts w:asciiTheme="minorHAnsi" w:hAnsiTheme="minorHAnsi" w:cstheme="minorHAnsi"/>
          <w:bCs/>
        </w:rPr>
        <w:t xml:space="preserve">Time: </w:t>
      </w:r>
      <w:r w:rsidRPr="006F6785">
        <w:rPr>
          <w:rFonts w:asciiTheme="minorHAnsi" w:hAnsiTheme="minorHAnsi" w:cstheme="minorHAnsi"/>
        </w:rPr>
        <w:t xml:space="preserve">1:30-3:30pm </w:t>
      </w:r>
    </w:p>
    <w:p w14:paraId="6FB1F6A4" w14:textId="0DD7C0E1" w:rsidR="0060383F" w:rsidRPr="006F6785" w:rsidRDefault="00FC03AB" w:rsidP="006F6785">
      <w:pPr>
        <w:pStyle w:val="Default"/>
        <w:spacing w:line="276" w:lineRule="auto"/>
        <w:rPr>
          <w:rFonts w:asciiTheme="minorHAnsi" w:hAnsiTheme="minorHAnsi" w:cstheme="minorHAnsi"/>
        </w:rPr>
      </w:pPr>
      <w:r w:rsidRPr="006F6785">
        <w:rPr>
          <w:rFonts w:asciiTheme="minorHAnsi" w:hAnsiTheme="minorHAnsi" w:cstheme="minorHAnsi"/>
        </w:rPr>
        <w:t xml:space="preserve">Microsoft Teams meeting </w:t>
      </w:r>
    </w:p>
    <w:p w14:paraId="5B00E1A0" w14:textId="77777777" w:rsidR="005B3A49" w:rsidRPr="006F6785" w:rsidRDefault="005B3A49" w:rsidP="006F6785">
      <w:pPr>
        <w:spacing w:line="276" w:lineRule="auto"/>
        <w:rPr>
          <w:rFonts w:cstheme="minorHAnsi"/>
          <w:b/>
          <w:bCs/>
        </w:rPr>
      </w:pPr>
    </w:p>
    <w:p w14:paraId="31E6BDA0" w14:textId="3E65B14C" w:rsidR="004C36DA" w:rsidRPr="006F6785" w:rsidRDefault="0060383F" w:rsidP="006F6785">
      <w:pPr>
        <w:spacing w:line="276" w:lineRule="auto"/>
        <w:rPr>
          <w:rFonts w:cstheme="minorHAnsi"/>
          <w:b/>
          <w:bCs/>
          <w:sz w:val="28"/>
          <w:szCs w:val="28"/>
        </w:rPr>
      </w:pPr>
      <w:r w:rsidRPr="006F6785">
        <w:rPr>
          <w:rFonts w:cstheme="minorHAnsi"/>
          <w:b/>
          <w:bCs/>
          <w:sz w:val="28"/>
          <w:szCs w:val="28"/>
        </w:rPr>
        <w:t>Roll call and Introductions</w:t>
      </w:r>
    </w:p>
    <w:p w14:paraId="46460FC8" w14:textId="5307CE1A" w:rsidR="006F6785" w:rsidRPr="006F6785" w:rsidRDefault="006F6785" w:rsidP="006F6785">
      <w:pPr>
        <w:pStyle w:val="NoSpacing"/>
        <w:spacing w:line="276" w:lineRule="auto"/>
        <w:rPr>
          <w:rFonts w:cstheme="minorHAnsi"/>
        </w:rPr>
      </w:pPr>
      <w:r w:rsidRPr="006F6785">
        <w:rPr>
          <w:rFonts w:cstheme="minorHAnsi"/>
          <w:b/>
          <w:bCs/>
        </w:rPr>
        <w:t>Scribe</w:t>
      </w:r>
      <w:r w:rsidRPr="006F6785">
        <w:rPr>
          <w:rFonts w:cstheme="minorHAnsi"/>
        </w:rPr>
        <w:t>: Diana Walker, Oregon Dep</w:t>
      </w:r>
      <w:r w:rsidR="00C20E3D">
        <w:rPr>
          <w:rFonts w:cstheme="minorHAnsi"/>
        </w:rPr>
        <w:t>t. o</w:t>
      </w:r>
      <w:r w:rsidRPr="006F6785">
        <w:rPr>
          <w:rFonts w:cstheme="minorHAnsi"/>
        </w:rPr>
        <w:t>f Agriculture</w:t>
      </w:r>
    </w:p>
    <w:p w14:paraId="08D85888" w14:textId="77777777" w:rsidR="006F6785" w:rsidRPr="006F6785" w:rsidRDefault="006F6785" w:rsidP="006F6785">
      <w:pPr>
        <w:pStyle w:val="NoSpacing"/>
        <w:spacing w:line="276" w:lineRule="auto"/>
        <w:rPr>
          <w:rFonts w:cstheme="minorHAnsi"/>
        </w:rPr>
      </w:pPr>
    </w:p>
    <w:p w14:paraId="6EC909F5" w14:textId="5BF612FD" w:rsidR="006F6785" w:rsidRPr="006F6785" w:rsidRDefault="006F6785" w:rsidP="006F6785">
      <w:pPr>
        <w:pStyle w:val="NoSpacing"/>
        <w:spacing w:line="276" w:lineRule="auto"/>
        <w:rPr>
          <w:rFonts w:cstheme="minorHAnsi"/>
          <w:b/>
          <w:bCs/>
        </w:rPr>
      </w:pPr>
      <w:r w:rsidRPr="006F6785">
        <w:rPr>
          <w:rFonts w:cstheme="minorHAnsi"/>
          <w:b/>
          <w:bCs/>
        </w:rPr>
        <w:t>GPL Attendees</w:t>
      </w:r>
    </w:p>
    <w:p w14:paraId="013D4D6F" w14:textId="77777777" w:rsidR="006F6785" w:rsidRPr="006F6785" w:rsidRDefault="006F6785" w:rsidP="006F6785">
      <w:pPr>
        <w:pStyle w:val="NoSpacing"/>
        <w:spacing w:line="276" w:lineRule="auto"/>
        <w:rPr>
          <w:rFonts w:cstheme="minorHAnsi"/>
          <w:b/>
          <w:bCs/>
        </w:rPr>
      </w:pPr>
    </w:p>
    <w:p w14:paraId="318FF0D1" w14:textId="77777777" w:rsidR="006F6785" w:rsidRPr="006F6785" w:rsidRDefault="006F6785" w:rsidP="006F6785">
      <w:pPr>
        <w:pStyle w:val="NoSpacing"/>
        <w:spacing w:line="276" w:lineRule="auto"/>
        <w:rPr>
          <w:rFonts w:cstheme="minorHAnsi"/>
        </w:rPr>
      </w:pPr>
      <w:r w:rsidRPr="006F6785">
        <w:rPr>
          <w:rFonts w:cstheme="minorHAnsi"/>
        </w:rPr>
        <w:t>DAS: Rachel Smith, Willow Crum, Tom Elder, David Mather, Eric Brewster</w:t>
      </w:r>
    </w:p>
    <w:p w14:paraId="7A1662A8" w14:textId="77777777" w:rsidR="006F6785" w:rsidRPr="006F6785" w:rsidRDefault="006F6785" w:rsidP="006F6785">
      <w:pPr>
        <w:pStyle w:val="NoSpacing"/>
        <w:spacing w:line="276" w:lineRule="auto"/>
        <w:rPr>
          <w:rFonts w:cstheme="minorHAnsi"/>
        </w:rPr>
      </w:pPr>
      <w:r w:rsidRPr="006F6785">
        <w:rPr>
          <w:rFonts w:cstheme="minorHAnsi"/>
        </w:rPr>
        <w:t>ODA: Diana Walker, Marganne Allen</w:t>
      </w:r>
    </w:p>
    <w:p w14:paraId="47D3B3FA" w14:textId="77777777" w:rsidR="006F6785" w:rsidRPr="006F6785" w:rsidRDefault="006F6785" w:rsidP="006F6785">
      <w:pPr>
        <w:pStyle w:val="NoSpacing"/>
        <w:spacing w:line="276" w:lineRule="auto"/>
        <w:rPr>
          <w:rFonts w:cstheme="minorHAnsi"/>
        </w:rPr>
      </w:pPr>
      <w:r w:rsidRPr="006F6785">
        <w:rPr>
          <w:rFonts w:cstheme="minorHAnsi"/>
        </w:rPr>
        <w:t>OEM: Alex Petzold</w:t>
      </w:r>
    </w:p>
    <w:p w14:paraId="1FAC5BDC" w14:textId="1406DF75" w:rsidR="006F6785" w:rsidRPr="006F6785" w:rsidRDefault="006F6785" w:rsidP="006F6785">
      <w:pPr>
        <w:pStyle w:val="NoSpacing"/>
        <w:spacing w:line="276" w:lineRule="auto"/>
        <w:rPr>
          <w:rFonts w:cstheme="minorHAnsi"/>
        </w:rPr>
      </w:pPr>
      <w:r w:rsidRPr="006F6785">
        <w:rPr>
          <w:rFonts w:cstheme="minorHAnsi"/>
        </w:rPr>
        <w:t>E</w:t>
      </w:r>
      <w:r w:rsidR="000537B3">
        <w:rPr>
          <w:rFonts w:cstheme="minorHAnsi"/>
        </w:rPr>
        <w:t>SRI</w:t>
      </w:r>
      <w:r w:rsidRPr="006F6785">
        <w:rPr>
          <w:rFonts w:cstheme="minorHAnsi"/>
        </w:rPr>
        <w:t>: Lac</w:t>
      </w:r>
      <w:r w:rsidR="00F778F9">
        <w:rPr>
          <w:rFonts w:cstheme="minorHAnsi"/>
        </w:rPr>
        <w:t>e</w:t>
      </w:r>
      <w:r w:rsidRPr="006F6785">
        <w:rPr>
          <w:rFonts w:cstheme="minorHAnsi"/>
        </w:rPr>
        <w:t>y Summers</w:t>
      </w:r>
    </w:p>
    <w:p w14:paraId="324CB8D3"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 xml:space="preserve">OSFM: Melanie Wadsworth </w:t>
      </w:r>
    </w:p>
    <w:p w14:paraId="445B4F71"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ODF: Arthur Rodriguez</w:t>
      </w:r>
    </w:p>
    <w:p w14:paraId="7E038541" w14:textId="187DD559" w:rsidR="006F6785" w:rsidRPr="006F6785" w:rsidRDefault="003D6A48" w:rsidP="006F6785">
      <w:pPr>
        <w:pStyle w:val="NoSpacing"/>
        <w:spacing w:line="276" w:lineRule="auto"/>
        <w:rPr>
          <w:rFonts w:eastAsia="Times New Roman" w:cstheme="minorHAnsi"/>
        </w:rPr>
      </w:pPr>
      <w:r>
        <w:rPr>
          <w:rFonts w:eastAsia="Times New Roman" w:cstheme="minorHAnsi"/>
        </w:rPr>
        <w:t>LPRO</w:t>
      </w:r>
      <w:r w:rsidR="006F6785" w:rsidRPr="006F6785">
        <w:rPr>
          <w:rFonts w:eastAsia="Times New Roman" w:cstheme="minorHAnsi"/>
        </w:rPr>
        <w:t>: Ariel Low</w:t>
      </w:r>
    </w:p>
    <w:p w14:paraId="681BFB55" w14:textId="412A1E8B"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DOG</w:t>
      </w:r>
      <w:r w:rsidR="00F778F9">
        <w:rPr>
          <w:rFonts w:eastAsia="Times New Roman" w:cstheme="minorHAnsi"/>
        </w:rPr>
        <w:t>A</w:t>
      </w:r>
      <w:r w:rsidRPr="006F6785">
        <w:rPr>
          <w:rFonts w:eastAsia="Times New Roman" w:cstheme="minorHAnsi"/>
        </w:rPr>
        <w:t>MI: Rudy Watson</w:t>
      </w:r>
    </w:p>
    <w:p w14:paraId="1485DB4D"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DHS/OHA: Eric Main, Aaron Hereford</w:t>
      </w:r>
    </w:p>
    <w:p w14:paraId="6E3AD044"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 xml:space="preserve">INR: Myrica McCune </w:t>
      </w:r>
    </w:p>
    <w:p w14:paraId="6154C2DA"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DLCD: Randy Dana</w:t>
      </w:r>
    </w:p>
    <w:p w14:paraId="0BC412AB"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OEM: Alex Petzold</w:t>
      </w:r>
    </w:p>
    <w:p w14:paraId="7C0CEC0E"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 xml:space="preserve">OMB: Joe Severson </w:t>
      </w:r>
    </w:p>
    <w:p w14:paraId="16C8CF4C"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Parks: Brady Callahan</w:t>
      </w:r>
    </w:p>
    <w:p w14:paraId="30C553FA"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ODR: Thomas York</w:t>
      </w:r>
    </w:p>
    <w:p w14:paraId="1D336E98"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 xml:space="preserve">DSL: Randy Sounhein </w:t>
      </w:r>
    </w:p>
    <w:p w14:paraId="59268FB7"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SOS: Roberta Robles</w:t>
      </w:r>
    </w:p>
    <w:p w14:paraId="376438CC"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 xml:space="preserve">ODOT: Phil Smith </w:t>
      </w:r>
    </w:p>
    <w:p w14:paraId="1AE3B15E"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OWRD: Meredith Carine</w:t>
      </w:r>
    </w:p>
    <w:p w14:paraId="2C183306"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DEQ: Malavika Bishop, Don Pettit</w:t>
      </w:r>
    </w:p>
    <w:p w14:paraId="376A38C8" w14:textId="77777777" w:rsidR="006F6785" w:rsidRPr="006F6785" w:rsidRDefault="006F6785" w:rsidP="006F6785">
      <w:pPr>
        <w:pStyle w:val="NoSpacing"/>
        <w:spacing w:line="276" w:lineRule="auto"/>
        <w:rPr>
          <w:rFonts w:eastAsia="Times New Roman" w:cstheme="minorHAnsi"/>
        </w:rPr>
      </w:pPr>
    </w:p>
    <w:p w14:paraId="01113510" w14:textId="3A67FD8A" w:rsidR="006F6785" w:rsidRPr="006F6785" w:rsidRDefault="006F6785" w:rsidP="006F6785">
      <w:pPr>
        <w:pStyle w:val="NoSpacing"/>
        <w:spacing w:line="276" w:lineRule="auto"/>
        <w:rPr>
          <w:rFonts w:eastAsia="Times New Roman" w:cstheme="minorHAnsi"/>
          <w:b/>
          <w:bCs/>
        </w:rPr>
      </w:pPr>
      <w:r w:rsidRPr="006F6785">
        <w:rPr>
          <w:rFonts w:eastAsia="Times New Roman" w:cstheme="minorHAnsi"/>
          <w:b/>
          <w:bCs/>
        </w:rPr>
        <w:t>TAC Attendees:</w:t>
      </w:r>
    </w:p>
    <w:p w14:paraId="0C2D6994" w14:textId="7598AECD"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City of Springfield: Chris Zeitner</w:t>
      </w:r>
    </w:p>
    <w:p w14:paraId="4538002C"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City of Portland: Paul Cone</w:t>
      </w:r>
    </w:p>
    <w:p w14:paraId="106B802D"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Portland Community Colleges: Christina Friedel</w:t>
      </w:r>
    </w:p>
    <w:p w14:paraId="0720F499" w14:textId="77777777" w:rsidR="006F6785" w:rsidRPr="006F6785" w:rsidRDefault="006F6785" w:rsidP="006F6785">
      <w:pPr>
        <w:pStyle w:val="NoSpacing"/>
        <w:spacing w:line="276" w:lineRule="auto"/>
        <w:rPr>
          <w:rFonts w:eastAsia="Times New Roman" w:cstheme="minorHAnsi"/>
        </w:rPr>
      </w:pPr>
      <w:r w:rsidRPr="006F6785">
        <w:rPr>
          <w:rFonts w:eastAsia="Times New Roman" w:cstheme="minorHAnsi"/>
        </w:rPr>
        <w:t>Multnomah County: Benjamin Harper</w:t>
      </w:r>
    </w:p>
    <w:p w14:paraId="6145BAF7" w14:textId="77777777" w:rsidR="00B60CFB" w:rsidRPr="006F6785" w:rsidRDefault="00B60CFB" w:rsidP="006F6785">
      <w:pPr>
        <w:spacing w:after="0" w:line="276" w:lineRule="auto"/>
        <w:rPr>
          <w:rFonts w:cstheme="minorHAnsi"/>
        </w:rPr>
      </w:pPr>
    </w:p>
    <w:p w14:paraId="55EFA595" w14:textId="77777777" w:rsidR="006F6785" w:rsidRPr="006F6785" w:rsidRDefault="006F6785" w:rsidP="006F6785">
      <w:pPr>
        <w:rPr>
          <w:rFonts w:cstheme="minorHAnsi"/>
          <w:b/>
          <w:bCs/>
        </w:rPr>
      </w:pPr>
    </w:p>
    <w:p w14:paraId="3BFD259F" w14:textId="4276783D" w:rsidR="006F6785" w:rsidRPr="006F6785" w:rsidRDefault="006F6785" w:rsidP="006F6785">
      <w:pPr>
        <w:rPr>
          <w:rFonts w:cstheme="minorHAnsi"/>
          <w:b/>
          <w:bCs/>
          <w:sz w:val="28"/>
          <w:szCs w:val="28"/>
        </w:rPr>
      </w:pPr>
      <w:r w:rsidRPr="006F6785">
        <w:rPr>
          <w:rFonts w:cstheme="minorHAnsi"/>
          <w:b/>
          <w:bCs/>
          <w:sz w:val="28"/>
          <w:szCs w:val="28"/>
        </w:rPr>
        <w:lastRenderedPageBreak/>
        <w:t>Announcements:</w:t>
      </w:r>
    </w:p>
    <w:p w14:paraId="79992A5C" w14:textId="77777777" w:rsidR="006F6785" w:rsidRPr="006F6785" w:rsidRDefault="006F6785" w:rsidP="006F6785">
      <w:pPr>
        <w:rPr>
          <w:rFonts w:cstheme="minorHAnsi"/>
        </w:rPr>
      </w:pPr>
      <w:r w:rsidRPr="006F6785">
        <w:rPr>
          <w:rFonts w:cstheme="minorHAnsi"/>
        </w:rPr>
        <w:t>GIS Pro 2022, in Boise ID October 2-6, 2022</w:t>
      </w:r>
    </w:p>
    <w:p w14:paraId="03FB1751" w14:textId="77777777" w:rsidR="006F6785" w:rsidRPr="006F6785" w:rsidRDefault="006F6785" w:rsidP="006F6785">
      <w:pPr>
        <w:rPr>
          <w:rFonts w:cstheme="minorHAnsi"/>
        </w:rPr>
      </w:pPr>
      <w:r w:rsidRPr="006F6785">
        <w:rPr>
          <w:rFonts w:cstheme="minorHAnsi"/>
        </w:rPr>
        <w:t>OWRD has hired a GIS Developer, Tad Larson, starting Sept. 19</w:t>
      </w:r>
    </w:p>
    <w:p w14:paraId="52BA36B2" w14:textId="3956CAA0" w:rsidR="006F6785" w:rsidRPr="006F6785" w:rsidRDefault="006F6785" w:rsidP="006F6785">
      <w:pPr>
        <w:rPr>
          <w:rFonts w:cstheme="minorHAnsi"/>
        </w:rPr>
      </w:pPr>
      <w:r w:rsidRPr="006F6785">
        <w:rPr>
          <w:rFonts w:cstheme="minorHAnsi"/>
        </w:rPr>
        <w:t>N</w:t>
      </w:r>
      <w:r w:rsidR="00AA7EAA">
        <w:rPr>
          <w:rFonts w:cstheme="minorHAnsi"/>
        </w:rPr>
        <w:t>S</w:t>
      </w:r>
      <w:r w:rsidRPr="006F6785">
        <w:rPr>
          <w:rFonts w:cstheme="minorHAnsi"/>
        </w:rPr>
        <w:t>GIS Conference, Portland, OR, Sept. 18-23</w:t>
      </w:r>
    </w:p>
    <w:p w14:paraId="4CD13450" w14:textId="77777777" w:rsidR="006F6785" w:rsidRPr="006F6785" w:rsidRDefault="006F6785" w:rsidP="006F6785">
      <w:pPr>
        <w:rPr>
          <w:rFonts w:cstheme="minorHAnsi"/>
        </w:rPr>
      </w:pPr>
    </w:p>
    <w:p w14:paraId="10D0BF40" w14:textId="77777777" w:rsidR="006F6785" w:rsidRPr="006F6785" w:rsidRDefault="006F6785" w:rsidP="006F6785">
      <w:pPr>
        <w:rPr>
          <w:rFonts w:cstheme="minorHAnsi"/>
          <w:b/>
          <w:bCs/>
          <w:sz w:val="28"/>
          <w:szCs w:val="28"/>
        </w:rPr>
      </w:pPr>
      <w:r w:rsidRPr="006F6785">
        <w:rPr>
          <w:rFonts w:cstheme="minorHAnsi"/>
          <w:b/>
          <w:bCs/>
          <w:sz w:val="28"/>
          <w:szCs w:val="28"/>
        </w:rPr>
        <w:t>Data Governance and Transparency – Rachel Smith</w:t>
      </w:r>
    </w:p>
    <w:p w14:paraId="3345BA17" w14:textId="738DABD8" w:rsidR="006F6785" w:rsidRPr="006F6785" w:rsidRDefault="006F6785" w:rsidP="006F6785">
      <w:pPr>
        <w:ind w:left="720"/>
        <w:rPr>
          <w:rFonts w:cstheme="minorHAnsi"/>
          <w:b/>
          <w:bCs/>
        </w:rPr>
      </w:pPr>
      <w:r w:rsidRPr="006F6785">
        <w:rPr>
          <w:rFonts w:cstheme="minorHAnsi"/>
          <w:b/>
          <w:bCs/>
        </w:rPr>
        <w:t xml:space="preserve">Data sets that have recently </w:t>
      </w:r>
      <w:r>
        <w:rPr>
          <w:rFonts w:cstheme="minorHAnsi"/>
          <w:b/>
          <w:bCs/>
        </w:rPr>
        <w:t xml:space="preserve">been </w:t>
      </w:r>
      <w:r w:rsidRPr="006F6785">
        <w:rPr>
          <w:rFonts w:cstheme="minorHAnsi"/>
          <w:b/>
          <w:bCs/>
        </w:rPr>
        <w:t xml:space="preserve">published: </w:t>
      </w:r>
    </w:p>
    <w:p w14:paraId="1500D4E8" w14:textId="77777777" w:rsidR="006F6785" w:rsidRPr="006F6785" w:rsidRDefault="006F6785" w:rsidP="006F6785">
      <w:pPr>
        <w:pStyle w:val="ListParagraph"/>
        <w:numPr>
          <w:ilvl w:val="0"/>
          <w:numId w:val="11"/>
        </w:numPr>
        <w:spacing w:after="0" w:line="240" w:lineRule="auto"/>
        <w:rPr>
          <w:rFonts w:cstheme="minorHAnsi"/>
        </w:rPr>
      </w:pPr>
      <w:r w:rsidRPr="006F6785">
        <w:rPr>
          <w:rFonts w:cstheme="minorHAnsi"/>
        </w:rPr>
        <w:t xml:space="preserve">2020 imagery, </w:t>
      </w:r>
    </w:p>
    <w:p w14:paraId="5BF485DF" w14:textId="77777777" w:rsidR="006F6785" w:rsidRPr="006F6785" w:rsidRDefault="006F6785" w:rsidP="006F6785">
      <w:pPr>
        <w:pStyle w:val="ListParagraph"/>
        <w:numPr>
          <w:ilvl w:val="0"/>
          <w:numId w:val="11"/>
        </w:numPr>
        <w:spacing w:after="0" w:line="240" w:lineRule="auto"/>
        <w:rPr>
          <w:rFonts w:cstheme="minorHAnsi"/>
        </w:rPr>
      </w:pPr>
      <w:r w:rsidRPr="006F6785">
        <w:rPr>
          <w:rFonts w:cstheme="minorHAnsi"/>
        </w:rPr>
        <w:t xml:space="preserve">UGB </w:t>
      </w:r>
    </w:p>
    <w:p w14:paraId="4EC0A1B0" w14:textId="3F87D824" w:rsidR="006F6785" w:rsidRDefault="006F6785" w:rsidP="006F6785">
      <w:pPr>
        <w:pStyle w:val="ListParagraph"/>
        <w:numPr>
          <w:ilvl w:val="0"/>
          <w:numId w:val="11"/>
        </w:numPr>
        <w:spacing w:after="0" w:line="240" w:lineRule="auto"/>
        <w:rPr>
          <w:rFonts w:cstheme="minorHAnsi"/>
        </w:rPr>
      </w:pPr>
      <w:r w:rsidRPr="006F6785">
        <w:rPr>
          <w:rFonts w:cstheme="minorHAnsi"/>
        </w:rPr>
        <w:t xml:space="preserve">Statewide Land Use Layer from DLCD, based off Tax lot data.  This is a derivative product and though the tax lot information </w:t>
      </w:r>
      <w:r w:rsidR="00AA7EAA">
        <w:rPr>
          <w:rFonts w:cstheme="minorHAnsi"/>
        </w:rPr>
        <w:t xml:space="preserve">was </w:t>
      </w:r>
      <w:r w:rsidRPr="006F6785">
        <w:rPr>
          <w:rFonts w:cstheme="minorHAnsi"/>
        </w:rPr>
        <w:t>stripped off</w:t>
      </w:r>
      <w:r w:rsidR="00AA7EAA">
        <w:rPr>
          <w:rFonts w:cstheme="minorHAnsi"/>
        </w:rPr>
        <w:t xml:space="preserve"> since</w:t>
      </w:r>
      <w:r w:rsidRPr="006F6785">
        <w:rPr>
          <w:rFonts w:cstheme="minorHAnsi"/>
        </w:rPr>
        <w:t xml:space="preserve"> a county</w:t>
      </w:r>
      <w:r w:rsidR="00AA7EAA">
        <w:rPr>
          <w:rFonts w:cstheme="minorHAnsi"/>
        </w:rPr>
        <w:t xml:space="preserve"> complained,</w:t>
      </w:r>
      <w:r w:rsidRPr="006F6785">
        <w:rPr>
          <w:rFonts w:cstheme="minorHAnsi"/>
        </w:rPr>
        <w:t xml:space="preserve"> the layer is now for STATE AGENCY USE ONLY. </w:t>
      </w:r>
    </w:p>
    <w:p w14:paraId="3F9308D6" w14:textId="77777777" w:rsidR="006F6785" w:rsidRPr="006F6785" w:rsidRDefault="006F6785" w:rsidP="006F6785">
      <w:pPr>
        <w:pStyle w:val="ListParagraph"/>
        <w:spacing w:after="0" w:line="240" w:lineRule="auto"/>
        <w:ind w:left="1440"/>
        <w:rPr>
          <w:rFonts w:cstheme="minorHAnsi"/>
        </w:rPr>
      </w:pPr>
    </w:p>
    <w:p w14:paraId="4F07C96F" w14:textId="77777777" w:rsidR="006F6785" w:rsidRPr="006F6785" w:rsidRDefault="006F6785" w:rsidP="006F6785">
      <w:pPr>
        <w:ind w:left="720"/>
        <w:rPr>
          <w:rFonts w:cstheme="minorHAnsi"/>
        </w:rPr>
      </w:pPr>
      <w:r w:rsidRPr="006F6785">
        <w:rPr>
          <w:rFonts w:cstheme="minorHAnsi"/>
          <w:b/>
          <w:bCs/>
        </w:rPr>
        <w:t>NSGIC – National States Geographic Information Council.</w:t>
      </w:r>
      <w:r w:rsidRPr="006F6785">
        <w:rPr>
          <w:rFonts w:cstheme="minorHAnsi"/>
        </w:rPr>
        <w:t xml:space="preserve"> </w:t>
      </w:r>
    </w:p>
    <w:p w14:paraId="78C781C2" w14:textId="597BC647" w:rsidR="006F6785" w:rsidRPr="006F6785" w:rsidRDefault="006F6785" w:rsidP="006F6785">
      <w:pPr>
        <w:ind w:left="720"/>
        <w:rPr>
          <w:rFonts w:cstheme="minorHAnsi"/>
        </w:rPr>
      </w:pPr>
      <w:r w:rsidRPr="006F6785">
        <w:rPr>
          <w:rFonts w:cstheme="minorHAnsi"/>
        </w:rPr>
        <w:t xml:space="preserve">Rachel will be attending.  This is an opportunity to learn what other States are doing </w:t>
      </w:r>
      <w:r>
        <w:rPr>
          <w:rFonts w:cstheme="minorHAnsi"/>
        </w:rPr>
        <w:t xml:space="preserve">and </w:t>
      </w:r>
      <w:r w:rsidRPr="006F6785">
        <w:rPr>
          <w:rFonts w:cstheme="minorHAnsi"/>
        </w:rPr>
        <w:t>collaborate with others in Rachel’s position. There are five members for Oregon, Rachel</w:t>
      </w:r>
      <w:r>
        <w:rPr>
          <w:rFonts w:cstheme="minorHAnsi"/>
        </w:rPr>
        <w:t>,</w:t>
      </w:r>
      <w:r w:rsidRPr="006F6785">
        <w:rPr>
          <w:rFonts w:cstheme="minorHAnsi"/>
        </w:rPr>
        <w:t xml:space="preserve"> and four other positions that Rach</w:t>
      </w:r>
      <w:r>
        <w:rPr>
          <w:rFonts w:cstheme="minorHAnsi"/>
        </w:rPr>
        <w:t>e</w:t>
      </w:r>
      <w:r w:rsidRPr="006F6785">
        <w:rPr>
          <w:rFonts w:cstheme="minorHAnsi"/>
        </w:rPr>
        <w:t xml:space="preserve">l has tried to align with people to represent Oregon who might get some value of NSGIC with things that are going on at the State and national </w:t>
      </w:r>
      <w:r>
        <w:rPr>
          <w:rFonts w:cstheme="minorHAnsi"/>
        </w:rPr>
        <w:t>levels</w:t>
      </w:r>
      <w:r w:rsidRPr="006F6785">
        <w:rPr>
          <w:rFonts w:cstheme="minorHAnsi"/>
        </w:rPr>
        <w:t xml:space="preserve">.  </w:t>
      </w:r>
      <w:r>
        <w:rPr>
          <w:rFonts w:cstheme="minorHAnsi"/>
        </w:rPr>
        <w:t>The cost</w:t>
      </w:r>
      <w:r w:rsidRPr="006F6785">
        <w:rPr>
          <w:rFonts w:cstheme="minorHAnsi"/>
        </w:rPr>
        <w:t xml:space="preserve"> is $1500 a year.</w:t>
      </w:r>
    </w:p>
    <w:p w14:paraId="18C9F8E6" w14:textId="77777777" w:rsidR="006F6785" w:rsidRPr="006F6785" w:rsidRDefault="006F6785" w:rsidP="006F6785">
      <w:pPr>
        <w:ind w:left="720"/>
        <w:rPr>
          <w:rFonts w:cstheme="minorHAnsi"/>
          <w:b/>
          <w:bCs/>
        </w:rPr>
      </w:pPr>
      <w:r w:rsidRPr="006F6785">
        <w:rPr>
          <w:rFonts w:cstheme="minorHAnsi"/>
          <w:b/>
          <w:bCs/>
        </w:rPr>
        <w:t>GDMS Project</w:t>
      </w:r>
    </w:p>
    <w:p w14:paraId="175E4821" w14:textId="13209C0E" w:rsidR="006F6785" w:rsidRPr="006F6785" w:rsidRDefault="006F6785" w:rsidP="006F6785">
      <w:pPr>
        <w:ind w:left="720"/>
        <w:rPr>
          <w:rFonts w:cstheme="minorHAnsi"/>
        </w:rPr>
      </w:pPr>
      <w:r w:rsidRPr="006F6785">
        <w:rPr>
          <w:rFonts w:cstheme="minorHAnsi"/>
        </w:rPr>
        <w:t xml:space="preserve">Rachel is looking for an agency that’s looking to earn some money by </w:t>
      </w:r>
      <w:r>
        <w:rPr>
          <w:rFonts w:cstheme="minorHAnsi"/>
        </w:rPr>
        <w:t>building</w:t>
      </w:r>
      <w:r w:rsidRPr="006F6785">
        <w:rPr>
          <w:rFonts w:cstheme="minorHAnsi"/>
        </w:rPr>
        <w:t xml:space="preserve"> some data </w:t>
      </w:r>
      <w:r>
        <w:rPr>
          <w:rFonts w:cstheme="minorHAnsi"/>
        </w:rPr>
        <w:t xml:space="preserve">and </w:t>
      </w:r>
      <w:r w:rsidRPr="006F6785">
        <w:rPr>
          <w:rFonts w:cstheme="minorHAnsi"/>
        </w:rPr>
        <w:t>looking for some GIS services. Contact Rachel if you want to learn more.</w:t>
      </w:r>
    </w:p>
    <w:p w14:paraId="1701D2C9" w14:textId="31C5FA50" w:rsidR="006F6785" w:rsidRPr="006F6785" w:rsidRDefault="006F6785" w:rsidP="006F6785">
      <w:pPr>
        <w:ind w:left="720"/>
        <w:rPr>
          <w:rFonts w:cstheme="minorHAnsi"/>
        </w:rPr>
      </w:pPr>
      <w:r w:rsidRPr="006F6785">
        <w:rPr>
          <w:rFonts w:cstheme="minorHAnsi"/>
          <w:b/>
          <w:bCs/>
        </w:rPr>
        <w:t>Fall Framework Forum</w:t>
      </w:r>
      <w:r w:rsidRPr="006F6785">
        <w:rPr>
          <w:rFonts w:cstheme="minorHAnsi"/>
        </w:rPr>
        <w:t xml:space="preserve"> will be used to roll out changes </w:t>
      </w:r>
      <w:r>
        <w:rPr>
          <w:rFonts w:cstheme="minorHAnsi"/>
        </w:rPr>
        <w:t xml:space="preserve">in </w:t>
      </w:r>
      <w:r w:rsidRPr="006F6785">
        <w:rPr>
          <w:rFonts w:cstheme="minorHAnsi"/>
        </w:rPr>
        <w:t>data publishing processes.</w:t>
      </w:r>
    </w:p>
    <w:p w14:paraId="3C0036B9" w14:textId="1E9F67F1" w:rsidR="006F6785" w:rsidRPr="006F6785" w:rsidRDefault="006F6785" w:rsidP="006F6785">
      <w:pPr>
        <w:ind w:left="720"/>
        <w:rPr>
          <w:rFonts w:cstheme="minorHAnsi"/>
        </w:rPr>
      </w:pPr>
      <w:r w:rsidRPr="006F6785">
        <w:rPr>
          <w:rFonts w:cstheme="minorHAnsi"/>
          <w:b/>
          <w:bCs/>
        </w:rPr>
        <w:t xml:space="preserve">GEO HUB Portal </w:t>
      </w:r>
      <w:r w:rsidRPr="006F6785">
        <w:rPr>
          <w:rFonts w:cstheme="minorHAnsi"/>
        </w:rPr>
        <w:t xml:space="preserve">– More information coming out in </w:t>
      </w:r>
      <w:r w:rsidR="00AA7EAA">
        <w:rPr>
          <w:rFonts w:cstheme="minorHAnsi"/>
        </w:rPr>
        <w:t xml:space="preserve">the </w:t>
      </w:r>
      <w:r w:rsidRPr="006F6785">
        <w:rPr>
          <w:rFonts w:cstheme="minorHAnsi"/>
        </w:rPr>
        <w:t>October GPL meeting.</w:t>
      </w:r>
    </w:p>
    <w:p w14:paraId="6F40188B" w14:textId="516440F6" w:rsidR="006F6785" w:rsidRPr="006F6785" w:rsidRDefault="006F6785" w:rsidP="006F6785">
      <w:pPr>
        <w:ind w:left="720"/>
        <w:rPr>
          <w:rFonts w:cstheme="minorHAnsi"/>
        </w:rPr>
      </w:pPr>
      <w:r w:rsidRPr="006F6785">
        <w:rPr>
          <w:rFonts w:cstheme="minorHAnsi"/>
          <w:b/>
          <w:bCs/>
        </w:rPr>
        <w:t>OGIC meeting</w:t>
      </w:r>
      <w:r w:rsidR="00AA7EAA">
        <w:rPr>
          <w:rFonts w:cstheme="minorHAnsi"/>
          <w:b/>
          <w:bCs/>
        </w:rPr>
        <w:t xml:space="preserve">- </w:t>
      </w:r>
      <w:r w:rsidR="00AA7EAA" w:rsidRPr="00AA7EAA">
        <w:rPr>
          <w:rFonts w:cstheme="minorHAnsi"/>
        </w:rPr>
        <w:t>the next meeting</w:t>
      </w:r>
      <w:r w:rsidRPr="006F6785">
        <w:rPr>
          <w:rFonts w:cstheme="minorHAnsi"/>
        </w:rPr>
        <w:t xml:space="preserve"> is </w:t>
      </w:r>
      <w:r>
        <w:rPr>
          <w:rFonts w:cstheme="minorHAnsi"/>
        </w:rPr>
        <w:t xml:space="preserve">on </w:t>
      </w:r>
      <w:r w:rsidRPr="006F6785">
        <w:rPr>
          <w:rFonts w:cstheme="minorHAnsi"/>
        </w:rPr>
        <w:t>October 26, hybrid meeting</w:t>
      </w:r>
      <w:r w:rsidR="00AA7EAA">
        <w:rPr>
          <w:rFonts w:cstheme="minorHAnsi"/>
        </w:rPr>
        <w:t>/</w:t>
      </w:r>
      <w:r w:rsidRPr="006F6785">
        <w:rPr>
          <w:rFonts w:cstheme="minorHAnsi"/>
        </w:rPr>
        <w:t>in-person held at the DAS Print Plan Building.</w:t>
      </w:r>
    </w:p>
    <w:p w14:paraId="08FA7553" w14:textId="089FED9A" w:rsidR="006F6785" w:rsidRPr="006F6785" w:rsidRDefault="006F6785" w:rsidP="006F6785">
      <w:pPr>
        <w:ind w:left="720"/>
        <w:rPr>
          <w:rFonts w:cstheme="minorHAnsi"/>
        </w:rPr>
      </w:pPr>
      <w:r w:rsidRPr="006F6785">
        <w:rPr>
          <w:rFonts w:cstheme="minorHAnsi"/>
          <w:b/>
          <w:bCs/>
        </w:rPr>
        <w:t xml:space="preserve">Esri ELA </w:t>
      </w:r>
      <w:r w:rsidRPr="006F6785">
        <w:rPr>
          <w:rFonts w:cstheme="minorHAnsi"/>
        </w:rPr>
        <w:t xml:space="preserve">– Expect an e-mail stating how much you will be billed for your ESRI licenses and EA cost for the fiscal year.  Invoices will follow very shortly.  ArcGIS Online </w:t>
      </w:r>
      <w:r>
        <w:rPr>
          <w:rFonts w:cstheme="minorHAnsi"/>
        </w:rPr>
        <w:t>costs</w:t>
      </w:r>
      <w:r w:rsidRPr="006F6785">
        <w:rPr>
          <w:rFonts w:cstheme="minorHAnsi"/>
        </w:rPr>
        <w:t xml:space="preserve"> are a separate line cost and Rachel’s email will give us a breakdown of licenses and AGOL or EA </w:t>
      </w:r>
      <w:r>
        <w:rPr>
          <w:rFonts w:cstheme="minorHAnsi"/>
        </w:rPr>
        <w:t>costs</w:t>
      </w:r>
      <w:r w:rsidRPr="006F6785">
        <w:rPr>
          <w:rFonts w:cstheme="minorHAnsi"/>
        </w:rPr>
        <w:t>.</w:t>
      </w:r>
    </w:p>
    <w:p w14:paraId="6F2BFE66" w14:textId="0E1CFCE7" w:rsidR="006F6785" w:rsidRDefault="006F6785" w:rsidP="006F6785">
      <w:pPr>
        <w:ind w:left="720"/>
        <w:rPr>
          <w:rFonts w:cstheme="minorHAnsi"/>
        </w:rPr>
      </w:pPr>
      <w:r w:rsidRPr="006F6785">
        <w:rPr>
          <w:rFonts w:cstheme="minorHAnsi"/>
        </w:rPr>
        <w:t xml:space="preserve">Also want to do a </w:t>
      </w:r>
      <w:r>
        <w:rPr>
          <w:rFonts w:cstheme="minorHAnsi"/>
        </w:rPr>
        <w:t>meet-up</w:t>
      </w:r>
      <w:r w:rsidRPr="006F6785">
        <w:rPr>
          <w:rFonts w:cstheme="minorHAnsi"/>
        </w:rPr>
        <w:t xml:space="preserve"> with each agency to find out your priorities for the year and what Esri Resources you may use.</w:t>
      </w:r>
    </w:p>
    <w:p w14:paraId="091EF41A" w14:textId="77777777" w:rsidR="00AA7EAA" w:rsidRPr="006F6785" w:rsidRDefault="00AA7EAA" w:rsidP="006F6785">
      <w:pPr>
        <w:ind w:left="720"/>
        <w:rPr>
          <w:rFonts w:cstheme="minorHAnsi"/>
        </w:rPr>
      </w:pPr>
    </w:p>
    <w:p w14:paraId="7536470B" w14:textId="77777777" w:rsidR="00AA7EAA" w:rsidRDefault="00AA7EAA" w:rsidP="006F6785">
      <w:pPr>
        <w:ind w:left="720"/>
        <w:rPr>
          <w:rFonts w:cstheme="minorHAnsi"/>
          <w:b/>
          <w:bCs/>
          <w:sz w:val="28"/>
          <w:szCs w:val="28"/>
        </w:rPr>
      </w:pPr>
    </w:p>
    <w:p w14:paraId="2D199A09" w14:textId="77777777" w:rsidR="00AA7EAA" w:rsidRDefault="00AA7EAA" w:rsidP="006F6785">
      <w:pPr>
        <w:ind w:left="720"/>
        <w:rPr>
          <w:rFonts w:cstheme="minorHAnsi"/>
          <w:b/>
          <w:bCs/>
          <w:sz w:val="28"/>
          <w:szCs w:val="28"/>
        </w:rPr>
      </w:pPr>
    </w:p>
    <w:p w14:paraId="05CB7DBA" w14:textId="3E506403" w:rsidR="006F6785" w:rsidRPr="006F6785" w:rsidRDefault="006F6785" w:rsidP="006F6785">
      <w:pPr>
        <w:ind w:left="720"/>
        <w:rPr>
          <w:rFonts w:cstheme="minorHAnsi"/>
          <w:b/>
          <w:bCs/>
          <w:sz w:val="28"/>
          <w:szCs w:val="28"/>
        </w:rPr>
      </w:pPr>
      <w:r w:rsidRPr="006F6785">
        <w:rPr>
          <w:rFonts w:cstheme="minorHAnsi"/>
          <w:b/>
          <w:bCs/>
          <w:sz w:val="28"/>
          <w:szCs w:val="28"/>
        </w:rPr>
        <w:lastRenderedPageBreak/>
        <w:t>OEM &amp; Prep FIT – Daniel, via Malavika, Don Pettit</w:t>
      </w:r>
    </w:p>
    <w:p w14:paraId="6AA306FC" w14:textId="77777777" w:rsidR="006F6785" w:rsidRPr="006F6785" w:rsidRDefault="006F6785" w:rsidP="006F6785">
      <w:pPr>
        <w:ind w:left="720"/>
        <w:rPr>
          <w:rFonts w:cstheme="minorHAnsi"/>
        </w:rPr>
      </w:pPr>
      <w:r w:rsidRPr="006F6785">
        <w:rPr>
          <w:rFonts w:cstheme="minorHAnsi"/>
        </w:rPr>
        <w:t>Held a coordination meeting regarding Prep FIT Priorities</w:t>
      </w:r>
    </w:p>
    <w:p w14:paraId="0B4FD727" w14:textId="186AF78F" w:rsidR="006F6785" w:rsidRPr="006F6785" w:rsidRDefault="006F6785" w:rsidP="006F6785">
      <w:pPr>
        <w:ind w:left="720"/>
        <w:rPr>
          <w:rFonts w:cstheme="minorHAnsi"/>
        </w:rPr>
      </w:pPr>
      <w:r w:rsidRPr="006F6785">
        <w:rPr>
          <w:rFonts w:cstheme="minorHAnsi"/>
        </w:rPr>
        <w:t xml:space="preserve">Plan on separating out interest group components, and </w:t>
      </w:r>
      <w:r>
        <w:rPr>
          <w:rFonts w:cstheme="minorHAnsi"/>
        </w:rPr>
        <w:t xml:space="preserve">the </w:t>
      </w:r>
      <w:r w:rsidRPr="006F6785">
        <w:rPr>
          <w:rFonts w:cstheme="minorHAnsi"/>
        </w:rPr>
        <w:t xml:space="preserve">larger emergency </w:t>
      </w:r>
      <w:r>
        <w:rPr>
          <w:rFonts w:cstheme="minorHAnsi"/>
        </w:rPr>
        <w:t>response</w:t>
      </w:r>
      <w:r w:rsidRPr="006F6785">
        <w:rPr>
          <w:rFonts w:cstheme="minorHAnsi"/>
        </w:rPr>
        <w:t xml:space="preserve"> community from the core framework components.</w:t>
      </w:r>
    </w:p>
    <w:p w14:paraId="6FAF4570" w14:textId="4DF89A1F" w:rsidR="006F6785" w:rsidRDefault="006F6785" w:rsidP="006F6785">
      <w:pPr>
        <w:ind w:left="720"/>
        <w:rPr>
          <w:rFonts w:cstheme="minorHAnsi"/>
        </w:rPr>
      </w:pPr>
      <w:r w:rsidRPr="006F6785">
        <w:rPr>
          <w:rFonts w:cstheme="minorHAnsi"/>
        </w:rPr>
        <w:t>O</w:t>
      </w:r>
      <w:r w:rsidR="00591014">
        <w:rPr>
          <w:rFonts w:cstheme="minorHAnsi"/>
        </w:rPr>
        <w:t>E</w:t>
      </w:r>
      <w:r w:rsidRPr="006F6785">
        <w:rPr>
          <w:rFonts w:cstheme="minorHAnsi"/>
        </w:rPr>
        <w:t xml:space="preserve">M has been activated for wildfire and Public Safety Power </w:t>
      </w:r>
      <w:r w:rsidR="00591014">
        <w:rPr>
          <w:rFonts w:cstheme="minorHAnsi"/>
        </w:rPr>
        <w:t>Shutoffs</w:t>
      </w:r>
      <w:r w:rsidRPr="006F6785">
        <w:rPr>
          <w:rFonts w:cstheme="minorHAnsi"/>
        </w:rPr>
        <w:t>. OEM is planning a major migration for production applications, O</w:t>
      </w:r>
      <w:r w:rsidR="00591014">
        <w:rPr>
          <w:rFonts w:cstheme="minorHAnsi"/>
        </w:rPr>
        <w:t>psC</w:t>
      </w:r>
      <w:r w:rsidRPr="006F6785">
        <w:rPr>
          <w:rFonts w:cstheme="minorHAnsi"/>
        </w:rPr>
        <w:t xml:space="preserve">enter, </w:t>
      </w:r>
      <w:r>
        <w:rPr>
          <w:rFonts w:cstheme="minorHAnsi"/>
        </w:rPr>
        <w:t xml:space="preserve">and </w:t>
      </w:r>
      <w:r w:rsidRPr="006F6785">
        <w:rPr>
          <w:rFonts w:cstheme="minorHAnsi"/>
        </w:rPr>
        <w:t>Raptor.</w:t>
      </w:r>
    </w:p>
    <w:p w14:paraId="2D009B32" w14:textId="77777777" w:rsidR="006F6785" w:rsidRPr="006F6785" w:rsidRDefault="006F6785" w:rsidP="006F6785">
      <w:pPr>
        <w:ind w:left="720"/>
        <w:rPr>
          <w:rFonts w:cstheme="minorHAnsi"/>
        </w:rPr>
      </w:pPr>
    </w:p>
    <w:p w14:paraId="3207BC5F" w14:textId="77777777" w:rsidR="006F6785" w:rsidRPr="006F6785" w:rsidRDefault="006F6785" w:rsidP="006F6785">
      <w:pPr>
        <w:ind w:left="720"/>
        <w:rPr>
          <w:rFonts w:cstheme="minorHAnsi"/>
          <w:b/>
          <w:bCs/>
          <w:sz w:val="28"/>
          <w:szCs w:val="28"/>
        </w:rPr>
      </w:pPr>
      <w:r w:rsidRPr="006F6785">
        <w:rPr>
          <w:rFonts w:cstheme="minorHAnsi"/>
          <w:b/>
          <w:bCs/>
          <w:sz w:val="28"/>
          <w:szCs w:val="28"/>
        </w:rPr>
        <w:t>FIT Lead Updates:</w:t>
      </w:r>
    </w:p>
    <w:p w14:paraId="6DD24487" w14:textId="77777777" w:rsidR="006F6785" w:rsidRPr="006F6785" w:rsidRDefault="006F6785" w:rsidP="006F6785">
      <w:pPr>
        <w:ind w:left="720"/>
        <w:rPr>
          <w:rFonts w:cstheme="minorHAnsi"/>
          <w:b/>
          <w:bCs/>
          <w:sz w:val="24"/>
          <w:szCs w:val="24"/>
        </w:rPr>
      </w:pPr>
      <w:r w:rsidRPr="006F6785">
        <w:rPr>
          <w:rFonts w:cstheme="minorHAnsi"/>
          <w:b/>
          <w:bCs/>
          <w:sz w:val="24"/>
          <w:szCs w:val="24"/>
        </w:rPr>
        <w:t>Address Group – Tom Elder</w:t>
      </w:r>
    </w:p>
    <w:p w14:paraId="369BDBD7" w14:textId="1511AAC3" w:rsidR="006F6785" w:rsidRPr="006F6785" w:rsidRDefault="006F6785" w:rsidP="006F6785">
      <w:pPr>
        <w:ind w:left="720"/>
        <w:rPr>
          <w:rFonts w:cstheme="minorHAnsi"/>
        </w:rPr>
      </w:pPr>
      <w:r w:rsidRPr="006F6785">
        <w:rPr>
          <w:rFonts w:cstheme="minorHAnsi"/>
        </w:rPr>
        <w:t xml:space="preserve">Tom needs to get some meetings </w:t>
      </w:r>
      <w:r>
        <w:rPr>
          <w:rFonts w:cstheme="minorHAnsi"/>
        </w:rPr>
        <w:t>scheduled</w:t>
      </w:r>
      <w:r w:rsidRPr="006F6785">
        <w:rPr>
          <w:rFonts w:cstheme="minorHAnsi"/>
        </w:rPr>
        <w:t>.  Tom has been working on the statewide address geocoder. Hopes to get it out next month.</w:t>
      </w:r>
    </w:p>
    <w:p w14:paraId="144D970F" w14:textId="77777777" w:rsidR="006F6785" w:rsidRPr="006F6785" w:rsidRDefault="006F6785" w:rsidP="006F6785">
      <w:pPr>
        <w:ind w:left="720"/>
        <w:rPr>
          <w:rFonts w:cstheme="minorHAnsi"/>
        </w:rPr>
      </w:pPr>
    </w:p>
    <w:p w14:paraId="7FA8C6A7" w14:textId="77777777" w:rsidR="006F6785" w:rsidRPr="006F6785" w:rsidRDefault="006F6785" w:rsidP="006F6785">
      <w:pPr>
        <w:ind w:left="720"/>
        <w:rPr>
          <w:rFonts w:cstheme="minorHAnsi"/>
          <w:b/>
          <w:bCs/>
          <w:sz w:val="24"/>
          <w:szCs w:val="24"/>
        </w:rPr>
      </w:pPr>
      <w:r w:rsidRPr="006F6785">
        <w:rPr>
          <w:rFonts w:cstheme="minorHAnsi"/>
          <w:b/>
          <w:bCs/>
          <w:sz w:val="24"/>
          <w:szCs w:val="24"/>
        </w:rPr>
        <w:t>Imagery FIT – Brady Callahan</w:t>
      </w:r>
    </w:p>
    <w:p w14:paraId="08D9FB51" w14:textId="77777777" w:rsidR="006F6785" w:rsidRPr="006F6785" w:rsidRDefault="006F6785" w:rsidP="006F6785">
      <w:pPr>
        <w:ind w:left="720"/>
        <w:rPr>
          <w:rFonts w:cstheme="minorHAnsi"/>
        </w:rPr>
      </w:pPr>
      <w:r w:rsidRPr="006F6785">
        <w:rPr>
          <w:rFonts w:cstheme="minorHAnsi"/>
        </w:rPr>
        <w:t>Team met last week, working on our Charter, and reviewing framework elements that are with our scope of responsibility.  Imagery 2022, continuing to work on it and the prospects do look good for us get the imagery completed.  The agreement with USDA is complete.</w:t>
      </w:r>
    </w:p>
    <w:p w14:paraId="2D8B15A3" w14:textId="77777777" w:rsidR="006F6785" w:rsidRPr="006F6785" w:rsidRDefault="006F6785" w:rsidP="006F6785">
      <w:pPr>
        <w:ind w:left="720"/>
        <w:rPr>
          <w:rFonts w:cstheme="minorHAnsi"/>
        </w:rPr>
      </w:pPr>
    </w:p>
    <w:p w14:paraId="4BC9E56E" w14:textId="6BDC5714" w:rsidR="006F6785" w:rsidRPr="006F6785" w:rsidRDefault="006F6785" w:rsidP="006F6785">
      <w:pPr>
        <w:ind w:left="720"/>
        <w:rPr>
          <w:rFonts w:cstheme="minorHAnsi"/>
          <w:b/>
          <w:bCs/>
          <w:sz w:val="28"/>
          <w:szCs w:val="28"/>
        </w:rPr>
      </w:pPr>
      <w:r w:rsidRPr="006F6785">
        <w:rPr>
          <w:rFonts w:cstheme="minorHAnsi"/>
          <w:b/>
          <w:bCs/>
          <w:sz w:val="28"/>
          <w:szCs w:val="28"/>
        </w:rPr>
        <w:t>O</w:t>
      </w:r>
      <w:r>
        <w:rPr>
          <w:rFonts w:cstheme="minorHAnsi"/>
          <w:b/>
          <w:bCs/>
          <w:sz w:val="28"/>
          <w:szCs w:val="28"/>
        </w:rPr>
        <w:t>GIC</w:t>
      </w:r>
      <w:r w:rsidRPr="006F6785">
        <w:rPr>
          <w:rFonts w:cstheme="minorHAnsi"/>
          <w:b/>
          <w:bCs/>
          <w:sz w:val="28"/>
          <w:szCs w:val="28"/>
        </w:rPr>
        <w:t xml:space="preserve"> Strategic Plan Update – Rachel Smith</w:t>
      </w:r>
    </w:p>
    <w:p w14:paraId="1B739749" w14:textId="77777777" w:rsidR="006F6785" w:rsidRPr="006F6785" w:rsidRDefault="006F6785" w:rsidP="006F6785">
      <w:pPr>
        <w:ind w:left="720"/>
        <w:rPr>
          <w:rFonts w:cstheme="minorHAnsi"/>
        </w:rPr>
      </w:pPr>
      <w:r w:rsidRPr="006F6785">
        <w:rPr>
          <w:rFonts w:cstheme="minorHAnsi"/>
        </w:rPr>
        <w:t>All should have received an email from Rachel earlier today with the slides for this presentation.  Rachel quickly went over these slides in prep for the following discussion.</w:t>
      </w:r>
    </w:p>
    <w:p w14:paraId="3C7F9BB1" w14:textId="77777777" w:rsidR="006F6785" w:rsidRPr="006F6785" w:rsidRDefault="006F6785" w:rsidP="006F6785">
      <w:pPr>
        <w:ind w:left="720"/>
        <w:rPr>
          <w:rFonts w:cstheme="minorHAnsi"/>
        </w:rPr>
      </w:pPr>
      <w:r w:rsidRPr="006F6785">
        <w:rPr>
          <w:rFonts w:cstheme="minorHAnsi"/>
        </w:rPr>
        <w:t>Refocus the strategic plan to the Framework Program</w:t>
      </w:r>
    </w:p>
    <w:p w14:paraId="0684BCC8" w14:textId="77777777" w:rsidR="006F6785" w:rsidRPr="006F6785" w:rsidRDefault="006F6785" w:rsidP="006F6785">
      <w:pPr>
        <w:ind w:left="720"/>
        <w:rPr>
          <w:rFonts w:cstheme="minorHAnsi"/>
        </w:rPr>
      </w:pPr>
      <w:r w:rsidRPr="006F6785">
        <w:rPr>
          <w:rFonts w:cstheme="minorHAnsi"/>
        </w:rPr>
        <w:t>OGIC activities will be defined in Annual/Biennial Work Plans – Get OGIC members actively participating.</w:t>
      </w:r>
    </w:p>
    <w:p w14:paraId="2D4AF237" w14:textId="77777777" w:rsidR="006F6785" w:rsidRPr="006F6785" w:rsidRDefault="006F6785" w:rsidP="006F6785">
      <w:pPr>
        <w:ind w:left="720"/>
        <w:rPr>
          <w:rFonts w:cstheme="minorHAnsi"/>
          <w:b/>
          <w:bCs/>
        </w:rPr>
      </w:pPr>
      <w:r w:rsidRPr="006F6785">
        <w:rPr>
          <w:rFonts w:cstheme="minorHAnsi"/>
          <w:b/>
          <w:bCs/>
        </w:rPr>
        <w:t>Revised Vision Statement</w:t>
      </w:r>
    </w:p>
    <w:p w14:paraId="2F3AEC3E" w14:textId="77777777" w:rsidR="006F6785" w:rsidRPr="006F6785" w:rsidRDefault="006F6785" w:rsidP="006F6785">
      <w:pPr>
        <w:ind w:left="720"/>
        <w:rPr>
          <w:rFonts w:cstheme="minorHAnsi"/>
        </w:rPr>
      </w:pPr>
      <w:r w:rsidRPr="006F6785">
        <w:rPr>
          <w:rFonts w:cstheme="minorHAnsi"/>
        </w:rPr>
        <w:t>Authoritative, reliable geospatial data are available and accessible when and where needed to support the provision of services across the state of Oregon</w:t>
      </w:r>
    </w:p>
    <w:p w14:paraId="0285CC36" w14:textId="77777777" w:rsidR="006F6785" w:rsidRPr="006F6785" w:rsidRDefault="006F6785" w:rsidP="006F6785">
      <w:pPr>
        <w:ind w:left="720"/>
        <w:rPr>
          <w:rFonts w:cstheme="minorHAnsi"/>
          <w:b/>
          <w:bCs/>
        </w:rPr>
      </w:pPr>
      <w:r w:rsidRPr="006F6785">
        <w:rPr>
          <w:rFonts w:cstheme="minorHAnsi"/>
          <w:b/>
          <w:bCs/>
        </w:rPr>
        <w:t>Revised Mission Statement</w:t>
      </w:r>
    </w:p>
    <w:p w14:paraId="61F7E43E" w14:textId="77777777" w:rsidR="006F6785" w:rsidRPr="006F6785" w:rsidRDefault="006F6785" w:rsidP="006F6785">
      <w:pPr>
        <w:ind w:left="720"/>
        <w:rPr>
          <w:rFonts w:cstheme="minorHAnsi"/>
        </w:rPr>
      </w:pPr>
      <w:r w:rsidRPr="006F6785">
        <w:rPr>
          <w:rFonts w:cstheme="minorHAnsi"/>
        </w:rPr>
        <w:t>The Oregon Geographic Information Council oversees Oregon’s Framework Program in providing a consistent and reliable network of geospatial resources and data for all Oregonians.</w:t>
      </w:r>
    </w:p>
    <w:p w14:paraId="7DFC1A4E" w14:textId="77777777" w:rsidR="006F6785" w:rsidRPr="006F6785" w:rsidRDefault="006F6785" w:rsidP="006F6785">
      <w:pPr>
        <w:ind w:left="720"/>
        <w:rPr>
          <w:rFonts w:cstheme="minorHAnsi"/>
          <w:b/>
          <w:bCs/>
        </w:rPr>
      </w:pPr>
      <w:r w:rsidRPr="006F6785">
        <w:rPr>
          <w:rFonts w:cstheme="minorHAnsi"/>
          <w:b/>
          <w:bCs/>
        </w:rPr>
        <w:t>Strategic Plan Goals – Review</w:t>
      </w:r>
    </w:p>
    <w:p w14:paraId="4B8A15E0" w14:textId="77777777" w:rsidR="006F6785" w:rsidRPr="006F6785" w:rsidRDefault="006F6785" w:rsidP="006F6785">
      <w:pPr>
        <w:ind w:left="720"/>
        <w:rPr>
          <w:rFonts w:cstheme="minorHAnsi"/>
        </w:rPr>
      </w:pPr>
      <w:r w:rsidRPr="006F6785">
        <w:rPr>
          <w:rFonts w:cstheme="minorHAnsi"/>
        </w:rPr>
        <w:t>Goal 1: Improve Data Sharing and Accessibility - Review - Recommendations</w:t>
      </w:r>
    </w:p>
    <w:p w14:paraId="0B760FD0" w14:textId="77777777" w:rsidR="006F6785" w:rsidRPr="006F6785" w:rsidRDefault="006F6785" w:rsidP="006F6785">
      <w:pPr>
        <w:ind w:left="720" w:firstLine="720"/>
        <w:rPr>
          <w:rFonts w:cstheme="minorHAnsi"/>
        </w:rPr>
      </w:pPr>
      <w:r w:rsidRPr="006F6785">
        <w:rPr>
          <w:rFonts w:cstheme="minorHAnsi"/>
        </w:rPr>
        <w:lastRenderedPageBreak/>
        <w:t>Objectives:</w:t>
      </w:r>
    </w:p>
    <w:p w14:paraId="4B496572" w14:textId="28CA3576" w:rsidR="006F6785" w:rsidRPr="006F6785" w:rsidRDefault="006F6785" w:rsidP="006F6785">
      <w:pPr>
        <w:ind w:left="2160"/>
        <w:rPr>
          <w:rFonts w:cstheme="minorHAnsi"/>
        </w:rPr>
      </w:pPr>
      <w:r w:rsidRPr="006F6785">
        <w:rPr>
          <w:rFonts w:cstheme="minorHAnsi"/>
        </w:rPr>
        <w:t xml:space="preserve">Prioritize foundational data for development </w:t>
      </w:r>
      <w:r>
        <w:rPr>
          <w:rFonts w:cstheme="minorHAnsi"/>
        </w:rPr>
        <w:t>within</w:t>
      </w:r>
      <w:r w:rsidRPr="006F6785">
        <w:rPr>
          <w:rFonts w:cstheme="minorHAnsi"/>
        </w:rPr>
        <w:t xml:space="preserve"> Framework Grant Program.</w:t>
      </w:r>
    </w:p>
    <w:p w14:paraId="59C599CF" w14:textId="77777777" w:rsidR="006F6785" w:rsidRPr="006F6785" w:rsidRDefault="006F6785" w:rsidP="006F6785">
      <w:pPr>
        <w:ind w:left="2160"/>
        <w:rPr>
          <w:rFonts w:cstheme="minorHAnsi"/>
        </w:rPr>
      </w:pPr>
      <w:r w:rsidRPr="006F6785">
        <w:rPr>
          <w:rFonts w:cstheme="minorHAnsi"/>
        </w:rPr>
        <w:t>Ensure integration of data with Federal databases/standards</w:t>
      </w:r>
    </w:p>
    <w:p w14:paraId="0CAA7A69" w14:textId="77777777" w:rsidR="006F6785" w:rsidRPr="006F6785" w:rsidRDefault="006F6785" w:rsidP="006F6785">
      <w:pPr>
        <w:ind w:left="2160"/>
        <w:rPr>
          <w:rFonts w:cstheme="minorHAnsi"/>
        </w:rPr>
      </w:pPr>
      <w:r w:rsidRPr="006F6785">
        <w:rPr>
          <w:rFonts w:cstheme="minorHAnsi"/>
        </w:rPr>
        <w:t>Define imagery portfolio for Oregon</w:t>
      </w:r>
    </w:p>
    <w:p w14:paraId="0326CA51" w14:textId="77777777" w:rsidR="006F6785" w:rsidRPr="006F6785" w:rsidRDefault="006F6785" w:rsidP="006F6785">
      <w:pPr>
        <w:ind w:left="720"/>
        <w:rPr>
          <w:rFonts w:cstheme="minorHAnsi"/>
        </w:rPr>
      </w:pPr>
    </w:p>
    <w:p w14:paraId="022C3370" w14:textId="77777777" w:rsidR="006F6785" w:rsidRPr="006F6785" w:rsidRDefault="006F6785" w:rsidP="006F6785">
      <w:pPr>
        <w:ind w:left="720"/>
        <w:rPr>
          <w:rFonts w:cstheme="minorHAnsi"/>
        </w:rPr>
      </w:pPr>
      <w:r w:rsidRPr="006F6785">
        <w:rPr>
          <w:rFonts w:cstheme="minorHAnsi"/>
        </w:rPr>
        <w:t>Goal 2: Expand Data Governance – Review - Recommendations</w:t>
      </w:r>
    </w:p>
    <w:p w14:paraId="74BDF108" w14:textId="77777777" w:rsidR="006F6785" w:rsidRPr="006F6785" w:rsidRDefault="006F6785" w:rsidP="006F6785">
      <w:pPr>
        <w:ind w:left="720"/>
        <w:rPr>
          <w:rFonts w:cstheme="minorHAnsi"/>
        </w:rPr>
      </w:pPr>
      <w:r w:rsidRPr="006F6785">
        <w:rPr>
          <w:rFonts w:cstheme="minorHAnsi"/>
        </w:rPr>
        <w:tab/>
        <w:t>Objectives…</w:t>
      </w:r>
    </w:p>
    <w:p w14:paraId="35D4AA3A" w14:textId="77777777" w:rsidR="006F6785" w:rsidRPr="006F6785" w:rsidRDefault="006F6785" w:rsidP="006F6785">
      <w:pPr>
        <w:ind w:left="720"/>
        <w:rPr>
          <w:rFonts w:cstheme="minorHAnsi"/>
        </w:rPr>
      </w:pPr>
      <w:r w:rsidRPr="006F6785">
        <w:rPr>
          <w:rFonts w:cstheme="minorHAnsi"/>
        </w:rPr>
        <w:tab/>
      </w:r>
      <w:r w:rsidRPr="006F6785">
        <w:rPr>
          <w:rFonts w:cstheme="minorHAnsi"/>
        </w:rPr>
        <w:tab/>
        <w:t>Create data standards and stewardship plans for all foundational datasets</w:t>
      </w:r>
    </w:p>
    <w:p w14:paraId="3A933BAD" w14:textId="77777777" w:rsidR="006F6785" w:rsidRPr="006F6785" w:rsidRDefault="006F6785" w:rsidP="006F6785">
      <w:pPr>
        <w:ind w:left="720"/>
        <w:rPr>
          <w:rFonts w:cstheme="minorHAnsi"/>
        </w:rPr>
      </w:pPr>
      <w:r w:rsidRPr="006F6785">
        <w:rPr>
          <w:rFonts w:cstheme="minorHAnsi"/>
        </w:rPr>
        <w:tab/>
      </w:r>
      <w:r w:rsidRPr="006F6785">
        <w:rPr>
          <w:rFonts w:cstheme="minorHAnsi"/>
        </w:rPr>
        <w:tab/>
        <w:t>Complete data inventory for all OGIC-identified data for public body sharing</w:t>
      </w:r>
    </w:p>
    <w:p w14:paraId="3D653610" w14:textId="77777777" w:rsidR="006F6785" w:rsidRPr="006F6785" w:rsidRDefault="006F6785" w:rsidP="006F6785">
      <w:pPr>
        <w:ind w:left="720"/>
        <w:rPr>
          <w:rFonts w:cstheme="minorHAnsi"/>
        </w:rPr>
      </w:pPr>
      <w:r w:rsidRPr="006F6785">
        <w:rPr>
          <w:rFonts w:cstheme="minorHAnsi"/>
        </w:rPr>
        <w:tab/>
      </w:r>
      <w:r w:rsidRPr="006F6785">
        <w:rPr>
          <w:rFonts w:cstheme="minorHAnsi"/>
        </w:rPr>
        <w:tab/>
        <w:t>Integrate Framework Program w/Open Data Program.</w:t>
      </w:r>
    </w:p>
    <w:p w14:paraId="6ED7D1F6" w14:textId="77777777" w:rsidR="006F6785" w:rsidRPr="006F6785" w:rsidRDefault="006F6785" w:rsidP="006F6785">
      <w:pPr>
        <w:ind w:left="720"/>
        <w:rPr>
          <w:rFonts w:cstheme="minorHAnsi"/>
        </w:rPr>
      </w:pPr>
    </w:p>
    <w:p w14:paraId="689EB583" w14:textId="77777777" w:rsidR="006F6785" w:rsidRPr="006F6785" w:rsidRDefault="006F6785" w:rsidP="006F6785">
      <w:pPr>
        <w:ind w:left="720"/>
        <w:rPr>
          <w:rFonts w:cstheme="minorHAnsi"/>
        </w:rPr>
      </w:pPr>
      <w:r w:rsidRPr="006F6785">
        <w:rPr>
          <w:rFonts w:cstheme="minorHAnsi"/>
        </w:rPr>
        <w:t>Need to better define who has responsibility for what, DAS/GEO, Framework Leads, OGIC.</w:t>
      </w:r>
    </w:p>
    <w:p w14:paraId="2BA65934" w14:textId="77777777" w:rsidR="006F6785" w:rsidRPr="006F6785" w:rsidRDefault="006F6785" w:rsidP="006F6785">
      <w:pPr>
        <w:ind w:left="720"/>
        <w:rPr>
          <w:rFonts w:cstheme="minorHAnsi"/>
        </w:rPr>
      </w:pPr>
    </w:p>
    <w:p w14:paraId="27B8E7F9" w14:textId="77777777" w:rsidR="006F6785" w:rsidRPr="006F6785" w:rsidRDefault="006F6785" w:rsidP="006F6785">
      <w:pPr>
        <w:ind w:left="720"/>
        <w:rPr>
          <w:rFonts w:cstheme="minorHAnsi"/>
          <w:b/>
          <w:bCs/>
          <w:sz w:val="28"/>
          <w:szCs w:val="28"/>
        </w:rPr>
      </w:pPr>
      <w:r w:rsidRPr="006F6785">
        <w:rPr>
          <w:rFonts w:cstheme="minorHAnsi"/>
          <w:b/>
          <w:bCs/>
          <w:sz w:val="28"/>
          <w:szCs w:val="28"/>
        </w:rPr>
        <w:t>State Agency Participation in TAC – Rachel Smith</w:t>
      </w:r>
    </w:p>
    <w:p w14:paraId="7BA80B41" w14:textId="5D590F85" w:rsidR="006F6785" w:rsidRPr="006F6785" w:rsidRDefault="006F6785" w:rsidP="006F6785">
      <w:pPr>
        <w:ind w:left="720"/>
        <w:rPr>
          <w:rFonts w:cstheme="minorHAnsi"/>
        </w:rPr>
      </w:pPr>
      <w:r w:rsidRPr="006F6785">
        <w:rPr>
          <w:rFonts w:cstheme="minorHAnsi"/>
        </w:rPr>
        <w:t xml:space="preserve">Missing four State </w:t>
      </w:r>
      <w:r>
        <w:rPr>
          <w:rFonts w:cstheme="minorHAnsi"/>
        </w:rPr>
        <w:t>agencies’</w:t>
      </w:r>
      <w:r w:rsidRPr="006F6785">
        <w:rPr>
          <w:rFonts w:cstheme="minorHAnsi"/>
        </w:rPr>
        <w:t xml:space="preserve"> representation for TAC.  Rachel is trying to fill these slots.</w:t>
      </w:r>
    </w:p>
    <w:p w14:paraId="78C4A79C" w14:textId="77777777" w:rsidR="006F6785" w:rsidRPr="006F6785" w:rsidRDefault="006F6785" w:rsidP="006F6785">
      <w:pPr>
        <w:ind w:left="720"/>
        <w:rPr>
          <w:rFonts w:cstheme="minorHAnsi"/>
        </w:rPr>
      </w:pPr>
      <w:r w:rsidRPr="006F6785">
        <w:rPr>
          <w:rFonts w:cstheme="minorHAnsi"/>
        </w:rPr>
        <w:t>Folks that were suggested to nominate or have Rachel reach out to:</w:t>
      </w:r>
    </w:p>
    <w:p w14:paraId="2B5EF433" w14:textId="1F80C2CE" w:rsidR="006F6785" w:rsidRPr="006F6785" w:rsidRDefault="006F6785" w:rsidP="006F6785">
      <w:pPr>
        <w:ind w:left="720"/>
        <w:rPr>
          <w:rFonts w:cstheme="minorHAnsi"/>
        </w:rPr>
      </w:pPr>
      <w:r w:rsidRPr="006F6785">
        <w:rPr>
          <w:rFonts w:cstheme="minorHAnsi"/>
        </w:rPr>
        <w:t>Daniel Sto</w:t>
      </w:r>
      <w:r>
        <w:rPr>
          <w:rFonts w:cstheme="minorHAnsi"/>
        </w:rPr>
        <w:t>elb</w:t>
      </w:r>
      <w:r w:rsidRPr="006F6785">
        <w:rPr>
          <w:rFonts w:cstheme="minorHAnsi"/>
        </w:rPr>
        <w:t>, Arron Hereford (waiting for leadership confirmation)</w:t>
      </w:r>
    </w:p>
    <w:p w14:paraId="74CB0AFC" w14:textId="77777777" w:rsidR="006F6785" w:rsidRPr="006F6785" w:rsidRDefault="006F6785" w:rsidP="006F6785">
      <w:pPr>
        <w:ind w:left="720"/>
        <w:rPr>
          <w:rFonts w:cstheme="minorHAnsi"/>
        </w:rPr>
      </w:pPr>
    </w:p>
    <w:p w14:paraId="2C716A2C" w14:textId="77777777" w:rsidR="006F6785" w:rsidRPr="006F6785" w:rsidRDefault="006F6785" w:rsidP="006F6785">
      <w:pPr>
        <w:ind w:left="720"/>
        <w:rPr>
          <w:rFonts w:cstheme="minorHAnsi"/>
          <w:b/>
          <w:bCs/>
          <w:sz w:val="28"/>
          <w:szCs w:val="28"/>
        </w:rPr>
      </w:pPr>
      <w:r w:rsidRPr="006F6785">
        <w:rPr>
          <w:rFonts w:cstheme="minorHAnsi"/>
          <w:b/>
          <w:bCs/>
          <w:sz w:val="28"/>
          <w:szCs w:val="28"/>
        </w:rPr>
        <w:t>State Plane Coordination System 2022 Update – Brady Callahan</w:t>
      </w:r>
    </w:p>
    <w:p w14:paraId="1602E0F2" w14:textId="18E9FCC0" w:rsidR="006F6785" w:rsidRPr="006F6785" w:rsidRDefault="006F6785" w:rsidP="006F6785">
      <w:pPr>
        <w:ind w:left="720"/>
        <w:rPr>
          <w:rFonts w:cstheme="minorHAnsi"/>
        </w:rPr>
      </w:pPr>
      <w:r>
        <w:rPr>
          <w:rFonts w:cstheme="minorHAnsi"/>
        </w:rPr>
        <w:t>The reason</w:t>
      </w:r>
      <w:r w:rsidRPr="006F6785">
        <w:rPr>
          <w:rFonts w:cstheme="minorHAnsi"/>
        </w:rPr>
        <w:t xml:space="preserve"> for </w:t>
      </w:r>
      <w:r>
        <w:rPr>
          <w:rFonts w:cstheme="minorHAnsi"/>
        </w:rPr>
        <w:t xml:space="preserve">the </w:t>
      </w:r>
      <w:r w:rsidRPr="006F6785">
        <w:rPr>
          <w:rFonts w:cstheme="minorHAnsi"/>
        </w:rPr>
        <w:t xml:space="preserve">new State Plane is needed </w:t>
      </w:r>
      <w:r>
        <w:rPr>
          <w:rFonts w:cstheme="minorHAnsi"/>
        </w:rPr>
        <w:t xml:space="preserve">is </w:t>
      </w:r>
      <w:r w:rsidRPr="006F6785">
        <w:rPr>
          <w:rFonts w:cstheme="minorHAnsi"/>
        </w:rPr>
        <w:t xml:space="preserve">due to </w:t>
      </w:r>
      <w:r>
        <w:rPr>
          <w:rFonts w:cstheme="minorHAnsi"/>
        </w:rPr>
        <w:t xml:space="preserve">the </w:t>
      </w:r>
      <w:r w:rsidRPr="006F6785">
        <w:rPr>
          <w:rFonts w:cstheme="minorHAnsi"/>
        </w:rPr>
        <w:t xml:space="preserve">new datum NATRF2022.  Not coming out this year.  Oregon requested two tiers.  All states are getting a single statewide zone.  Oregon going for around 40 local low distortion zones.  This was accepted by the NGS.  We have been in a holding pattern for the last two years.  The Oregon Coordinate Reference System Committee adopts the new SPCS zones and recommends those zones to be adopted as the administrative rule to the ODOT Transportation Commission.  </w:t>
      </w:r>
    </w:p>
    <w:p w14:paraId="077C57EB" w14:textId="77777777" w:rsidR="006F6785" w:rsidRPr="006F6785" w:rsidRDefault="006F6785" w:rsidP="006F6785">
      <w:pPr>
        <w:ind w:left="720"/>
        <w:rPr>
          <w:rFonts w:cstheme="minorHAnsi"/>
        </w:rPr>
      </w:pPr>
      <w:r w:rsidRPr="006F6785">
        <w:rPr>
          <w:rFonts w:cstheme="minorHAnsi"/>
        </w:rPr>
        <w:t>Timing update SPCS late 2022, Rollout of NATRF 2025, Release of SPCS 2025-2026, OAR Committee approval 2025, New Coordinate System adopted 2026.</w:t>
      </w:r>
    </w:p>
    <w:p w14:paraId="4940DCEC" w14:textId="2DFB9225" w:rsidR="006F6785" w:rsidRDefault="006F6785" w:rsidP="006F6785">
      <w:pPr>
        <w:ind w:left="720"/>
        <w:rPr>
          <w:rFonts w:cstheme="minorHAnsi"/>
        </w:rPr>
      </w:pPr>
      <w:r w:rsidRPr="006F6785">
        <w:rPr>
          <w:rFonts w:cstheme="minorHAnsi"/>
        </w:rPr>
        <w:t xml:space="preserve">Need to have a discussion on this topic more in-depth </w:t>
      </w:r>
      <w:r>
        <w:rPr>
          <w:rFonts w:cstheme="minorHAnsi"/>
        </w:rPr>
        <w:t xml:space="preserve">about </w:t>
      </w:r>
      <w:r w:rsidRPr="006F6785">
        <w:rPr>
          <w:rFonts w:cstheme="minorHAnsi"/>
        </w:rPr>
        <w:t>what to do with GPL and TAC.</w:t>
      </w:r>
    </w:p>
    <w:p w14:paraId="2722640B" w14:textId="77777777" w:rsidR="006F6785" w:rsidRPr="006F6785" w:rsidRDefault="006F6785" w:rsidP="006F6785">
      <w:pPr>
        <w:ind w:left="720"/>
        <w:rPr>
          <w:rFonts w:cstheme="minorHAnsi"/>
        </w:rPr>
      </w:pPr>
    </w:p>
    <w:p w14:paraId="41078FCD" w14:textId="77777777" w:rsidR="00AA7EAA" w:rsidRDefault="00AA7EAA" w:rsidP="006F6785">
      <w:pPr>
        <w:ind w:left="720"/>
        <w:rPr>
          <w:rFonts w:cstheme="minorHAnsi"/>
          <w:b/>
          <w:bCs/>
          <w:sz w:val="28"/>
          <w:szCs w:val="28"/>
        </w:rPr>
      </w:pPr>
    </w:p>
    <w:p w14:paraId="2E82E3A0" w14:textId="4A372808" w:rsidR="006F6785" w:rsidRPr="006F6785" w:rsidRDefault="006F6785" w:rsidP="006F6785">
      <w:pPr>
        <w:ind w:left="720"/>
        <w:rPr>
          <w:rFonts w:cstheme="minorHAnsi"/>
          <w:b/>
          <w:bCs/>
          <w:sz w:val="28"/>
          <w:szCs w:val="28"/>
        </w:rPr>
      </w:pPr>
      <w:r w:rsidRPr="006F6785">
        <w:rPr>
          <w:rFonts w:cstheme="minorHAnsi"/>
          <w:b/>
          <w:bCs/>
          <w:sz w:val="28"/>
          <w:szCs w:val="28"/>
        </w:rPr>
        <w:lastRenderedPageBreak/>
        <w:t>Roundtable (All)</w:t>
      </w:r>
    </w:p>
    <w:p w14:paraId="6E6341F8" w14:textId="179175FB" w:rsidR="006F6785" w:rsidRPr="006F6785" w:rsidRDefault="006F6785" w:rsidP="006F6785">
      <w:pPr>
        <w:ind w:left="720"/>
        <w:rPr>
          <w:rFonts w:cstheme="minorHAnsi"/>
        </w:rPr>
      </w:pPr>
      <w:r w:rsidRPr="006F6785">
        <w:rPr>
          <w:rFonts w:cstheme="minorHAnsi"/>
          <w:b/>
          <w:bCs/>
        </w:rPr>
        <w:t xml:space="preserve">DAS/GEO updates: </w:t>
      </w:r>
      <w:r w:rsidRPr="006F6785">
        <w:rPr>
          <w:rFonts w:cstheme="minorHAnsi"/>
        </w:rPr>
        <w:t>N</w:t>
      </w:r>
      <w:r>
        <w:rPr>
          <w:rFonts w:cstheme="minorHAnsi"/>
        </w:rPr>
        <w:t>o report</w:t>
      </w:r>
    </w:p>
    <w:p w14:paraId="70E6C6EB" w14:textId="6D64C239" w:rsidR="006F6785" w:rsidRPr="006F6785" w:rsidRDefault="006F6785" w:rsidP="006F6785">
      <w:pPr>
        <w:ind w:left="720"/>
        <w:rPr>
          <w:rFonts w:cstheme="minorHAnsi"/>
        </w:rPr>
      </w:pPr>
      <w:r w:rsidRPr="006F6785">
        <w:rPr>
          <w:rFonts w:cstheme="minorHAnsi"/>
          <w:b/>
          <w:bCs/>
        </w:rPr>
        <w:t>Agriculture:</w:t>
      </w:r>
      <w:r w:rsidRPr="006F6785">
        <w:rPr>
          <w:rFonts w:cstheme="minorHAnsi"/>
        </w:rPr>
        <w:t xml:space="preserve"> Hiring IS</w:t>
      </w:r>
      <w:r>
        <w:rPr>
          <w:rFonts w:cstheme="minorHAnsi"/>
        </w:rPr>
        <w:t>S</w:t>
      </w:r>
      <w:r w:rsidRPr="006F6785">
        <w:rPr>
          <w:rFonts w:cstheme="minorHAnsi"/>
        </w:rPr>
        <w:t>3 GIS closes 9/19; working with leadership to get a user needs assessment, basically getting some strategic planning for GIS done.</w:t>
      </w:r>
    </w:p>
    <w:p w14:paraId="606A2113" w14:textId="77777777" w:rsidR="006F6785" w:rsidRPr="006F6785" w:rsidRDefault="006F6785" w:rsidP="006F6785">
      <w:pPr>
        <w:ind w:left="720"/>
        <w:rPr>
          <w:rFonts w:cstheme="minorHAnsi"/>
        </w:rPr>
      </w:pPr>
      <w:r w:rsidRPr="006F6785">
        <w:rPr>
          <w:rFonts w:cstheme="minorHAnsi"/>
        </w:rPr>
        <w:t xml:space="preserve"> </w:t>
      </w:r>
      <w:r w:rsidRPr="006F6785">
        <w:rPr>
          <w:rFonts w:cstheme="minorHAnsi"/>
          <w:b/>
          <w:bCs/>
        </w:rPr>
        <w:t>ESRI:</w:t>
      </w:r>
      <w:r w:rsidRPr="006F6785">
        <w:rPr>
          <w:rFonts w:cstheme="minorHAnsi"/>
        </w:rPr>
        <w:t xml:space="preserve"> Nothing at this time</w:t>
      </w:r>
    </w:p>
    <w:p w14:paraId="6283D1E8" w14:textId="77777777" w:rsidR="006F6785" w:rsidRPr="006F6785" w:rsidRDefault="006F6785" w:rsidP="006F6785">
      <w:pPr>
        <w:ind w:left="720"/>
        <w:rPr>
          <w:rFonts w:cstheme="minorHAnsi"/>
        </w:rPr>
      </w:pPr>
      <w:r w:rsidRPr="006F6785">
        <w:rPr>
          <w:rFonts w:cstheme="minorHAnsi"/>
          <w:b/>
          <w:bCs/>
        </w:rPr>
        <w:t>Fire Marshall:</w:t>
      </w:r>
      <w:r w:rsidRPr="006F6785">
        <w:rPr>
          <w:rFonts w:cstheme="minorHAnsi"/>
        </w:rPr>
        <w:t xml:space="preserve"> Working on an application to help automate some of the internal processes, helping to get a picture of our resources and availability; engines, task forces, strike teams.</w:t>
      </w:r>
    </w:p>
    <w:p w14:paraId="7618A2B8" w14:textId="77777777" w:rsidR="006F6785" w:rsidRPr="006F6785" w:rsidRDefault="006F6785" w:rsidP="006F6785">
      <w:pPr>
        <w:ind w:left="720"/>
        <w:rPr>
          <w:rFonts w:cstheme="minorHAnsi"/>
        </w:rPr>
      </w:pPr>
      <w:r w:rsidRPr="006F6785">
        <w:rPr>
          <w:rFonts w:cstheme="minorHAnsi"/>
        </w:rPr>
        <w:t>Using Survey123.  Will look at this more during the off season to if it’s something we can use next year.  Getting ready to upgrade to Enterprise, still on 10.8.  OEM has a GIS analyst starting the beginning of October.</w:t>
      </w:r>
    </w:p>
    <w:p w14:paraId="2A276D33" w14:textId="77777777" w:rsidR="006F6785" w:rsidRPr="006F6785" w:rsidRDefault="006F6785" w:rsidP="006F6785">
      <w:pPr>
        <w:ind w:left="720"/>
        <w:rPr>
          <w:rFonts w:cstheme="minorHAnsi"/>
        </w:rPr>
      </w:pPr>
      <w:r w:rsidRPr="006F6785">
        <w:rPr>
          <w:rFonts w:cstheme="minorHAnsi"/>
          <w:b/>
          <w:bCs/>
        </w:rPr>
        <w:t xml:space="preserve">Forestry:  </w:t>
      </w:r>
      <w:r w:rsidRPr="006F6785">
        <w:rPr>
          <w:rFonts w:cstheme="minorHAnsi"/>
        </w:rPr>
        <w:t>Working on private force?  Hopefully go to announce 2 GIS Technician positions relating to stream work. Still working on the stream modeling effort.  Starting a Lidar acquisition in South Central Oregon. Been having folks working on fires.  Putting together a GIS Conference for ODF November 8</w:t>
      </w:r>
      <w:r w:rsidRPr="006F6785">
        <w:rPr>
          <w:rFonts w:cstheme="minorHAnsi"/>
          <w:vertAlign w:val="superscript"/>
        </w:rPr>
        <w:t>th</w:t>
      </w:r>
      <w:r w:rsidRPr="006F6785">
        <w:rPr>
          <w:rFonts w:cstheme="minorHAnsi"/>
        </w:rPr>
        <w:t xml:space="preserve"> – 10</w:t>
      </w:r>
      <w:r w:rsidRPr="006F6785">
        <w:rPr>
          <w:rFonts w:cstheme="minorHAnsi"/>
          <w:vertAlign w:val="superscript"/>
        </w:rPr>
        <w:t>th</w:t>
      </w:r>
      <w:r w:rsidRPr="006F6785">
        <w:rPr>
          <w:rFonts w:cstheme="minorHAnsi"/>
        </w:rPr>
        <w:t xml:space="preserve"> in Eugene.</w:t>
      </w:r>
    </w:p>
    <w:p w14:paraId="4594F6D9" w14:textId="77777777" w:rsidR="006F6785" w:rsidRPr="006F6785" w:rsidRDefault="006F6785" w:rsidP="006F6785">
      <w:pPr>
        <w:ind w:left="720"/>
        <w:rPr>
          <w:rFonts w:cstheme="minorHAnsi"/>
        </w:rPr>
      </w:pPr>
      <w:r w:rsidRPr="006F6785">
        <w:rPr>
          <w:rFonts w:cstheme="minorHAnsi"/>
          <w:b/>
          <w:bCs/>
        </w:rPr>
        <w:t>Human Services</w:t>
      </w:r>
      <w:r w:rsidRPr="006F6785">
        <w:rPr>
          <w:rFonts w:cstheme="minorHAnsi"/>
        </w:rPr>
        <w:t>: Nothing to report</w:t>
      </w:r>
    </w:p>
    <w:p w14:paraId="7ECEBAF2" w14:textId="77777777" w:rsidR="006F6785" w:rsidRPr="006F6785" w:rsidRDefault="006F6785" w:rsidP="006F6785">
      <w:pPr>
        <w:ind w:left="720"/>
        <w:rPr>
          <w:rFonts w:cstheme="minorHAnsi"/>
        </w:rPr>
      </w:pPr>
      <w:r w:rsidRPr="006F6785">
        <w:rPr>
          <w:rFonts w:cstheme="minorHAnsi"/>
          <w:b/>
          <w:bCs/>
        </w:rPr>
        <w:t>INR:</w:t>
      </w:r>
      <w:r w:rsidRPr="006F6785">
        <w:rPr>
          <w:rFonts w:cstheme="minorHAnsi"/>
        </w:rPr>
        <w:t xml:space="preserve"> Nothing to report</w:t>
      </w:r>
    </w:p>
    <w:p w14:paraId="5BE6C721" w14:textId="295176E7" w:rsidR="006F6785" w:rsidRPr="006F6785" w:rsidRDefault="006F6785" w:rsidP="006F6785">
      <w:pPr>
        <w:ind w:left="720"/>
        <w:rPr>
          <w:rFonts w:cstheme="minorHAnsi"/>
        </w:rPr>
      </w:pPr>
      <w:r w:rsidRPr="006F6785">
        <w:rPr>
          <w:rFonts w:cstheme="minorHAnsi"/>
          <w:b/>
          <w:bCs/>
        </w:rPr>
        <w:t xml:space="preserve">Legislative Policy </w:t>
      </w:r>
      <w:r w:rsidR="00013483">
        <w:rPr>
          <w:rFonts w:cstheme="minorHAnsi"/>
          <w:b/>
          <w:bCs/>
        </w:rPr>
        <w:t xml:space="preserve">&amp; </w:t>
      </w:r>
      <w:r w:rsidRPr="006F6785">
        <w:rPr>
          <w:rFonts w:cstheme="minorHAnsi"/>
          <w:b/>
          <w:bCs/>
        </w:rPr>
        <w:t xml:space="preserve">Research </w:t>
      </w:r>
      <w:r w:rsidR="00013483">
        <w:rPr>
          <w:rFonts w:cstheme="minorHAnsi"/>
          <w:b/>
          <w:bCs/>
        </w:rPr>
        <w:t xml:space="preserve">Office </w:t>
      </w:r>
      <w:r w:rsidRPr="006F6785">
        <w:rPr>
          <w:rFonts w:cstheme="minorHAnsi"/>
          <w:b/>
          <w:bCs/>
        </w:rPr>
        <w:t>(LPR</w:t>
      </w:r>
      <w:r>
        <w:rPr>
          <w:rFonts w:cstheme="minorHAnsi"/>
          <w:b/>
          <w:bCs/>
        </w:rPr>
        <w:t>O</w:t>
      </w:r>
      <w:r w:rsidRPr="006F6785">
        <w:rPr>
          <w:rFonts w:cstheme="minorHAnsi"/>
          <w:b/>
          <w:bCs/>
        </w:rPr>
        <w:t>)</w:t>
      </w:r>
      <w:r w:rsidRPr="006F6785">
        <w:rPr>
          <w:rFonts w:cstheme="minorHAnsi"/>
        </w:rPr>
        <w:t>: New position for GIS and data analyst, getting my bearings and very excited to be a part of this group. Created a new app instead of a web map for a more user-friendly experience to see the legislative boundaries.  Supporting a number mapping request. Creating an online app showing different aspect</w:t>
      </w:r>
      <w:r w:rsidR="00013483">
        <w:rPr>
          <w:rFonts w:cstheme="minorHAnsi"/>
        </w:rPr>
        <w:t>s</w:t>
      </w:r>
      <w:r w:rsidRPr="006F6785">
        <w:rPr>
          <w:rFonts w:cstheme="minorHAnsi"/>
        </w:rPr>
        <w:t xml:space="preserve"> of the legislative districts.</w:t>
      </w:r>
    </w:p>
    <w:p w14:paraId="3F722883" w14:textId="19DD6AD1" w:rsidR="006F6785" w:rsidRPr="006F6785" w:rsidRDefault="006F6785" w:rsidP="006F6785">
      <w:pPr>
        <w:ind w:left="720"/>
        <w:rPr>
          <w:rFonts w:cstheme="minorHAnsi"/>
        </w:rPr>
      </w:pPr>
      <w:r w:rsidRPr="006F6785">
        <w:rPr>
          <w:rFonts w:cstheme="minorHAnsi"/>
          <w:b/>
          <w:bCs/>
        </w:rPr>
        <w:t>State Marine Board</w:t>
      </w:r>
      <w:r w:rsidRPr="006F6785">
        <w:rPr>
          <w:rFonts w:cstheme="minorHAnsi"/>
        </w:rPr>
        <w:t xml:space="preserve">: Added maps and apps page to our Oregon.gov. The first map is Boat Oregon Online Maps “BOOM”.  Will be adding an app </w:t>
      </w:r>
      <w:r w:rsidR="00013483">
        <w:rPr>
          <w:rFonts w:cstheme="minorHAnsi"/>
        </w:rPr>
        <w:t>that</w:t>
      </w:r>
      <w:r w:rsidRPr="006F6785">
        <w:rPr>
          <w:rFonts w:cstheme="minorHAnsi"/>
        </w:rPr>
        <w:t xml:space="preserve"> shows our great history.</w:t>
      </w:r>
    </w:p>
    <w:p w14:paraId="1988F62B" w14:textId="5B92AF05" w:rsidR="006F6785" w:rsidRPr="006F6785" w:rsidRDefault="006F6785" w:rsidP="006F6785">
      <w:pPr>
        <w:ind w:left="720"/>
        <w:rPr>
          <w:rFonts w:cstheme="minorHAnsi"/>
        </w:rPr>
      </w:pPr>
      <w:r w:rsidRPr="006F6785">
        <w:rPr>
          <w:rFonts w:cstheme="minorHAnsi"/>
          <w:b/>
          <w:bCs/>
        </w:rPr>
        <w:t>Parks</w:t>
      </w:r>
      <w:r w:rsidR="00013483">
        <w:rPr>
          <w:rFonts w:cstheme="minorHAnsi"/>
          <w:b/>
          <w:bCs/>
        </w:rPr>
        <w:t xml:space="preserve"> &amp; Recreation</w:t>
      </w:r>
      <w:r w:rsidRPr="006F6785">
        <w:rPr>
          <w:rFonts w:cstheme="minorHAnsi"/>
        </w:rPr>
        <w:t xml:space="preserve">: Kicked off our statewide comprehensive after </w:t>
      </w:r>
      <w:r w:rsidR="00013483">
        <w:rPr>
          <w:rFonts w:cstheme="minorHAnsi"/>
        </w:rPr>
        <w:t xml:space="preserve">the </w:t>
      </w:r>
      <w:r w:rsidRPr="006F6785">
        <w:rPr>
          <w:rFonts w:cstheme="minorHAnsi"/>
        </w:rPr>
        <w:t xml:space="preserve">recreation planning process.  Will be working on the statewide inventory for recreation. Making good progress on the statewide recreation data standard. Doing multiple remote sensing projects, making good headway on ortho, </w:t>
      </w:r>
      <w:r w:rsidR="00AA7EAA">
        <w:rPr>
          <w:rFonts w:cstheme="minorHAnsi"/>
        </w:rPr>
        <w:t xml:space="preserve">and </w:t>
      </w:r>
      <w:r w:rsidRPr="006F6785">
        <w:rPr>
          <w:rFonts w:cstheme="minorHAnsi"/>
        </w:rPr>
        <w:t xml:space="preserve">rectifying the 1930s aerial photography. </w:t>
      </w:r>
      <w:r w:rsidR="00013483">
        <w:rPr>
          <w:rFonts w:cstheme="minorHAnsi"/>
        </w:rPr>
        <w:t>A couple</w:t>
      </w:r>
      <w:r w:rsidRPr="006F6785">
        <w:rPr>
          <w:rFonts w:cstheme="minorHAnsi"/>
        </w:rPr>
        <w:t xml:space="preserve"> of Lidar </w:t>
      </w:r>
      <w:r w:rsidR="00AA7EAA">
        <w:rPr>
          <w:rFonts w:cstheme="minorHAnsi"/>
        </w:rPr>
        <w:t>projects</w:t>
      </w:r>
      <w:r w:rsidRPr="006F6785">
        <w:rPr>
          <w:rFonts w:cstheme="minorHAnsi"/>
        </w:rPr>
        <w:t xml:space="preserve"> in the works to support the park operations on the east side as well as the coast. Recently collected 50 miles of three-inch imagery along the Oregon coast.</w:t>
      </w:r>
    </w:p>
    <w:p w14:paraId="36589B86" w14:textId="023F3549" w:rsidR="006F6785" w:rsidRPr="006F6785" w:rsidRDefault="006F6785" w:rsidP="006F6785">
      <w:pPr>
        <w:ind w:left="720"/>
        <w:rPr>
          <w:rFonts w:cstheme="minorHAnsi"/>
        </w:rPr>
      </w:pPr>
      <w:r w:rsidRPr="006F6785">
        <w:rPr>
          <w:rFonts w:cstheme="minorHAnsi"/>
          <w:b/>
          <w:bCs/>
        </w:rPr>
        <w:t>Revenue</w:t>
      </w:r>
      <w:r w:rsidRPr="006F6785">
        <w:rPr>
          <w:rFonts w:cstheme="minorHAnsi"/>
        </w:rPr>
        <w:t xml:space="preserve">: Very busy working on moving to “Enterprise”.  We have had four 4-hour sessions with Esri. Need further testing. Want to reach out to learn who is implementing Enterprise. We moved towards integrated Active Directory Authentication. This has a </w:t>
      </w:r>
      <w:r w:rsidR="00AA7EAA">
        <w:rPr>
          <w:rFonts w:cstheme="minorHAnsi"/>
        </w:rPr>
        <w:t>public-facing</w:t>
      </w:r>
      <w:r w:rsidRPr="006F6785">
        <w:rPr>
          <w:rFonts w:cstheme="minorHAnsi"/>
        </w:rPr>
        <w:t xml:space="preserve"> endpoint not just internal.  I envision this will become </w:t>
      </w:r>
      <w:r w:rsidR="00013483">
        <w:rPr>
          <w:rFonts w:cstheme="minorHAnsi"/>
        </w:rPr>
        <w:t>ORMAP</w:t>
      </w:r>
      <w:r w:rsidRPr="006F6785">
        <w:rPr>
          <w:rFonts w:cstheme="minorHAnsi"/>
        </w:rPr>
        <w:t xml:space="preserve"> 2.0, </w:t>
      </w:r>
      <w:r w:rsidR="00013483">
        <w:rPr>
          <w:rFonts w:cstheme="minorHAnsi"/>
        </w:rPr>
        <w:t xml:space="preserve">a </w:t>
      </w:r>
      <w:r w:rsidRPr="006F6785">
        <w:rPr>
          <w:rFonts w:cstheme="minorHAnsi"/>
        </w:rPr>
        <w:t xml:space="preserve">service provider for both the aggregation and distribution of parcel data. Because of the new statewide login protocol any authorized user account will be able to access our portal when DOR opens it up. Part of our strategic plan is to get counties that have not signed </w:t>
      </w:r>
      <w:r w:rsidR="00013483">
        <w:rPr>
          <w:rFonts w:cstheme="minorHAnsi"/>
        </w:rPr>
        <w:t>data-sharing</w:t>
      </w:r>
      <w:r w:rsidRPr="006F6785">
        <w:rPr>
          <w:rFonts w:cstheme="minorHAnsi"/>
        </w:rPr>
        <w:t xml:space="preserve"> agreements to do so. Tom is using the use cases to help to go do build a case to go to leadership and they in turn go to the assessors and show they some of the great things that are being done with the parcel data.</w:t>
      </w:r>
    </w:p>
    <w:p w14:paraId="00533D99" w14:textId="00956716" w:rsidR="006F6785" w:rsidRPr="006F6785" w:rsidRDefault="006F6785" w:rsidP="006F6785">
      <w:pPr>
        <w:ind w:left="720"/>
        <w:rPr>
          <w:rFonts w:cstheme="minorHAnsi"/>
        </w:rPr>
      </w:pPr>
      <w:r w:rsidRPr="006F6785">
        <w:rPr>
          <w:rFonts w:cstheme="minorHAnsi"/>
          <w:b/>
          <w:bCs/>
        </w:rPr>
        <w:lastRenderedPageBreak/>
        <w:t>Secretary of State</w:t>
      </w:r>
      <w:r w:rsidRPr="006F6785">
        <w:rPr>
          <w:rFonts w:cstheme="minorHAnsi"/>
        </w:rPr>
        <w:t xml:space="preserve">: Oregon votes program is offline due to security issues related to the current election cycle. Developing an internal GIS system. Setting up some internal geodatabases that </w:t>
      </w:r>
      <w:r w:rsidR="00013483">
        <w:rPr>
          <w:rFonts w:cstheme="minorHAnsi"/>
        </w:rPr>
        <w:t>output</w:t>
      </w:r>
      <w:r w:rsidRPr="006F6785">
        <w:rPr>
          <w:rFonts w:cstheme="minorHAnsi"/>
        </w:rPr>
        <w:t xml:space="preserve"> data into the total vote system.</w:t>
      </w:r>
    </w:p>
    <w:p w14:paraId="146EC8DD" w14:textId="1C650149" w:rsidR="006F6785" w:rsidRPr="006F6785" w:rsidRDefault="006F6785" w:rsidP="006F6785">
      <w:pPr>
        <w:ind w:left="720"/>
        <w:rPr>
          <w:rFonts w:cstheme="minorHAnsi"/>
        </w:rPr>
      </w:pPr>
      <w:r w:rsidRPr="006F6785">
        <w:rPr>
          <w:rFonts w:cstheme="minorHAnsi"/>
          <w:b/>
          <w:bCs/>
        </w:rPr>
        <w:t>State Lands:</w:t>
      </w:r>
      <w:r w:rsidRPr="006F6785">
        <w:rPr>
          <w:rFonts w:cstheme="minorHAnsi"/>
        </w:rPr>
        <w:t xml:space="preserve">  We have </w:t>
      </w:r>
      <w:r w:rsidR="0019040A" w:rsidRPr="006F6785">
        <w:rPr>
          <w:rFonts w:cstheme="minorHAnsi"/>
        </w:rPr>
        <w:t xml:space="preserve">stood up </w:t>
      </w:r>
      <w:r w:rsidRPr="006F6785">
        <w:rPr>
          <w:rFonts w:cstheme="minorHAnsi"/>
        </w:rPr>
        <w:t>a couple of enterprises, we have just g</w:t>
      </w:r>
      <w:r w:rsidR="0019040A">
        <w:rPr>
          <w:rFonts w:cstheme="minorHAnsi"/>
        </w:rPr>
        <w:t>ot</w:t>
      </w:r>
      <w:r w:rsidRPr="006F6785">
        <w:rPr>
          <w:rFonts w:cstheme="minorHAnsi"/>
        </w:rPr>
        <w:t xml:space="preserve"> </w:t>
      </w:r>
      <w:r w:rsidR="0019040A">
        <w:rPr>
          <w:rFonts w:cstheme="minorHAnsi"/>
        </w:rPr>
        <w:t>SAML (Security Assertion Markup Language)</w:t>
      </w:r>
      <w:r w:rsidRPr="006F6785">
        <w:rPr>
          <w:rFonts w:cstheme="minorHAnsi"/>
        </w:rPr>
        <w:t xml:space="preserve"> up a</w:t>
      </w:r>
      <w:r w:rsidR="0019040A">
        <w:rPr>
          <w:rFonts w:cstheme="minorHAnsi"/>
        </w:rPr>
        <w:t>nd</w:t>
      </w:r>
      <w:r w:rsidRPr="006F6785">
        <w:rPr>
          <w:rFonts w:cstheme="minorHAnsi"/>
        </w:rPr>
        <w:t xml:space="preserve"> working.  Works </w:t>
      </w:r>
      <w:r w:rsidR="0019040A">
        <w:rPr>
          <w:rFonts w:cstheme="minorHAnsi"/>
        </w:rPr>
        <w:t>well</w:t>
      </w:r>
      <w:r w:rsidRPr="006F6785">
        <w:rPr>
          <w:rFonts w:cstheme="minorHAnsi"/>
        </w:rPr>
        <w:t xml:space="preserve">. We are at 10.9.1 </w:t>
      </w:r>
      <w:r w:rsidR="0019040A">
        <w:rPr>
          <w:rFonts w:cstheme="minorHAnsi"/>
        </w:rPr>
        <w:t xml:space="preserve">and </w:t>
      </w:r>
      <w:r w:rsidRPr="006F6785">
        <w:rPr>
          <w:rFonts w:cstheme="minorHAnsi"/>
        </w:rPr>
        <w:t>want to go to Enterprise 11 ASAP.  However, that means everyone needs to move from ArcMap to Arc</w:t>
      </w:r>
      <w:r w:rsidR="00AA7EAA">
        <w:rPr>
          <w:rFonts w:cstheme="minorHAnsi"/>
        </w:rPr>
        <w:t xml:space="preserve">GIS </w:t>
      </w:r>
      <w:r w:rsidRPr="006F6785">
        <w:rPr>
          <w:rFonts w:cstheme="minorHAnsi"/>
        </w:rPr>
        <w:t>Pro. Working with Field Maps app.</w:t>
      </w:r>
    </w:p>
    <w:p w14:paraId="791C7530" w14:textId="77777777" w:rsidR="006F6785" w:rsidRPr="006F6785" w:rsidRDefault="006F6785" w:rsidP="006F6785">
      <w:pPr>
        <w:ind w:left="720"/>
        <w:rPr>
          <w:rFonts w:cstheme="minorHAnsi"/>
        </w:rPr>
      </w:pPr>
      <w:r w:rsidRPr="006F6785">
        <w:rPr>
          <w:rFonts w:cstheme="minorHAnsi"/>
          <w:b/>
          <w:bCs/>
        </w:rPr>
        <w:t>Transportation:</w:t>
      </w:r>
      <w:r w:rsidRPr="006F6785">
        <w:rPr>
          <w:rFonts w:cstheme="minorHAnsi"/>
        </w:rPr>
        <w:t xml:space="preserve">  Need to start planning for GIS Day 2023 now. TransGIS our version four release.  Have some in-house updates to do.</w:t>
      </w:r>
    </w:p>
    <w:p w14:paraId="53C8B5C4" w14:textId="77777777" w:rsidR="006F6785" w:rsidRPr="006F6785" w:rsidRDefault="006F6785" w:rsidP="006F6785">
      <w:pPr>
        <w:ind w:left="720"/>
        <w:rPr>
          <w:rFonts w:cstheme="minorHAnsi"/>
        </w:rPr>
      </w:pPr>
      <w:r w:rsidRPr="006F6785">
        <w:rPr>
          <w:rFonts w:cstheme="minorHAnsi"/>
          <w:b/>
          <w:bCs/>
        </w:rPr>
        <w:t>DEQ:</w:t>
      </w:r>
      <w:r w:rsidRPr="006F6785">
        <w:rPr>
          <w:rFonts w:cstheme="minorHAnsi"/>
        </w:rPr>
        <w:t xml:space="preserve"> No updates currently</w:t>
      </w:r>
    </w:p>
    <w:p w14:paraId="55F211DE" w14:textId="26160199" w:rsidR="006F6785" w:rsidRPr="006F6785" w:rsidRDefault="006F6785" w:rsidP="006F6785">
      <w:pPr>
        <w:ind w:left="720"/>
        <w:rPr>
          <w:rFonts w:cstheme="minorHAnsi"/>
        </w:rPr>
      </w:pPr>
      <w:r w:rsidRPr="006F6785">
        <w:rPr>
          <w:rFonts w:cstheme="minorHAnsi"/>
          <w:b/>
          <w:bCs/>
        </w:rPr>
        <w:t>TAC:</w:t>
      </w:r>
      <w:r w:rsidRPr="006F6785">
        <w:rPr>
          <w:rFonts w:cstheme="minorHAnsi"/>
        </w:rPr>
        <w:t xml:space="preserve">  No updates that have not already </w:t>
      </w:r>
      <w:r w:rsidR="0019040A">
        <w:rPr>
          <w:rFonts w:cstheme="minorHAnsi"/>
        </w:rPr>
        <w:t>been discussed</w:t>
      </w:r>
    </w:p>
    <w:p w14:paraId="2D5E4C38" w14:textId="4F7C8B23" w:rsidR="005B3A49" w:rsidRPr="006F6785" w:rsidRDefault="006F6785" w:rsidP="006F6785">
      <w:pPr>
        <w:ind w:left="720"/>
        <w:rPr>
          <w:rFonts w:cstheme="minorHAnsi"/>
        </w:rPr>
      </w:pPr>
      <w:r w:rsidRPr="006F6785">
        <w:rPr>
          <w:rFonts w:cstheme="minorHAnsi"/>
          <w:b/>
          <w:bCs/>
        </w:rPr>
        <w:t>Portland Community College:</w:t>
      </w:r>
      <w:r w:rsidRPr="006F6785">
        <w:rPr>
          <w:rFonts w:cstheme="minorHAnsi"/>
        </w:rPr>
        <w:t xml:space="preserve"> Is planning a GIS Day activity for Portland, no details currently.</w:t>
      </w:r>
    </w:p>
    <w:sectPr w:rsidR="005B3A49" w:rsidRPr="006F6785" w:rsidSect="007D6AB6">
      <w:headerReference w:type="default" r:id="rId8"/>
      <w:pgSz w:w="12240" w:h="15840"/>
      <w:pgMar w:top="1440" w:right="117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21B64" w14:textId="77777777" w:rsidR="00A25A12" w:rsidRDefault="00A25A12" w:rsidP="001C4A61">
      <w:pPr>
        <w:spacing w:after="0" w:line="240" w:lineRule="auto"/>
      </w:pPr>
      <w:r>
        <w:separator/>
      </w:r>
    </w:p>
  </w:endnote>
  <w:endnote w:type="continuationSeparator" w:id="0">
    <w:p w14:paraId="4678DE5D" w14:textId="77777777" w:rsidR="00A25A12" w:rsidRDefault="00A25A12" w:rsidP="001C4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C1558" w14:textId="77777777" w:rsidR="00A25A12" w:rsidRDefault="00A25A12" w:rsidP="001C4A61">
      <w:pPr>
        <w:spacing w:after="0" w:line="240" w:lineRule="auto"/>
      </w:pPr>
      <w:r>
        <w:separator/>
      </w:r>
    </w:p>
  </w:footnote>
  <w:footnote w:type="continuationSeparator" w:id="0">
    <w:p w14:paraId="16022094" w14:textId="77777777" w:rsidR="00A25A12" w:rsidRDefault="00A25A12" w:rsidP="001C4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BEF91" w14:textId="53362AAF" w:rsidR="001C4A61" w:rsidRPr="00A8199D" w:rsidRDefault="003040D3" w:rsidP="001C4A61">
    <w:pPr>
      <w:pStyle w:val="Default"/>
      <w:jc w:val="center"/>
      <w:rPr>
        <w:b/>
        <w:bCs/>
        <w:color w:val="3B3838" w:themeColor="background2" w:themeShade="40"/>
        <w:sz w:val="23"/>
        <w:szCs w:val="23"/>
      </w:rPr>
    </w:pPr>
    <w:r>
      <w:rPr>
        <w:color w:val="3B3838" w:themeColor="background2" w:themeShade="40"/>
      </w:rPr>
      <w:t xml:space="preserve">DRAFT </w:t>
    </w:r>
    <w:r w:rsidR="001C4A61" w:rsidRPr="00A8199D">
      <w:rPr>
        <w:color w:val="3B3838" w:themeColor="background2" w:themeShade="40"/>
      </w:rPr>
      <w:t xml:space="preserve">Meeting Minutes - </w:t>
    </w:r>
    <w:r w:rsidR="001C4A61" w:rsidRPr="00A8199D">
      <w:rPr>
        <w:b/>
        <w:bCs/>
        <w:color w:val="3B3838" w:themeColor="background2" w:themeShade="40"/>
        <w:sz w:val="23"/>
        <w:szCs w:val="23"/>
      </w:rPr>
      <w:t>GIS LEADERS (GPL) COMMITTEE</w:t>
    </w:r>
    <w:r w:rsidR="001C4A61">
      <w:rPr>
        <w:b/>
        <w:bCs/>
        <w:color w:val="3B3838" w:themeColor="background2" w:themeShade="40"/>
        <w:sz w:val="23"/>
        <w:szCs w:val="23"/>
      </w:rPr>
      <w:t>,</w:t>
    </w:r>
    <w:r w:rsidR="006F6785">
      <w:rPr>
        <w:b/>
        <w:bCs/>
        <w:color w:val="3B3838" w:themeColor="background2" w:themeShade="40"/>
        <w:sz w:val="23"/>
        <w:szCs w:val="23"/>
      </w:rPr>
      <w:t xml:space="preserve"> SEPTEMBER 13</w:t>
    </w:r>
    <w:r w:rsidR="001C4A61" w:rsidRPr="00A8199D">
      <w:rPr>
        <w:b/>
        <w:bCs/>
        <w:color w:val="3B3838" w:themeColor="background2" w:themeShade="40"/>
        <w:sz w:val="23"/>
        <w:szCs w:val="23"/>
      </w:rPr>
      <w:t>, 2022</w:t>
    </w:r>
  </w:p>
  <w:p w14:paraId="72821BDC" w14:textId="77777777" w:rsidR="001C4A61" w:rsidRDefault="001C4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651"/>
    <w:multiLevelType w:val="hybridMultilevel"/>
    <w:tmpl w:val="7D70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A3C70"/>
    <w:multiLevelType w:val="hybridMultilevel"/>
    <w:tmpl w:val="9CFC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632D9"/>
    <w:multiLevelType w:val="hybridMultilevel"/>
    <w:tmpl w:val="C3A6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BB7A33"/>
    <w:multiLevelType w:val="hybridMultilevel"/>
    <w:tmpl w:val="72BC1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F3D57"/>
    <w:multiLevelType w:val="hybridMultilevel"/>
    <w:tmpl w:val="D0085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F2173"/>
    <w:multiLevelType w:val="hybridMultilevel"/>
    <w:tmpl w:val="074A1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3A296E"/>
    <w:multiLevelType w:val="hybridMultilevel"/>
    <w:tmpl w:val="234A405E"/>
    <w:lvl w:ilvl="0" w:tplc="71460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880EEE"/>
    <w:multiLevelType w:val="hybridMultilevel"/>
    <w:tmpl w:val="0250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932413"/>
    <w:multiLevelType w:val="hybridMultilevel"/>
    <w:tmpl w:val="2A427A04"/>
    <w:lvl w:ilvl="0" w:tplc="714603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3F54E0"/>
    <w:multiLevelType w:val="hybridMultilevel"/>
    <w:tmpl w:val="D228CF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820A0"/>
    <w:multiLevelType w:val="hybridMultilevel"/>
    <w:tmpl w:val="BD6444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2"/>
  </w:num>
  <w:num w:numId="4">
    <w:abstractNumId w:val="7"/>
  </w:num>
  <w:num w:numId="5">
    <w:abstractNumId w:val="3"/>
  </w:num>
  <w:num w:numId="6">
    <w:abstractNumId w:val="1"/>
  </w:num>
  <w:num w:numId="7">
    <w:abstractNumId w:val="5"/>
  </w:num>
  <w:num w:numId="8">
    <w:abstractNumId w:val="4"/>
  </w:num>
  <w:num w:numId="9">
    <w:abstractNumId w:val="8"/>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95"/>
    <w:rsid w:val="00013483"/>
    <w:rsid w:val="0002076A"/>
    <w:rsid w:val="000537B3"/>
    <w:rsid w:val="000606FC"/>
    <w:rsid w:val="00086EDD"/>
    <w:rsid w:val="000A4729"/>
    <w:rsid w:val="000C5106"/>
    <w:rsid w:val="000D2DD5"/>
    <w:rsid w:val="00116731"/>
    <w:rsid w:val="001371B2"/>
    <w:rsid w:val="0019040A"/>
    <w:rsid w:val="0019427B"/>
    <w:rsid w:val="001C4A61"/>
    <w:rsid w:val="00200720"/>
    <w:rsid w:val="00217A32"/>
    <w:rsid w:val="002E1635"/>
    <w:rsid w:val="003040D3"/>
    <w:rsid w:val="00392E9E"/>
    <w:rsid w:val="003D6A48"/>
    <w:rsid w:val="00460E4A"/>
    <w:rsid w:val="00475DA8"/>
    <w:rsid w:val="004C36DA"/>
    <w:rsid w:val="004E1CFE"/>
    <w:rsid w:val="00513747"/>
    <w:rsid w:val="0052705C"/>
    <w:rsid w:val="00530BF5"/>
    <w:rsid w:val="005538EA"/>
    <w:rsid w:val="0055795F"/>
    <w:rsid w:val="00561CDB"/>
    <w:rsid w:val="00577660"/>
    <w:rsid w:val="00591014"/>
    <w:rsid w:val="00592543"/>
    <w:rsid w:val="005B3A49"/>
    <w:rsid w:val="005B55A0"/>
    <w:rsid w:val="005B67B1"/>
    <w:rsid w:val="005D76F3"/>
    <w:rsid w:val="005E6F24"/>
    <w:rsid w:val="0060383F"/>
    <w:rsid w:val="006223FC"/>
    <w:rsid w:val="006B7E71"/>
    <w:rsid w:val="006C6041"/>
    <w:rsid w:val="006E01BE"/>
    <w:rsid w:val="006F6785"/>
    <w:rsid w:val="00703DEF"/>
    <w:rsid w:val="00752DEB"/>
    <w:rsid w:val="00753DCD"/>
    <w:rsid w:val="007B7195"/>
    <w:rsid w:val="007D30B9"/>
    <w:rsid w:val="007D6AB6"/>
    <w:rsid w:val="008037CB"/>
    <w:rsid w:val="00866C0F"/>
    <w:rsid w:val="008A21C3"/>
    <w:rsid w:val="008C26AA"/>
    <w:rsid w:val="00912377"/>
    <w:rsid w:val="00925C08"/>
    <w:rsid w:val="00936635"/>
    <w:rsid w:val="00940E74"/>
    <w:rsid w:val="00940EA0"/>
    <w:rsid w:val="00967E19"/>
    <w:rsid w:val="00967EF7"/>
    <w:rsid w:val="00973213"/>
    <w:rsid w:val="00996F21"/>
    <w:rsid w:val="00A01BB1"/>
    <w:rsid w:val="00A25A12"/>
    <w:rsid w:val="00A359A1"/>
    <w:rsid w:val="00A36809"/>
    <w:rsid w:val="00A54F8C"/>
    <w:rsid w:val="00A65B85"/>
    <w:rsid w:val="00AA74E7"/>
    <w:rsid w:val="00AA7EAA"/>
    <w:rsid w:val="00AD48AB"/>
    <w:rsid w:val="00AE0895"/>
    <w:rsid w:val="00AE7C8A"/>
    <w:rsid w:val="00AF29BE"/>
    <w:rsid w:val="00B062E6"/>
    <w:rsid w:val="00B1132E"/>
    <w:rsid w:val="00B51881"/>
    <w:rsid w:val="00B57278"/>
    <w:rsid w:val="00B60CFB"/>
    <w:rsid w:val="00B82A1A"/>
    <w:rsid w:val="00B84543"/>
    <w:rsid w:val="00BB6CF3"/>
    <w:rsid w:val="00C20E3D"/>
    <w:rsid w:val="00C305C4"/>
    <w:rsid w:val="00C41BA1"/>
    <w:rsid w:val="00C83D81"/>
    <w:rsid w:val="00CB0822"/>
    <w:rsid w:val="00D2027E"/>
    <w:rsid w:val="00D37FC8"/>
    <w:rsid w:val="00D812EE"/>
    <w:rsid w:val="00D96F16"/>
    <w:rsid w:val="00DD0D97"/>
    <w:rsid w:val="00DD7B43"/>
    <w:rsid w:val="00E343CF"/>
    <w:rsid w:val="00E95636"/>
    <w:rsid w:val="00ED7F14"/>
    <w:rsid w:val="00EF584C"/>
    <w:rsid w:val="00F45FE9"/>
    <w:rsid w:val="00F4621D"/>
    <w:rsid w:val="00F66741"/>
    <w:rsid w:val="00F778F9"/>
    <w:rsid w:val="00F81F36"/>
    <w:rsid w:val="00F82618"/>
    <w:rsid w:val="00FB3A4A"/>
    <w:rsid w:val="00FC0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57381"/>
  <w15:chartTrackingRefBased/>
  <w15:docId w15:val="{DD30D0FD-7E65-41E4-8FB9-C9C8DFAC6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C03AB"/>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B6CF3"/>
    <w:pPr>
      <w:ind w:left="720"/>
      <w:contextualSpacing/>
    </w:pPr>
  </w:style>
  <w:style w:type="paragraph" w:styleId="Header">
    <w:name w:val="header"/>
    <w:basedOn w:val="Normal"/>
    <w:link w:val="HeaderChar"/>
    <w:uiPriority w:val="99"/>
    <w:unhideWhenUsed/>
    <w:rsid w:val="001C4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A61"/>
  </w:style>
  <w:style w:type="paragraph" w:styleId="Footer">
    <w:name w:val="footer"/>
    <w:basedOn w:val="Normal"/>
    <w:link w:val="FooterChar"/>
    <w:uiPriority w:val="99"/>
    <w:unhideWhenUsed/>
    <w:rsid w:val="001C4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A61"/>
  </w:style>
  <w:style w:type="character" w:styleId="Hyperlink">
    <w:name w:val="Hyperlink"/>
    <w:basedOn w:val="DefaultParagraphFont"/>
    <w:uiPriority w:val="99"/>
    <w:unhideWhenUsed/>
    <w:rsid w:val="008A21C3"/>
    <w:rPr>
      <w:color w:val="0000FF"/>
      <w:u w:val="single"/>
    </w:rPr>
  </w:style>
  <w:style w:type="character" w:styleId="UnresolvedMention">
    <w:name w:val="Unresolved Mention"/>
    <w:basedOn w:val="DefaultParagraphFont"/>
    <w:uiPriority w:val="99"/>
    <w:semiHidden/>
    <w:unhideWhenUsed/>
    <w:rsid w:val="008A21C3"/>
    <w:rPr>
      <w:color w:val="605E5C"/>
      <w:shd w:val="clear" w:color="auto" w:fill="E1DFDD"/>
    </w:rPr>
  </w:style>
  <w:style w:type="paragraph" w:styleId="NoSpacing">
    <w:name w:val="No Spacing"/>
    <w:uiPriority w:val="1"/>
    <w:qFormat/>
    <w:rsid w:val="006F67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9727A-253B-4B6A-ABE1-BAC0A4009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Melanie</dc:creator>
  <cp:keywords/>
  <dc:description/>
  <cp:lastModifiedBy>Malavika Bishop</cp:lastModifiedBy>
  <cp:revision>11</cp:revision>
  <cp:lastPrinted>2022-07-08T18:03:00Z</cp:lastPrinted>
  <dcterms:created xsi:type="dcterms:W3CDTF">2022-09-22T15:07:00Z</dcterms:created>
  <dcterms:modified xsi:type="dcterms:W3CDTF">2022-09-22T16:12:00Z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5a6581dc84dbdc8e0f0a7a68c9abdc1f60f15fb050a2a17ed206017d22fb00a9</vt:lpwstr>
  </property>
</Properties>
</file>