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1029" w14:textId="61DFFDDA" w:rsidR="00FC03AB" w:rsidRPr="00973213" w:rsidRDefault="00FC03AB" w:rsidP="00FC03AB">
      <w:pPr>
        <w:pStyle w:val="Default"/>
        <w:rPr>
          <w:rFonts w:asciiTheme="minorHAnsi" w:hAnsiTheme="minorHAnsi" w:cstheme="minorHAnsi"/>
        </w:rPr>
      </w:pPr>
      <w:r w:rsidRPr="00973213">
        <w:rPr>
          <w:rFonts w:asciiTheme="minorHAnsi" w:hAnsiTheme="minorHAnsi" w:cstheme="minorHAnsi"/>
          <w:bCs/>
        </w:rPr>
        <w:t xml:space="preserve">State of Oregon </w:t>
      </w:r>
    </w:p>
    <w:p w14:paraId="2795D52E" w14:textId="77777777" w:rsidR="00FC03AB" w:rsidRPr="00973213" w:rsidRDefault="00FC03AB" w:rsidP="00FC03AB">
      <w:pPr>
        <w:pStyle w:val="Default"/>
        <w:rPr>
          <w:rFonts w:asciiTheme="minorHAnsi" w:hAnsiTheme="minorHAnsi" w:cstheme="minorHAnsi"/>
        </w:rPr>
      </w:pPr>
      <w:r w:rsidRPr="00973213">
        <w:rPr>
          <w:rFonts w:asciiTheme="minorHAnsi" w:hAnsiTheme="minorHAnsi" w:cstheme="minorHAnsi"/>
          <w:bCs/>
        </w:rPr>
        <w:t>GIS PROGRAM LEADERS (GPL) COMMITTEE</w:t>
      </w:r>
    </w:p>
    <w:p w14:paraId="3A2008D9" w14:textId="6DADA07B" w:rsidR="00FC03AB" w:rsidRPr="00973213" w:rsidRDefault="00FC03AB" w:rsidP="00FC03AB">
      <w:pPr>
        <w:pStyle w:val="Default"/>
        <w:rPr>
          <w:rFonts w:asciiTheme="minorHAnsi" w:hAnsiTheme="minorHAnsi" w:cstheme="minorHAnsi"/>
        </w:rPr>
      </w:pPr>
      <w:r w:rsidRPr="00973213">
        <w:rPr>
          <w:rFonts w:asciiTheme="minorHAnsi" w:hAnsiTheme="minorHAnsi" w:cstheme="minorHAnsi"/>
          <w:bCs/>
        </w:rPr>
        <w:t xml:space="preserve">Date: </w:t>
      </w:r>
      <w:r w:rsidR="00A94C99">
        <w:rPr>
          <w:rFonts w:asciiTheme="minorHAnsi" w:hAnsiTheme="minorHAnsi" w:cstheme="minorHAnsi"/>
        </w:rPr>
        <w:t>November</w:t>
      </w:r>
      <w:r w:rsidR="007D30B9" w:rsidRPr="00973213">
        <w:rPr>
          <w:rFonts w:asciiTheme="minorHAnsi" w:hAnsiTheme="minorHAnsi" w:cstheme="minorHAnsi"/>
        </w:rPr>
        <w:t xml:space="preserve"> </w:t>
      </w:r>
      <w:r w:rsidR="00A94C99">
        <w:rPr>
          <w:rFonts w:asciiTheme="minorHAnsi" w:hAnsiTheme="minorHAnsi" w:cstheme="minorHAnsi"/>
        </w:rPr>
        <w:t>8</w:t>
      </w:r>
      <w:r w:rsidRPr="00973213">
        <w:rPr>
          <w:rFonts w:asciiTheme="minorHAnsi" w:hAnsiTheme="minorHAnsi" w:cstheme="minorHAnsi"/>
        </w:rPr>
        <w:t>, 2022</w:t>
      </w:r>
    </w:p>
    <w:p w14:paraId="7A003D14" w14:textId="77777777" w:rsidR="00FC03AB" w:rsidRPr="00973213" w:rsidRDefault="00FC03AB" w:rsidP="00FC03AB">
      <w:pPr>
        <w:pStyle w:val="Default"/>
        <w:rPr>
          <w:rFonts w:asciiTheme="minorHAnsi" w:hAnsiTheme="minorHAnsi" w:cstheme="minorHAnsi"/>
        </w:rPr>
      </w:pPr>
      <w:r w:rsidRPr="00973213">
        <w:rPr>
          <w:rFonts w:asciiTheme="minorHAnsi" w:hAnsiTheme="minorHAnsi" w:cstheme="minorHAnsi"/>
          <w:bCs/>
        </w:rPr>
        <w:t xml:space="preserve">Time: </w:t>
      </w:r>
      <w:r w:rsidRPr="00973213">
        <w:rPr>
          <w:rFonts w:asciiTheme="minorHAnsi" w:hAnsiTheme="minorHAnsi" w:cstheme="minorHAnsi"/>
        </w:rPr>
        <w:t xml:space="preserve">1:30-3:30pm </w:t>
      </w:r>
    </w:p>
    <w:p w14:paraId="6FB1F6A4" w14:textId="0DD7C0E1" w:rsidR="0060383F" w:rsidRPr="00973213" w:rsidRDefault="00FC03AB" w:rsidP="001C4A61">
      <w:pPr>
        <w:pStyle w:val="Default"/>
        <w:rPr>
          <w:rFonts w:asciiTheme="minorHAnsi" w:hAnsiTheme="minorHAnsi" w:cstheme="minorHAnsi"/>
        </w:rPr>
      </w:pPr>
      <w:r w:rsidRPr="00973213">
        <w:rPr>
          <w:rFonts w:asciiTheme="minorHAnsi" w:hAnsiTheme="minorHAnsi" w:cstheme="minorHAnsi"/>
        </w:rPr>
        <w:t xml:space="preserve">Microsoft Teams meeting </w:t>
      </w:r>
    </w:p>
    <w:p w14:paraId="5B00E1A0" w14:textId="77777777" w:rsidR="005B3A49" w:rsidRPr="00973213" w:rsidRDefault="005B3A49">
      <w:pPr>
        <w:rPr>
          <w:rFonts w:cstheme="minorHAnsi"/>
          <w:b/>
          <w:bCs/>
        </w:rPr>
      </w:pPr>
    </w:p>
    <w:p w14:paraId="31E6BDA0" w14:textId="3E65B14C" w:rsidR="004C36DA" w:rsidRPr="00973213" w:rsidRDefault="0060383F">
      <w:pPr>
        <w:rPr>
          <w:rFonts w:cstheme="minorHAnsi"/>
          <w:b/>
          <w:bCs/>
          <w:sz w:val="28"/>
          <w:szCs w:val="28"/>
        </w:rPr>
      </w:pPr>
      <w:r w:rsidRPr="00973213">
        <w:rPr>
          <w:rFonts w:cstheme="minorHAnsi"/>
          <w:b/>
          <w:bCs/>
          <w:sz w:val="28"/>
          <w:szCs w:val="28"/>
        </w:rPr>
        <w:t>Roll call and Introductions</w:t>
      </w:r>
    </w:p>
    <w:p w14:paraId="63D141B2" w14:textId="7BF44B74" w:rsidR="0060383F" w:rsidRPr="00973213" w:rsidRDefault="00FC03AB">
      <w:pPr>
        <w:rPr>
          <w:rFonts w:cstheme="minorHAnsi"/>
        </w:rPr>
      </w:pPr>
      <w:r w:rsidRPr="00973213">
        <w:rPr>
          <w:rFonts w:cstheme="minorHAnsi"/>
          <w:b/>
          <w:bCs/>
        </w:rPr>
        <w:t>Scribe:</w:t>
      </w:r>
      <w:r w:rsidRPr="00973213">
        <w:rPr>
          <w:rFonts w:cstheme="minorHAnsi"/>
        </w:rPr>
        <w:t xml:space="preserve"> </w:t>
      </w:r>
      <w:r w:rsidR="00A94C99">
        <w:rPr>
          <w:rFonts w:cstheme="minorHAnsi"/>
        </w:rPr>
        <w:t>Brady Callahan</w:t>
      </w:r>
      <w:r w:rsidRPr="00973213">
        <w:rPr>
          <w:rFonts w:cstheme="minorHAnsi"/>
        </w:rPr>
        <w:t xml:space="preserve">, </w:t>
      </w:r>
      <w:r w:rsidR="00A94C99">
        <w:rPr>
          <w:rFonts w:cstheme="minorHAnsi"/>
        </w:rPr>
        <w:t>OPRD</w:t>
      </w:r>
    </w:p>
    <w:p w14:paraId="6C53FFDD" w14:textId="5EDDE0C3" w:rsidR="00FC03AB" w:rsidRPr="00973213" w:rsidRDefault="00FC03AB">
      <w:pPr>
        <w:rPr>
          <w:rFonts w:cstheme="minorHAnsi"/>
          <w:b/>
          <w:bCs/>
        </w:rPr>
      </w:pPr>
      <w:r w:rsidRPr="00973213">
        <w:rPr>
          <w:rFonts w:cstheme="minorHAnsi"/>
          <w:b/>
          <w:bCs/>
        </w:rPr>
        <w:t>Attendees:</w:t>
      </w:r>
    </w:p>
    <w:p w14:paraId="3FC1F6C1" w14:textId="65276616" w:rsidR="007D30B9" w:rsidRPr="00973213" w:rsidRDefault="007D30B9" w:rsidP="008C26AA">
      <w:pPr>
        <w:spacing w:after="0" w:line="240" w:lineRule="auto"/>
        <w:rPr>
          <w:rFonts w:cstheme="minorHAnsi"/>
        </w:rPr>
      </w:pPr>
      <w:r w:rsidRPr="00973213">
        <w:rPr>
          <w:rFonts w:cstheme="minorHAnsi"/>
        </w:rPr>
        <w:t>DAS</w:t>
      </w:r>
      <w:r w:rsidR="003040D3" w:rsidRPr="00973213">
        <w:rPr>
          <w:rFonts w:cstheme="minorHAnsi"/>
        </w:rPr>
        <w:t>/</w:t>
      </w:r>
      <w:r w:rsidRPr="00973213">
        <w:rPr>
          <w:rFonts w:cstheme="minorHAnsi"/>
        </w:rPr>
        <w:t>GEO: Rachel Smith</w:t>
      </w:r>
      <w:r w:rsidR="00B60CFB" w:rsidRPr="00973213">
        <w:rPr>
          <w:rFonts w:cstheme="minorHAnsi"/>
        </w:rPr>
        <w:t>, Tom Elder, Willow Crum, Eric Brewster</w:t>
      </w:r>
      <w:r w:rsidR="00241F6A">
        <w:rPr>
          <w:rFonts w:cstheme="minorHAnsi"/>
        </w:rPr>
        <w:t>, David Mather</w:t>
      </w:r>
      <w:r w:rsidR="00E10C5A">
        <w:rPr>
          <w:rFonts w:cstheme="minorHAnsi"/>
        </w:rPr>
        <w:t>, Connie Yaeger</w:t>
      </w:r>
    </w:p>
    <w:p w14:paraId="04530067" w14:textId="5756FE44" w:rsidR="00B60CFB" w:rsidRDefault="00B60CFB" w:rsidP="008C26AA">
      <w:pPr>
        <w:spacing w:after="0" w:line="240" w:lineRule="auto"/>
        <w:rPr>
          <w:rFonts w:cstheme="minorHAnsi"/>
        </w:rPr>
      </w:pPr>
      <w:r w:rsidRPr="00973213">
        <w:rPr>
          <w:rFonts w:cstheme="minorHAnsi"/>
        </w:rPr>
        <w:t>ODA: Diana Walker</w:t>
      </w:r>
      <w:r w:rsidR="00E10C5A">
        <w:rPr>
          <w:rFonts w:cstheme="minorHAnsi"/>
        </w:rPr>
        <w:t>, Marganne Allen</w:t>
      </w:r>
    </w:p>
    <w:p w14:paraId="3F6554AA" w14:textId="52ADDB5D" w:rsidR="00E10C5A" w:rsidRPr="00973213" w:rsidRDefault="00E10C5A" w:rsidP="008C26AA">
      <w:pPr>
        <w:spacing w:after="0" w:line="240" w:lineRule="auto"/>
        <w:rPr>
          <w:rFonts w:cstheme="minorHAnsi"/>
        </w:rPr>
      </w:pPr>
      <w:r>
        <w:rPr>
          <w:rFonts w:cstheme="minorHAnsi"/>
        </w:rPr>
        <w:t>ODFW: Jon Bowers</w:t>
      </w:r>
    </w:p>
    <w:p w14:paraId="5D424A9A" w14:textId="771F60F2" w:rsidR="00B60CFB" w:rsidRPr="00973213" w:rsidRDefault="00B60CFB" w:rsidP="008C26AA">
      <w:pPr>
        <w:spacing w:after="0" w:line="240" w:lineRule="auto"/>
        <w:rPr>
          <w:rFonts w:cstheme="minorHAnsi"/>
        </w:rPr>
      </w:pPr>
      <w:r w:rsidRPr="00973213">
        <w:rPr>
          <w:rFonts w:cstheme="minorHAnsi"/>
        </w:rPr>
        <w:t>ESRI: Lacey Summers</w:t>
      </w:r>
    </w:p>
    <w:p w14:paraId="4E858E8E" w14:textId="0002E984" w:rsidR="00B60CFB" w:rsidRDefault="00B60CFB" w:rsidP="008C26AA">
      <w:pPr>
        <w:spacing w:after="0" w:line="240" w:lineRule="auto"/>
        <w:rPr>
          <w:rFonts w:cstheme="minorHAnsi"/>
        </w:rPr>
      </w:pPr>
      <w:r w:rsidRPr="00973213">
        <w:rPr>
          <w:rFonts w:cstheme="minorHAnsi"/>
        </w:rPr>
        <w:t>OSFM: Melanie Wadsworth</w:t>
      </w:r>
      <w:r w:rsidR="00E10C5A">
        <w:rPr>
          <w:rFonts w:cstheme="minorHAnsi"/>
        </w:rPr>
        <w:t>, Morgan Kee</w:t>
      </w:r>
    </w:p>
    <w:p w14:paraId="1AB1E87B" w14:textId="049F49FD" w:rsidR="00E10C5A" w:rsidRDefault="00E10C5A" w:rsidP="008C26AA">
      <w:pPr>
        <w:spacing w:after="0" w:line="240" w:lineRule="auto"/>
        <w:rPr>
          <w:rFonts w:cstheme="minorHAnsi"/>
        </w:rPr>
      </w:pPr>
      <w:r>
        <w:rPr>
          <w:rFonts w:cstheme="minorHAnsi"/>
        </w:rPr>
        <w:t>OEM: Alex Petzold</w:t>
      </w:r>
    </w:p>
    <w:p w14:paraId="6DE61605" w14:textId="26D688B3" w:rsidR="001D524C" w:rsidRPr="00973213" w:rsidRDefault="001D524C" w:rsidP="008C26AA">
      <w:pPr>
        <w:spacing w:after="0" w:line="240" w:lineRule="auto"/>
        <w:rPr>
          <w:rFonts w:cstheme="minorHAnsi"/>
        </w:rPr>
      </w:pPr>
      <w:r>
        <w:rPr>
          <w:rFonts w:cstheme="minorHAnsi"/>
        </w:rPr>
        <w:t>DHS/OHA: Arron Heriford</w:t>
      </w:r>
    </w:p>
    <w:p w14:paraId="0109B971" w14:textId="53BB57C5" w:rsidR="00B60CFB" w:rsidRPr="00973213" w:rsidRDefault="00B60CFB" w:rsidP="008C26AA">
      <w:pPr>
        <w:spacing w:after="0" w:line="240" w:lineRule="auto"/>
        <w:rPr>
          <w:rFonts w:cstheme="minorHAnsi"/>
        </w:rPr>
      </w:pPr>
      <w:r w:rsidRPr="00973213">
        <w:rPr>
          <w:rFonts w:cstheme="minorHAnsi"/>
        </w:rPr>
        <w:t>INR: Myrica McCune</w:t>
      </w:r>
    </w:p>
    <w:p w14:paraId="5522F10A" w14:textId="0F470669" w:rsidR="00B60CFB" w:rsidRDefault="00B60CFB" w:rsidP="008C26AA">
      <w:pPr>
        <w:spacing w:after="0" w:line="240" w:lineRule="auto"/>
        <w:rPr>
          <w:rFonts w:cstheme="minorHAnsi"/>
        </w:rPr>
      </w:pPr>
      <w:r w:rsidRPr="00973213">
        <w:rPr>
          <w:rFonts w:cstheme="minorHAnsi"/>
        </w:rPr>
        <w:t>DLCD: Tanya Haddad</w:t>
      </w:r>
    </w:p>
    <w:p w14:paraId="32CD9348" w14:textId="2D3817CB" w:rsidR="001D524C" w:rsidRPr="00973213" w:rsidRDefault="001D524C" w:rsidP="008C26AA">
      <w:pPr>
        <w:spacing w:after="0" w:line="240" w:lineRule="auto"/>
        <w:rPr>
          <w:rFonts w:cstheme="minorHAnsi"/>
        </w:rPr>
      </w:pPr>
      <w:r>
        <w:rPr>
          <w:rFonts w:cstheme="minorHAnsi"/>
        </w:rPr>
        <w:t>LPRO: Airel Low</w:t>
      </w:r>
    </w:p>
    <w:p w14:paraId="637B78A5" w14:textId="4752959A" w:rsidR="00B60CFB" w:rsidRDefault="00B60CFB" w:rsidP="008C26AA">
      <w:pPr>
        <w:spacing w:after="0" w:line="240" w:lineRule="auto"/>
        <w:rPr>
          <w:rFonts w:cstheme="minorHAnsi"/>
        </w:rPr>
      </w:pPr>
      <w:r w:rsidRPr="00973213">
        <w:rPr>
          <w:rFonts w:cstheme="minorHAnsi"/>
        </w:rPr>
        <w:t>OMB: Joe Severson</w:t>
      </w:r>
    </w:p>
    <w:p w14:paraId="4641FD40" w14:textId="1FFE48F3" w:rsidR="005D25BC" w:rsidRPr="00973213" w:rsidRDefault="005D25BC" w:rsidP="008C26AA">
      <w:pPr>
        <w:spacing w:after="0" w:line="240" w:lineRule="auto"/>
        <w:rPr>
          <w:rFonts w:cstheme="minorHAnsi"/>
        </w:rPr>
      </w:pPr>
      <w:r>
        <w:rPr>
          <w:rFonts w:cstheme="minorHAnsi"/>
        </w:rPr>
        <w:t>DOR: Thom York</w:t>
      </w:r>
    </w:p>
    <w:p w14:paraId="7887DD05" w14:textId="79415602" w:rsidR="00B60CFB" w:rsidRDefault="00B60CFB" w:rsidP="008C26AA">
      <w:pPr>
        <w:spacing w:after="0" w:line="240" w:lineRule="auto"/>
        <w:rPr>
          <w:rFonts w:cstheme="minorHAnsi"/>
        </w:rPr>
      </w:pPr>
      <w:r w:rsidRPr="00973213">
        <w:rPr>
          <w:rFonts w:cstheme="minorHAnsi"/>
        </w:rPr>
        <w:t>ODOT:</w:t>
      </w:r>
      <w:r w:rsidR="003040D3" w:rsidRPr="00973213">
        <w:rPr>
          <w:rFonts w:cstheme="minorHAnsi"/>
        </w:rPr>
        <w:t xml:space="preserve"> Phil Smith</w:t>
      </w:r>
    </w:p>
    <w:p w14:paraId="5A8D92B8" w14:textId="56351EB8" w:rsidR="005D25BC" w:rsidRPr="00973213" w:rsidRDefault="005D25BC" w:rsidP="008C26AA">
      <w:pPr>
        <w:spacing w:after="0" w:line="240" w:lineRule="auto"/>
        <w:rPr>
          <w:rFonts w:cstheme="minorHAnsi"/>
        </w:rPr>
      </w:pPr>
      <w:r>
        <w:rPr>
          <w:rFonts w:cstheme="minorHAnsi"/>
        </w:rPr>
        <w:t>SOS: Roberta Robles</w:t>
      </w:r>
    </w:p>
    <w:p w14:paraId="6B311BFD" w14:textId="4EE85694" w:rsidR="00B60CFB" w:rsidRPr="00973213" w:rsidRDefault="00B60CFB" w:rsidP="008C26AA">
      <w:pPr>
        <w:spacing w:after="0" w:line="240" w:lineRule="auto"/>
        <w:rPr>
          <w:rFonts w:cstheme="minorHAnsi"/>
        </w:rPr>
      </w:pPr>
      <w:r w:rsidRPr="00973213">
        <w:rPr>
          <w:rFonts w:cstheme="minorHAnsi"/>
        </w:rPr>
        <w:t>OWRD: Bob Harmon</w:t>
      </w:r>
    </w:p>
    <w:p w14:paraId="0C283EC1" w14:textId="338450C1" w:rsidR="00B60CFB" w:rsidRDefault="00B60CFB" w:rsidP="008C26AA">
      <w:pPr>
        <w:spacing w:after="0" w:line="240" w:lineRule="auto"/>
        <w:rPr>
          <w:rFonts w:cstheme="minorHAnsi"/>
        </w:rPr>
      </w:pPr>
      <w:r w:rsidRPr="00973213">
        <w:rPr>
          <w:rFonts w:cstheme="minorHAnsi"/>
        </w:rPr>
        <w:t xml:space="preserve">DEQ: </w:t>
      </w:r>
      <w:r w:rsidR="003040D3" w:rsidRPr="00973213">
        <w:rPr>
          <w:rFonts w:cstheme="minorHAnsi"/>
        </w:rPr>
        <w:t>Malavika Bishop, Don Pettit</w:t>
      </w:r>
    </w:p>
    <w:p w14:paraId="761AD221" w14:textId="72C54EE1" w:rsidR="00E10C5A" w:rsidRPr="00973213" w:rsidRDefault="00E10C5A" w:rsidP="008C26AA">
      <w:pPr>
        <w:spacing w:after="0" w:line="240" w:lineRule="auto"/>
        <w:rPr>
          <w:rFonts w:cstheme="minorHAnsi"/>
        </w:rPr>
      </w:pPr>
      <w:r>
        <w:rPr>
          <w:rFonts w:cstheme="minorHAnsi"/>
        </w:rPr>
        <w:t>Timmons Group: Andy Fox, Brian Kingery, Mike Sullivan, Mark Flahan</w:t>
      </w:r>
    </w:p>
    <w:p w14:paraId="6145BAF7" w14:textId="77777777" w:rsidR="00B60CFB" w:rsidRPr="00973213" w:rsidRDefault="00B60CFB" w:rsidP="008C26AA">
      <w:pPr>
        <w:spacing w:after="0" w:line="240" w:lineRule="auto"/>
        <w:rPr>
          <w:rFonts w:cstheme="minorHAnsi"/>
        </w:rPr>
      </w:pPr>
    </w:p>
    <w:p w14:paraId="2D5E4C38" w14:textId="77777777" w:rsidR="005B3A49" w:rsidRPr="00973213" w:rsidRDefault="005B3A49" w:rsidP="008C26AA">
      <w:pPr>
        <w:spacing w:after="0" w:line="240" w:lineRule="auto"/>
        <w:rPr>
          <w:rFonts w:cstheme="minorHAnsi"/>
        </w:rPr>
      </w:pPr>
    </w:p>
    <w:p w14:paraId="368B4547" w14:textId="75DFDFFF" w:rsidR="0060383F" w:rsidRPr="00973213" w:rsidRDefault="0060383F">
      <w:pPr>
        <w:rPr>
          <w:rFonts w:cstheme="minorHAnsi"/>
          <w:b/>
          <w:bCs/>
          <w:sz w:val="28"/>
          <w:szCs w:val="28"/>
        </w:rPr>
      </w:pPr>
      <w:r w:rsidRPr="00973213">
        <w:rPr>
          <w:rFonts w:cstheme="minorHAnsi"/>
          <w:b/>
          <w:bCs/>
          <w:sz w:val="28"/>
          <w:szCs w:val="28"/>
        </w:rPr>
        <w:t xml:space="preserve">Announcements </w:t>
      </w:r>
      <w:r w:rsidR="003040D3" w:rsidRPr="00973213">
        <w:rPr>
          <w:rFonts w:cstheme="minorHAnsi"/>
          <w:b/>
          <w:bCs/>
          <w:sz w:val="28"/>
          <w:szCs w:val="28"/>
        </w:rPr>
        <w:t>(All)</w:t>
      </w:r>
    </w:p>
    <w:p w14:paraId="3F3332AC" w14:textId="6002F7C1" w:rsidR="0060383F" w:rsidRPr="00973213" w:rsidRDefault="00B60CFB" w:rsidP="001C4A61">
      <w:pPr>
        <w:pStyle w:val="ListParagraph"/>
        <w:numPr>
          <w:ilvl w:val="0"/>
          <w:numId w:val="5"/>
        </w:numPr>
        <w:rPr>
          <w:rFonts w:cstheme="minorHAnsi"/>
        </w:rPr>
      </w:pPr>
      <w:r w:rsidRPr="00973213">
        <w:rPr>
          <w:rFonts w:cstheme="minorHAnsi"/>
        </w:rPr>
        <w:t>No announcements</w:t>
      </w:r>
    </w:p>
    <w:p w14:paraId="4F14F51D" w14:textId="69ABC1B0" w:rsidR="0060383F" w:rsidRPr="00973213" w:rsidRDefault="0060383F">
      <w:pPr>
        <w:rPr>
          <w:rFonts w:cstheme="minorHAnsi"/>
          <w:b/>
          <w:bCs/>
          <w:sz w:val="28"/>
          <w:szCs w:val="28"/>
        </w:rPr>
      </w:pPr>
      <w:r w:rsidRPr="00973213">
        <w:rPr>
          <w:rFonts w:cstheme="minorHAnsi"/>
          <w:b/>
          <w:bCs/>
          <w:sz w:val="28"/>
          <w:szCs w:val="28"/>
        </w:rPr>
        <w:t xml:space="preserve">ODGT Update </w:t>
      </w:r>
      <w:r w:rsidR="00FC03AB" w:rsidRPr="00973213">
        <w:rPr>
          <w:rFonts w:cstheme="minorHAnsi"/>
          <w:b/>
          <w:bCs/>
          <w:sz w:val="28"/>
          <w:szCs w:val="28"/>
        </w:rPr>
        <w:t>(</w:t>
      </w:r>
      <w:r w:rsidRPr="00973213">
        <w:rPr>
          <w:rFonts w:cstheme="minorHAnsi"/>
          <w:b/>
          <w:bCs/>
          <w:sz w:val="28"/>
          <w:szCs w:val="28"/>
        </w:rPr>
        <w:t>Rachel Smith</w:t>
      </w:r>
      <w:r w:rsidR="00FC03AB" w:rsidRPr="00973213">
        <w:rPr>
          <w:rFonts w:cstheme="minorHAnsi"/>
          <w:b/>
          <w:bCs/>
          <w:sz w:val="28"/>
          <w:szCs w:val="28"/>
        </w:rPr>
        <w:t>)</w:t>
      </w:r>
    </w:p>
    <w:p w14:paraId="55D410C2" w14:textId="539005B9" w:rsidR="002E1635" w:rsidRDefault="002E1635" w:rsidP="002E1635">
      <w:pPr>
        <w:pStyle w:val="ListParagraph"/>
        <w:numPr>
          <w:ilvl w:val="0"/>
          <w:numId w:val="6"/>
        </w:numPr>
        <w:rPr>
          <w:rFonts w:cstheme="minorHAnsi"/>
        </w:rPr>
      </w:pPr>
      <w:r w:rsidRPr="00973213">
        <w:rPr>
          <w:rFonts w:cstheme="minorHAnsi"/>
          <w:b/>
          <w:bCs/>
        </w:rPr>
        <w:t>GDMS project:</w:t>
      </w:r>
      <w:r w:rsidRPr="00973213">
        <w:rPr>
          <w:rFonts w:cstheme="minorHAnsi"/>
        </w:rPr>
        <w:t xml:space="preserve"> </w:t>
      </w:r>
      <w:r w:rsidR="003B712B">
        <w:t>Two work sessions for GDMS meetings for GPL/TAC/FIT being scheduled. Give team time to review components of governance document and get feedback. Go over roles and process for sharing data layers. Time to ask technical questions of HUB site</w:t>
      </w:r>
    </w:p>
    <w:p w14:paraId="1D18D2BE" w14:textId="6E2EFC22" w:rsidR="003B712B" w:rsidRPr="00973213" w:rsidRDefault="003B712B" w:rsidP="002E1635">
      <w:pPr>
        <w:pStyle w:val="ListParagraph"/>
        <w:numPr>
          <w:ilvl w:val="0"/>
          <w:numId w:val="6"/>
        </w:numPr>
        <w:rPr>
          <w:rFonts w:cstheme="minorHAnsi"/>
        </w:rPr>
      </w:pPr>
      <w:r w:rsidRPr="00200A94">
        <w:rPr>
          <w:rFonts w:cstheme="minorHAnsi"/>
          <w:b/>
        </w:rPr>
        <w:t>GEOHub</w:t>
      </w:r>
      <w:r w:rsidR="00200A94" w:rsidRPr="00200A94">
        <w:rPr>
          <w:rFonts w:cstheme="minorHAnsi"/>
          <w:b/>
        </w:rPr>
        <w:t>:</w:t>
      </w:r>
      <w:r w:rsidR="00200A94">
        <w:rPr>
          <w:rFonts w:cstheme="minorHAnsi"/>
        </w:rPr>
        <w:t xml:space="preserve"> Tom Elder has been working on outstanding items that have come up related to Metadata and catalog federation between AGOL and Socrata.</w:t>
      </w:r>
    </w:p>
    <w:p w14:paraId="5C3A0055" w14:textId="050B2457" w:rsidR="002E1635" w:rsidRDefault="002E1635" w:rsidP="002E1635">
      <w:pPr>
        <w:pStyle w:val="ListParagraph"/>
        <w:numPr>
          <w:ilvl w:val="0"/>
          <w:numId w:val="6"/>
        </w:numPr>
        <w:rPr>
          <w:rFonts w:cstheme="minorHAnsi"/>
        </w:rPr>
      </w:pPr>
      <w:r w:rsidRPr="00973213">
        <w:rPr>
          <w:rFonts w:cstheme="minorHAnsi"/>
          <w:b/>
          <w:bCs/>
        </w:rPr>
        <w:t xml:space="preserve">ESRI </w:t>
      </w:r>
      <w:r w:rsidR="00200A94">
        <w:rPr>
          <w:rFonts w:cstheme="minorHAnsi"/>
          <w:b/>
          <w:bCs/>
        </w:rPr>
        <w:t xml:space="preserve">EA Billing: </w:t>
      </w:r>
      <w:r w:rsidR="00200A94">
        <w:rPr>
          <w:rFonts w:cstheme="minorHAnsi"/>
        </w:rPr>
        <w:t>Agency invoices have been sent out (Oct.) for this fiscal year and should have been received by now.</w:t>
      </w:r>
    </w:p>
    <w:p w14:paraId="177DCFBC" w14:textId="083EAFFB" w:rsidR="00200A94" w:rsidRPr="00973213" w:rsidRDefault="00200A94" w:rsidP="002E1635">
      <w:pPr>
        <w:pStyle w:val="ListParagraph"/>
        <w:numPr>
          <w:ilvl w:val="0"/>
          <w:numId w:val="6"/>
        </w:numPr>
        <w:rPr>
          <w:rFonts w:cstheme="minorHAnsi"/>
        </w:rPr>
      </w:pPr>
      <w:r>
        <w:rPr>
          <w:rFonts w:cstheme="minorHAnsi"/>
          <w:b/>
          <w:bCs/>
        </w:rPr>
        <w:t>Imagery 2022 Billing:</w:t>
      </w:r>
      <w:r>
        <w:rPr>
          <w:rFonts w:cstheme="minorHAnsi"/>
        </w:rPr>
        <w:t xml:space="preserve"> Agencies that contributed will soon receive an invoice</w:t>
      </w:r>
    </w:p>
    <w:p w14:paraId="250D7965" w14:textId="77777777" w:rsidR="00C064BC" w:rsidRDefault="00C064BC">
      <w:pPr>
        <w:rPr>
          <w:rFonts w:cstheme="minorHAnsi"/>
          <w:b/>
          <w:bCs/>
          <w:sz w:val="28"/>
          <w:szCs w:val="28"/>
        </w:rPr>
      </w:pPr>
    </w:p>
    <w:p w14:paraId="56F2426D" w14:textId="5F3F9394" w:rsidR="00B51881" w:rsidRPr="00973213" w:rsidRDefault="005B55A0">
      <w:pPr>
        <w:rPr>
          <w:rFonts w:cstheme="minorHAnsi"/>
          <w:b/>
          <w:bCs/>
          <w:sz w:val="28"/>
          <w:szCs w:val="28"/>
        </w:rPr>
      </w:pPr>
      <w:r w:rsidRPr="00973213">
        <w:rPr>
          <w:rFonts w:cstheme="minorHAnsi"/>
          <w:b/>
          <w:bCs/>
          <w:sz w:val="28"/>
          <w:szCs w:val="28"/>
        </w:rPr>
        <w:lastRenderedPageBreak/>
        <w:t>Framework update</w:t>
      </w:r>
      <w:r w:rsidRPr="00973213">
        <w:rPr>
          <w:rFonts w:cstheme="minorHAnsi"/>
        </w:rPr>
        <w:t xml:space="preserve"> </w:t>
      </w:r>
      <w:r w:rsidR="00A65B85" w:rsidRPr="00973213">
        <w:rPr>
          <w:rFonts w:cstheme="minorHAnsi"/>
          <w:b/>
          <w:bCs/>
          <w:sz w:val="28"/>
          <w:szCs w:val="28"/>
        </w:rPr>
        <w:t>(Rachel</w:t>
      </w:r>
      <w:r w:rsidR="003040D3" w:rsidRPr="00973213">
        <w:rPr>
          <w:rFonts w:cstheme="minorHAnsi"/>
          <w:b/>
          <w:bCs/>
          <w:sz w:val="28"/>
          <w:szCs w:val="28"/>
        </w:rPr>
        <w:t xml:space="preserve"> Smith</w:t>
      </w:r>
      <w:r w:rsidR="00A65B85" w:rsidRPr="00973213">
        <w:rPr>
          <w:rFonts w:cstheme="minorHAnsi"/>
          <w:b/>
          <w:bCs/>
          <w:sz w:val="28"/>
          <w:szCs w:val="28"/>
        </w:rPr>
        <w:t>)</w:t>
      </w:r>
    </w:p>
    <w:p w14:paraId="72FB6B72" w14:textId="77777777" w:rsidR="00CB7F15" w:rsidRDefault="00CB7F15" w:rsidP="00CB7F15">
      <w:pPr>
        <w:pStyle w:val="ListParagraph"/>
        <w:numPr>
          <w:ilvl w:val="0"/>
          <w:numId w:val="1"/>
        </w:numPr>
      </w:pPr>
      <w:r>
        <w:t xml:space="preserve">Fall Framework Forum was successful event. Presentations posted to GEO site. </w:t>
      </w:r>
    </w:p>
    <w:p w14:paraId="2756BA8F" w14:textId="77777777" w:rsidR="00CB7F15" w:rsidRDefault="00CB7F15" w:rsidP="00CB7F15">
      <w:pPr>
        <w:pStyle w:val="ListParagraph"/>
        <w:numPr>
          <w:ilvl w:val="0"/>
          <w:numId w:val="1"/>
        </w:numPr>
      </w:pPr>
      <w:r>
        <w:t xml:space="preserve">Will have a Spring forum possibly in conjunction with GIS In Action. </w:t>
      </w:r>
    </w:p>
    <w:p w14:paraId="47814E31" w14:textId="77777777" w:rsidR="00CB7F15" w:rsidRDefault="00CB7F15" w:rsidP="00CB7F15">
      <w:pPr>
        <w:pStyle w:val="ListParagraph"/>
        <w:numPr>
          <w:ilvl w:val="0"/>
          <w:numId w:val="1"/>
        </w:numPr>
      </w:pPr>
      <w:r>
        <w:t xml:space="preserve">Hoping to have new Framework Coordinator start in December. </w:t>
      </w:r>
    </w:p>
    <w:p w14:paraId="4444E85B" w14:textId="718302DB" w:rsidR="00CB7F15" w:rsidRDefault="00CB7F15" w:rsidP="00CB7F15">
      <w:pPr>
        <w:pStyle w:val="ListParagraph"/>
        <w:numPr>
          <w:ilvl w:val="0"/>
          <w:numId w:val="1"/>
        </w:numPr>
      </w:pPr>
      <w:r>
        <w:t xml:space="preserve">Setting up new listservs for a couple FITs: </w:t>
      </w:r>
      <w:r w:rsidR="00DF603A">
        <w:t xml:space="preserve">Coastal &amp; </w:t>
      </w:r>
      <w:r>
        <w:t xml:space="preserve">Marine, Geodetic Control. </w:t>
      </w:r>
    </w:p>
    <w:p w14:paraId="39AC72B0" w14:textId="78A09A1B" w:rsidR="00CB7F15" w:rsidRDefault="00CB7F15" w:rsidP="00CB7F15">
      <w:pPr>
        <w:pStyle w:val="ListParagraph"/>
        <w:numPr>
          <w:ilvl w:val="0"/>
          <w:numId w:val="1"/>
        </w:numPr>
      </w:pPr>
      <w:r>
        <w:t>Probably be rescheduling last two FIT meetings of 2022 because of holidays.</w:t>
      </w:r>
    </w:p>
    <w:p w14:paraId="3D8A2B01" w14:textId="04A367E7" w:rsidR="00CB7F15" w:rsidRDefault="00DF603A" w:rsidP="00DF603A">
      <w:pPr>
        <w:rPr>
          <w:b/>
          <w:sz w:val="28"/>
        </w:rPr>
      </w:pPr>
      <w:r w:rsidRPr="00DF603A">
        <w:rPr>
          <w:b/>
          <w:sz w:val="28"/>
        </w:rPr>
        <w:t>OGIC update (Rachel Smith)</w:t>
      </w:r>
    </w:p>
    <w:p w14:paraId="51789E93" w14:textId="4CBADDD0" w:rsidR="00DF603A" w:rsidRDefault="00DF603A" w:rsidP="00DF603A">
      <w:pPr>
        <w:pStyle w:val="ListParagraph"/>
        <w:numPr>
          <w:ilvl w:val="0"/>
          <w:numId w:val="1"/>
        </w:numPr>
      </w:pPr>
      <w:r>
        <w:t>Last meeting was October 26, 2022</w:t>
      </w:r>
    </w:p>
    <w:p w14:paraId="37DC4184" w14:textId="65FE05D0" w:rsidR="00DF603A" w:rsidRDefault="00DF603A" w:rsidP="00DF603A">
      <w:pPr>
        <w:pStyle w:val="ListParagraph"/>
        <w:numPr>
          <w:ilvl w:val="0"/>
          <w:numId w:val="1"/>
        </w:numPr>
      </w:pPr>
      <w:r>
        <w:t>Draft strategic plan out for public comment. Send comments to Rachel she will take them to the Strategic Plan workgroup. Goal is to have final strategic plan ready at January OGIC meeting.</w:t>
      </w:r>
    </w:p>
    <w:p w14:paraId="5D31F81E" w14:textId="7FDE64AF" w:rsidR="00DF603A" w:rsidRDefault="00DF603A" w:rsidP="00DF603A">
      <w:pPr>
        <w:pStyle w:val="ListParagraph"/>
        <w:numPr>
          <w:ilvl w:val="0"/>
          <w:numId w:val="1"/>
        </w:numPr>
      </w:pPr>
      <w:r>
        <w:t xml:space="preserve">Set up workgroup to </w:t>
      </w:r>
      <w:r w:rsidR="00D13807">
        <w:t>draft a set of committees and biennial workplan. Goal is for OGIC to be more active in the GIS community and carrying out their role as a council. Committees will include non-OGIC members as subject matter experts and provide direction</w:t>
      </w:r>
    </w:p>
    <w:p w14:paraId="0BD5C1F1" w14:textId="77777777" w:rsidR="00DF603A" w:rsidRPr="00DF603A" w:rsidRDefault="00DF603A" w:rsidP="00DF603A">
      <w:pPr>
        <w:pStyle w:val="ListParagraph"/>
        <w:rPr>
          <w:b/>
          <w:sz w:val="28"/>
        </w:rPr>
      </w:pPr>
    </w:p>
    <w:p w14:paraId="463427BF" w14:textId="62C4CCC6" w:rsidR="0060383F" w:rsidRPr="00973213" w:rsidRDefault="0060383F">
      <w:pPr>
        <w:rPr>
          <w:rFonts w:cstheme="minorHAnsi"/>
          <w:b/>
          <w:bCs/>
          <w:sz w:val="28"/>
          <w:szCs w:val="28"/>
        </w:rPr>
      </w:pPr>
      <w:r w:rsidRPr="00973213">
        <w:rPr>
          <w:rFonts w:cstheme="minorHAnsi"/>
          <w:b/>
          <w:bCs/>
          <w:sz w:val="28"/>
          <w:szCs w:val="28"/>
        </w:rPr>
        <w:t xml:space="preserve">OEM &amp; Prep FIT Update </w:t>
      </w:r>
      <w:r w:rsidR="00FC03AB" w:rsidRPr="00973213">
        <w:rPr>
          <w:rFonts w:cstheme="minorHAnsi"/>
          <w:b/>
          <w:bCs/>
          <w:sz w:val="28"/>
          <w:szCs w:val="28"/>
        </w:rPr>
        <w:t>(</w:t>
      </w:r>
      <w:r w:rsidR="00DF603A">
        <w:rPr>
          <w:rFonts w:cstheme="minorHAnsi"/>
          <w:b/>
          <w:bCs/>
          <w:sz w:val="28"/>
          <w:szCs w:val="28"/>
        </w:rPr>
        <w:t>Malavika Bishop for Daniel Stoelb</w:t>
      </w:r>
      <w:r w:rsidR="00FC03AB" w:rsidRPr="00973213">
        <w:rPr>
          <w:rFonts w:cstheme="minorHAnsi"/>
          <w:b/>
          <w:bCs/>
          <w:sz w:val="28"/>
          <w:szCs w:val="28"/>
        </w:rPr>
        <w:t>)</w:t>
      </w:r>
    </w:p>
    <w:p w14:paraId="2A8A5F60" w14:textId="77777777" w:rsidR="00D13807" w:rsidRPr="00CF4AC2" w:rsidRDefault="00D13807" w:rsidP="00D13807">
      <w:pPr>
        <w:pStyle w:val="ListParagraph"/>
        <w:numPr>
          <w:ilvl w:val="0"/>
          <w:numId w:val="12"/>
        </w:numPr>
        <w:spacing w:after="0" w:line="240" w:lineRule="auto"/>
        <w:contextualSpacing w:val="0"/>
        <w:rPr>
          <w:rFonts w:eastAsia="Times New Roman" w:cstheme="minorHAnsi"/>
        </w:rPr>
      </w:pPr>
      <w:r w:rsidRPr="00CF4AC2">
        <w:rPr>
          <w:rFonts w:eastAsia="Times New Roman" w:cstheme="minorHAnsi"/>
        </w:rPr>
        <w:t>OEM updates</w:t>
      </w:r>
    </w:p>
    <w:p w14:paraId="1979C2B7" w14:textId="77777777" w:rsidR="00D13807" w:rsidRPr="00CF4AC2" w:rsidRDefault="00D13807" w:rsidP="00D13807">
      <w:pPr>
        <w:pStyle w:val="ListParagraph"/>
        <w:numPr>
          <w:ilvl w:val="1"/>
          <w:numId w:val="12"/>
        </w:numPr>
        <w:spacing w:after="0" w:line="240" w:lineRule="auto"/>
        <w:contextualSpacing w:val="0"/>
        <w:rPr>
          <w:rFonts w:eastAsia="Times New Roman" w:cstheme="minorHAnsi"/>
        </w:rPr>
      </w:pPr>
      <w:r w:rsidRPr="00CF4AC2">
        <w:rPr>
          <w:rFonts w:eastAsia="Times New Roman" w:cstheme="minorHAnsi"/>
        </w:rPr>
        <w:t xml:space="preserve">Transitioned physical servers to new facility this last weekend, so systems are now back up and operational. </w:t>
      </w:r>
    </w:p>
    <w:p w14:paraId="6F2F9BFA" w14:textId="77777777" w:rsidR="00D13807" w:rsidRPr="00CF4AC2" w:rsidRDefault="00D13807" w:rsidP="00D13807">
      <w:pPr>
        <w:pStyle w:val="ListParagraph"/>
        <w:numPr>
          <w:ilvl w:val="1"/>
          <w:numId w:val="12"/>
        </w:numPr>
        <w:spacing w:after="0" w:line="240" w:lineRule="auto"/>
        <w:contextualSpacing w:val="0"/>
        <w:rPr>
          <w:rFonts w:eastAsia="Times New Roman" w:cstheme="minorHAnsi"/>
        </w:rPr>
      </w:pPr>
      <w:r w:rsidRPr="00CF4AC2">
        <w:rPr>
          <w:rFonts w:eastAsia="Times New Roman" w:cstheme="minorHAnsi"/>
        </w:rPr>
        <w:t>In process of making upgrade to latest version of GIS server for another migration. No ETA at this point.</w:t>
      </w:r>
    </w:p>
    <w:p w14:paraId="107FBA30" w14:textId="394E56AF" w:rsidR="00D13807" w:rsidRPr="00CF4AC2" w:rsidRDefault="00D13807" w:rsidP="00D13807">
      <w:pPr>
        <w:pStyle w:val="ListParagraph"/>
        <w:numPr>
          <w:ilvl w:val="1"/>
          <w:numId w:val="12"/>
        </w:numPr>
        <w:spacing w:after="0" w:line="240" w:lineRule="auto"/>
        <w:contextualSpacing w:val="0"/>
        <w:rPr>
          <w:rFonts w:eastAsia="Times New Roman" w:cstheme="minorHAnsi"/>
        </w:rPr>
      </w:pPr>
      <w:r w:rsidRPr="00CF4AC2">
        <w:rPr>
          <w:rFonts w:eastAsia="Times New Roman" w:cstheme="minorHAnsi"/>
        </w:rPr>
        <w:t xml:space="preserve">Activated to support election monitoring with </w:t>
      </w:r>
      <w:r w:rsidR="00E46A33">
        <w:rPr>
          <w:rFonts w:eastAsia="Times New Roman" w:cstheme="minorHAnsi"/>
        </w:rPr>
        <w:t xml:space="preserve">the </w:t>
      </w:r>
      <w:r w:rsidRPr="00CF4AC2">
        <w:rPr>
          <w:rFonts w:eastAsia="Times New Roman" w:cstheme="minorHAnsi"/>
        </w:rPr>
        <w:t>Secretary of State, Fusion Center, and other state agency partners.</w:t>
      </w:r>
    </w:p>
    <w:p w14:paraId="0F167A5D" w14:textId="4117D897" w:rsidR="00D13807" w:rsidRPr="00CF4AC2" w:rsidRDefault="00D13807" w:rsidP="00D13807">
      <w:pPr>
        <w:pStyle w:val="ListParagraph"/>
        <w:numPr>
          <w:ilvl w:val="1"/>
          <w:numId w:val="12"/>
        </w:numPr>
        <w:spacing w:after="0" w:line="240" w:lineRule="auto"/>
        <w:contextualSpacing w:val="0"/>
        <w:rPr>
          <w:rFonts w:eastAsia="Times New Roman" w:cstheme="minorHAnsi"/>
        </w:rPr>
      </w:pPr>
      <w:r w:rsidRPr="00CF4AC2">
        <w:rPr>
          <w:rFonts w:eastAsia="Times New Roman" w:cstheme="minorHAnsi"/>
        </w:rPr>
        <w:t xml:space="preserve">Working on </w:t>
      </w:r>
      <w:r w:rsidR="00E46A33">
        <w:rPr>
          <w:rFonts w:eastAsia="Times New Roman" w:cstheme="minorHAnsi"/>
        </w:rPr>
        <w:t xml:space="preserve">a </w:t>
      </w:r>
      <w:r w:rsidRPr="00CF4AC2">
        <w:rPr>
          <w:rFonts w:eastAsia="Times New Roman" w:cstheme="minorHAnsi"/>
        </w:rPr>
        <w:t xml:space="preserve">solution for search and rescue coordinator to track incidents using Survey123 and main hub page for content and access. </w:t>
      </w:r>
    </w:p>
    <w:p w14:paraId="6C60FABA" w14:textId="77777777" w:rsidR="00D13807" w:rsidRPr="00CF4AC2" w:rsidRDefault="00D13807" w:rsidP="00D13807">
      <w:pPr>
        <w:pStyle w:val="ListParagraph"/>
        <w:numPr>
          <w:ilvl w:val="0"/>
          <w:numId w:val="12"/>
        </w:numPr>
        <w:spacing w:after="0" w:line="240" w:lineRule="auto"/>
        <w:contextualSpacing w:val="0"/>
        <w:rPr>
          <w:rFonts w:eastAsia="Times New Roman" w:cstheme="minorHAnsi"/>
        </w:rPr>
      </w:pPr>
      <w:r w:rsidRPr="00CF4AC2">
        <w:rPr>
          <w:rFonts w:eastAsia="Times New Roman" w:cstheme="minorHAnsi"/>
        </w:rPr>
        <w:t>PrepFIT update</w:t>
      </w:r>
    </w:p>
    <w:p w14:paraId="5F7FB392" w14:textId="77777777" w:rsidR="00D13807" w:rsidRPr="00CF4AC2" w:rsidRDefault="00D13807" w:rsidP="00D13807">
      <w:pPr>
        <w:pStyle w:val="ListParagraph"/>
        <w:numPr>
          <w:ilvl w:val="1"/>
          <w:numId w:val="12"/>
        </w:numPr>
        <w:spacing w:after="0" w:line="240" w:lineRule="auto"/>
        <w:contextualSpacing w:val="0"/>
        <w:rPr>
          <w:rFonts w:eastAsia="Times New Roman" w:cstheme="minorHAnsi"/>
        </w:rPr>
      </w:pPr>
      <w:r w:rsidRPr="00CF4AC2">
        <w:rPr>
          <w:rFonts w:eastAsia="Times New Roman" w:cstheme="minorHAnsi"/>
        </w:rPr>
        <w:t>Reviewed initial list with Don and will be working to finalize this week</w:t>
      </w:r>
    </w:p>
    <w:p w14:paraId="4118C793" w14:textId="0B0FDE13" w:rsidR="00D13807" w:rsidRPr="00CF4AC2" w:rsidRDefault="00D13807" w:rsidP="00D13807">
      <w:pPr>
        <w:pStyle w:val="ListParagraph"/>
        <w:numPr>
          <w:ilvl w:val="1"/>
          <w:numId w:val="12"/>
        </w:numPr>
        <w:spacing w:after="0" w:line="240" w:lineRule="auto"/>
        <w:contextualSpacing w:val="0"/>
        <w:rPr>
          <w:rFonts w:eastAsia="Times New Roman" w:cstheme="minorHAnsi"/>
        </w:rPr>
      </w:pPr>
      <w:r w:rsidRPr="00CF4AC2">
        <w:rPr>
          <w:rFonts w:eastAsia="Times New Roman" w:cstheme="minorHAnsi"/>
        </w:rPr>
        <w:t xml:space="preserve">Will be sending messages to the community soon on </w:t>
      </w:r>
      <w:r w:rsidR="00E46A33">
        <w:rPr>
          <w:rFonts w:eastAsia="Times New Roman" w:cstheme="minorHAnsi"/>
        </w:rPr>
        <w:t xml:space="preserve">the </w:t>
      </w:r>
      <w:r w:rsidRPr="00CF4AC2">
        <w:rPr>
          <w:rFonts w:eastAsia="Times New Roman" w:cstheme="minorHAnsi"/>
        </w:rPr>
        <w:t>next steps</w:t>
      </w:r>
    </w:p>
    <w:p w14:paraId="59155F37" w14:textId="77777777" w:rsidR="00DF603A" w:rsidRDefault="00DF603A">
      <w:pPr>
        <w:rPr>
          <w:rFonts w:cstheme="minorHAnsi"/>
          <w:b/>
          <w:bCs/>
          <w:sz w:val="28"/>
          <w:szCs w:val="28"/>
        </w:rPr>
      </w:pPr>
    </w:p>
    <w:p w14:paraId="61EB59BB" w14:textId="20BC85EC" w:rsidR="0060383F" w:rsidRDefault="00FD27C9">
      <w:pPr>
        <w:rPr>
          <w:rFonts w:cstheme="minorHAnsi"/>
          <w:b/>
          <w:bCs/>
          <w:sz w:val="28"/>
          <w:szCs w:val="28"/>
        </w:rPr>
      </w:pPr>
      <w:r>
        <w:rPr>
          <w:rFonts w:cstheme="minorHAnsi"/>
          <w:b/>
          <w:bCs/>
          <w:sz w:val="28"/>
          <w:szCs w:val="28"/>
        </w:rPr>
        <w:t>Framework Program Data Inventory and Management Tools (DIMS) (Rachel Smith and Timmons Group)</w:t>
      </w:r>
    </w:p>
    <w:p w14:paraId="76001F9D" w14:textId="67BB98C5" w:rsidR="00FD27C9" w:rsidRDefault="00FD27C9" w:rsidP="00FD27C9">
      <w:pPr>
        <w:pStyle w:val="ListParagraph"/>
        <w:numPr>
          <w:ilvl w:val="0"/>
          <w:numId w:val="1"/>
        </w:numPr>
      </w:pPr>
      <w:r>
        <w:t>Database and Inventory Management Solution</w:t>
      </w:r>
    </w:p>
    <w:p w14:paraId="22E0A485" w14:textId="6EB2559A" w:rsidR="00FD27C9" w:rsidRDefault="00FD27C9" w:rsidP="00FD27C9">
      <w:pPr>
        <w:pStyle w:val="ListParagraph"/>
        <w:numPr>
          <w:ilvl w:val="1"/>
          <w:numId w:val="1"/>
        </w:numPr>
      </w:pPr>
      <w:r>
        <w:t>A complimentary offering to the GEOHub that allows tabular viewing and exploration of dataset</w:t>
      </w:r>
    </w:p>
    <w:p w14:paraId="4A8AEAE2" w14:textId="5B910DE2" w:rsidR="00FD27C9" w:rsidRDefault="00FD27C9" w:rsidP="00FD27C9">
      <w:pPr>
        <w:pStyle w:val="ListParagraph"/>
        <w:numPr>
          <w:ilvl w:val="1"/>
          <w:numId w:val="1"/>
        </w:numPr>
      </w:pPr>
      <w:r>
        <w:t>Provides users with the ability to quickly locate relevant</w:t>
      </w:r>
      <w:r w:rsidR="00E557B4">
        <w:t>, authoritative</w:t>
      </w:r>
      <w:r>
        <w:t xml:space="preserve"> datasets</w:t>
      </w:r>
      <w:r w:rsidR="00E557B4">
        <w:t xml:space="preserve"> to suit task needs</w:t>
      </w:r>
    </w:p>
    <w:p w14:paraId="66CE9102" w14:textId="4CEEF3A1" w:rsidR="00E557B4" w:rsidRDefault="00E557B4" w:rsidP="00FD27C9">
      <w:pPr>
        <w:pStyle w:val="ListParagraph"/>
        <w:numPr>
          <w:ilvl w:val="1"/>
          <w:numId w:val="1"/>
        </w:numPr>
      </w:pPr>
      <w:r>
        <w:t>Allows users to gain quick understanding of data being offered by seeing a snapshot of number of services, service types, contributing organization, quick links</w:t>
      </w:r>
    </w:p>
    <w:p w14:paraId="16BECA60" w14:textId="46AF2CB1" w:rsidR="00E557B4" w:rsidRDefault="00E557B4" w:rsidP="00FD27C9">
      <w:pPr>
        <w:pStyle w:val="ListParagraph"/>
        <w:numPr>
          <w:ilvl w:val="1"/>
          <w:numId w:val="1"/>
        </w:numPr>
      </w:pPr>
      <w:r>
        <w:t>Other platforms reviewed include: Voyager, Progressive Technology Federal Systems (PTFS)</w:t>
      </w:r>
    </w:p>
    <w:p w14:paraId="6308325C" w14:textId="3DEC796E" w:rsidR="00FD27C9" w:rsidRDefault="004249ED" w:rsidP="00FD27C9">
      <w:pPr>
        <w:pStyle w:val="ListParagraph"/>
        <w:numPr>
          <w:ilvl w:val="0"/>
          <w:numId w:val="1"/>
        </w:numPr>
      </w:pPr>
      <w:r>
        <w:t>Timmons Group DIMS</w:t>
      </w:r>
    </w:p>
    <w:p w14:paraId="29E267C2" w14:textId="50388822" w:rsidR="004249ED" w:rsidRDefault="004249ED" w:rsidP="004249ED">
      <w:pPr>
        <w:pStyle w:val="ListParagraph"/>
        <w:numPr>
          <w:ilvl w:val="1"/>
          <w:numId w:val="1"/>
        </w:numPr>
      </w:pPr>
      <w:r>
        <w:lastRenderedPageBreak/>
        <w:t>Flexible and configurable approach to create a lightweight and authoritative catalog of services. Base solution is an AGOL hosted table showcased using Dashboards and feature metrics</w:t>
      </w:r>
    </w:p>
    <w:p w14:paraId="23CB59BE" w14:textId="445A38A0" w:rsidR="004249ED" w:rsidRDefault="004249ED" w:rsidP="004249ED">
      <w:pPr>
        <w:pStyle w:val="ListParagraph"/>
        <w:numPr>
          <w:ilvl w:val="1"/>
          <w:numId w:val="1"/>
        </w:numPr>
      </w:pPr>
      <w:r>
        <w:t>Excel table source versus GDB table source</w:t>
      </w:r>
    </w:p>
    <w:p w14:paraId="543B3315" w14:textId="155A7483" w:rsidR="004249ED" w:rsidRDefault="004249ED" w:rsidP="004249ED">
      <w:pPr>
        <w:pStyle w:val="ListParagraph"/>
        <w:numPr>
          <w:ilvl w:val="1"/>
          <w:numId w:val="1"/>
        </w:numPr>
      </w:pPr>
      <w:r>
        <w:t>Both can be loaded/deployed via AGOL</w:t>
      </w:r>
    </w:p>
    <w:p w14:paraId="4A348A73" w14:textId="7EB553C3" w:rsidR="004249ED" w:rsidRDefault="00047DA6" w:rsidP="004249ED">
      <w:pPr>
        <w:pStyle w:val="ListParagraph"/>
        <w:numPr>
          <w:ilvl w:val="0"/>
          <w:numId w:val="1"/>
        </w:numPr>
      </w:pPr>
      <w:r>
        <w:t>GEOHub Data Readiness Notification Form</w:t>
      </w:r>
    </w:p>
    <w:p w14:paraId="0D5B6D75" w14:textId="449F0AF0" w:rsidR="00047DA6" w:rsidRDefault="00047DA6" w:rsidP="00047DA6">
      <w:pPr>
        <w:pStyle w:val="ListParagraph"/>
        <w:numPr>
          <w:ilvl w:val="1"/>
          <w:numId w:val="1"/>
        </w:numPr>
      </w:pPr>
      <w:r>
        <w:t>Survey123 form created in the Community Org accessible to authenticated users that are GEOHub contributors. Form is used to notify GEOHub Admin Team that a dataset is ready for the next steps in the process</w:t>
      </w:r>
    </w:p>
    <w:p w14:paraId="24737F3E" w14:textId="294DC218" w:rsidR="00047DA6" w:rsidRDefault="00047DA6" w:rsidP="00047DA6">
      <w:pPr>
        <w:pStyle w:val="ListParagraph"/>
        <w:numPr>
          <w:ilvl w:val="1"/>
          <w:numId w:val="1"/>
        </w:numPr>
      </w:pPr>
      <w:r>
        <w:t>Form includes questions about submitting entity and dataset</w:t>
      </w:r>
    </w:p>
    <w:p w14:paraId="271BE7C4" w14:textId="2B263DAC" w:rsidR="00047DA6" w:rsidRDefault="00047DA6" w:rsidP="00047DA6">
      <w:pPr>
        <w:pStyle w:val="ListParagraph"/>
        <w:numPr>
          <w:ilvl w:val="1"/>
          <w:numId w:val="1"/>
        </w:numPr>
      </w:pPr>
      <w:r>
        <w:t>Form also requires submittal of attachments that include item overview elements for display in GEOHub</w:t>
      </w:r>
    </w:p>
    <w:p w14:paraId="7B6A698D" w14:textId="77777777" w:rsidR="00FD27C9" w:rsidRPr="00FD27C9" w:rsidRDefault="00FD27C9" w:rsidP="00FD27C9">
      <w:pPr>
        <w:pStyle w:val="ListParagraph"/>
        <w:rPr>
          <w:rFonts w:cstheme="minorHAnsi"/>
          <w:b/>
          <w:bCs/>
          <w:sz w:val="28"/>
          <w:szCs w:val="28"/>
        </w:rPr>
      </w:pPr>
    </w:p>
    <w:p w14:paraId="041E3490" w14:textId="45BCDB16" w:rsidR="007D30B9" w:rsidRPr="00973213" w:rsidRDefault="00900209" w:rsidP="007D30B9">
      <w:pPr>
        <w:rPr>
          <w:rFonts w:cstheme="minorHAnsi"/>
          <w:b/>
          <w:bCs/>
          <w:sz w:val="28"/>
          <w:szCs w:val="28"/>
        </w:rPr>
      </w:pPr>
      <w:r>
        <w:rPr>
          <w:rFonts w:cstheme="minorHAnsi"/>
          <w:b/>
          <w:bCs/>
          <w:sz w:val="28"/>
          <w:szCs w:val="28"/>
        </w:rPr>
        <w:t>Updates from the Institute for Natural Resources (Myrica McCune)</w:t>
      </w:r>
    </w:p>
    <w:p w14:paraId="4EF8A942" w14:textId="217898F0" w:rsidR="007D30B9" w:rsidRDefault="00900209" w:rsidP="007D30B9">
      <w:pPr>
        <w:pStyle w:val="ListParagraph"/>
        <w:numPr>
          <w:ilvl w:val="0"/>
          <w:numId w:val="2"/>
        </w:numPr>
        <w:rPr>
          <w:rFonts w:cstheme="minorHAnsi"/>
        </w:rPr>
      </w:pPr>
      <w:r>
        <w:rPr>
          <w:rFonts w:cstheme="minorHAnsi"/>
        </w:rPr>
        <w:t>INR established by Legislature in 2001 to provide access to information to support decision making. Originally a state agency but now housed with public universities (Oregon State University and Portland State University)</w:t>
      </w:r>
    </w:p>
    <w:p w14:paraId="2784C6F8" w14:textId="46CF6A42" w:rsidR="00900209" w:rsidRDefault="002E3190" w:rsidP="007D30B9">
      <w:pPr>
        <w:pStyle w:val="ListParagraph"/>
        <w:numPr>
          <w:ilvl w:val="0"/>
          <w:numId w:val="2"/>
        </w:numPr>
        <w:rPr>
          <w:rFonts w:cstheme="minorHAnsi"/>
        </w:rPr>
      </w:pPr>
      <w:r>
        <w:rPr>
          <w:rFonts w:cstheme="minorHAnsi"/>
        </w:rPr>
        <w:t>Program areas include Forests, Rangeland Sustainability, Oregon Biodiversity Information Center, Oregon Explorer</w:t>
      </w:r>
    </w:p>
    <w:p w14:paraId="1E2C2DD6" w14:textId="281ADBCE" w:rsidR="008E7874" w:rsidRDefault="008E7874" w:rsidP="007D30B9">
      <w:pPr>
        <w:pStyle w:val="ListParagraph"/>
        <w:numPr>
          <w:ilvl w:val="0"/>
          <w:numId w:val="2"/>
        </w:numPr>
        <w:rPr>
          <w:rFonts w:cstheme="minorHAnsi"/>
        </w:rPr>
      </w:pPr>
      <w:r>
        <w:rPr>
          <w:rFonts w:cstheme="minorHAnsi"/>
        </w:rPr>
        <w:t>Oregon Explorer is a partnership between OSU Library and INR. Infrastructure, development, sys admin are provided by OSU Library.</w:t>
      </w:r>
    </w:p>
    <w:p w14:paraId="296F2343" w14:textId="788769FB" w:rsidR="008E7874" w:rsidRDefault="008E7874" w:rsidP="007D30B9">
      <w:pPr>
        <w:pStyle w:val="ListParagraph"/>
        <w:numPr>
          <w:ilvl w:val="0"/>
          <w:numId w:val="2"/>
        </w:numPr>
        <w:rPr>
          <w:rFonts w:cstheme="minorHAnsi"/>
        </w:rPr>
      </w:pPr>
      <w:r>
        <w:rPr>
          <w:rFonts w:cstheme="minorHAnsi"/>
        </w:rPr>
        <w:t>Number of tools available through Oregon Explorer</w:t>
      </w:r>
    </w:p>
    <w:p w14:paraId="7DF9CA7A" w14:textId="57C2AE2F" w:rsidR="008E7874" w:rsidRDefault="008E7874" w:rsidP="007D30B9">
      <w:pPr>
        <w:pStyle w:val="ListParagraph"/>
        <w:numPr>
          <w:ilvl w:val="0"/>
          <w:numId w:val="2"/>
        </w:numPr>
        <w:rPr>
          <w:rFonts w:cstheme="minorHAnsi"/>
        </w:rPr>
      </w:pPr>
      <w:r>
        <w:rPr>
          <w:rFonts w:cstheme="minorHAnsi"/>
        </w:rPr>
        <w:t>SageCon Landscape Planning Tool. Been around for a number of years and undergone several revisions with new data layers.</w:t>
      </w:r>
    </w:p>
    <w:p w14:paraId="62A11A2A" w14:textId="2FE040CF" w:rsidR="008E7874" w:rsidRDefault="008E7874" w:rsidP="008E7874">
      <w:pPr>
        <w:pStyle w:val="ListParagraph"/>
        <w:numPr>
          <w:ilvl w:val="1"/>
          <w:numId w:val="2"/>
        </w:numPr>
        <w:rPr>
          <w:rFonts w:cstheme="minorHAnsi"/>
        </w:rPr>
      </w:pPr>
      <w:r>
        <w:rPr>
          <w:rFonts w:cstheme="minorHAnsi"/>
        </w:rPr>
        <w:t>The Ecostate Summarization Tool recently launched in support of SageCon summit</w:t>
      </w:r>
    </w:p>
    <w:p w14:paraId="49231F7D" w14:textId="39EE4DF6" w:rsidR="008E7874" w:rsidRDefault="008E7874" w:rsidP="008E7874">
      <w:pPr>
        <w:pStyle w:val="ListParagraph"/>
        <w:numPr>
          <w:ilvl w:val="1"/>
          <w:numId w:val="2"/>
        </w:numPr>
        <w:rPr>
          <w:rFonts w:cstheme="minorHAnsi"/>
        </w:rPr>
      </w:pPr>
      <w:r>
        <w:rPr>
          <w:rFonts w:cstheme="minorHAnsi"/>
        </w:rPr>
        <w:t>Tool provides information about threat based ecostates. Data about rangeland condition and composition over time</w:t>
      </w:r>
    </w:p>
    <w:p w14:paraId="6FBDD2C2" w14:textId="05414173" w:rsidR="008E7874" w:rsidRDefault="008E7874" w:rsidP="008E7874">
      <w:pPr>
        <w:pStyle w:val="ListParagraph"/>
        <w:numPr>
          <w:ilvl w:val="1"/>
          <w:numId w:val="2"/>
        </w:numPr>
        <w:rPr>
          <w:rFonts w:cstheme="minorHAnsi"/>
        </w:rPr>
      </w:pPr>
      <w:r>
        <w:rPr>
          <w:rFonts w:cstheme="minorHAnsi"/>
        </w:rPr>
        <w:t xml:space="preserve">Data sources from Landsat and plot information, </w:t>
      </w:r>
      <w:r w:rsidR="009A6671">
        <w:rPr>
          <w:rFonts w:cstheme="minorHAnsi"/>
        </w:rPr>
        <w:t xml:space="preserve">pixels </w:t>
      </w:r>
      <w:r>
        <w:rPr>
          <w:rFonts w:cstheme="minorHAnsi"/>
        </w:rPr>
        <w:t xml:space="preserve">binned to </w:t>
      </w:r>
      <w:r w:rsidR="009A6671">
        <w:rPr>
          <w:rFonts w:cstheme="minorHAnsi"/>
        </w:rPr>
        <w:t>categories important for rangeland decisions</w:t>
      </w:r>
    </w:p>
    <w:p w14:paraId="33787F37" w14:textId="09D5E83C" w:rsidR="009A6671" w:rsidRDefault="009A6671" w:rsidP="008E7874">
      <w:pPr>
        <w:pStyle w:val="ListParagraph"/>
        <w:numPr>
          <w:ilvl w:val="1"/>
          <w:numId w:val="2"/>
        </w:numPr>
        <w:rPr>
          <w:rFonts w:cstheme="minorHAnsi"/>
        </w:rPr>
      </w:pPr>
      <w:r>
        <w:rPr>
          <w:rFonts w:cstheme="minorHAnsi"/>
        </w:rPr>
        <w:t>Data aggregated to three-year averages to account for high year-to-year variation</w:t>
      </w:r>
    </w:p>
    <w:p w14:paraId="6E3AF7B2" w14:textId="712435B6" w:rsidR="009A6671" w:rsidRDefault="009A6671" w:rsidP="009A6671">
      <w:pPr>
        <w:pStyle w:val="ListParagraph"/>
        <w:numPr>
          <w:ilvl w:val="0"/>
          <w:numId w:val="2"/>
        </w:numPr>
        <w:rPr>
          <w:rFonts w:cstheme="minorHAnsi"/>
        </w:rPr>
      </w:pPr>
      <w:r>
        <w:rPr>
          <w:rFonts w:cstheme="minorHAnsi"/>
        </w:rPr>
        <w:t>Renewable Energy Siting Assessment Tool</w:t>
      </w:r>
    </w:p>
    <w:p w14:paraId="29E8E1C6" w14:textId="65E59F23" w:rsidR="009A6671" w:rsidRDefault="009A6671" w:rsidP="009A6671">
      <w:pPr>
        <w:pStyle w:val="ListParagraph"/>
        <w:numPr>
          <w:ilvl w:val="1"/>
          <w:numId w:val="2"/>
        </w:numPr>
        <w:rPr>
          <w:rFonts w:cstheme="minorHAnsi"/>
        </w:rPr>
      </w:pPr>
      <w:r>
        <w:rPr>
          <w:rFonts w:cstheme="minorHAnsi"/>
        </w:rPr>
        <w:t>Oregon Explorer provides reports and publications hand picked as well as pulled in from other collections such as OSU Library, State of OR Library, UO Library.</w:t>
      </w:r>
    </w:p>
    <w:p w14:paraId="3516F974" w14:textId="30CDB194" w:rsidR="009A6671" w:rsidRDefault="009A6671" w:rsidP="009A6671">
      <w:pPr>
        <w:pStyle w:val="ListParagraph"/>
        <w:numPr>
          <w:ilvl w:val="1"/>
          <w:numId w:val="2"/>
        </w:numPr>
        <w:rPr>
          <w:rFonts w:cstheme="minorHAnsi"/>
        </w:rPr>
      </w:pPr>
      <w:r>
        <w:rPr>
          <w:rFonts w:cstheme="minorHAnsi"/>
        </w:rPr>
        <w:t>Tool funded by US DOD to improve awareness of need to coordinate with the military when doing siting projects</w:t>
      </w:r>
    </w:p>
    <w:p w14:paraId="5E225A99" w14:textId="5B987740" w:rsidR="009A6671" w:rsidRDefault="009A6671" w:rsidP="009A6671">
      <w:pPr>
        <w:pStyle w:val="ListParagraph"/>
        <w:numPr>
          <w:ilvl w:val="1"/>
          <w:numId w:val="2"/>
        </w:numPr>
        <w:rPr>
          <w:rFonts w:cstheme="minorHAnsi"/>
        </w:rPr>
      </w:pPr>
      <w:r>
        <w:rPr>
          <w:rFonts w:cstheme="minorHAnsi"/>
        </w:rPr>
        <w:t xml:space="preserve">There are many military maneuver, airspace, and radar uses that may be unknown but could be impacted by renewable energy </w:t>
      </w:r>
      <w:r w:rsidR="00425E66">
        <w:rPr>
          <w:rFonts w:cstheme="minorHAnsi"/>
        </w:rPr>
        <w:t>projects</w:t>
      </w:r>
    </w:p>
    <w:p w14:paraId="0323A9EC" w14:textId="26915920" w:rsidR="00425E66" w:rsidRDefault="00425E66" w:rsidP="009A6671">
      <w:pPr>
        <w:pStyle w:val="ListParagraph"/>
        <w:numPr>
          <w:ilvl w:val="1"/>
          <w:numId w:val="2"/>
        </w:numPr>
        <w:rPr>
          <w:rFonts w:cstheme="minorHAnsi"/>
        </w:rPr>
      </w:pPr>
      <w:r>
        <w:rPr>
          <w:rFonts w:cstheme="minorHAnsi"/>
        </w:rPr>
        <w:t>Tool built using GeoCortex HTML5 viewer</w:t>
      </w:r>
    </w:p>
    <w:p w14:paraId="3114DEBE" w14:textId="7FF44985" w:rsidR="00425E66" w:rsidRDefault="00425E66" w:rsidP="009A6671">
      <w:pPr>
        <w:pStyle w:val="ListParagraph"/>
        <w:numPr>
          <w:ilvl w:val="1"/>
          <w:numId w:val="2"/>
        </w:numPr>
        <w:rPr>
          <w:rFonts w:cstheme="minorHAnsi"/>
        </w:rPr>
      </w:pPr>
      <w:r>
        <w:rPr>
          <w:rFonts w:cstheme="minorHAnsi"/>
        </w:rPr>
        <w:t>Next generation will be javascript Web viewer</w:t>
      </w:r>
    </w:p>
    <w:p w14:paraId="59B55F10" w14:textId="10F6EF5C" w:rsidR="00425E66" w:rsidRDefault="00425E66" w:rsidP="009A6671">
      <w:pPr>
        <w:pStyle w:val="ListParagraph"/>
        <w:numPr>
          <w:ilvl w:val="1"/>
          <w:numId w:val="2"/>
        </w:numPr>
        <w:rPr>
          <w:rFonts w:cstheme="minorHAnsi"/>
        </w:rPr>
      </w:pPr>
      <w:r>
        <w:rPr>
          <w:rFonts w:cstheme="minorHAnsi"/>
        </w:rPr>
        <w:t>Tool provides reporting functions about the site, military training areas, energy considerations, natural resources considerations, community considerations.</w:t>
      </w:r>
    </w:p>
    <w:p w14:paraId="6C4963D3" w14:textId="77777777" w:rsidR="00C064BC" w:rsidRDefault="00C064BC" w:rsidP="00C064BC">
      <w:pPr>
        <w:pStyle w:val="ListParagraph"/>
        <w:ind w:left="1440"/>
        <w:rPr>
          <w:rFonts w:cstheme="minorHAnsi"/>
        </w:rPr>
      </w:pPr>
    </w:p>
    <w:p w14:paraId="3CC5FAA8" w14:textId="49F0C41D" w:rsidR="00425E66" w:rsidRPr="00425E66" w:rsidRDefault="00425E66" w:rsidP="00425E66">
      <w:pPr>
        <w:rPr>
          <w:rFonts w:cstheme="minorHAnsi"/>
          <w:b/>
          <w:bCs/>
          <w:sz w:val="28"/>
          <w:szCs w:val="28"/>
        </w:rPr>
      </w:pPr>
      <w:r>
        <w:rPr>
          <w:rFonts w:cstheme="minorHAnsi"/>
          <w:b/>
          <w:bCs/>
          <w:sz w:val="28"/>
          <w:szCs w:val="28"/>
        </w:rPr>
        <w:lastRenderedPageBreak/>
        <w:t>USGS Updates NHD &amp; WBD</w:t>
      </w:r>
      <w:r w:rsidRPr="00425E66">
        <w:rPr>
          <w:rFonts w:cstheme="minorHAnsi"/>
          <w:b/>
          <w:bCs/>
          <w:sz w:val="28"/>
          <w:szCs w:val="28"/>
        </w:rPr>
        <w:t xml:space="preserve"> (</w:t>
      </w:r>
      <w:r>
        <w:rPr>
          <w:rFonts w:cstheme="minorHAnsi"/>
          <w:b/>
          <w:bCs/>
          <w:sz w:val="28"/>
          <w:szCs w:val="28"/>
        </w:rPr>
        <w:t>Bob Harmon</w:t>
      </w:r>
      <w:r w:rsidRPr="00425E66">
        <w:rPr>
          <w:rFonts w:cstheme="minorHAnsi"/>
          <w:b/>
          <w:bCs/>
          <w:sz w:val="28"/>
          <w:szCs w:val="28"/>
        </w:rPr>
        <w:t>)</w:t>
      </w:r>
    </w:p>
    <w:p w14:paraId="0C47566D" w14:textId="4025EBDA" w:rsidR="009A6671" w:rsidRPr="00973213" w:rsidRDefault="009A6671" w:rsidP="009A6671">
      <w:pPr>
        <w:pStyle w:val="ListParagraph"/>
        <w:ind w:left="1440"/>
        <w:rPr>
          <w:rFonts w:cstheme="minorHAnsi"/>
        </w:rPr>
      </w:pPr>
    </w:p>
    <w:p w14:paraId="2D58338D" w14:textId="72F4AB40" w:rsidR="00896200" w:rsidRDefault="00896200" w:rsidP="00896200">
      <w:pPr>
        <w:pStyle w:val="ListParagraph"/>
        <w:numPr>
          <w:ilvl w:val="0"/>
          <w:numId w:val="2"/>
        </w:numPr>
        <w:rPr>
          <w:rFonts w:cstheme="minorHAnsi"/>
        </w:rPr>
      </w:pPr>
      <w:r>
        <w:rPr>
          <w:rFonts w:cstheme="minorHAnsi"/>
        </w:rPr>
        <w:t>USGS transition from the NHD and WBD to the 3DHP</w:t>
      </w:r>
    </w:p>
    <w:p w14:paraId="2F5AB99A" w14:textId="4144BA61" w:rsidR="00896200" w:rsidRDefault="00622D5E" w:rsidP="00896200">
      <w:pPr>
        <w:pStyle w:val="ListParagraph"/>
        <w:numPr>
          <w:ilvl w:val="0"/>
          <w:numId w:val="2"/>
        </w:numPr>
        <w:rPr>
          <w:rFonts w:cstheme="minorHAnsi"/>
        </w:rPr>
      </w:pPr>
      <w:r>
        <w:rPr>
          <w:rFonts w:cstheme="minorHAnsi"/>
        </w:rPr>
        <w:t>The USGS topographic mapping has been the source for data used to develop the NHD. Linework from the DLGs used for NHD</w:t>
      </w:r>
    </w:p>
    <w:p w14:paraId="5012007B" w14:textId="5E4F50F3" w:rsidR="00622D5E" w:rsidRDefault="00622D5E" w:rsidP="00896200">
      <w:pPr>
        <w:pStyle w:val="ListParagraph"/>
        <w:numPr>
          <w:ilvl w:val="0"/>
          <w:numId w:val="2"/>
        </w:numPr>
        <w:rPr>
          <w:rFonts w:cstheme="minorHAnsi"/>
        </w:rPr>
      </w:pPr>
      <w:r>
        <w:rPr>
          <w:rFonts w:cstheme="minorHAnsi"/>
        </w:rPr>
        <w:t>NHD and WBD form basis for Oregon’s Hydro standard</w:t>
      </w:r>
    </w:p>
    <w:p w14:paraId="320FA8BD" w14:textId="723DFBD3" w:rsidR="00622D5E" w:rsidRDefault="00622D5E" w:rsidP="00896200">
      <w:pPr>
        <w:pStyle w:val="ListParagraph"/>
        <w:numPr>
          <w:ilvl w:val="0"/>
          <w:numId w:val="2"/>
        </w:numPr>
        <w:rPr>
          <w:rFonts w:cstheme="minorHAnsi"/>
        </w:rPr>
      </w:pPr>
      <w:r>
        <w:rPr>
          <w:rFonts w:cstheme="minorHAnsi"/>
        </w:rPr>
        <w:t>Datasets are complex and have evolved over last couple decades. Include linear referencing and require special training for editors</w:t>
      </w:r>
    </w:p>
    <w:p w14:paraId="4EF2D1AD" w14:textId="7FCE57FE" w:rsidR="00622D5E" w:rsidRDefault="00622D5E" w:rsidP="00896200">
      <w:pPr>
        <w:pStyle w:val="ListParagraph"/>
        <w:numPr>
          <w:ilvl w:val="0"/>
          <w:numId w:val="2"/>
        </w:numPr>
        <w:rPr>
          <w:rFonts w:cstheme="minorHAnsi"/>
        </w:rPr>
      </w:pPr>
      <w:r>
        <w:rPr>
          <w:rFonts w:cstheme="minorHAnsi"/>
        </w:rPr>
        <w:t>Updates aren’t uniform. DLG data is more course than newer data and some areas include data more than 40 years old.</w:t>
      </w:r>
    </w:p>
    <w:p w14:paraId="2A12954C" w14:textId="5FBBD3D7" w:rsidR="00622D5E" w:rsidRDefault="00622D5E" w:rsidP="00896200">
      <w:pPr>
        <w:pStyle w:val="ListParagraph"/>
        <w:numPr>
          <w:ilvl w:val="0"/>
          <w:numId w:val="2"/>
        </w:numPr>
        <w:rPr>
          <w:rFonts w:cstheme="minorHAnsi"/>
        </w:rPr>
      </w:pPr>
      <w:r>
        <w:rPr>
          <w:rFonts w:cstheme="minorHAnsi"/>
        </w:rPr>
        <w:t>National consistency of data quality has decreased over time</w:t>
      </w:r>
    </w:p>
    <w:p w14:paraId="43BAB8DF" w14:textId="6959DFE4" w:rsidR="00622D5E" w:rsidRDefault="00622D5E" w:rsidP="00896200">
      <w:pPr>
        <w:pStyle w:val="ListParagraph"/>
        <w:numPr>
          <w:ilvl w:val="0"/>
          <w:numId w:val="2"/>
        </w:numPr>
        <w:rPr>
          <w:rFonts w:cstheme="minorHAnsi"/>
        </w:rPr>
      </w:pPr>
      <w:r>
        <w:rPr>
          <w:rFonts w:cstheme="minorHAnsi"/>
        </w:rPr>
        <w:t>NHD surface water doesn’t align well with 3DEP data</w:t>
      </w:r>
    </w:p>
    <w:p w14:paraId="37EF1B14" w14:textId="4E59684A" w:rsidR="00622D5E" w:rsidRDefault="00622D5E" w:rsidP="00896200">
      <w:pPr>
        <w:pStyle w:val="ListParagraph"/>
        <w:numPr>
          <w:ilvl w:val="0"/>
          <w:numId w:val="2"/>
        </w:numPr>
        <w:rPr>
          <w:rFonts w:cstheme="minorHAnsi"/>
        </w:rPr>
      </w:pPr>
      <w:r>
        <w:rPr>
          <w:rFonts w:cstheme="minorHAnsi"/>
        </w:rPr>
        <w:t>Planning for 3DHP began in 2015 with stakeholder interviews and requirement discussions. Rolled out in 2021</w:t>
      </w:r>
    </w:p>
    <w:p w14:paraId="5702BA12" w14:textId="3AECB4C2" w:rsidR="001B1D1E" w:rsidRDefault="001B1D1E" w:rsidP="00896200">
      <w:pPr>
        <w:pStyle w:val="ListParagraph"/>
        <w:numPr>
          <w:ilvl w:val="0"/>
          <w:numId w:val="2"/>
        </w:numPr>
        <w:rPr>
          <w:rFonts w:cstheme="minorHAnsi"/>
        </w:rPr>
      </w:pPr>
      <w:r>
        <w:rPr>
          <w:rFonts w:cstheme="minorHAnsi"/>
        </w:rPr>
        <w:t>Transition from NHD/WBD to 3DHP recently announced</w:t>
      </w:r>
    </w:p>
    <w:p w14:paraId="25DF4514" w14:textId="6C41F954" w:rsidR="001B1D1E" w:rsidRDefault="001B1D1E" w:rsidP="00896200">
      <w:pPr>
        <w:pStyle w:val="ListParagraph"/>
        <w:numPr>
          <w:ilvl w:val="0"/>
          <w:numId w:val="2"/>
        </w:numPr>
        <w:rPr>
          <w:rFonts w:cstheme="minorHAnsi"/>
        </w:rPr>
      </w:pPr>
      <w:r>
        <w:rPr>
          <w:rFonts w:cstheme="minorHAnsi"/>
        </w:rPr>
        <w:t>Very short timeline for closure of existing work, ending December 31</w:t>
      </w:r>
    </w:p>
    <w:p w14:paraId="3A06F5FD" w14:textId="2F4048FB" w:rsidR="001B1D1E" w:rsidRDefault="001B1D1E" w:rsidP="00896200">
      <w:pPr>
        <w:pStyle w:val="ListParagraph"/>
        <w:numPr>
          <w:ilvl w:val="0"/>
          <w:numId w:val="2"/>
        </w:numPr>
        <w:rPr>
          <w:rFonts w:cstheme="minorHAnsi"/>
        </w:rPr>
      </w:pPr>
      <w:r>
        <w:rPr>
          <w:rFonts w:cstheme="minorHAnsi"/>
        </w:rPr>
        <w:t>NHD/WBD will be static as of September 2023</w:t>
      </w:r>
    </w:p>
    <w:p w14:paraId="503C9488" w14:textId="31802EC6" w:rsidR="001B1D1E" w:rsidRDefault="001B1D1E" w:rsidP="00896200">
      <w:pPr>
        <w:pStyle w:val="ListParagraph"/>
        <w:numPr>
          <w:ilvl w:val="0"/>
          <w:numId w:val="2"/>
        </w:numPr>
        <w:rPr>
          <w:rFonts w:cstheme="minorHAnsi"/>
        </w:rPr>
      </w:pPr>
      <w:r>
        <w:rPr>
          <w:rFonts w:cstheme="minorHAnsi"/>
        </w:rPr>
        <w:t>USGS plan is to then begin work on a transition to 3DHP</w:t>
      </w:r>
    </w:p>
    <w:p w14:paraId="25884ACF" w14:textId="6DE08D0E" w:rsidR="001B1D1E" w:rsidRDefault="001B1D1E" w:rsidP="00896200">
      <w:pPr>
        <w:pStyle w:val="ListParagraph"/>
        <w:numPr>
          <w:ilvl w:val="0"/>
          <w:numId w:val="2"/>
        </w:numPr>
        <w:rPr>
          <w:rFonts w:cstheme="minorHAnsi"/>
        </w:rPr>
      </w:pPr>
      <w:r>
        <w:rPr>
          <w:rFonts w:cstheme="minorHAnsi"/>
        </w:rPr>
        <w:t>PNW preference is to have USGS support the NHD/WBD while building the 3DHP</w:t>
      </w:r>
    </w:p>
    <w:p w14:paraId="3BDED144" w14:textId="67B112DD" w:rsidR="00C83D81" w:rsidRDefault="001B1D1E" w:rsidP="00B04EC9">
      <w:pPr>
        <w:pStyle w:val="ListParagraph"/>
        <w:numPr>
          <w:ilvl w:val="0"/>
          <w:numId w:val="2"/>
        </w:numPr>
        <w:rPr>
          <w:rFonts w:cstheme="minorHAnsi"/>
        </w:rPr>
      </w:pPr>
      <w:r>
        <w:rPr>
          <w:rFonts w:cstheme="minorHAnsi"/>
        </w:rPr>
        <w:t>Have made presentation to NW Forest Plan agencies with preference plan</w:t>
      </w:r>
    </w:p>
    <w:p w14:paraId="7918D46F" w14:textId="133B0EC3" w:rsidR="00B04EC9" w:rsidRDefault="00B04EC9" w:rsidP="001C5289">
      <w:pPr>
        <w:pStyle w:val="ListParagraph"/>
        <w:numPr>
          <w:ilvl w:val="0"/>
          <w:numId w:val="2"/>
        </w:numPr>
        <w:rPr>
          <w:rFonts w:cstheme="minorHAnsi"/>
        </w:rPr>
      </w:pPr>
      <w:r>
        <w:rPr>
          <w:rFonts w:cstheme="minorHAnsi"/>
        </w:rPr>
        <w:t>USGS hasn’t provided a timeline for development of 3DHP, could be 5-10yrs</w:t>
      </w:r>
    </w:p>
    <w:p w14:paraId="28EBB051" w14:textId="7BB9EC95" w:rsidR="0060383F" w:rsidRDefault="00BF7C6F" w:rsidP="00D141B9">
      <w:pPr>
        <w:pStyle w:val="ListParagraph"/>
        <w:numPr>
          <w:ilvl w:val="0"/>
          <w:numId w:val="2"/>
        </w:numPr>
        <w:rPr>
          <w:rFonts w:cstheme="minorHAnsi"/>
        </w:rPr>
      </w:pPr>
      <w:r w:rsidRPr="00E55FBF">
        <w:rPr>
          <w:rFonts w:cstheme="minorHAnsi"/>
        </w:rPr>
        <w:t>Trying to get a letter from OGIC to USGS about concerns</w:t>
      </w:r>
    </w:p>
    <w:p w14:paraId="68CE7403" w14:textId="31AE9DDA" w:rsidR="00866C0F" w:rsidRPr="00973213" w:rsidRDefault="00866C0F">
      <w:pPr>
        <w:rPr>
          <w:rFonts w:cstheme="minorHAnsi"/>
          <w:b/>
          <w:bCs/>
          <w:sz w:val="28"/>
          <w:szCs w:val="28"/>
        </w:rPr>
      </w:pPr>
    </w:p>
    <w:p w14:paraId="6DDFD336" w14:textId="2DAB6015" w:rsidR="00B82A1A" w:rsidRPr="00973213" w:rsidRDefault="0060383F">
      <w:pPr>
        <w:rPr>
          <w:rFonts w:cstheme="minorHAnsi"/>
          <w:b/>
          <w:bCs/>
          <w:sz w:val="28"/>
          <w:szCs w:val="28"/>
        </w:rPr>
      </w:pPr>
      <w:r w:rsidRPr="00973213">
        <w:rPr>
          <w:rFonts w:cstheme="minorHAnsi"/>
          <w:b/>
          <w:bCs/>
          <w:sz w:val="28"/>
          <w:szCs w:val="28"/>
        </w:rPr>
        <w:t xml:space="preserve">Roundtable </w:t>
      </w:r>
      <w:r w:rsidR="00FC03AB" w:rsidRPr="00973213">
        <w:rPr>
          <w:rFonts w:cstheme="minorHAnsi"/>
          <w:b/>
          <w:bCs/>
          <w:sz w:val="28"/>
          <w:szCs w:val="28"/>
        </w:rPr>
        <w:t>(</w:t>
      </w:r>
      <w:r w:rsidRPr="00973213">
        <w:rPr>
          <w:rFonts w:cstheme="minorHAnsi"/>
          <w:b/>
          <w:bCs/>
          <w:sz w:val="28"/>
          <w:szCs w:val="28"/>
        </w:rPr>
        <w:t>All</w:t>
      </w:r>
      <w:r w:rsidR="00FC03AB" w:rsidRPr="00973213">
        <w:rPr>
          <w:rFonts w:cstheme="minorHAnsi"/>
          <w:b/>
          <w:bCs/>
          <w:sz w:val="28"/>
          <w:szCs w:val="28"/>
        </w:rPr>
        <w:t>)</w:t>
      </w:r>
    </w:p>
    <w:p w14:paraId="21467CF2" w14:textId="2E50D3F3" w:rsidR="0060383F" w:rsidRPr="00973213" w:rsidRDefault="00AA74E7">
      <w:pPr>
        <w:rPr>
          <w:rFonts w:cstheme="minorHAnsi"/>
        </w:rPr>
      </w:pPr>
      <w:r w:rsidRPr="00973213">
        <w:rPr>
          <w:rFonts w:cstheme="minorHAnsi"/>
        </w:rPr>
        <w:t xml:space="preserve">DAS: </w:t>
      </w:r>
      <w:r w:rsidR="00ED7F14" w:rsidRPr="00973213">
        <w:rPr>
          <w:rFonts w:cstheme="minorHAnsi"/>
        </w:rPr>
        <w:t>reported during meeting</w:t>
      </w:r>
    </w:p>
    <w:p w14:paraId="75CF3743" w14:textId="65E616E2" w:rsidR="00AA74E7" w:rsidRPr="00973213" w:rsidRDefault="00ED7F14">
      <w:pPr>
        <w:rPr>
          <w:rFonts w:cstheme="minorHAnsi"/>
        </w:rPr>
      </w:pPr>
      <w:r w:rsidRPr="00973213">
        <w:rPr>
          <w:rFonts w:cstheme="minorHAnsi"/>
        </w:rPr>
        <w:t>ODA</w:t>
      </w:r>
      <w:r w:rsidR="006B7E71" w:rsidRPr="00973213">
        <w:rPr>
          <w:rFonts w:cstheme="minorHAnsi"/>
        </w:rPr>
        <w:t xml:space="preserve"> </w:t>
      </w:r>
      <w:r w:rsidR="00B0218B">
        <w:rPr>
          <w:rFonts w:cstheme="minorHAnsi"/>
        </w:rPr>
        <w:t>–</w:t>
      </w:r>
      <w:r w:rsidR="00AA74E7" w:rsidRPr="00973213">
        <w:rPr>
          <w:rFonts w:cstheme="minorHAnsi"/>
        </w:rPr>
        <w:t xml:space="preserve"> </w:t>
      </w:r>
      <w:r w:rsidR="00B0218B">
        <w:rPr>
          <w:rFonts w:cstheme="minorHAnsi"/>
        </w:rPr>
        <w:t>Will have new GIS analyst onboard soon</w:t>
      </w:r>
    </w:p>
    <w:p w14:paraId="2F984858" w14:textId="5EFCAF56" w:rsidR="00D37FC8" w:rsidRPr="00973213" w:rsidRDefault="00D37FC8">
      <w:pPr>
        <w:rPr>
          <w:rFonts w:cstheme="minorHAnsi"/>
        </w:rPr>
      </w:pPr>
      <w:r w:rsidRPr="00973213">
        <w:rPr>
          <w:rFonts w:cstheme="minorHAnsi"/>
        </w:rPr>
        <w:t>OEM: nothing to report</w:t>
      </w:r>
    </w:p>
    <w:p w14:paraId="153FDC42" w14:textId="4708CC6B" w:rsidR="00F45FE9" w:rsidRDefault="00D37FC8">
      <w:pPr>
        <w:rPr>
          <w:rFonts w:cstheme="minorHAnsi"/>
        </w:rPr>
      </w:pPr>
      <w:r w:rsidRPr="00973213">
        <w:rPr>
          <w:rFonts w:cstheme="minorHAnsi"/>
        </w:rPr>
        <w:t>ESRI: nothing to report</w:t>
      </w:r>
    </w:p>
    <w:p w14:paraId="3797096D" w14:textId="797F1A06" w:rsidR="00B0218B" w:rsidRPr="00973213" w:rsidRDefault="00B0218B">
      <w:pPr>
        <w:rPr>
          <w:rFonts w:cstheme="minorHAnsi"/>
        </w:rPr>
      </w:pPr>
      <w:r>
        <w:rPr>
          <w:rFonts w:cstheme="minorHAnsi"/>
        </w:rPr>
        <w:t>ODFW: Published fish habitat data in support of essential salmonid habitat map</w:t>
      </w:r>
    </w:p>
    <w:p w14:paraId="26B0E075" w14:textId="757AE714" w:rsidR="00AE0895" w:rsidRDefault="00AE0895">
      <w:pPr>
        <w:rPr>
          <w:rFonts w:cstheme="minorHAnsi"/>
        </w:rPr>
      </w:pPr>
      <w:r w:rsidRPr="00973213">
        <w:rPr>
          <w:rFonts w:cstheme="minorHAnsi"/>
        </w:rPr>
        <w:t>DHS/OHA</w:t>
      </w:r>
      <w:r w:rsidR="006B7E71" w:rsidRPr="00973213">
        <w:rPr>
          <w:rFonts w:cstheme="minorHAnsi"/>
        </w:rPr>
        <w:t xml:space="preserve">- </w:t>
      </w:r>
      <w:r w:rsidR="00B0218B">
        <w:rPr>
          <w:rFonts w:cstheme="minorHAnsi"/>
        </w:rPr>
        <w:t>nothing to report</w:t>
      </w:r>
    </w:p>
    <w:p w14:paraId="217FCC00" w14:textId="04EDFC58" w:rsidR="00B0218B" w:rsidRDefault="00B0218B">
      <w:pPr>
        <w:rPr>
          <w:rFonts w:cstheme="minorHAnsi"/>
        </w:rPr>
      </w:pPr>
      <w:r>
        <w:rPr>
          <w:rFonts w:cstheme="minorHAnsi"/>
        </w:rPr>
        <w:t xml:space="preserve">INR: </w:t>
      </w:r>
      <w:r w:rsidR="00455B37" w:rsidRPr="00973213">
        <w:rPr>
          <w:rFonts w:cstheme="minorHAnsi"/>
        </w:rPr>
        <w:t>nothing to report</w:t>
      </w:r>
    </w:p>
    <w:p w14:paraId="5FC4810B" w14:textId="31034D88" w:rsidR="00B0218B" w:rsidRDefault="00B0218B">
      <w:pPr>
        <w:rPr>
          <w:rFonts w:cstheme="minorHAnsi"/>
        </w:rPr>
      </w:pPr>
      <w:r>
        <w:rPr>
          <w:rFonts w:cstheme="minorHAnsi"/>
        </w:rPr>
        <w:t>DLCD: Planning portal update from 10.7 to 10.8. Advice welcomed.</w:t>
      </w:r>
    </w:p>
    <w:p w14:paraId="66C236F1" w14:textId="1AF0B6D4" w:rsidR="00B0218B" w:rsidRDefault="00B0218B">
      <w:pPr>
        <w:rPr>
          <w:rFonts w:cstheme="minorHAnsi"/>
        </w:rPr>
      </w:pPr>
      <w:r>
        <w:rPr>
          <w:rFonts w:cstheme="minorHAnsi"/>
        </w:rPr>
        <w:t>LPRO: Have a public HUB site for the redistricting content. Piloting a Find Your Legislator application. Working on some datasets for career and technical education regions and STEM hubs</w:t>
      </w:r>
    </w:p>
    <w:p w14:paraId="1FA29598" w14:textId="25D53549" w:rsidR="00455B37" w:rsidRDefault="00455B37">
      <w:pPr>
        <w:rPr>
          <w:rFonts w:cstheme="minorHAnsi"/>
        </w:rPr>
      </w:pPr>
      <w:r>
        <w:rPr>
          <w:rFonts w:cstheme="minorHAnsi"/>
        </w:rPr>
        <w:t>OSMB: nothing to report</w:t>
      </w:r>
    </w:p>
    <w:p w14:paraId="7F6A01B0" w14:textId="6B674003" w:rsidR="00455B37" w:rsidRDefault="00455B37">
      <w:pPr>
        <w:rPr>
          <w:rFonts w:cstheme="minorHAnsi"/>
        </w:rPr>
      </w:pPr>
      <w:r>
        <w:rPr>
          <w:rFonts w:cstheme="minorHAnsi"/>
        </w:rPr>
        <w:lastRenderedPageBreak/>
        <w:t>DOR: nothing to report</w:t>
      </w:r>
    </w:p>
    <w:p w14:paraId="730F9F22" w14:textId="34B367FE" w:rsidR="00455B37" w:rsidRDefault="00455B37">
      <w:pPr>
        <w:rPr>
          <w:rFonts w:cstheme="minorHAnsi"/>
        </w:rPr>
      </w:pPr>
      <w:r>
        <w:rPr>
          <w:rFonts w:cstheme="minorHAnsi"/>
        </w:rPr>
        <w:t>SOS: There are some phishing campaigns going on that make it sounds like the source is the executive team at Secretary of State office. Getting a lot of DDOS attacks</w:t>
      </w:r>
    </w:p>
    <w:p w14:paraId="583BD9B7" w14:textId="6069912C" w:rsidR="00455B37" w:rsidRDefault="00455B37" w:rsidP="00455B37">
      <w:pPr>
        <w:rPr>
          <w:rFonts w:cstheme="minorHAnsi"/>
        </w:rPr>
      </w:pPr>
      <w:r w:rsidRPr="00973213">
        <w:rPr>
          <w:rFonts w:cstheme="minorHAnsi"/>
        </w:rPr>
        <w:t xml:space="preserve">ODOT- </w:t>
      </w:r>
      <w:r>
        <w:rPr>
          <w:rFonts w:cstheme="minorHAnsi"/>
        </w:rPr>
        <w:t>Coming out with TransGIS 4.9 and looking for some external testers. Wrapping up some preliminary governance of AGOL. Interested to discuss with any other agencies doing similar efforts</w:t>
      </w:r>
    </w:p>
    <w:p w14:paraId="7978D22C" w14:textId="08020FF4" w:rsidR="00455B37" w:rsidRPr="00973213" w:rsidRDefault="00455B37" w:rsidP="00455B37">
      <w:pPr>
        <w:rPr>
          <w:rFonts w:cstheme="minorHAnsi"/>
        </w:rPr>
      </w:pPr>
      <w:r w:rsidRPr="00973213">
        <w:rPr>
          <w:rFonts w:cstheme="minorHAnsi"/>
        </w:rPr>
        <w:t xml:space="preserve">OWRD- </w:t>
      </w:r>
      <w:r>
        <w:rPr>
          <w:rFonts w:cstheme="minorHAnsi"/>
        </w:rPr>
        <w:t>nothing to report</w:t>
      </w:r>
    </w:p>
    <w:p w14:paraId="1055BB2E" w14:textId="2742506A" w:rsidR="00455B37" w:rsidRDefault="00455B37">
      <w:pPr>
        <w:rPr>
          <w:rFonts w:cstheme="minorHAnsi"/>
        </w:rPr>
      </w:pPr>
      <w:r w:rsidRPr="00973213">
        <w:rPr>
          <w:rFonts w:cstheme="minorHAnsi"/>
        </w:rPr>
        <w:t xml:space="preserve">DEQ- </w:t>
      </w:r>
      <w:r>
        <w:rPr>
          <w:rFonts w:cstheme="minorHAnsi"/>
        </w:rPr>
        <w:t xml:space="preserve">Planning for next year, upgrading ArcGIS Server and GeoCortex. Upgrading lots of users to Pro. </w:t>
      </w:r>
    </w:p>
    <w:p w14:paraId="08DB946B" w14:textId="1CC71109" w:rsidR="00866C0F" w:rsidRPr="00973213" w:rsidRDefault="00B0218B">
      <w:pPr>
        <w:rPr>
          <w:rFonts w:cstheme="minorHAnsi"/>
        </w:rPr>
      </w:pPr>
      <w:r w:rsidRPr="00973213">
        <w:rPr>
          <w:rFonts w:cstheme="minorHAnsi"/>
        </w:rPr>
        <w:t xml:space="preserve">OSFM- </w:t>
      </w:r>
      <w:r w:rsidR="00455B37">
        <w:rPr>
          <w:rFonts w:cstheme="minorHAnsi"/>
        </w:rPr>
        <w:t xml:space="preserve">Continuing with transition to become separate agency from OSP. Have new CIO and </w:t>
      </w:r>
      <w:r w:rsidR="004D07C6">
        <w:rPr>
          <w:rFonts w:cstheme="minorHAnsi"/>
        </w:rPr>
        <w:t>GIS employees are first staff included in IS.</w:t>
      </w:r>
    </w:p>
    <w:sectPr w:rsidR="00866C0F" w:rsidRPr="00973213" w:rsidSect="007D6AB6">
      <w:headerReference w:type="default" r:id="rId8"/>
      <w:pgSz w:w="12240" w:h="15840"/>
      <w:pgMar w:top="1440" w:right="117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94B43" w14:textId="77777777" w:rsidR="00B5127E" w:rsidRDefault="00B5127E" w:rsidP="001C4A61">
      <w:pPr>
        <w:spacing w:after="0" w:line="240" w:lineRule="auto"/>
      </w:pPr>
      <w:r>
        <w:separator/>
      </w:r>
    </w:p>
  </w:endnote>
  <w:endnote w:type="continuationSeparator" w:id="0">
    <w:p w14:paraId="0C14A879" w14:textId="77777777" w:rsidR="00B5127E" w:rsidRDefault="00B5127E" w:rsidP="001C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ED96D" w14:textId="77777777" w:rsidR="00B5127E" w:rsidRDefault="00B5127E" w:rsidP="001C4A61">
      <w:pPr>
        <w:spacing w:after="0" w:line="240" w:lineRule="auto"/>
      </w:pPr>
      <w:r>
        <w:separator/>
      </w:r>
    </w:p>
  </w:footnote>
  <w:footnote w:type="continuationSeparator" w:id="0">
    <w:p w14:paraId="5F4CE6EE" w14:textId="77777777" w:rsidR="00B5127E" w:rsidRDefault="00B5127E" w:rsidP="001C4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EF91" w14:textId="4C9968CF" w:rsidR="001C4A61" w:rsidRPr="00A8199D" w:rsidRDefault="003040D3" w:rsidP="001C4A61">
    <w:pPr>
      <w:pStyle w:val="Default"/>
      <w:jc w:val="center"/>
      <w:rPr>
        <w:b/>
        <w:bCs/>
        <w:color w:val="3B3838" w:themeColor="background2" w:themeShade="40"/>
        <w:sz w:val="23"/>
        <w:szCs w:val="23"/>
      </w:rPr>
    </w:pPr>
    <w:r>
      <w:rPr>
        <w:color w:val="3B3838" w:themeColor="background2" w:themeShade="40"/>
      </w:rPr>
      <w:t xml:space="preserve">DRAFT </w:t>
    </w:r>
    <w:r w:rsidR="001C4A61" w:rsidRPr="00A8199D">
      <w:rPr>
        <w:color w:val="3B3838" w:themeColor="background2" w:themeShade="40"/>
      </w:rPr>
      <w:t xml:space="preserve">Meeting Minutes - </w:t>
    </w:r>
    <w:r w:rsidR="001C4A61" w:rsidRPr="00A8199D">
      <w:rPr>
        <w:b/>
        <w:bCs/>
        <w:color w:val="3B3838" w:themeColor="background2" w:themeShade="40"/>
        <w:sz w:val="23"/>
        <w:szCs w:val="23"/>
      </w:rPr>
      <w:t>GIS LEADERS (GPL) COMMITTEE</w:t>
    </w:r>
    <w:r w:rsidR="001C4A61">
      <w:rPr>
        <w:b/>
        <w:bCs/>
        <w:color w:val="3B3838" w:themeColor="background2" w:themeShade="40"/>
        <w:sz w:val="23"/>
        <w:szCs w:val="23"/>
      </w:rPr>
      <w:t>,</w:t>
    </w:r>
    <w:r w:rsidR="001C4A61" w:rsidRPr="00A8199D">
      <w:rPr>
        <w:b/>
        <w:bCs/>
        <w:color w:val="3B3838" w:themeColor="background2" w:themeShade="40"/>
        <w:sz w:val="23"/>
        <w:szCs w:val="23"/>
      </w:rPr>
      <w:t xml:space="preserve"> </w:t>
    </w:r>
    <w:r w:rsidR="00A94C99">
      <w:rPr>
        <w:b/>
        <w:bCs/>
        <w:color w:val="3B3838" w:themeColor="background2" w:themeShade="40"/>
        <w:sz w:val="23"/>
        <w:szCs w:val="23"/>
      </w:rPr>
      <w:t>November</w:t>
    </w:r>
    <w:r w:rsidR="007D30B9">
      <w:rPr>
        <w:b/>
        <w:bCs/>
        <w:color w:val="3B3838" w:themeColor="background2" w:themeShade="40"/>
        <w:sz w:val="23"/>
        <w:szCs w:val="23"/>
      </w:rPr>
      <w:t xml:space="preserve"> 8</w:t>
    </w:r>
    <w:r w:rsidR="001C4A61" w:rsidRPr="00A8199D">
      <w:rPr>
        <w:b/>
        <w:bCs/>
        <w:color w:val="3B3838" w:themeColor="background2" w:themeShade="40"/>
        <w:sz w:val="23"/>
        <w:szCs w:val="23"/>
      </w:rPr>
      <w:t>, 2022</w:t>
    </w:r>
  </w:p>
  <w:p w14:paraId="72821BDC" w14:textId="77777777" w:rsidR="001C4A61" w:rsidRDefault="001C4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651"/>
    <w:multiLevelType w:val="hybridMultilevel"/>
    <w:tmpl w:val="7D70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A3C70"/>
    <w:multiLevelType w:val="hybridMultilevel"/>
    <w:tmpl w:val="9CFC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632D9"/>
    <w:multiLevelType w:val="hybridMultilevel"/>
    <w:tmpl w:val="C3A6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D5570"/>
    <w:multiLevelType w:val="hybridMultilevel"/>
    <w:tmpl w:val="07AC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B7A33"/>
    <w:multiLevelType w:val="hybridMultilevel"/>
    <w:tmpl w:val="72BC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F3D57"/>
    <w:multiLevelType w:val="hybridMultilevel"/>
    <w:tmpl w:val="D008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F2173"/>
    <w:multiLevelType w:val="hybridMultilevel"/>
    <w:tmpl w:val="074A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F521B"/>
    <w:multiLevelType w:val="hybridMultilevel"/>
    <w:tmpl w:val="3366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A296E"/>
    <w:multiLevelType w:val="hybridMultilevel"/>
    <w:tmpl w:val="234A405E"/>
    <w:lvl w:ilvl="0" w:tplc="714603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880EEE"/>
    <w:multiLevelType w:val="hybridMultilevel"/>
    <w:tmpl w:val="0250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932413"/>
    <w:multiLevelType w:val="hybridMultilevel"/>
    <w:tmpl w:val="2A427A04"/>
    <w:lvl w:ilvl="0" w:tplc="714603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F54E0"/>
    <w:multiLevelType w:val="hybridMultilevel"/>
    <w:tmpl w:val="D228C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2446A"/>
    <w:multiLevelType w:val="hybridMultilevel"/>
    <w:tmpl w:val="EE8AB060"/>
    <w:lvl w:ilvl="0" w:tplc="F394F4B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
  </w:num>
  <w:num w:numId="4">
    <w:abstractNumId w:val="9"/>
  </w:num>
  <w:num w:numId="5">
    <w:abstractNumId w:val="4"/>
  </w:num>
  <w:num w:numId="6">
    <w:abstractNumId w:val="1"/>
  </w:num>
  <w:num w:numId="7">
    <w:abstractNumId w:val="6"/>
  </w:num>
  <w:num w:numId="8">
    <w:abstractNumId w:val="5"/>
  </w:num>
  <w:num w:numId="9">
    <w:abstractNumId w:val="10"/>
  </w:num>
  <w:num w:numId="10">
    <w:abstractNumId w:val="8"/>
  </w:num>
  <w:num w:numId="11">
    <w:abstractNumId w:val="3"/>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95"/>
    <w:rsid w:val="0002076A"/>
    <w:rsid w:val="00047DA6"/>
    <w:rsid w:val="000606FC"/>
    <w:rsid w:val="00086EDD"/>
    <w:rsid w:val="000A4729"/>
    <w:rsid w:val="000C5106"/>
    <w:rsid w:val="000D2DD5"/>
    <w:rsid w:val="00116731"/>
    <w:rsid w:val="001371B2"/>
    <w:rsid w:val="0019427B"/>
    <w:rsid w:val="001B1D1E"/>
    <w:rsid w:val="001C4A61"/>
    <w:rsid w:val="001C5289"/>
    <w:rsid w:val="001D524C"/>
    <w:rsid w:val="00200720"/>
    <w:rsid w:val="00200A94"/>
    <w:rsid w:val="00217A32"/>
    <w:rsid w:val="00241F6A"/>
    <w:rsid w:val="002E1635"/>
    <w:rsid w:val="002E3190"/>
    <w:rsid w:val="003040D3"/>
    <w:rsid w:val="00392E9E"/>
    <w:rsid w:val="003B712B"/>
    <w:rsid w:val="004249ED"/>
    <w:rsid w:val="00425E66"/>
    <w:rsid w:val="00455B37"/>
    <w:rsid w:val="00460E4A"/>
    <w:rsid w:val="00475DA8"/>
    <w:rsid w:val="004C36DA"/>
    <w:rsid w:val="004D07C6"/>
    <w:rsid w:val="004E1CFE"/>
    <w:rsid w:val="00513747"/>
    <w:rsid w:val="0052705C"/>
    <w:rsid w:val="00530BF5"/>
    <w:rsid w:val="005538EA"/>
    <w:rsid w:val="0055795F"/>
    <w:rsid w:val="00561CDB"/>
    <w:rsid w:val="00577660"/>
    <w:rsid w:val="00592543"/>
    <w:rsid w:val="005B3A49"/>
    <w:rsid w:val="005B55A0"/>
    <w:rsid w:val="005B67B1"/>
    <w:rsid w:val="005D25BC"/>
    <w:rsid w:val="005D76F3"/>
    <w:rsid w:val="005E6F24"/>
    <w:rsid w:val="0060383F"/>
    <w:rsid w:val="006223FC"/>
    <w:rsid w:val="00622D5E"/>
    <w:rsid w:val="006B7E71"/>
    <w:rsid w:val="006C6041"/>
    <w:rsid w:val="006E01BE"/>
    <w:rsid w:val="00703DEF"/>
    <w:rsid w:val="00752DEB"/>
    <w:rsid w:val="00753DCD"/>
    <w:rsid w:val="007B7195"/>
    <w:rsid w:val="007D30B9"/>
    <w:rsid w:val="007D6AB6"/>
    <w:rsid w:val="008037CB"/>
    <w:rsid w:val="00866C0F"/>
    <w:rsid w:val="00896200"/>
    <w:rsid w:val="008A21C3"/>
    <w:rsid w:val="008C26AA"/>
    <w:rsid w:val="008E7874"/>
    <w:rsid w:val="00900209"/>
    <w:rsid w:val="00912377"/>
    <w:rsid w:val="00925C08"/>
    <w:rsid w:val="00936635"/>
    <w:rsid w:val="00940E74"/>
    <w:rsid w:val="00940EA0"/>
    <w:rsid w:val="00967E19"/>
    <w:rsid w:val="00967EF7"/>
    <w:rsid w:val="00973213"/>
    <w:rsid w:val="00996F21"/>
    <w:rsid w:val="009A6671"/>
    <w:rsid w:val="009C6F6A"/>
    <w:rsid w:val="00A01BB1"/>
    <w:rsid w:val="00A25A12"/>
    <w:rsid w:val="00A359A1"/>
    <w:rsid w:val="00A36809"/>
    <w:rsid w:val="00A54F8C"/>
    <w:rsid w:val="00A65B85"/>
    <w:rsid w:val="00A94C99"/>
    <w:rsid w:val="00AA74E7"/>
    <w:rsid w:val="00AD48AB"/>
    <w:rsid w:val="00AE0895"/>
    <w:rsid w:val="00AE7C8A"/>
    <w:rsid w:val="00AF29BE"/>
    <w:rsid w:val="00B0218B"/>
    <w:rsid w:val="00B04EC9"/>
    <w:rsid w:val="00B062E6"/>
    <w:rsid w:val="00B1132E"/>
    <w:rsid w:val="00B277D4"/>
    <w:rsid w:val="00B5127E"/>
    <w:rsid w:val="00B51881"/>
    <w:rsid w:val="00B57278"/>
    <w:rsid w:val="00B60CFB"/>
    <w:rsid w:val="00B82A1A"/>
    <w:rsid w:val="00B84543"/>
    <w:rsid w:val="00BB6CF3"/>
    <w:rsid w:val="00BF7C6F"/>
    <w:rsid w:val="00C064BC"/>
    <w:rsid w:val="00C305C4"/>
    <w:rsid w:val="00C41BA1"/>
    <w:rsid w:val="00C83D81"/>
    <w:rsid w:val="00CB7F15"/>
    <w:rsid w:val="00D13807"/>
    <w:rsid w:val="00D2027E"/>
    <w:rsid w:val="00D37FC8"/>
    <w:rsid w:val="00D812EE"/>
    <w:rsid w:val="00D96F16"/>
    <w:rsid w:val="00DD0D97"/>
    <w:rsid w:val="00DD7B43"/>
    <w:rsid w:val="00DF603A"/>
    <w:rsid w:val="00E10C5A"/>
    <w:rsid w:val="00E343CF"/>
    <w:rsid w:val="00E46A33"/>
    <w:rsid w:val="00E557B4"/>
    <w:rsid w:val="00E55FBF"/>
    <w:rsid w:val="00E95636"/>
    <w:rsid w:val="00ED00B9"/>
    <w:rsid w:val="00ED7F14"/>
    <w:rsid w:val="00EF584C"/>
    <w:rsid w:val="00F45FE9"/>
    <w:rsid w:val="00F4621D"/>
    <w:rsid w:val="00F66741"/>
    <w:rsid w:val="00F82618"/>
    <w:rsid w:val="00FB3A4A"/>
    <w:rsid w:val="00FC03AB"/>
    <w:rsid w:val="00FD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7381"/>
  <w15:chartTrackingRefBased/>
  <w15:docId w15:val="{DD30D0FD-7E65-41E4-8FB9-C9C8DFAC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03A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B6CF3"/>
    <w:pPr>
      <w:ind w:left="720"/>
      <w:contextualSpacing/>
    </w:pPr>
  </w:style>
  <w:style w:type="paragraph" w:styleId="Header">
    <w:name w:val="header"/>
    <w:basedOn w:val="Normal"/>
    <w:link w:val="HeaderChar"/>
    <w:uiPriority w:val="99"/>
    <w:unhideWhenUsed/>
    <w:rsid w:val="001C4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A61"/>
  </w:style>
  <w:style w:type="paragraph" w:styleId="Footer">
    <w:name w:val="footer"/>
    <w:basedOn w:val="Normal"/>
    <w:link w:val="FooterChar"/>
    <w:uiPriority w:val="99"/>
    <w:unhideWhenUsed/>
    <w:rsid w:val="001C4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A61"/>
  </w:style>
  <w:style w:type="character" w:styleId="Hyperlink">
    <w:name w:val="Hyperlink"/>
    <w:basedOn w:val="DefaultParagraphFont"/>
    <w:uiPriority w:val="99"/>
    <w:unhideWhenUsed/>
    <w:rsid w:val="008A21C3"/>
    <w:rPr>
      <w:color w:val="0000FF"/>
      <w:u w:val="single"/>
    </w:rPr>
  </w:style>
  <w:style w:type="character" w:styleId="UnresolvedMention">
    <w:name w:val="Unresolved Mention"/>
    <w:basedOn w:val="DefaultParagraphFont"/>
    <w:uiPriority w:val="99"/>
    <w:semiHidden/>
    <w:unhideWhenUsed/>
    <w:rsid w:val="008A2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4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48449-6BE2-4DF6-81D9-00DB4094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1314</Words>
  <Characters>7059</Characters>
  <Application>Microsoft Office Word</Application>
  <DocSecurity>0</DocSecurity>
  <Lines>164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Malavika * DEQ</dc:creator>
  <cp:keywords/>
  <dc:description/>
  <cp:lastModifiedBy>BISHOP Malavika * DEQ</cp:lastModifiedBy>
  <cp:revision>3</cp:revision>
  <cp:lastPrinted>2022-07-08T18:03:00Z</cp:lastPrinted>
  <dcterms:created xsi:type="dcterms:W3CDTF">2022-11-09T15:59:00Z</dcterms:created>
  <dcterms:modified xsi:type="dcterms:W3CDTF">2022-11-09T16:00:00Z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9492b8825f50364ec1bf0ff3b6b705d0fb9070129a13187d3069a25120461105</vt:lpwstr>
  </property>
</Properties>
</file>