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AC" w:rsidRDefault="000B543F" w:rsidP="00425037">
      <w:pPr>
        <w:spacing w:after="0" w:line="240" w:lineRule="auto"/>
      </w:pPr>
      <w:r>
        <w:rPr>
          <w:noProof/>
        </w:rPr>
        <w:drawing>
          <wp:inline distT="0" distB="0" distL="0" distR="0" wp14:anchorId="0D8B8BDF" wp14:editId="3D81947F">
            <wp:extent cx="1325163" cy="604299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 Logo - With Cap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465" cy="60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43F" w:rsidRPr="000B543F" w:rsidRDefault="000B543F" w:rsidP="000B543F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0B543F">
        <w:rPr>
          <w:b/>
          <w:sz w:val="44"/>
          <w:szCs w:val="44"/>
        </w:rPr>
        <w:t xml:space="preserve">Co-Occurring Disorders Conference: </w:t>
      </w:r>
    </w:p>
    <w:tbl>
      <w:tblPr>
        <w:tblStyle w:val="TableGrid"/>
        <w:tblpPr w:leftFromText="180" w:rightFromText="180" w:vertAnchor="page" w:horzAnchor="margin" w:tblpXSpec="center" w:tblpY="2769"/>
        <w:tblW w:w="10440" w:type="dxa"/>
        <w:tblLook w:val="04A0" w:firstRow="1" w:lastRow="0" w:firstColumn="1" w:lastColumn="0" w:noHBand="0" w:noVBand="1"/>
      </w:tblPr>
      <w:tblGrid>
        <w:gridCol w:w="1846"/>
        <w:gridCol w:w="1934"/>
        <w:gridCol w:w="1839"/>
        <w:gridCol w:w="348"/>
        <w:gridCol w:w="1819"/>
        <w:gridCol w:w="549"/>
        <w:gridCol w:w="2105"/>
      </w:tblGrid>
      <w:tr w:rsidR="000C2F81" w:rsidTr="000C2F81">
        <w:tc>
          <w:tcPr>
            <w:tcW w:w="1846" w:type="dxa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Tuesday June 17, 2014</w:t>
            </w:r>
          </w:p>
        </w:tc>
        <w:tc>
          <w:tcPr>
            <w:tcW w:w="8594" w:type="dxa"/>
            <w:gridSpan w:val="6"/>
          </w:tcPr>
          <w:p w:rsidR="000C2F81" w:rsidRDefault="000C2F81" w:rsidP="000C2F81">
            <w:r w:rsidRPr="00722996">
              <w:rPr>
                <w:b/>
              </w:rPr>
              <w:t>Registration Opens</w:t>
            </w:r>
            <w:r>
              <w:t xml:space="preserve"> 7:30 am</w:t>
            </w:r>
          </w:p>
        </w:tc>
      </w:tr>
      <w:tr w:rsidR="000C2F81" w:rsidTr="000C2F81">
        <w:tc>
          <w:tcPr>
            <w:tcW w:w="1846" w:type="dxa"/>
          </w:tcPr>
          <w:p w:rsidR="000C2F81" w:rsidRDefault="000C2F81" w:rsidP="000C2F81"/>
        </w:tc>
        <w:tc>
          <w:tcPr>
            <w:tcW w:w="8594" w:type="dxa"/>
            <w:gridSpan w:val="6"/>
          </w:tcPr>
          <w:p w:rsidR="000C2F81" w:rsidRDefault="000C2F81" w:rsidP="000C2F81">
            <w:r w:rsidRPr="00722996">
              <w:rPr>
                <w:b/>
              </w:rPr>
              <w:t>9:00 10:30 Key note</w:t>
            </w:r>
            <w:r>
              <w:t xml:space="preserve"> </w:t>
            </w:r>
            <w:r w:rsidRPr="003A6027">
              <w:rPr>
                <w:b/>
              </w:rPr>
              <w:t>: Autism Intervention</w:t>
            </w:r>
            <w:r>
              <w:t xml:space="preserve">  </w:t>
            </w:r>
            <w:proofErr w:type="spellStart"/>
            <w:r>
              <w:t>Ronit</w:t>
            </w:r>
            <w:proofErr w:type="spellEnd"/>
            <w:r>
              <w:t xml:space="preserve"> </w:t>
            </w:r>
            <w:proofErr w:type="spellStart"/>
            <w:r>
              <w:t>Molko</w:t>
            </w:r>
            <w:proofErr w:type="spellEnd"/>
            <w: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841756400"/>
                <w:placeholder>
                  <w:docPart w:val="AC1466A53B084A0BBAF0BC0E20F951C8"/>
                </w:placeholder>
              </w:sdtPr>
              <w:sdtEndPr/>
              <w:sdtContent>
                <w:r>
                  <w:rPr>
                    <w:rFonts w:asciiTheme="majorHAnsi" w:hAnsiTheme="majorHAnsi"/>
                  </w:rPr>
                  <w:t>Ph.D., BCBA-D</w:t>
                </w:r>
              </w:sdtContent>
            </w:sdt>
          </w:p>
        </w:tc>
      </w:tr>
      <w:tr w:rsidR="000C2F81" w:rsidTr="000C2F81">
        <w:tc>
          <w:tcPr>
            <w:tcW w:w="1846" w:type="dxa"/>
          </w:tcPr>
          <w:p w:rsidR="000C2F81" w:rsidRDefault="000C2F81" w:rsidP="000C2F81"/>
        </w:tc>
        <w:tc>
          <w:tcPr>
            <w:tcW w:w="1934" w:type="dxa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10:30-10:45 Break</w:t>
            </w:r>
          </w:p>
        </w:tc>
        <w:tc>
          <w:tcPr>
            <w:tcW w:w="1839" w:type="dxa"/>
          </w:tcPr>
          <w:p w:rsidR="000C2F81" w:rsidRDefault="000C2F81" w:rsidP="000C2F81"/>
        </w:tc>
        <w:tc>
          <w:tcPr>
            <w:tcW w:w="2167" w:type="dxa"/>
            <w:gridSpan w:val="2"/>
          </w:tcPr>
          <w:p w:rsidR="000C2F81" w:rsidRDefault="000C2F81" w:rsidP="000C2F81"/>
        </w:tc>
        <w:tc>
          <w:tcPr>
            <w:tcW w:w="2654" w:type="dxa"/>
            <w:gridSpan w:val="2"/>
          </w:tcPr>
          <w:p w:rsidR="000C2F81" w:rsidRDefault="000C2F81" w:rsidP="000C2F81"/>
        </w:tc>
      </w:tr>
      <w:tr w:rsidR="000C2F81" w:rsidTr="000C2F81">
        <w:tc>
          <w:tcPr>
            <w:tcW w:w="1846" w:type="dxa"/>
            <w:vMerge w:val="restart"/>
            <w:shd w:val="clear" w:color="auto" w:fill="B8CCE4" w:themeFill="accent1" w:themeFillTint="66"/>
            <w:textDirection w:val="btLr"/>
          </w:tcPr>
          <w:p w:rsidR="000C2F81" w:rsidRPr="003A6027" w:rsidRDefault="000C2F81" w:rsidP="000C2F81">
            <w:pPr>
              <w:ind w:left="113" w:right="113"/>
              <w:jc w:val="center"/>
              <w:rPr>
                <w:b/>
              </w:rPr>
            </w:pPr>
            <w:r w:rsidRPr="003A6027">
              <w:rPr>
                <w:b/>
                <w:sz w:val="28"/>
              </w:rPr>
              <w:t>Diagnosis</w:t>
            </w:r>
          </w:p>
        </w:tc>
        <w:tc>
          <w:tcPr>
            <w:tcW w:w="1934" w:type="dxa"/>
            <w:shd w:val="clear" w:color="auto" w:fill="B8CCE4" w:themeFill="accent1" w:themeFillTint="66"/>
          </w:tcPr>
          <w:p w:rsidR="000C2F81" w:rsidRDefault="000C2F81" w:rsidP="000C2F81">
            <w:r>
              <w:t>10:45-12:15</w:t>
            </w:r>
          </w:p>
        </w:tc>
        <w:tc>
          <w:tcPr>
            <w:tcW w:w="1839" w:type="dxa"/>
            <w:shd w:val="clear" w:color="auto" w:fill="B8CCE4" w:themeFill="accent1" w:themeFillTint="66"/>
          </w:tcPr>
          <w:p w:rsidR="000C2F81" w:rsidRPr="00CC0701" w:rsidRDefault="000C2F81" w:rsidP="000C2F81">
            <w:pPr>
              <w:rPr>
                <w:b/>
              </w:rPr>
            </w:pPr>
            <w:r>
              <w:rPr>
                <w:b/>
              </w:rPr>
              <w:t>You’ve Called The Police Now W</w:t>
            </w:r>
            <w:r w:rsidRPr="00CC0701">
              <w:rPr>
                <w:b/>
              </w:rPr>
              <w:t>hat?</w:t>
            </w:r>
          </w:p>
          <w:p w:rsidR="000C2F81" w:rsidRDefault="000C2F81" w:rsidP="000C2F81">
            <w:r>
              <w:t>Deputy Kevin Rau</w:t>
            </w:r>
            <w:r w:rsidRPr="00D65DC4">
              <w:rPr>
                <w:shd w:val="clear" w:color="auto" w:fill="B8CCE4" w:themeFill="accent1" w:themeFillTint="66"/>
              </w:rPr>
              <w:t xml:space="preserve">, </w:t>
            </w:r>
            <w:r w:rsidRPr="00D65DC4">
              <w:rPr>
                <w:rFonts w:ascii="Segoe UI" w:hAnsi="Segoe UI" w:cs="Segoe UI"/>
                <w:color w:val="222222"/>
                <w:sz w:val="20"/>
                <w:szCs w:val="20"/>
                <w:shd w:val="clear" w:color="auto" w:fill="B8CCE4" w:themeFill="accent1" w:themeFillTint="66"/>
              </w:rPr>
              <w:t xml:space="preserve"> Curtis St. Denis</w:t>
            </w:r>
          </w:p>
        </w:tc>
        <w:tc>
          <w:tcPr>
            <w:tcW w:w="2167" w:type="dxa"/>
            <w:gridSpan w:val="2"/>
            <w:shd w:val="clear" w:color="auto" w:fill="B8CCE4" w:themeFill="accent1" w:themeFillTint="66"/>
          </w:tcPr>
          <w:p w:rsidR="000C2F81" w:rsidRDefault="000C2F81" w:rsidP="000C2F81">
            <w:pPr>
              <w:rPr>
                <w:b/>
              </w:rPr>
            </w:pPr>
            <w:r>
              <w:rPr>
                <w:b/>
              </w:rPr>
              <w:t>Neurodevelopmental Disorder</w:t>
            </w:r>
          </w:p>
          <w:p w:rsidR="000C2F81" w:rsidRDefault="000C2F81" w:rsidP="000C2F81">
            <w:r>
              <w:rPr>
                <w:b/>
              </w:rPr>
              <w:t xml:space="preserve"> </w:t>
            </w:r>
            <w:proofErr w:type="spellStart"/>
            <w:r>
              <w:t>Ronit</w:t>
            </w:r>
            <w:proofErr w:type="spellEnd"/>
            <w:r>
              <w:t xml:space="preserve"> </w:t>
            </w:r>
            <w:proofErr w:type="spellStart"/>
            <w:r>
              <w:t>Molko</w:t>
            </w:r>
            <w:proofErr w:type="spellEnd"/>
            <w:r>
              <w:t xml:space="preserve"> </w:t>
            </w:r>
            <w:proofErr w:type="spellStart"/>
            <w:r>
              <w:t>Ph.D.,BCBA</w:t>
            </w:r>
            <w:proofErr w:type="spellEnd"/>
            <w:r>
              <w:t>-D</w:t>
            </w:r>
          </w:p>
          <w:p w:rsidR="000C2F81" w:rsidRPr="00425037" w:rsidRDefault="000C2F81" w:rsidP="000C2F81">
            <w:pPr>
              <w:rPr>
                <w:b/>
              </w:rPr>
            </w:pPr>
            <w: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654" w:type="dxa"/>
            <w:gridSpan w:val="2"/>
            <w:shd w:val="clear" w:color="auto" w:fill="B8CCE4" w:themeFill="accent1" w:themeFillTint="66"/>
          </w:tcPr>
          <w:p w:rsidR="000C2F81" w:rsidRDefault="000C2F81" w:rsidP="000C2F81">
            <w:r w:rsidRPr="003A6027">
              <w:rPr>
                <w:b/>
              </w:rPr>
              <w:t>DSM-5</w:t>
            </w:r>
            <w:r>
              <w:t xml:space="preserve">: </w:t>
            </w:r>
            <w:r w:rsidRPr="00D17D91">
              <w:rPr>
                <w:b/>
              </w:rPr>
              <w:t>Advances in Psychiatric Diagnosis</w:t>
            </w:r>
            <w:r>
              <w:rPr>
                <w:b/>
              </w:rPr>
              <w:t xml:space="preserve"> -</w:t>
            </w:r>
          </w:p>
          <w:p w:rsidR="000C2F81" w:rsidRDefault="000C2F81" w:rsidP="000C2F81">
            <w:r>
              <w:t xml:space="preserve"> James Clay </w:t>
            </w:r>
            <w:proofErr w:type="spellStart"/>
            <w:r>
              <w:t>Psy.D</w:t>
            </w:r>
            <w:proofErr w:type="spellEnd"/>
          </w:p>
        </w:tc>
      </w:tr>
      <w:tr w:rsidR="000C2F81" w:rsidRPr="00722996" w:rsidTr="000C2F81">
        <w:tc>
          <w:tcPr>
            <w:tcW w:w="1846" w:type="dxa"/>
            <w:vMerge/>
            <w:shd w:val="clear" w:color="auto" w:fill="B8CCE4" w:themeFill="accent1" w:themeFillTint="66"/>
          </w:tcPr>
          <w:p w:rsidR="000C2F81" w:rsidRDefault="000C2F81" w:rsidP="000C2F81"/>
        </w:tc>
        <w:tc>
          <w:tcPr>
            <w:tcW w:w="8594" w:type="dxa"/>
            <w:gridSpan w:val="6"/>
            <w:shd w:val="clear" w:color="auto" w:fill="auto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12:15-1:15 Lunch</w:t>
            </w:r>
          </w:p>
        </w:tc>
      </w:tr>
      <w:tr w:rsidR="000C2F81" w:rsidRPr="003A6027" w:rsidTr="000C2F81">
        <w:tc>
          <w:tcPr>
            <w:tcW w:w="1846" w:type="dxa"/>
            <w:vMerge/>
            <w:shd w:val="clear" w:color="auto" w:fill="B8CCE4" w:themeFill="accent1" w:themeFillTint="66"/>
          </w:tcPr>
          <w:p w:rsidR="000C2F81" w:rsidRDefault="000C2F81" w:rsidP="000C2F81"/>
        </w:tc>
        <w:tc>
          <w:tcPr>
            <w:tcW w:w="1934" w:type="dxa"/>
            <w:shd w:val="clear" w:color="auto" w:fill="B8CCE4" w:themeFill="accent1" w:themeFillTint="66"/>
          </w:tcPr>
          <w:p w:rsidR="000C2F81" w:rsidRDefault="000C2F81" w:rsidP="000C2F81">
            <w:r>
              <w:t>1:15-2:45</w:t>
            </w:r>
          </w:p>
        </w:tc>
        <w:tc>
          <w:tcPr>
            <w:tcW w:w="1839" w:type="dxa"/>
            <w:shd w:val="clear" w:color="auto" w:fill="B8CCE4" w:themeFill="accent1" w:themeFillTint="66"/>
          </w:tcPr>
          <w:p w:rsidR="000C2F81" w:rsidRPr="00CC0701" w:rsidRDefault="000C2F81" w:rsidP="000C2F81">
            <w:pPr>
              <w:rPr>
                <w:b/>
              </w:rPr>
            </w:pPr>
            <w:r w:rsidRPr="00CC0701">
              <w:rPr>
                <w:b/>
              </w:rPr>
              <w:t>The Legal System 101: What the I/DD individual can expect</w:t>
            </w:r>
          </w:p>
          <w:p w:rsidR="000C2F81" w:rsidRPr="003A6027" w:rsidRDefault="000C2F81" w:rsidP="000C2F81">
            <w:pPr>
              <w:rPr>
                <w:b/>
              </w:rPr>
            </w:pPr>
            <w:r w:rsidRPr="00425037">
              <w:t xml:space="preserve">Genevieve Grady </w:t>
            </w:r>
            <w:sdt>
              <w:sdtPr>
                <w:id w:val="263499503"/>
                <w:placeholder>
                  <w:docPart w:val="33B69C8522074C4C8F551C69242D4F6A"/>
                </w:placeholder>
              </w:sdtPr>
              <w:sdtEndPr/>
              <w:sdtContent>
                <w:proofErr w:type="spellStart"/>
                <w:r w:rsidRPr="00425037">
                  <w:t>Psy.D</w:t>
                </w:r>
                <w:proofErr w:type="spellEnd"/>
                <w:r w:rsidRPr="00425037">
                  <w:t>., CADC I</w:t>
                </w:r>
              </w:sdtContent>
            </w:sdt>
          </w:p>
        </w:tc>
        <w:tc>
          <w:tcPr>
            <w:tcW w:w="2167" w:type="dxa"/>
            <w:gridSpan w:val="2"/>
            <w:shd w:val="clear" w:color="auto" w:fill="B8CCE4" w:themeFill="accent1" w:themeFillTint="66"/>
          </w:tcPr>
          <w:p w:rsidR="000C2F81" w:rsidRDefault="000C2F81" w:rsidP="000C2F81">
            <w:r w:rsidRPr="00522F81">
              <w:rPr>
                <w:b/>
              </w:rPr>
              <w:t>Psychosexual Disorders</w:t>
            </w:r>
            <w:r w:rsidRPr="00522F81">
              <w:t>-</w:t>
            </w:r>
            <w:r>
              <w:t xml:space="preserve"> </w:t>
            </w:r>
            <w:r w:rsidRPr="00522F81">
              <w:rPr>
                <w:b/>
              </w:rPr>
              <w:t>part 2</w:t>
            </w:r>
            <w:r>
              <w:t xml:space="preserve">  </w:t>
            </w:r>
          </w:p>
          <w:p w:rsidR="000C2F81" w:rsidRDefault="000C2F81" w:rsidP="000C2F81">
            <w:r>
              <w:t xml:space="preserve">Andy Stover </w:t>
            </w:r>
            <w:proofErr w:type="spellStart"/>
            <w:r>
              <w:t>Psy.D</w:t>
            </w:r>
            <w:proofErr w:type="spellEnd"/>
          </w:p>
        </w:tc>
        <w:tc>
          <w:tcPr>
            <w:tcW w:w="2654" w:type="dxa"/>
            <w:gridSpan w:val="2"/>
            <w:shd w:val="clear" w:color="auto" w:fill="B8CCE4" w:themeFill="accent1" w:themeFillTint="66"/>
          </w:tcPr>
          <w:p w:rsidR="000C2F81" w:rsidRPr="003A6027" w:rsidRDefault="000C2F81" w:rsidP="000C2F81">
            <w:pPr>
              <w:rPr>
                <w:b/>
              </w:rPr>
            </w:pPr>
            <w:r>
              <w:rPr>
                <w:b/>
              </w:rPr>
              <w:t xml:space="preserve">Complicated Diagnosis of </w:t>
            </w:r>
            <w:r w:rsidRPr="003A6027">
              <w:rPr>
                <w:b/>
              </w:rPr>
              <w:t>Dementia</w:t>
            </w:r>
            <w:r>
              <w:rPr>
                <w:b/>
              </w:rPr>
              <w:t xml:space="preserve"> and ID/DD: </w:t>
            </w:r>
            <w:r>
              <w:t xml:space="preserve">- James Clay </w:t>
            </w:r>
            <w:proofErr w:type="spellStart"/>
            <w:r>
              <w:t>Psy.D</w:t>
            </w:r>
            <w:proofErr w:type="spellEnd"/>
          </w:p>
        </w:tc>
      </w:tr>
      <w:tr w:rsidR="000C2F81" w:rsidRPr="00722996" w:rsidTr="000C2F81">
        <w:tc>
          <w:tcPr>
            <w:tcW w:w="1846" w:type="dxa"/>
          </w:tcPr>
          <w:p w:rsidR="000C2F81" w:rsidRDefault="000C2F81" w:rsidP="000C2F81"/>
        </w:tc>
        <w:tc>
          <w:tcPr>
            <w:tcW w:w="8594" w:type="dxa"/>
            <w:gridSpan w:val="6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2:45-3:00 Break</w:t>
            </w:r>
          </w:p>
        </w:tc>
      </w:tr>
      <w:tr w:rsidR="000C2F81" w:rsidRPr="00D51EBD" w:rsidTr="000C2F81">
        <w:trPr>
          <w:cantSplit/>
          <w:trHeight w:val="1134"/>
        </w:trPr>
        <w:tc>
          <w:tcPr>
            <w:tcW w:w="1846" w:type="dxa"/>
            <w:shd w:val="clear" w:color="auto" w:fill="FFC000"/>
            <w:textDirection w:val="btLr"/>
          </w:tcPr>
          <w:p w:rsidR="000C2F81" w:rsidRDefault="000C2F81" w:rsidP="000C2F81">
            <w:pPr>
              <w:ind w:left="113" w:right="113"/>
              <w:jc w:val="center"/>
            </w:pPr>
            <w:r>
              <w:rPr>
                <w:b/>
                <w:sz w:val="28"/>
              </w:rPr>
              <w:t>Tre</w:t>
            </w:r>
            <w:r w:rsidRPr="0044075B">
              <w:rPr>
                <w:b/>
                <w:sz w:val="28"/>
              </w:rPr>
              <w:t>atment</w:t>
            </w:r>
            <w:r>
              <w:rPr>
                <w:b/>
                <w:sz w:val="28"/>
              </w:rPr>
              <w:t xml:space="preserve"> Innovations</w:t>
            </w:r>
          </w:p>
        </w:tc>
        <w:tc>
          <w:tcPr>
            <w:tcW w:w="1934" w:type="dxa"/>
            <w:shd w:val="clear" w:color="auto" w:fill="FFC000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3:00-4:30</w:t>
            </w:r>
          </w:p>
        </w:tc>
        <w:tc>
          <w:tcPr>
            <w:tcW w:w="1839" w:type="dxa"/>
            <w:shd w:val="clear" w:color="auto" w:fill="FFC000"/>
          </w:tcPr>
          <w:p w:rsidR="000C2F81" w:rsidRDefault="000C2F81" w:rsidP="000C2F81">
            <w:r w:rsidRPr="00CC0701">
              <w:rPr>
                <w:b/>
              </w:rPr>
              <w:t xml:space="preserve">Unpacking the PSRB: Risks and Benefits </w:t>
            </w:r>
            <w:proofErr w:type="gramStart"/>
            <w:r w:rsidRPr="00CC0701">
              <w:rPr>
                <w:b/>
              </w:rPr>
              <w:t>of  Being</w:t>
            </w:r>
            <w:proofErr w:type="gramEnd"/>
            <w:r w:rsidRPr="00CC0701">
              <w:rPr>
                <w:b/>
              </w:rPr>
              <w:t xml:space="preserve"> Found "Guilty Except for Insanity"</w:t>
            </w:r>
            <w:r>
              <w:t xml:space="preserve">– Elena </w:t>
            </w:r>
            <w:proofErr w:type="spellStart"/>
            <w:r>
              <w:t>Balduzzi</w:t>
            </w:r>
            <w:proofErr w:type="spellEnd"/>
            <w:r>
              <w:t xml:space="preserve"> </w:t>
            </w:r>
            <w:proofErr w:type="spellStart"/>
            <w:r>
              <w:t>Psy.D</w:t>
            </w:r>
            <w:proofErr w:type="spellEnd"/>
            <w:r>
              <w:t>.</w:t>
            </w:r>
          </w:p>
        </w:tc>
        <w:tc>
          <w:tcPr>
            <w:tcW w:w="2167" w:type="dxa"/>
            <w:gridSpan w:val="2"/>
            <w:shd w:val="clear" w:color="auto" w:fill="FFC000"/>
          </w:tcPr>
          <w:p w:rsidR="000C2F81" w:rsidRDefault="000C2F81" w:rsidP="000C2F81">
            <w:r w:rsidRPr="00522F81">
              <w:rPr>
                <w:b/>
              </w:rPr>
              <w:t>Psychosexual Disorders-</w:t>
            </w:r>
            <w:r>
              <w:rPr>
                <w:b/>
              </w:rPr>
              <w:t xml:space="preserve">  </w:t>
            </w:r>
            <w:r w:rsidRPr="005F2768">
              <w:rPr>
                <w:b/>
              </w:rPr>
              <w:t>Treatment Resources</w:t>
            </w:r>
            <w:r>
              <w:rPr>
                <w:b/>
              </w:rPr>
              <w:t xml:space="preserve"> part 2– </w:t>
            </w:r>
            <w:r w:rsidRPr="005F2768">
              <w:t>Andy Stover</w:t>
            </w:r>
          </w:p>
          <w:p w:rsidR="000C2F81" w:rsidRDefault="000C2F81" w:rsidP="000C2F81">
            <w:proofErr w:type="spellStart"/>
            <w:r>
              <w:t>Psy.D</w:t>
            </w:r>
            <w:proofErr w:type="spellEnd"/>
          </w:p>
          <w:p w:rsidR="000C2F81" w:rsidRDefault="000C2F81" w:rsidP="000C2F81"/>
          <w:p w:rsidR="000C2F81" w:rsidRPr="005F2768" w:rsidRDefault="000C2F81" w:rsidP="000C2F81">
            <w:pPr>
              <w:rPr>
                <w:b/>
              </w:rPr>
            </w:pPr>
          </w:p>
        </w:tc>
        <w:tc>
          <w:tcPr>
            <w:tcW w:w="2654" w:type="dxa"/>
            <w:gridSpan w:val="2"/>
            <w:shd w:val="clear" w:color="auto" w:fill="FFC000"/>
          </w:tcPr>
          <w:p w:rsidR="00FC1890" w:rsidRPr="00FC1890" w:rsidRDefault="00FC1890" w:rsidP="00FC1890">
            <w:pPr>
              <w:shd w:val="clear" w:color="auto" w:fill="FFC000"/>
              <w:rPr>
                <w:b/>
              </w:rPr>
            </w:pPr>
            <w:r>
              <w:rPr>
                <w:b/>
              </w:rPr>
              <w:t>I</w:t>
            </w:r>
            <w:r w:rsidRPr="00FC1890">
              <w:rPr>
                <w:b/>
              </w:rPr>
              <w:t>mproving executive function and cognitive flexibility in children w</w:t>
            </w:r>
            <w:r>
              <w:rPr>
                <w:b/>
              </w:rPr>
              <w:t>ith Developmental Disabilities.</w:t>
            </w:r>
          </w:p>
          <w:p w:rsidR="000C2F81" w:rsidRPr="00D51EBD" w:rsidRDefault="000C2F81" w:rsidP="00FC1890">
            <w:pPr>
              <w:rPr>
                <w:b/>
              </w:rPr>
            </w:pPr>
            <w:r w:rsidRPr="00FC1890">
              <w:t xml:space="preserve">Greg </w:t>
            </w:r>
            <w:proofErr w:type="spellStart"/>
            <w:r w:rsidRPr="00FC1890">
              <w:t>Spadafora</w:t>
            </w:r>
            <w:proofErr w:type="spellEnd"/>
          </w:p>
        </w:tc>
      </w:tr>
      <w:tr w:rsidR="000C2F81" w:rsidRPr="00722996" w:rsidTr="000C2F81">
        <w:tc>
          <w:tcPr>
            <w:tcW w:w="1846" w:type="dxa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Wednesday June 18, 2014</w:t>
            </w:r>
          </w:p>
        </w:tc>
        <w:tc>
          <w:tcPr>
            <w:tcW w:w="8594" w:type="dxa"/>
            <w:gridSpan w:val="6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Registration 7:30 am</w:t>
            </w:r>
          </w:p>
        </w:tc>
      </w:tr>
      <w:tr w:rsidR="000C2F81" w:rsidRPr="00160843" w:rsidTr="000C2F81">
        <w:trPr>
          <w:cantSplit/>
          <w:trHeight w:val="1916"/>
        </w:trPr>
        <w:tc>
          <w:tcPr>
            <w:tcW w:w="1846" w:type="dxa"/>
            <w:shd w:val="clear" w:color="auto" w:fill="FFC000"/>
            <w:textDirection w:val="btLr"/>
          </w:tcPr>
          <w:p w:rsidR="000C2F81" w:rsidRDefault="000C2F81" w:rsidP="000C2F8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Tre</w:t>
            </w:r>
            <w:r w:rsidRPr="0044075B">
              <w:rPr>
                <w:b/>
                <w:sz w:val="28"/>
              </w:rPr>
              <w:t>atment</w:t>
            </w:r>
            <w:r>
              <w:rPr>
                <w:b/>
                <w:sz w:val="28"/>
              </w:rPr>
              <w:t xml:space="preserve"> Innovations Continued</w:t>
            </w:r>
          </w:p>
          <w:p w:rsidR="000C2F81" w:rsidRDefault="000C2F81" w:rsidP="000C2F81">
            <w:pPr>
              <w:ind w:left="113" w:right="113"/>
              <w:jc w:val="center"/>
            </w:pPr>
            <w:r>
              <w:rPr>
                <w:b/>
                <w:sz w:val="28"/>
              </w:rPr>
              <w:br/>
            </w:r>
          </w:p>
        </w:tc>
        <w:tc>
          <w:tcPr>
            <w:tcW w:w="1934" w:type="dxa"/>
            <w:shd w:val="clear" w:color="auto" w:fill="FFC000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9:00 -10:30</w:t>
            </w:r>
          </w:p>
        </w:tc>
        <w:tc>
          <w:tcPr>
            <w:tcW w:w="1839" w:type="dxa"/>
            <w:shd w:val="clear" w:color="auto" w:fill="FFC000"/>
          </w:tcPr>
          <w:p w:rsidR="000C2F81" w:rsidRDefault="000C2F81" w:rsidP="000C2F81">
            <w:pPr>
              <w:rPr>
                <w:b/>
              </w:rPr>
            </w:pPr>
            <w:r>
              <w:rPr>
                <w:b/>
              </w:rPr>
              <w:t>Grief and Living</w:t>
            </w:r>
          </w:p>
          <w:p w:rsidR="000C2F81" w:rsidRPr="00160843" w:rsidRDefault="000C2F81" w:rsidP="000C2F81">
            <w:pPr>
              <w:rPr>
                <w:b/>
              </w:rPr>
            </w:pPr>
            <w:r w:rsidRPr="001650B5">
              <w:t>Jen Hill</w:t>
            </w:r>
            <w:r>
              <w:t xml:space="preserve"> </w:t>
            </w:r>
            <w:proofErr w:type="spellStart"/>
            <w:r>
              <w:t>Ph.D</w:t>
            </w:r>
            <w:proofErr w:type="spellEnd"/>
          </w:p>
        </w:tc>
        <w:tc>
          <w:tcPr>
            <w:tcW w:w="2167" w:type="dxa"/>
            <w:gridSpan w:val="2"/>
            <w:shd w:val="clear" w:color="auto" w:fill="FFC000"/>
          </w:tcPr>
          <w:p w:rsidR="000C2F81" w:rsidRPr="004537D5" w:rsidRDefault="000C2F81" w:rsidP="000C2F81">
            <w:pPr>
              <w:rPr>
                <w:b/>
              </w:rPr>
            </w:pPr>
            <w:r>
              <w:rPr>
                <w:b/>
              </w:rPr>
              <w:t>Trauma/PTSD</w:t>
            </w:r>
          </w:p>
          <w:p w:rsidR="000C2F81" w:rsidRDefault="001D05C8" w:rsidP="000C2F81">
            <w:r>
              <w:t>Chr</w:t>
            </w:r>
            <w:r w:rsidR="000C2F81" w:rsidRPr="004537D5">
              <w:t xml:space="preserve">isten </w:t>
            </w:r>
            <w:proofErr w:type="spellStart"/>
            <w:r w:rsidR="000C2F81" w:rsidRPr="004537D5">
              <w:t>Ki</w:t>
            </w:r>
            <w:r w:rsidR="000C2F81">
              <w:t>shel</w:t>
            </w:r>
            <w:proofErr w:type="spellEnd"/>
            <w:r w:rsidR="000C2F81">
              <w:t xml:space="preserve"> </w:t>
            </w:r>
            <w:proofErr w:type="spellStart"/>
            <w:r w:rsidR="000C2F81">
              <w:t>Ph.D</w:t>
            </w:r>
            <w:proofErr w:type="spellEnd"/>
          </w:p>
          <w:p w:rsidR="001D05C8" w:rsidRPr="001650B5" w:rsidRDefault="001D05C8" w:rsidP="000C2F81"/>
          <w:p w:rsidR="000C2F81" w:rsidRPr="00160843" w:rsidRDefault="000C2F81" w:rsidP="000C2F81">
            <w:pPr>
              <w:rPr>
                <w:b/>
              </w:rPr>
            </w:pPr>
          </w:p>
        </w:tc>
        <w:tc>
          <w:tcPr>
            <w:tcW w:w="2654" w:type="dxa"/>
            <w:gridSpan w:val="2"/>
            <w:shd w:val="clear" w:color="auto" w:fill="FFC000"/>
          </w:tcPr>
          <w:p w:rsidR="00DA3710" w:rsidRDefault="00DA3710" w:rsidP="00DA3710">
            <w:pPr>
              <w:rPr>
                <w:b/>
              </w:rPr>
            </w:pPr>
            <w:r>
              <w:rPr>
                <w:b/>
              </w:rPr>
              <w:t>Exploring the team dynamics and support challenges faced by high intensity behavior</w:t>
            </w:r>
          </w:p>
          <w:p w:rsidR="00DA3710" w:rsidRDefault="00DA3710" w:rsidP="00DA3710">
            <w:pPr>
              <w:rPr>
                <w:b/>
              </w:rPr>
            </w:pPr>
            <w:r w:rsidRPr="00086F34">
              <w:t xml:space="preserve">Che Walker </w:t>
            </w:r>
            <w:r w:rsidRPr="00086F3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C000"/>
              </w:rPr>
              <w:t>M.S., LPC,</w:t>
            </w:r>
            <w:r w:rsidRPr="00086F3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86F3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C000"/>
              </w:rPr>
              <w:t>NCC</w:t>
            </w:r>
          </w:p>
          <w:p w:rsidR="000C2F81" w:rsidRPr="00160843" w:rsidRDefault="000C2F81" w:rsidP="000C2F81">
            <w:pPr>
              <w:rPr>
                <w:b/>
              </w:rPr>
            </w:pPr>
          </w:p>
        </w:tc>
      </w:tr>
      <w:tr w:rsidR="000C2F81" w:rsidTr="000C2F81">
        <w:trPr>
          <w:cantSplit/>
          <w:trHeight w:val="1462"/>
        </w:trPr>
        <w:tc>
          <w:tcPr>
            <w:tcW w:w="1846" w:type="dxa"/>
            <w:vMerge w:val="restart"/>
            <w:shd w:val="clear" w:color="auto" w:fill="C2D69B" w:themeFill="accent3" w:themeFillTint="99"/>
            <w:textDirection w:val="btLr"/>
          </w:tcPr>
          <w:p w:rsidR="000C2F81" w:rsidRDefault="000C2F81" w:rsidP="000C2F81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Legislative</w:t>
            </w:r>
          </w:p>
        </w:tc>
        <w:tc>
          <w:tcPr>
            <w:tcW w:w="1934" w:type="dxa"/>
            <w:shd w:val="clear" w:color="auto" w:fill="C2D69B" w:themeFill="accent3" w:themeFillTint="99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10:45 -12:15</w:t>
            </w:r>
          </w:p>
        </w:tc>
        <w:tc>
          <w:tcPr>
            <w:tcW w:w="6660" w:type="dxa"/>
            <w:gridSpan w:val="5"/>
            <w:shd w:val="clear" w:color="auto" w:fill="C2D69B" w:themeFill="accent3" w:themeFillTint="99"/>
          </w:tcPr>
          <w:p w:rsidR="000C2F81" w:rsidRPr="00D43224" w:rsidRDefault="000C2F81" w:rsidP="000C2F81">
            <w:r w:rsidRPr="004537D5">
              <w:rPr>
                <w:rFonts w:ascii="Tahoma" w:hAnsi="Tahoma" w:cs="Tahoma"/>
                <w:i/>
                <w:iCs/>
                <w:color w:val="FF0000"/>
                <w:shd w:val="clear" w:color="auto" w:fill="C2D69B" w:themeFill="accent3" w:themeFillTint="99"/>
              </w:rPr>
              <w:t xml:space="preserve">Invited: </w:t>
            </w:r>
            <w:r w:rsidRPr="004537D5">
              <w:rPr>
                <w:b/>
                <w:shd w:val="clear" w:color="auto" w:fill="C2D69B" w:themeFill="accent3" w:themeFillTint="99"/>
              </w:rPr>
              <w:t>State</w:t>
            </w:r>
            <w:r w:rsidRPr="00D51EBD">
              <w:rPr>
                <w:b/>
              </w:rPr>
              <w:t xml:space="preserve"> Agency Panel Discussion - DD/Mental Health/Aging</w:t>
            </w:r>
            <w:r>
              <w:rPr>
                <w:b/>
              </w:rPr>
              <w:t xml:space="preserve"> – </w:t>
            </w:r>
            <w:r w:rsidRPr="00A44561">
              <w:t>Pam Martin,</w:t>
            </w:r>
            <w:r>
              <w:t xml:space="preserve"> PhD, Director of Oregon’s Addictions and Mental Health Division,</w:t>
            </w:r>
            <w:r w:rsidRPr="00A44561">
              <w:t xml:space="preserve"> Trish Baxter</w:t>
            </w:r>
            <w:r>
              <w:t xml:space="preserve"> ODDS Interim Director</w:t>
            </w:r>
            <w:r w:rsidRPr="00A44561">
              <w:t>, Mike</w:t>
            </w:r>
            <w:r>
              <w:rPr>
                <w:b/>
              </w:rPr>
              <w:t xml:space="preserve"> </w:t>
            </w:r>
            <w:r w:rsidRPr="00D43224">
              <w:t>McCormick</w:t>
            </w:r>
            <w:r>
              <w:t>, Aging and People with Disabilities Deputy Director (Subject to change)</w:t>
            </w:r>
          </w:p>
          <w:p w:rsidR="000C2F81" w:rsidRDefault="000C2F81" w:rsidP="000C2F81"/>
        </w:tc>
      </w:tr>
      <w:tr w:rsidR="000C2F81" w:rsidRPr="00166A8F" w:rsidTr="000C2F81">
        <w:trPr>
          <w:cantSplit/>
          <w:trHeight w:val="1345"/>
        </w:trPr>
        <w:tc>
          <w:tcPr>
            <w:tcW w:w="1846" w:type="dxa"/>
            <w:vMerge/>
            <w:shd w:val="clear" w:color="auto" w:fill="C2D69B" w:themeFill="accent3" w:themeFillTint="99"/>
            <w:textDirection w:val="btLr"/>
          </w:tcPr>
          <w:p w:rsidR="000C2F81" w:rsidRDefault="000C2F81" w:rsidP="000C2F81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934" w:type="dxa"/>
            <w:shd w:val="clear" w:color="auto" w:fill="C2D69B" w:themeFill="accent3" w:themeFillTint="99"/>
          </w:tcPr>
          <w:p w:rsidR="000C2F81" w:rsidRPr="00722996" w:rsidRDefault="000C2F81" w:rsidP="000C2F81">
            <w:pPr>
              <w:rPr>
                <w:b/>
              </w:rPr>
            </w:pPr>
            <w:r w:rsidRPr="00722996">
              <w:rPr>
                <w:b/>
              </w:rPr>
              <w:t>1:15-2:45</w:t>
            </w:r>
          </w:p>
        </w:tc>
        <w:tc>
          <w:tcPr>
            <w:tcW w:w="2187" w:type="dxa"/>
            <w:gridSpan w:val="2"/>
            <w:shd w:val="clear" w:color="auto" w:fill="C2D69B" w:themeFill="accent3" w:themeFillTint="99"/>
          </w:tcPr>
          <w:p w:rsidR="000C2F81" w:rsidRPr="00160843" w:rsidRDefault="000C2F81" w:rsidP="000C2F81">
            <w:pPr>
              <w:rPr>
                <w:b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C2D69B" w:themeFill="accent3" w:themeFillTint="99"/>
              </w:rPr>
              <w:t>The Future of State Needs Assessment T</w:t>
            </w:r>
            <w:r w:rsidRPr="004537D5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C2D69B" w:themeFill="accent3" w:themeFillTint="99"/>
              </w:rPr>
              <w:t>ools</w:t>
            </w:r>
            <w:r w:rsidRPr="00AB5800">
              <w:rPr>
                <w:b/>
              </w:rPr>
              <w:t>–</w:t>
            </w:r>
            <w:r w:rsidRPr="00160843">
              <w:rPr>
                <w:b/>
              </w:rPr>
              <w:t xml:space="preserve"> </w:t>
            </w:r>
            <w:proofErr w:type="spellStart"/>
            <w:r w:rsidRPr="00425037">
              <w:t>Eleshia</w:t>
            </w:r>
            <w:proofErr w:type="spellEnd"/>
            <w:r w:rsidRPr="00425037">
              <w:t xml:space="preserve"> </w:t>
            </w:r>
            <w:proofErr w:type="spellStart"/>
            <w:proofErr w:type="gramStart"/>
            <w:r w:rsidRPr="00425037">
              <w:t>Ledridge</w:t>
            </w:r>
            <w:proofErr w:type="spellEnd"/>
            <w:r w:rsidRPr="00425037">
              <w:t xml:space="preserve">  </w:t>
            </w:r>
            <w:proofErr w:type="gramEnd"/>
            <w:sdt>
              <w:sdtPr>
                <w:id w:val="1062609922"/>
                <w:placeholder>
                  <w:docPart w:val="9D535C1A6F85482FA6DB708BBC1CCA1A"/>
                </w:placeholder>
              </w:sdtPr>
              <w:sdtEndPr/>
              <w:sdtContent>
                <w:r w:rsidRPr="00425037">
                  <w:t>M.A.</w:t>
                </w:r>
              </w:sdtContent>
            </w:sdt>
          </w:p>
        </w:tc>
        <w:tc>
          <w:tcPr>
            <w:tcW w:w="2368" w:type="dxa"/>
            <w:gridSpan w:val="2"/>
            <w:shd w:val="clear" w:color="auto" w:fill="C2D69B" w:themeFill="accent3" w:themeFillTint="99"/>
          </w:tcPr>
          <w:p w:rsidR="000C2F81" w:rsidRDefault="000C2F81" w:rsidP="000C2F81">
            <w:pPr>
              <w:rPr>
                <w:b/>
              </w:rPr>
            </w:pPr>
            <w:r>
              <w:rPr>
                <w:b/>
              </w:rPr>
              <w:t>Preventing Hospitalization through Individual in home-services-</w:t>
            </w:r>
          </w:p>
          <w:p w:rsidR="000C2F81" w:rsidRPr="00425037" w:rsidRDefault="000C2F81" w:rsidP="000C2F81">
            <w:pPr>
              <w:rPr>
                <w:b/>
              </w:rPr>
            </w:pPr>
            <w:r w:rsidRPr="00425037">
              <w:t xml:space="preserve">Tory Fiedler  </w:t>
            </w:r>
            <w:sdt>
              <w:sdtPr>
                <w:id w:val="-469821733"/>
                <w:placeholder>
                  <w:docPart w:val="45F8799F2554433596EB72971192B933"/>
                </w:placeholder>
              </w:sdtPr>
              <w:sdtEndPr/>
              <w:sdtContent>
                <w:r w:rsidRPr="00425037">
                  <w:t>LICSW</w:t>
                </w:r>
              </w:sdtContent>
            </w:sdt>
          </w:p>
        </w:tc>
        <w:tc>
          <w:tcPr>
            <w:tcW w:w="2105" w:type="dxa"/>
            <w:shd w:val="clear" w:color="auto" w:fill="C2D69B" w:themeFill="accent3" w:themeFillTint="99"/>
          </w:tcPr>
          <w:p w:rsidR="000C2F81" w:rsidRDefault="000C2F81" w:rsidP="000C2F81">
            <w:pPr>
              <w:rPr>
                <w:b/>
              </w:rPr>
            </w:pPr>
            <w:r>
              <w:rPr>
                <w:b/>
              </w:rPr>
              <w:t>Innovative Practices For Mental Health Disorders In an ID/DD Population</w:t>
            </w:r>
          </w:p>
          <w:p w:rsidR="000C2F81" w:rsidRPr="00CB44C2" w:rsidRDefault="000C2F81" w:rsidP="000C2F81">
            <w:bookmarkStart w:id="0" w:name="_GoBack"/>
            <w:r w:rsidRPr="00CB44C2">
              <w:t>Pat Allen-</w:t>
            </w:r>
            <w:proofErr w:type="spellStart"/>
            <w:r w:rsidRPr="00CB44C2">
              <w:t>Sleeman</w:t>
            </w:r>
            <w:proofErr w:type="spellEnd"/>
            <w:r w:rsidRPr="00CB44C2">
              <w:t xml:space="preserve">/Scott </w:t>
            </w:r>
            <w:proofErr w:type="spellStart"/>
            <w:r w:rsidRPr="00CB44C2">
              <w:t>Sleeman</w:t>
            </w:r>
            <w:bookmarkEnd w:id="0"/>
            <w:proofErr w:type="spellEnd"/>
          </w:p>
        </w:tc>
      </w:tr>
    </w:tbl>
    <w:p w:rsidR="000B543F" w:rsidRPr="000B543F" w:rsidRDefault="000B543F" w:rsidP="000B543F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0B543F">
        <w:rPr>
          <w:b/>
          <w:sz w:val="44"/>
          <w:szCs w:val="44"/>
        </w:rPr>
        <w:t>Diagnoses, Treatments: Then What?</w:t>
      </w:r>
    </w:p>
    <w:sectPr w:rsidR="000B543F" w:rsidRPr="000B543F" w:rsidSect="000B543F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23D4"/>
    <w:multiLevelType w:val="hybridMultilevel"/>
    <w:tmpl w:val="9D123AD6"/>
    <w:lvl w:ilvl="0" w:tplc="74F0858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3F"/>
    <w:rsid w:val="000B543F"/>
    <w:rsid w:val="000C2F81"/>
    <w:rsid w:val="00197DFD"/>
    <w:rsid w:val="001D05C8"/>
    <w:rsid w:val="00425037"/>
    <w:rsid w:val="004C13F6"/>
    <w:rsid w:val="005576C3"/>
    <w:rsid w:val="00596F11"/>
    <w:rsid w:val="00622D1F"/>
    <w:rsid w:val="006C6AC0"/>
    <w:rsid w:val="00895046"/>
    <w:rsid w:val="00A15A57"/>
    <w:rsid w:val="00AA57F8"/>
    <w:rsid w:val="00B02D1A"/>
    <w:rsid w:val="00BD28A6"/>
    <w:rsid w:val="00CB44C2"/>
    <w:rsid w:val="00CC298B"/>
    <w:rsid w:val="00D17D91"/>
    <w:rsid w:val="00D65DC4"/>
    <w:rsid w:val="00DA3710"/>
    <w:rsid w:val="00DA75F1"/>
    <w:rsid w:val="00DE6F26"/>
    <w:rsid w:val="00DF44CA"/>
    <w:rsid w:val="00FA3564"/>
    <w:rsid w:val="00F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1466A53B084A0BBAF0BC0E20F9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957A-4AD4-4620-8C69-5360FE60F773}"/>
      </w:docPartPr>
      <w:docPartBody>
        <w:p w:rsidR="006A579E" w:rsidRDefault="00143735" w:rsidP="00143735">
          <w:pPr>
            <w:pStyle w:val="AC1466A53B084A0BBAF0BC0E20F951C8"/>
          </w:pPr>
          <w:r w:rsidRPr="00082289">
            <w:rPr>
              <w:rStyle w:val="PlaceholderText"/>
            </w:rPr>
            <w:t>Click here to enter text.</w:t>
          </w:r>
        </w:p>
      </w:docPartBody>
    </w:docPart>
    <w:docPart>
      <w:docPartPr>
        <w:name w:val="33B69C8522074C4C8F551C69242D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87AB-3EA7-4537-8E38-9BC2CBF9A3B2}"/>
      </w:docPartPr>
      <w:docPartBody>
        <w:p w:rsidR="006A579E" w:rsidRDefault="00143735" w:rsidP="00143735">
          <w:pPr>
            <w:pStyle w:val="33B69C8522074C4C8F551C69242D4F6A"/>
          </w:pPr>
          <w:r w:rsidRPr="00082289">
            <w:rPr>
              <w:rStyle w:val="PlaceholderText"/>
            </w:rPr>
            <w:t>Click here to enter text.</w:t>
          </w:r>
        </w:p>
      </w:docPartBody>
    </w:docPart>
    <w:docPart>
      <w:docPartPr>
        <w:name w:val="9D535C1A6F85482FA6DB708BBC1C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B3D1-5A42-430E-849D-AFB6C7872E06}"/>
      </w:docPartPr>
      <w:docPartBody>
        <w:p w:rsidR="006A579E" w:rsidRDefault="00143735" w:rsidP="00143735">
          <w:pPr>
            <w:pStyle w:val="9D535C1A6F85482FA6DB708BBC1CCA1A"/>
          </w:pPr>
          <w:r w:rsidRPr="00082289">
            <w:rPr>
              <w:rStyle w:val="PlaceholderText"/>
            </w:rPr>
            <w:t>Click here to enter text.</w:t>
          </w:r>
        </w:p>
      </w:docPartBody>
    </w:docPart>
    <w:docPart>
      <w:docPartPr>
        <w:name w:val="45F8799F2554433596EB72971192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818B-A3EE-4061-BC48-C5CAC2B7B82A}"/>
      </w:docPartPr>
      <w:docPartBody>
        <w:p w:rsidR="006A579E" w:rsidRDefault="00143735" w:rsidP="00143735">
          <w:pPr>
            <w:pStyle w:val="45F8799F2554433596EB72971192B933"/>
          </w:pPr>
          <w:r w:rsidRPr="000822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5E"/>
    <w:rsid w:val="00143735"/>
    <w:rsid w:val="00672825"/>
    <w:rsid w:val="006A579E"/>
    <w:rsid w:val="009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735"/>
    <w:rPr>
      <w:color w:val="808080"/>
    </w:rPr>
  </w:style>
  <w:style w:type="paragraph" w:customStyle="1" w:styleId="EBBC2BF0710246C69A5B94B047793933">
    <w:name w:val="EBBC2BF0710246C69A5B94B047793933"/>
    <w:rsid w:val="009D775E"/>
  </w:style>
  <w:style w:type="paragraph" w:customStyle="1" w:styleId="92C8153F148E4D5FA1AB64D672492CC5">
    <w:name w:val="92C8153F148E4D5FA1AB64D672492CC5"/>
    <w:rsid w:val="009D775E"/>
  </w:style>
  <w:style w:type="paragraph" w:customStyle="1" w:styleId="A25CD7E11DE044BAA779296D3D009F5A">
    <w:name w:val="A25CD7E11DE044BAA779296D3D009F5A"/>
    <w:rsid w:val="009D775E"/>
  </w:style>
  <w:style w:type="paragraph" w:customStyle="1" w:styleId="7D1AEF285E15447DBC4A4545C2F7A44D">
    <w:name w:val="7D1AEF285E15447DBC4A4545C2F7A44D"/>
    <w:rsid w:val="009D775E"/>
  </w:style>
  <w:style w:type="paragraph" w:customStyle="1" w:styleId="84EE59F6A90E44D3A6F6A7A1416739D7">
    <w:name w:val="84EE59F6A90E44D3A6F6A7A1416739D7"/>
    <w:rsid w:val="009D775E"/>
  </w:style>
  <w:style w:type="paragraph" w:customStyle="1" w:styleId="AC1466A53B084A0BBAF0BC0E20F951C8">
    <w:name w:val="AC1466A53B084A0BBAF0BC0E20F951C8"/>
    <w:rsid w:val="00143735"/>
  </w:style>
  <w:style w:type="paragraph" w:customStyle="1" w:styleId="33B69C8522074C4C8F551C69242D4F6A">
    <w:name w:val="33B69C8522074C4C8F551C69242D4F6A"/>
    <w:rsid w:val="00143735"/>
  </w:style>
  <w:style w:type="paragraph" w:customStyle="1" w:styleId="9D535C1A6F85482FA6DB708BBC1CCA1A">
    <w:name w:val="9D535C1A6F85482FA6DB708BBC1CCA1A"/>
    <w:rsid w:val="00143735"/>
  </w:style>
  <w:style w:type="paragraph" w:customStyle="1" w:styleId="45F8799F2554433596EB72971192B933">
    <w:name w:val="45F8799F2554433596EB72971192B933"/>
    <w:rsid w:val="001437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735"/>
    <w:rPr>
      <w:color w:val="808080"/>
    </w:rPr>
  </w:style>
  <w:style w:type="paragraph" w:customStyle="1" w:styleId="EBBC2BF0710246C69A5B94B047793933">
    <w:name w:val="EBBC2BF0710246C69A5B94B047793933"/>
    <w:rsid w:val="009D775E"/>
  </w:style>
  <w:style w:type="paragraph" w:customStyle="1" w:styleId="92C8153F148E4D5FA1AB64D672492CC5">
    <w:name w:val="92C8153F148E4D5FA1AB64D672492CC5"/>
    <w:rsid w:val="009D775E"/>
  </w:style>
  <w:style w:type="paragraph" w:customStyle="1" w:styleId="A25CD7E11DE044BAA779296D3D009F5A">
    <w:name w:val="A25CD7E11DE044BAA779296D3D009F5A"/>
    <w:rsid w:val="009D775E"/>
  </w:style>
  <w:style w:type="paragraph" w:customStyle="1" w:styleId="7D1AEF285E15447DBC4A4545C2F7A44D">
    <w:name w:val="7D1AEF285E15447DBC4A4545C2F7A44D"/>
    <w:rsid w:val="009D775E"/>
  </w:style>
  <w:style w:type="paragraph" w:customStyle="1" w:styleId="84EE59F6A90E44D3A6F6A7A1416739D7">
    <w:name w:val="84EE59F6A90E44D3A6F6A7A1416739D7"/>
    <w:rsid w:val="009D775E"/>
  </w:style>
  <w:style w:type="paragraph" w:customStyle="1" w:styleId="AC1466A53B084A0BBAF0BC0E20F951C8">
    <w:name w:val="AC1466A53B084A0BBAF0BC0E20F951C8"/>
    <w:rsid w:val="00143735"/>
  </w:style>
  <w:style w:type="paragraph" w:customStyle="1" w:styleId="33B69C8522074C4C8F551C69242D4F6A">
    <w:name w:val="33B69C8522074C4C8F551C69242D4F6A"/>
    <w:rsid w:val="00143735"/>
  </w:style>
  <w:style w:type="paragraph" w:customStyle="1" w:styleId="9D535C1A6F85482FA6DB708BBC1CCA1A">
    <w:name w:val="9D535C1A6F85482FA6DB708BBC1CCA1A"/>
    <w:rsid w:val="00143735"/>
  </w:style>
  <w:style w:type="paragraph" w:customStyle="1" w:styleId="45F8799F2554433596EB72971192B933">
    <w:name w:val="45F8799F2554433596EB72971192B933"/>
    <w:rsid w:val="00143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Devlin</dc:creator>
  <cp:lastModifiedBy>Vicki Devlin</cp:lastModifiedBy>
  <cp:revision>4</cp:revision>
  <dcterms:created xsi:type="dcterms:W3CDTF">2014-05-09T19:04:00Z</dcterms:created>
  <dcterms:modified xsi:type="dcterms:W3CDTF">2014-05-09T19:06:00Z</dcterms:modified>
</cp:coreProperties>
</file>