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17" w:rsidRPr="00615A89" w:rsidRDefault="00C53617">
      <w:pPr>
        <w:rPr>
          <w:rFonts w:asciiTheme="majorHAnsi" w:hAnsiTheme="majorHAnsi" w:cstheme="majorHAnsi"/>
          <w:sz w:val="36"/>
          <w:szCs w:val="36"/>
        </w:rPr>
      </w:pPr>
      <w:r w:rsidRPr="00615A89">
        <w:rPr>
          <w:rFonts w:asciiTheme="majorHAnsi" w:hAnsiTheme="majorHAnsi" w:cstheme="majorHAnsi"/>
          <w:sz w:val="36"/>
          <w:szCs w:val="36"/>
        </w:rPr>
        <w:t>Emerging Tobacco Products:</w:t>
      </w:r>
      <w:r w:rsidR="008550AE" w:rsidRPr="00615A89">
        <w:rPr>
          <w:rFonts w:asciiTheme="majorHAnsi" w:hAnsiTheme="majorHAnsi" w:cstheme="majorHAnsi"/>
          <w:sz w:val="36"/>
          <w:szCs w:val="36"/>
        </w:rPr>
        <w:t xml:space="preserve"> How can Tobacco Position Itself with M</w:t>
      </w:r>
      <w:r w:rsidRPr="00615A89">
        <w:rPr>
          <w:rFonts w:asciiTheme="majorHAnsi" w:hAnsiTheme="majorHAnsi" w:cstheme="majorHAnsi"/>
          <w:sz w:val="36"/>
          <w:szCs w:val="36"/>
        </w:rPr>
        <w:t>arijuana</w:t>
      </w:r>
      <w:r w:rsidR="00FA21C3" w:rsidRPr="00615A89">
        <w:rPr>
          <w:rFonts w:asciiTheme="majorHAnsi" w:hAnsiTheme="majorHAnsi" w:cstheme="majorHAnsi"/>
          <w:sz w:val="36"/>
          <w:szCs w:val="36"/>
        </w:rPr>
        <w:t>?</w:t>
      </w:r>
    </w:p>
    <w:p w:rsidR="008550AE" w:rsidRPr="008550AE" w:rsidRDefault="008550AE">
      <w:pPr>
        <w:rPr>
          <w:rFonts w:asciiTheme="majorHAnsi" w:hAnsiTheme="majorHAnsi" w:cstheme="majorHAnsi"/>
          <w:b/>
          <w:u w:val="single"/>
        </w:rPr>
      </w:pPr>
      <w:r w:rsidRPr="008550AE">
        <w:rPr>
          <w:rFonts w:asciiTheme="majorHAnsi" w:hAnsiTheme="majorHAnsi" w:cstheme="majorHAnsi"/>
          <w:b/>
          <w:u w:val="single"/>
        </w:rPr>
        <w:t>Marijuana and the Indoor Clean Air Act</w:t>
      </w:r>
    </w:p>
    <w:p w:rsidR="008550AE" w:rsidRPr="00DE0EC3" w:rsidRDefault="00DE0EC3" w:rsidP="00DE0EC3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DE0EC3">
        <w:rPr>
          <w:rFonts w:asciiTheme="majorHAnsi" w:hAnsiTheme="majorHAnsi" w:cstheme="majorHAnsi"/>
        </w:rPr>
        <w:t xml:space="preserve">ccording to the Oregon Medical Marijuana </w:t>
      </w:r>
      <w:r>
        <w:rPr>
          <w:rFonts w:asciiTheme="majorHAnsi" w:hAnsiTheme="majorHAnsi" w:cstheme="majorHAnsi"/>
        </w:rPr>
        <w:t>Act</w:t>
      </w:r>
      <w:r w:rsidR="00C4638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DE0EC3">
        <w:rPr>
          <w:rFonts w:asciiTheme="majorHAnsi" w:hAnsiTheme="majorHAnsi" w:cstheme="majorHAnsi"/>
        </w:rPr>
        <w:t>medical marijuana</w:t>
      </w:r>
      <w:r>
        <w:rPr>
          <w:rFonts w:asciiTheme="majorHAnsi" w:hAnsiTheme="majorHAnsi" w:cstheme="majorHAnsi"/>
        </w:rPr>
        <w:t xml:space="preserve"> cannot be smoked</w:t>
      </w:r>
      <w:r w:rsidRPr="00DE0EC3">
        <w:rPr>
          <w:rFonts w:asciiTheme="majorHAnsi" w:hAnsiTheme="majorHAnsi" w:cstheme="majorHAnsi"/>
        </w:rPr>
        <w:t xml:space="preserve"> in any public place or in public view</w:t>
      </w:r>
      <w:r w:rsidR="00C4638D">
        <w:rPr>
          <w:rFonts w:asciiTheme="majorHAnsi" w:hAnsiTheme="majorHAnsi" w:cstheme="majorHAnsi"/>
        </w:rPr>
        <w:t>.</w:t>
      </w:r>
    </w:p>
    <w:p w:rsidR="00DE0EC3" w:rsidRDefault="00DE0EC3" w:rsidP="008550A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recreational marijuana were legalized, it would </w:t>
      </w:r>
      <w:r w:rsidRPr="00DE0EC3">
        <w:rPr>
          <w:rFonts w:asciiTheme="majorHAnsi" w:hAnsiTheme="majorHAnsi" w:cstheme="majorHAnsi"/>
          <w:b/>
        </w:rPr>
        <w:t>not</w:t>
      </w:r>
      <w:r>
        <w:rPr>
          <w:rFonts w:asciiTheme="majorHAnsi" w:hAnsiTheme="majorHAnsi" w:cstheme="majorHAnsi"/>
        </w:rPr>
        <w:t xml:space="preserve"> </w:t>
      </w:r>
      <w:r w:rsidRPr="00DE0EC3">
        <w:rPr>
          <w:rFonts w:asciiTheme="majorHAnsi" w:hAnsiTheme="majorHAnsi" w:cstheme="majorHAnsi"/>
          <w:b/>
        </w:rPr>
        <w:t>be prohibited</w:t>
      </w:r>
      <w:r>
        <w:rPr>
          <w:rFonts w:asciiTheme="majorHAnsi" w:hAnsiTheme="majorHAnsi" w:cstheme="majorHAnsi"/>
        </w:rPr>
        <w:t xml:space="preserve"> under the current version of the Indoor Clean Air Act (ICAA). The intent of the ICAA is to reduce exposure to </w:t>
      </w:r>
      <w:r w:rsidRPr="00DE0EC3">
        <w:rPr>
          <w:rFonts w:asciiTheme="majorHAnsi" w:hAnsiTheme="majorHAnsi" w:cstheme="majorHAnsi"/>
          <w:b/>
        </w:rPr>
        <w:t>tobacco</w:t>
      </w:r>
      <w:r>
        <w:rPr>
          <w:rFonts w:asciiTheme="majorHAnsi" w:hAnsiTheme="majorHAnsi" w:cstheme="majorHAnsi"/>
        </w:rPr>
        <w:t xml:space="preserve"> smoke. </w:t>
      </w:r>
    </w:p>
    <w:p w:rsidR="00C53617" w:rsidRPr="00FA21C3" w:rsidRDefault="00C53617">
      <w:pPr>
        <w:rPr>
          <w:rFonts w:asciiTheme="majorHAnsi" w:hAnsiTheme="majorHAnsi" w:cstheme="majorHAnsi"/>
          <w:b/>
          <w:u w:val="single"/>
        </w:rPr>
      </w:pPr>
      <w:r w:rsidRPr="00FA21C3">
        <w:rPr>
          <w:rFonts w:asciiTheme="majorHAnsi" w:hAnsiTheme="majorHAnsi" w:cstheme="majorHAnsi"/>
          <w:b/>
          <w:u w:val="single"/>
        </w:rPr>
        <w:t>Medical Marijuana</w:t>
      </w:r>
    </w:p>
    <w:p w:rsidR="00C53617" w:rsidRPr="00FA21C3" w:rsidRDefault="00C53617" w:rsidP="00FA21C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FA21C3">
        <w:rPr>
          <w:rFonts w:asciiTheme="majorHAnsi" w:hAnsiTheme="majorHAnsi" w:cstheme="majorHAnsi"/>
        </w:rPr>
        <w:t xml:space="preserve">Oregon Medical Marijuana Program (OMMP) </w:t>
      </w:r>
      <w:r w:rsidR="008550AE">
        <w:rPr>
          <w:rFonts w:asciiTheme="majorHAnsi" w:hAnsiTheme="majorHAnsi" w:cstheme="majorHAnsi"/>
        </w:rPr>
        <w:t xml:space="preserve">established in </w:t>
      </w:r>
      <w:r w:rsidRPr="00FA21C3">
        <w:rPr>
          <w:rFonts w:asciiTheme="majorHAnsi" w:hAnsiTheme="majorHAnsi" w:cstheme="majorHAnsi"/>
        </w:rPr>
        <w:t>1998</w:t>
      </w:r>
    </w:p>
    <w:p w:rsidR="008550AE" w:rsidRDefault="008550AE" w:rsidP="008550A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HB 3460: </w:t>
      </w:r>
      <w:r w:rsidRPr="008550AE">
        <w:rPr>
          <w:rFonts w:asciiTheme="majorHAnsi" w:hAnsiTheme="majorHAnsi" w:cstheme="majorHAnsi"/>
        </w:rPr>
        <w:t>C</w:t>
      </w:r>
      <w:r w:rsidR="00C53617" w:rsidRPr="008550AE">
        <w:rPr>
          <w:rFonts w:asciiTheme="majorHAnsi" w:hAnsiTheme="majorHAnsi" w:cstheme="majorHAnsi"/>
        </w:rPr>
        <w:t>reates a registry of business</w:t>
      </w:r>
      <w:r w:rsidR="00BB26EE">
        <w:rPr>
          <w:rFonts w:asciiTheme="majorHAnsi" w:hAnsiTheme="majorHAnsi" w:cstheme="majorHAnsi"/>
        </w:rPr>
        <w:t>es</w:t>
      </w:r>
      <w:r w:rsidR="00C53617" w:rsidRPr="008550AE">
        <w:rPr>
          <w:rFonts w:asciiTheme="majorHAnsi" w:hAnsiTheme="majorHAnsi" w:cstheme="majorHAnsi"/>
        </w:rPr>
        <w:t xml:space="preserve"> that </w:t>
      </w:r>
      <w:r w:rsidRPr="008550AE">
        <w:rPr>
          <w:rFonts w:asciiTheme="majorHAnsi" w:hAnsiTheme="majorHAnsi" w:cstheme="majorHAnsi"/>
        </w:rPr>
        <w:t>sell</w:t>
      </w:r>
      <w:r w:rsidR="00C53617" w:rsidRPr="008550AE">
        <w:rPr>
          <w:rFonts w:asciiTheme="majorHAnsi" w:hAnsiTheme="majorHAnsi" w:cstheme="majorHAnsi"/>
        </w:rPr>
        <w:t xml:space="preserve"> medical marijuana </w:t>
      </w:r>
    </w:p>
    <w:p w:rsidR="008550AE" w:rsidRDefault="008550AE" w:rsidP="008550A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8550AE">
        <w:rPr>
          <w:rFonts w:asciiTheme="majorHAnsi" w:hAnsiTheme="majorHAnsi" w:cstheme="majorHAnsi"/>
        </w:rPr>
        <w:t>Prohibits</w:t>
      </w:r>
      <w:r w:rsidR="00C53617" w:rsidRPr="008550AE">
        <w:rPr>
          <w:rFonts w:asciiTheme="majorHAnsi" w:hAnsiTheme="majorHAnsi" w:cstheme="majorHAnsi"/>
        </w:rPr>
        <w:t xml:space="preserve"> retail businesses from operating within 1000 feet for a school</w:t>
      </w:r>
    </w:p>
    <w:p w:rsidR="008550AE" w:rsidRDefault="008550AE" w:rsidP="008550AE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8550AE">
        <w:rPr>
          <w:rFonts w:asciiTheme="majorHAnsi" w:hAnsiTheme="majorHAnsi" w:cstheme="majorHAnsi"/>
        </w:rPr>
        <w:t xml:space="preserve">Possibly lays </w:t>
      </w:r>
      <w:r w:rsidR="00C53617" w:rsidRPr="008550AE">
        <w:rPr>
          <w:rFonts w:asciiTheme="majorHAnsi" w:hAnsiTheme="majorHAnsi" w:cstheme="majorHAnsi"/>
        </w:rPr>
        <w:t xml:space="preserve">administrative groundwork for recreational marijuana dispensaries </w:t>
      </w:r>
    </w:p>
    <w:p w:rsidR="004A2C58" w:rsidRPr="00FA21C3" w:rsidRDefault="00C53617">
      <w:pPr>
        <w:rPr>
          <w:rFonts w:asciiTheme="majorHAnsi" w:hAnsiTheme="majorHAnsi" w:cstheme="majorHAnsi"/>
          <w:b/>
          <w:u w:val="single"/>
        </w:rPr>
      </w:pPr>
      <w:proofErr w:type="gramStart"/>
      <w:r w:rsidRPr="00FA21C3">
        <w:rPr>
          <w:rFonts w:asciiTheme="majorHAnsi" w:hAnsiTheme="majorHAnsi" w:cstheme="majorHAnsi"/>
          <w:b/>
          <w:u w:val="single"/>
        </w:rPr>
        <w:t>Recreational Marijuana</w:t>
      </w:r>
      <w:r w:rsidR="008550AE">
        <w:rPr>
          <w:rFonts w:asciiTheme="majorHAnsi" w:hAnsiTheme="majorHAnsi" w:cstheme="majorHAnsi"/>
          <w:b/>
          <w:u w:val="single"/>
        </w:rPr>
        <w:t>: WA and CO, OR soon….</w:t>
      </w:r>
      <w:proofErr w:type="gramEnd"/>
    </w:p>
    <w:p w:rsidR="00B45D15" w:rsidRPr="008462D0" w:rsidRDefault="00B45D15" w:rsidP="00B45D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Fa</w:t>
      </w:r>
      <w:r w:rsidR="00BB26EE">
        <w:rPr>
          <w:rFonts w:asciiTheme="majorHAnsi" w:hAnsiTheme="majorHAnsi" w:cstheme="majorHAnsi"/>
          <w:shd w:val="clear" w:color="auto" w:fill="FFFFFF"/>
        </w:rPr>
        <w:t>iled on Oregon ballot in 2012;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BB26EE">
        <w:rPr>
          <w:rFonts w:asciiTheme="majorHAnsi" w:hAnsiTheme="majorHAnsi" w:cstheme="majorHAnsi"/>
          <w:shd w:val="clear" w:color="auto" w:fill="FFFFFF"/>
        </w:rPr>
        <w:t>Likely on November 2014 ballot</w:t>
      </w:r>
    </w:p>
    <w:p w:rsidR="008462D0" w:rsidRDefault="004A2C58" w:rsidP="008462D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hd w:val="clear" w:color="auto" w:fill="FFFFFF"/>
        </w:rPr>
      </w:pPr>
      <w:r w:rsidRPr="008462D0">
        <w:rPr>
          <w:rFonts w:asciiTheme="majorHAnsi" w:hAnsiTheme="majorHAnsi" w:cstheme="majorHAnsi"/>
          <w:shd w:val="clear" w:color="auto" w:fill="FFFFFF"/>
        </w:rPr>
        <w:t xml:space="preserve">Washington and Colorado approved measures to legalize the possession of up to an ounce </w:t>
      </w:r>
      <w:r w:rsidR="008550AE">
        <w:rPr>
          <w:rFonts w:asciiTheme="majorHAnsi" w:hAnsiTheme="majorHAnsi" w:cstheme="majorHAnsi"/>
          <w:shd w:val="clear" w:color="auto" w:fill="FFFFFF"/>
        </w:rPr>
        <w:t>of marijuana by adults over 21</w:t>
      </w:r>
    </w:p>
    <w:p w:rsidR="004A2C58" w:rsidRPr="008462D0" w:rsidRDefault="008550AE" w:rsidP="008462D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S</w:t>
      </w:r>
      <w:r w:rsidR="004A2C58" w:rsidRPr="008462D0">
        <w:rPr>
          <w:rFonts w:asciiTheme="majorHAnsi" w:hAnsiTheme="majorHAnsi" w:cstheme="majorHAnsi"/>
          <w:shd w:val="clear" w:color="auto" w:fill="FFFFFF"/>
        </w:rPr>
        <w:t>tates to set up systems of licensed growers, processors and sellers</w:t>
      </w:r>
    </w:p>
    <w:p w:rsidR="008462D0" w:rsidRDefault="004A2C58" w:rsidP="008462D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462D0">
        <w:rPr>
          <w:rFonts w:asciiTheme="majorHAnsi" w:hAnsiTheme="majorHAnsi" w:cstheme="majorHAnsi"/>
        </w:rPr>
        <w:t xml:space="preserve">Both states have seed to store tracking, child resistant </w:t>
      </w:r>
      <w:r w:rsidR="008462D0" w:rsidRPr="008462D0">
        <w:rPr>
          <w:rFonts w:asciiTheme="majorHAnsi" w:hAnsiTheme="majorHAnsi" w:cstheme="majorHAnsi"/>
        </w:rPr>
        <w:t>packaging</w:t>
      </w:r>
      <w:r w:rsidR="00B45D15">
        <w:rPr>
          <w:rFonts w:asciiTheme="majorHAnsi" w:hAnsiTheme="majorHAnsi" w:cstheme="majorHAnsi"/>
        </w:rPr>
        <w:t xml:space="preserve"> and background checks</w:t>
      </w:r>
      <w:r w:rsidRPr="008462D0">
        <w:rPr>
          <w:rFonts w:asciiTheme="majorHAnsi" w:hAnsiTheme="majorHAnsi" w:cstheme="majorHAnsi"/>
        </w:rPr>
        <w:t xml:space="preserve"> </w:t>
      </w:r>
      <w:r w:rsidR="00CE40AC" w:rsidRPr="008462D0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13788" w:type="dxa"/>
        <w:tblLook w:val="04A0"/>
      </w:tblPr>
      <w:tblGrid>
        <w:gridCol w:w="2795"/>
        <w:gridCol w:w="5496"/>
        <w:gridCol w:w="5497"/>
      </w:tblGrid>
      <w:tr w:rsidR="008550AE" w:rsidTr="008550AE">
        <w:tc>
          <w:tcPr>
            <w:tcW w:w="2795" w:type="dxa"/>
          </w:tcPr>
          <w:p w:rsidR="008550AE" w:rsidRDefault="00C32FA1" w:rsidP="008550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Rules &amp; Regulations</w:t>
            </w:r>
          </w:p>
        </w:tc>
        <w:tc>
          <w:tcPr>
            <w:tcW w:w="5496" w:type="dxa"/>
          </w:tcPr>
          <w:p w:rsidR="008550AE" w:rsidRPr="008550AE" w:rsidRDefault="008550AE" w:rsidP="008550AE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8550AE">
              <w:rPr>
                <w:rFonts w:asciiTheme="majorHAnsi" w:hAnsiTheme="majorHAnsi" w:cstheme="majorHAnsi"/>
                <w:b/>
                <w:u w:val="single"/>
              </w:rPr>
              <w:t>Washington</w:t>
            </w:r>
          </w:p>
        </w:tc>
        <w:tc>
          <w:tcPr>
            <w:tcW w:w="5497" w:type="dxa"/>
          </w:tcPr>
          <w:p w:rsidR="008550AE" w:rsidRPr="008550AE" w:rsidRDefault="008550AE" w:rsidP="008550AE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8550AE">
              <w:rPr>
                <w:rFonts w:asciiTheme="majorHAnsi" w:hAnsiTheme="majorHAnsi" w:cstheme="majorHAnsi"/>
                <w:b/>
                <w:u w:val="single"/>
              </w:rPr>
              <w:t>Colorado</w:t>
            </w:r>
          </w:p>
        </w:tc>
      </w:tr>
      <w:tr w:rsidR="008550AE" w:rsidTr="00BB26EE">
        <w:trPr>
          <w:trHeight w:val="2195"/>
        </w:trPr>
        <w:tc>
          <w:tcPr>
            <w:tcW w:w="2795" w:type="dxa"/>
          </w:tcPr>
          <w:p w:rsidR="008550AE" w:rsidRPr="00B10A50" w:rsidRDefault="008550AE" w:rsidP="008550AE">
            <w:pPr>
              <w:rPr>
                <w:rFonts w:asciiTheme="majorHAnsi" w:hAnsiTheme="majorHAnsi" w:cstheme="majorHAnsi"/>
              </w:rPr>
            </w:pPr>
            <w:r w:rsidRPr="00B10A50">
              <w:rPr>
                <w:rFonts w:asciiTheme="majorHAnsi" w:hAnsiTheme="majorHAnsi" w:cstheme="majorHAnsi"/>
              </w:rPr>
              <w:t>Licensing</w:t>
            </w:r>
          </w:p>
        </w:tc>
        <w:tc>
          <w:tcPr>
            <w:tcW w:w="5496" w:type="dxa"/>
          </w:tcPr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$1000 licensing renewal fee,  $250 application fee for retail license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Retailers cannot be within 1,000 ft. of school grounds, playgrounds, child care, public parks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Cap on retail outlets and total production</w:t>
            </w:r>
          </w:p>
          <w:p w:rsidR="00BB26EE" w:rsidRDefault="008550AE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 xml:space="preserve">Cannot grow “homegrown marijuana” </w:t>
            </w:r>
          </w:p>
          <w:p w:rsidR="00C9164C" w:rsidRPr="00BB26EE" w:rsidRDefault="00C9164C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Medical and recreational retail licenses are separate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 xml:space="preserve">Cannot smoke in marijuana retail stores </w:t>
            </w:r>
          </w:p>
        </w:tc>
        <w:tc>
          <w:tcPr>
            <w:tcW w:w="5497" w:type="dxa"/>
          </w:tcPr>
          <w:p w:rsidR="008550AE" w:rsidRPr="00BB26EE" w:rsidRDefault="00BB26EE" w:rsidP="00C916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8550AE"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usiness</w:t>
            </w: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es</w:t>
            </w:r>
            <w:r w:rsidR="008550AE"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must be involved in growing, processing, and selling to get a license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Application fee is $500 and licensing fees range from $2,750 to $14,000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 caps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Allowed to possess up to 6 plants at home</w:t>
            </w:r>
          </w:p>
          <w:p w:rsidR="008550AE" w:rsidRPr="00BB26EE" w:rsidRDefault="008550AE" w:rsidP="00C916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Medical and Recreational dispensaries can be combined</w:t>
            </w:r>
          </w:p>
        </w:tc>
      </w:tr>
      <w:tr w:rsidR="008550AE" w:rsidTr="00BB26EE">
        <w:trPr>
          <w:trHeight w:val="917"/>
        </w:trPr>
        <w:tc>
          <w:tcPr>
            <w:tcW w:w="2795" w:type="dxa"/>
          </w:tcPr>
          <w:p w:rsidR="008550AE" w:rsidRPr="00B10A50" w:rsidRDefault="008550AE" w:rsidP="008550AE">
            <w:pPr>
              <w:rPr>
                <w:rFonts w:asciiTheme="majorHAnsi" w:hAnsiTheme="majorHAnsi" w:cstheme="majorHAnsi"/>
              </w:rPr>
            </w:pPr>
            <w:r w:rsidRPr="00B10A50">
              <w:rPr>
                <w:rFonts w:asciiTheme="majorHAnsi" w:hAnsiTheme="majorHAnsi" w:cstheme="majorHAnsi"/>
              </w:rPr>
              <w:t>Taxes</w:t>
            </w:r>
          </w:p>
        </w:tc>
        <w:tc>
          <w:tcPr>
            <w:tcW w:w="5496" w:type="dxa"/>
          </w:tcPr>
          <w:p w:rsidR="008550AE" w:rsidRPr="00BB26EE" w:rsidRDefault="008550AE" w:rsidP="00855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25% tax on each of the three parts of pot production:</w:t>
            </w:r>
            <w:r w:rsidRPr="00BB26EE">
              <w:rPr>
                <w:rStyle w:val="apple-converted-space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BB26EE">
                <w:rPr>
                  <w:rStyle w:val="Hyperlink"/>
                  <w:rFonts w:asciiTheme="majorHAnsi" w:hAnsiTheme="majorHAnsi" w:cstheme="majorHAnsi"/>
                  <w:color w:val="000000"/>
                  <w:sz w:val="20"/>
                  <w:szCs w:val="20"/>
                  <w:u w:val="none"/>
                </w:rPr>
                <w:t>producer to processor, processor to retailer and retailer to customer</w:t>
              </w:r>
            </w:hyperlink>
          </w:p>
          <w:p w:rsidR="008550AE" w:rsidRPr="00BB26EE" w:rsidRDefault="008550AE" w:rsidP="008550A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97" w:type="dxa"/>
          </w:tcPr>
          <w:p w:rsidR="008550AE" w:rsidRPr="00BB26EE" w:rsidRDefault="00BB26EE" w:rsidP="00BB26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Recently approved</w:t>
            </w:r>
            <w:r w:rsidR="008550AE"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15% excise tax and 10% sales tax</w:t>
            </w:r>
            <w:r w:rsidR="00C9164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550AE" w:rsidRPr="00BB26E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550AE" w:rsidTr="00B10A50">
        <w:trPr>
          <w:trHeight w:val="602"/>
        </w:trPr>
        <w:tc>
          <w:tcPr>
            <w:tcW w:w="2795" w:type="dxa"/>
          </w:tcPr>
          <w:p w:rsidR="008550AE" w:rsidRPr="00B10A50" w:rsidRDefault="008550AE" w:rsidP="008550AE">
            <w:pPr>
              <w:rPr>
                <w:rFonts w:asciiTheme="majorHAnsi" w:hAnsiTheme="majorHAnsi" w:cstheme="majorHAnsi"/>
              </w:rPr>
            </w:pPr>
            <w:r w:rsidRPr="00B10A50">
              <w:rPr>
                <w:rFonts w:asciiTheme="majorHAnsi" w:hAnsiTheme="majorHAnsi" w:cstheme="majorHAnsi"/>
              </w:rPr>
              <w:t>Prevention Funding</w:t>
            </w:r>
          </w:p>
        </w:tc>
        <w:tc>
          <w:tcPr>
            <w:tcW w:w="5496" w:type="dxa"/>
          </w:tcPr>
          <w:p w:rsidR="008550AE" w:rsidRPr="00BB26EE" w:rsidRDefault="008550AE" w:rsidP="00855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 xml:space="preserve">Taxes estimated to </w:t>
            </w:r>
            <w:r w:rsidR="00C9164C">
              <w:rPr>
                <w:rFonts w:asciiTheme="majorHAnsi" w:hAnsiTheme="majorHAnsi" w:cstheme="majorHAnsi"/>
                <w:sz w:val="20"/>
                <w:szCs w:val="20"/>
              </w:rPr>
              <w:t xml:space="preserve">generate 2 billion </w:t>
            </w:r>
            <w:r w:rsidR="00B10A50">
              <w:rPr>
                <w:rFonts w:asciiTheme="majorHAnsi" w:hAnsiTheme="majorHAnsi" w:cstheme="majorHAnsi"/>
                <w:sz w:val="20"/>
                <w:szCs w:val="20"/>
              </w:rPr>
              <w:t xml:space="preserve">over 5 years </w:t>
            </w: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with money dedicated to prevention</w:t>
            </w:r>
            <w:r w:rsidR="00C9164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 xml:space="preserve"> including tobacco</w:t>
            </w:r>
            <w:r w:rsidR="00C9164C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5497" w:type="dxa"/>
          </w:tcPr>
          <w:p w:rsidR="008550AE" w:rsidRPr="00BB26EE" w:rsidRDefault="008550AE" w:rsidP="00855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Tobacco left out of the prevention conversation</w:t>
            </w:r>
            <w:r w:rsidR="00B10A5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9164C">
              <w:rPr>
                <w:rFonts w:asciiTheme="majorHAnsi" w:hAnsiTheme="majorHAnsi" w:cstheme="majorHAnsi"/>
                <w:sz w:val="20"/>
                <w:szCs w:val="20"/>
              </w:rPr>
              <w:t xml:space="preserve"> Taxes </w:t>
            </w:r>
            <w:r w:rsidR="00B10A50">
              <w:rPr>
                <w:rFonts w:asciiTheme="majorHAnsi" w:hAnsiTheme="majorHAnsi" w:cstheme="majorHAnsi"/>
                <w:sz w:val="20"/>
                <w:szCs w:val="20"/>
              </w:rPr>
              <w:t>mainly earmarked for education and regulating pot.</w:t>
            </w:r>
          </w:p>
          <w:p w:rsidR="008550AE" w:rsidRPr="00BB26EE" w:rsidRDefault="008550AE" w:rsidP="008550A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50AE" w:rsidTr="008550AE">
        <w:tc>
          <w:tcPr>
            <w:tcW w:w="2795" w:type="dxa"/>
          </w:tcPr>
          <w:p w:rsidR="008550AE" w:rsidRPr="00B10A50" w:rsidRDefault="008550AE" w:rsidP="008550AE">
            <w:pPr>
              <w:rPr>
                <w:rFonts w:asciiTheme="majorHAnsi" w:hAnsiTheme="majorHAnsi" w:cstheme="majorHAnsi"/>
              </w:rPr>
            </w:pPr>
            <w:r w:rsidRPr="00B10A50">
              <w:rPr>
                <w:rFonts w:asciiTheme="majorHAnsi" w:hAnsiTheme="majorHAnsi" w:cstheme="majorHAnsi"/>
              </w:rPr>
              <w:t>Advertising</w:t>
            </w:r>
          </w:p>
        </w:tc>
        <w:tc>
          <w:tcPr>
            <w:tcW w:w="5496" w:type="dxa"/>
          </w:tcPr>
          <w:p w:rsidR="008550AE" w:rsidRPr="00BB26EE" w:rsidRDefault="008550AE" w:rsidP="00B10A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Can’t advertise on any </w:t>
            </w:r>
            <w:r w:rsidR="00B10A5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public </w:t>
            </w:r>
            <w:r w:rsidRPr="00BB26E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property</w:t>
            </w:r>
          </w:p>
        </w:tc>
        <w:tc>
          <w:tcPr>
            <w:tcW w:w="5497" w:type="dxa"/>
          </w:tcPr>
          <w:p w:rsidR="008550AE" w:rsidRPr="00BB26EE" w:rsidRDefault="008550AE" w:rsidP="00855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26EE">
              <w:rPr>
                <w:rFonts w:asciiTheme="majorHAnsi" w:hAnsiTheme="majorHAnsi" w:cstheme="majorHAnsi"/>
                <w:sz w:val="20"/>
                <w:szCs w:val="20"/>
              </w:rPr>
              <w:t>Unknown</w:t>
            </w:r>
          </w:p>
        </w:tc>
      </w:tr>
    </w:tbl>
    <w:p w:rsidR="008550AE" w:rsidRPr="008550AE" w:rsidRDefault="008550AE" w:rsidP="008550AE">
      <w:pPr>
        <w:rPr>
          <w:rFonts w:asciiTheme="majorHAnsi" w:hAnsiTheme="majorHAnsi" w:cstheme="majorHAnsi"/>
        </w:rPr>
      </w:pPr>
    </w:p>
    <w:p w:rsidR="00C53617" w:rsidRPr="008550AE" w:rsidRDefault="00C53617" w:rsidP="008550AE">
      <w:pPr>
        <w:rPr>
          <w:rFonts w:asciiTheme="majorHAnsi" w:hAnsiTheme="majorHAnsi" w:cstheme="majorHAnsi"/>
        </w:rPr>
      </w:pPr>
    </w:p>
    <w:sectPr w:rsidR="00C53617" w:rsidRPr="008550AE" w:rsidSect="00BB26EE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5CB"/>
    <w:multiLevelType w:val="hybridMultilevel"/>
    <w:tmpl w:val="84C6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C2006"/>
    <w:multiLevelType w:val="hybridMultilevel"/>
    <w:tmpl w:val="DAEE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977C1"/>
    <w:multiLevelType w:val="hybridMultilevel"/>
    <w:tmpl w:val="DB3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667AD"/>
    <w:multiLevelType w:val="hybridMultilevel"/>
    <w:tmpl w:val="A76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55A35"/>
    <w:multiLevelType w:val="hybridMultilevel"/>
    <w:tmpl w:val="3BFE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53617"/>
    <w:rsid w:val="00162694"/>
    <w:rsid w:val="00186ACD"/>
    <w:rsid w:val="002D341A"/>
    <w:rsid w:val="004A2C58"/>
    <w:rsid w:val="00615A89"/>
    <w:rsid w:val="006B67D1"/>
    <w:rsid w:val="007B76B0"/>
    <w:rsid w:val="00820373"/>
    <w:rsid w:val="008462D0"/>
    <w:rsid w:val="008550AE"/>
    <w:rsid w:val="00864757"/>
    <w:rsid w:val="008A6908"/>
    <w:rsid w:val="00B02F7A"/>
    <w:rsid w:val="00B10A50"/>
    <w:rsid w:val="00B45D15"/>
    <w:rsid w:val="00BB26EE"/>
    <w:rsid w:val="00C31AC2"/>
    <w:rsid w:val="00C32FA1"/>
    <w:rsid w:val="00C4638D"/>
    <w:rsid w:val="00C53617"/>
    <w:rsid w:val="00C740C3"/>
    <w:rsid w:val="00C9164C"/>
    <w:rsid w:val="00CE40AC"/>
    <w:rsid w:val="00DE0EC3"/>
    <w:rsid w:val="00FA21C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2C58"/>
  </w:style>
  <w:style w:type="character" w:styleId="Hyperlink">
    <w:name w:val="Hyperlink"/>
    <w:basedOn w:val="DefaultParagraphFont"/>
    <w:uiPriority w:val="99"/>
    <w:semiHidden/>
    <w:unhideWhenUsed/>
    <w:rsid w:val="002D34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50A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DE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b.wa.gov/marijuana/faqs_i-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Center Construction Inc.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 Croix</dc:creator>
  <cp:keywords/>
  <dc:description/>
  <cp:lastModifiedBy>LaCroix Kimberly W</cp:lastModifiedBy>
  <cp:revision>12</cp:revision>
  <dcterms:created xsi:type="dcterms:W3CDTF">2013-11-03T17:27:00Z</dcterms:created>
  <dcterms:modified xsi:type="dcterms:W3CDTF">2013-11-06T22:43:00Z</dcterms:modified>
</cp:coreProperties>
</file>