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1CD42" w14:textId="77777777" w:rsidR="00427845" w:rsidRDefault="00F85860" w:rsidP="007463F5">
      <w:pPr>
        <w:widowControl w:val="0"/>
        <w:autoSpaceDE w:val="0"/>
        <w:autoSpaceDN w:val="0"/>
        <w:adjustRightInd w:val="0"/>
        <w:ind w:right="-270"/>
        <w:rPr>
          <w:rFonts w:ascii="Times New Roman" w:hAnsi="Times New Roman" w:cs="Times New Roman"/>
          <w:color w:val="auto"/>
          <w:sz w:val="24"/>
          <w:szCs w:val="24"/>
        </w:rPr>
      </w:pPr>
      <w:bookmarkStart w:id="0" w:name="_GoBack"/>
      <w:bookmarkEnd w:id="0"/>
      <w:r>
        <w:rPr>
          <w:noProof/>
          <w:lang w:eastAsia="en-US"/>
        </w:rPr>
        <w:drawing>
          <wp:anchor distT="0" distB="0" distL="114300" distR="114300" simplePos="0" relativeHeight="251661312" behindDoc="1" locked="0" layoutInCell="1" allowOverlap="1" wp14:anchorId="2251CE56" wp14:editId="2FD5B6AF">
            <wp:simplePos x="0" y="0"/>
            <wp:positionH relativeFrom="column">
              <wp:posOffset>386080</wp:posOffset>
            </wp:positionH>
            <wp:positionV relativeFrom="paragraph">
              <wp:posOffset>-778510</wp:posOffset>
            </wp:positionV>
            <wp:extent cx="2684145" cy="406400"/>
            <wp:effectExtent l="0" t="0" r="1905" b="0"/>
            <wp:wrapNone/>
            <wp:docPr id="7" name="Picture 15" descr="USDA logo" title="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4145" cy="406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1" locked="0" layoutInCell="1" allowOverlap="1" wp14:anchorId="2251CE58" wp14:editId="2251CE59">
                <wp:simplePos x="0" y="0"/>
                <wp:positionH relativeFrom="column">
                  <wp:posOffset>-1142365</wp:posOffset>
                </wp:positionH>
                <wp:positionV relativeFrom="paragraph">
                  <wp:posOffset>2540</wp:posOffset>
                </wp:positionV>
                <wp:extent cx="1177290" cy="8580120"/>
                <wp:effectExtent l="0" t="0" r="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858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1CE6E" w14:textId="77777777" w:rsidR="00C02E31" w:rsidRPr="000D4414" w:rsidRDefault="00C02E31" w:rsidP="00020041">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2251CE6F" w14:textId="77777777" w:rsidR="00C02E31" w:rsidRPr="000D4414" w:rsidRDefault="00C02E31" w:rsidP="007B4A08">
                            <w:pPr>
                              <w:pStyle w:val="BasicParagraph"/>
                              <w:ind w:firstLine="540"/>
                              <w:rPr>
                                <w:rFonts w:ascii="Arial" w:hAnsi="Arial" w:cs="Arial"/>
                                <w:sz w:val="16"/>
                                <w:szCs w:val="16"/>
                              </w:rPr>
                            </w:pPr>
                          </w:p>
                          <w:p w14:paraId="2251CE70" w14:textId="77777777" w:rsidR="00C02E31" w:rsidRDefault="00C02E31" w:rsidP="00020041">
                            <w:pPr>
                              <w:pStyle w:val="BasicParagraph"/>
                              <w:ind w:left="540"/>
                              <w:rPr>
                                <w:rFonts w:ascii="Arial" w:hAnsi="Arial" w:cs="Arial"/>
                                <w:sz w:val="16"/>
                                <w:szCs w:val="16"/>
                              </w:rPr>
                            </w:pPr>
                            <w:r>
                              <w:rPr>
                                <w:rFonts w:ascii="Arial" w:hAnsi="Arial" w:cs="Arial"/>
                                <w:sz w:val="16"/>
                                <w:szCs w:val="16"/>
                              </w:rPr>
                              <w:t xml:space="preserve">Park Office </w:t>
                            </w:r>
                            <w:r>
                              <w:rPr>
                                <w:rFonts w:ascii="Arial" w:hAnsi="Arial" w:cs="Arial"/>
                                <w:sz w:val="16"/>
                                <w:szCs w:val="16"/>
                              </w:rPr>
                              <w:br/>
                              <w:t>Center</w:t>
                            </w:r>
                          </w:p>
                          <w:p w14:paraId="2251CE71" w14:textId="77777777" w:rsidR="00C02E31" w:rsidRPr="000D4414" w:rsidRDefault="00C02E31" w:rsidP="007B4A08">
                            <w:pPr>
                              <w:pStyle w:val="BasicParagraph"/>
                              <w:ind w:firstLine="540"/>
                              <w:rPr>
                                <w:rFonts w:ascii="Arial" w:hAnsi="Arial" w:cs="Arial"/>
                                <w:sz w:val="16"/>
                                <w:szCs w:val="16"/>
                              </w:rPr>
                            </w:pPr>
                          </w:p>
                          <w:p w14:paraId="2251CE72" w14:textId="77777777" w:rsidR="00C02E31" w:rsidRDefault="00C02E31" w:rsidP="00834F43">
                            <w:pPr>
                              <w:pStyle w:val="BasicParagraph"/>
                              <w:ind w:left="540"/>
                              <w:rPr>
                                <w:rFonts w:ascii="Arial" w:hAnsi="Arial" w:cs="Arial"/>
                                <w:sz w:val="16"/>
                                <w:szCs w:val="16"/>
                              </w:rPr>
                            </w:pPr>
                            <w:r>
                              <w:rPr>
                                <w:rFonts w:ascii="Arial" w:hAnsi="Arial" w:cs="Arial"/>
                                <w:sz w:val="16"/>
                                <w:szCs w:val="16"/>
                              </w:rPr>
                              <w:t>3101 Park</w:t>
                            </w:r>
                            <w:r>
                              <w:rPr>
                                <w:rFonts w:ascii="Arial" w:hAnsi="Arial" w:cs="Arial"/>
                                <w:sz w:val="16"/>
                                <w:szCs w:val="16"/>
                              </w:rPr>
                              <w:br/>
                              <w:t>Center Drive</w:t>
                            </w:r>
                            <w:r>
                              <w:rPr>
                                <w:rFonts w:ascii="Arial" w:hAnsi="Arial" w:cs="Arial"/>
                                <w:sz w:val="16"/>
                                <w:szCs w:val="16"/>
                              </w:rPr>
                              <w:br/>
                              <w:t>Alexandria</w:t>
                            </w:r>
                          </w:p>
                          <w:p w14:paraId="2251CE73" w14:textId="77777777" w:rsidR="00C02E31" w:rsidRPr="000D4414" w:rsidRDefault="00C02E31" w:rsidP="007B4A08">
                            <w:pPr>
                              <w:pStyle w:val="BasicParagraph"/>
                              <w:ind w:firstLine="540"/>
                              <w:rPr>
                                <w:rFonts w:ascii="Arial" w:hAnsi="Arial" w:cs="Arial"/>
                                <w:sz w:val="16"/>
                                <w:szCs w:val="16"/>
                              </w:rPr>
                            </w:pPr>
                            <w:r>
                              <w:rPr>
                                <w:rFonts w:ascii="Arial" w:hAnsi="Arial" w:cs="Arial"/>
                                <w:sz w:val="16"/>
                                <w:szCs w:val="16"/>
                              </w:rPr>
                              <w:t>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9.95pt;margin-top:.2pt;width:92.7pt;height:67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GXtQIAALo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" filled="f" stroked="f">
                <v:textbox>
                  <w:txbxContent>
                    <w:p w:rsidR="00C02E31" w:rsidRPr="000D4414" w:rsidRDefault="00C02E31" w:rsidP="00020041">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rsidR="00C02E31" w:rsidRPr="000D4414" w:rsidRDefault="00C02E31" w:rsidP="007B4A08">
                      <w:pPr>
                        <w:pStyle w:val="BasicParagraph"/>
                        <w:ind w:firstLine="540"/>
                        <w:rPr>
                          <w:rFonts w:ascii="Arial" w:hAnsi="Arial" w:cs="Arial"/>
                          <w:sz w:val="16"/>
                          <w:szCs w:val="16"/>
                        </w:rPr>
                      </w:pPr>
                    </w:p>
                    <w:p w:rsidR="00C02E31" w:rsidRDefault="00C02E31" w:rsidP="00020041">
                      <w:pPr>
                        <w:pStyle w:val="BasicParagraph"/>
                        <w:ind w:left="540"/>
                        <w:rPr>
                          <w:rFonts w:ascii="Arial" w:hAnsi="Arial" w:cs="Arial"/>
                          <w:sz w:val="16"/>
                          <w:szCs w:val="16"/>
                        </w:rPr>
                      </w:pPr>
                      <w:r>
                        <w:rPr>
                          <w:rFonts w:ascii="Arial" w:hAnsi="Arial" w:cs="Arial"/>
                          <w:sz w:val="16"/>
                          <w:szCs w:val="16"/>
                        </w:rPr>
                        <w:t xml:space="preserve">Park Office </w:t>
                      </w:r>
                      <w:r>
                        <w:rPr>
                          <w:rFonts w:ascii="Arial" w:hAnsi="Arial" w:cs="Arial"/>
                          <w:sz w:val="16"/>
                          <w:szCs w:val="16"/>
                        </w:rPr>
                        <w:br/>
                        <w:t>Center</w:t>
                      </w:r>
                    </w:p>
                    <w:p w:rsidR="00C02E31" w:rsidRPr="000D4414" w:rsidRDefault="00C02E31" w:rsidP="007B4A08">
                      <w:pPr>
                        <w:pStyle w:val="BasicParagraph"/>
                        <w:ind w:firstLine="540"/>
                        <w:rPr>
                          <w:rFonts w:ascii="Arial" w:hAnsi="Arial" w:cs="Arial"/>
                          <w:sz w:val="16"/>
                          <w:szCs w:val="16"/>
                        </w:rPr>
                      </w:pPr>
                    </w:p>
                    <w:p w:rsidR="00C02E31" w:rsidRDefault="00C02E31" w:rsidP="00834F43">
                      <w:pPr>
                        <w:pStyle w:val="BasicParagraph"/>
                        <w:ind w:left="540"/>
                        <w:rPr>
                          <w:rFonts w:ascii="Arial" w:hAnsi="Arial" w:cs="Arial"/>
                          <w:sz w:val="16"/>
                          <w:szCs w:val="16"/>
                        </w:rPr>
                      </w:pPr>
                      <w:r>
                        <w:rPr>
                          <w:rFonts w:ascii="Arial" w:hAnsi="Arial" w:cs="Arial"/>
                          <w:sz w:val="16"/>
                          <w:szCs w:val="16"/>
                        </w:rPr>
                        <w:t>3101 Park</w:t>
                      </w:r>
                      <w:r>
                        <w:rPr>
                          <w:rFonts w:ascii="Arial" w:hAnsi="Arial" w:cs="Arial"/>
                          <w:sz w:val="16"/>
                          <w:szCs w:val="16"/>
                        </w:rPr>
                        <w:br/>
                        <w:t>Center Drive</w:t>
                      </w:r>
                      <w:r>
                        <w:rPr>
                          <w:rFonts w:ascii="Arial" w:hAnsi="Arial" w:cs="Arial"/>
                          <w:sz w:val="16"/>
                          <w:szCs w:val="16"/>
                        </w:rPr>
                        <w:br/>
                        <w:t>Alexandria</w:t>
                      </w:r>
                    </w:p>
                    <w:p w:rsidR="00C02E31" w:rsidRPr="000D4414" w:rsidRDefault="00C02E31" w:rsidP="007B4A08">
                      <w:pPr>
                        <w:pStyle w:val="BasicParagraph"/>
                        <w:ind w:firstLine="540"/>
                        <w:rPr>
                          <w:rFonts w:ascii="Arial" w:hAnsi="Arial" w:cs="Arial"/>
                          <w:sz w:val="16"/>
                          <w:szCs w:val="16"/>
                        </w:rPr>
                      </w:pPr>
                      <w:r>
                        <w:rPr>
                          <w:rFonts w:ascii="Arial" w:hAnsi="Arial" w:cs="Arial"/>
                          <w:sz w:val="16"/>
                          <w:szCs w:val="16"/>
                        </w:rPr>
                        <w:t>VA  22302</w:t>
                      </w:r>
                    </w:p>
                  </w:txbxContent>
                </v:textbox>
                <w10:wrap type="square"/>
              </v:shape>
            </w:pict>
          </mc:Fallback>
        </mc:AlternateContent>
      </w:r>
      <w:r w:rsidR="005654BE">
        <w:rPr>
          <w:noProof/>
        </w:rPr>
        <w:pict w14:anchorId="2251CE5A">
          <v:rect id="_x0000_s1029" style="position:absolute;margin-left:130.5pt;margin-top:63pt;width:405.4pt;height:1pt;z-index:251664384;mso-position-horizontal-relative:page;mso-position-vertical-relative:page" o:hralign="center" o:hrstd="t" o:hrnoshade="t" o:hr="t" fillcolor="black" stroked="f">
            <w10:wrap anchorx="page" anchory="page"/>
          </v:rect>
        </w:pict>
      </w:r>
    </w:p>
    <w:p w14:paraId="2251CD43" w14:textId="6D53ADA4" w:rsidR="00826202" w:rsidRPr="00FC2676" w:rsidRDefault="005E0EF2" w:rsidP="007463F5">
      <w:pPr>
        <w:rPr>
          <w:rFonts w:ascii="Times New Roman" w:hAnsi="Times New Roman" w:cs="Times New Roman"/>
          <w:color w:val="auto"/>
          <w:lang w:eastAsia="en-US"/>
        </w:rPr>
      </w:pPr>
      <w:r>
        <w:rPr>
          <w:rFonts w:ascii="Times New Roman" w:hAnsi="Times New Roman" w:cs="Times New Roman"/>
          <w:color w:val="auto"/>
          <w:sz w:val="24"/>
          <w:szCs w:val="24"/>
          <w:lang w:eastAsia="en-US"/>
        </w:rPr>
        <w:t>DATE:</w:t>
      </w:r>
      <w:r>
        <w:rPr>
          <w:rFonts w:ascii="Times New Roman" w:hAnsi="Times New Roman" w:cs="Times New Roman"/>
          <w:color w:val="auto"/>
          <w:sz w:val="24"/>
          <w:szCs w:val="24"/>
          <w:lang w:eastAsia="en-US"/>
        </w:rPr>
        <w:tab/>
      </w:r>
      <w:r>
        <w:rPr>
          <w:rFonts w:ascii="Times New Roman" w:hAnsi="Times New Roman" w:cs="Times New Roman"/>
          <w:color w:val="auto"/>
          <w:sz w:val="24"/>
          <w:szCs w:val="24"/>
          <w:lang w:eastAsia="en-US"/>
        </w:rPr>
        <w:tab/>
      </w:r>
      <w:r>
        <w:rPr>
          <w:rFonts w:ascii="Times New Roman" w:hAnsi="Times New Roman" w:cs="Times New Roman"/>
          <w:color w:val="auto"/>
          <w:sz w:val="24"/>
          <w:szCs w:val="24"/>
          <w:lang w:eastAsia="en-US"/>
        </w:rPr>
        <w:tab/>
      </w:r>
      <w:r w:rsidR="00C60050">
        <w:rPr>
          <w:rFonts w:ascii="Times New Roman" w:hAnsi="Times New Roman" w:cs="Times New Roman"/>
          <w:color w:val="auto"/>
          <w:sz w:val="24"/>
          <w:szCs w:val="24"/>
          <w:lang w:eastAsia="en-US"/>
        </w:rPr>
        <w:t>April</w:t>
      </w:r>
      <w:r w:rsidR="00C60050" w:rsidRPr="00FC2676">
        <w:rPr>
          <w:rFonts w:ascii="Times New Roman" w:hAnsi="Times New Roman" w:cs="Times New Roman"/>
          <w:color w:val="auto"/>
          <w:lang w:eastAsia="en-US"/>
        </w:rPr>
        <w:t xml:space="preserve"> </w:t>
      </w:r>
      <w:r w:rsidR="00C60050">
        <w:rPr>
          <w:rFonts w:ascii="Times New Roman" w:hAnsi="Times New Roman" w:cs="Times New Roman"/>
          <w:color w:val="auto"/>
          <w:lang w:eastAsia="en-US"/>
        </w:rPr>
        <w:t>6</w:t>
      </w:r>
      <w:r w:rsidR="00A54624" w:rsidRPr="00FC2676">
        <w:rPr>
          <w:rFonts w:ascii="Times New Roman" w:hAnsi="Times New Roman" w:cs="Times New Roman"/>
          <w:color w:val="auto"/>
          <w:lang w:eastAsia="en-US"/>
        </w:rPr>
        <w:t>, 201</w:t>
      </w:r>
      <w:r w:rsidR="006158FC" w:rsidRPr="00FC2676">
        <w:rPr>
          <w:rFonts w:ascii="Times New Roman" w:hAnsi="Times New Roman" w:cs="Times New Roman"/>
          <w:color w:val="auto"/>
          <w:lang w:eastAsia="en-US"/>
        </w:rPr>
        <w:t>7</w:t>
      </w:r>
    </w:p>
    <w:p w14:paraId="2251CD44" w14:textId="77777777" w:rsidR="00826202" w:rsidRPr="00FC2676" w:rsidRDefault="00826202" w:rsidP="007463F5">
      <w:pPr>
        <w:rPr>
          <w:rFonts w:ascii="Times New Roman" w:hAnsi="Times New Roman" w:cs="Times New Roman"/>
          <w:color w:val="auto"/>
          <w:sz w:val="24"/>
          <w:szCs w:val="24"/>
          <w:lang w:eastAsia="en-US"/>
        </w:rPr>
      </w:pPr>
    </w:p>
    <w:p w14:paraId="2251CD45" w14:textId="6B6B32DB" w:rsidR="00826202" w:rsidRPr="008678F0" w:rsidRDefault="00826202" w:rsidP="007463F5">
      <w:pPr>
        <w:rPr>
          <w:rFonts w:ascii="Times New Roman" w:hAnsi="Times New Roman" w:cs="Times New Roman"/>
          <w:color w:val="auto"/>
          <w:sz w:val="24"/>
          <w:szCs w:val="24"/>
          <w:lang w:eastAsia="en-US"/>
        </w:rPr>
      </w:pPr>
      <w:r w:rsidRPr="00FC2676">
        <w:rPr>
          <w:rFonts w:ascii="Times New Roman" w:hAnsi="Times New Roman" w:cs="Times New Roman"/>
          <w:color w:val="auto"/>
          <w:sz w:val="24"/>
          <w:szCs w:val="24"/>
          <w:lang w:eastAsia="en-US"/>
        </w:rPr>
        <w:t>MEMO CODE:</w:t>
      </w:r>
      <w:r w:rsidRPr="00FC2676">
        <w:rPr>
          <w:rFonts w:ascii="Times New Roman" w:hAnsi="Times New Roman" w:cs="Times New Roman"/>
          <w:color w:val="auto"/>
          <w:sz w:val="24"/>
          <w:szCs w:val="24"/>
          <w:lang w:eastAsia="en-US"/>
        </w:rPr>
        <w:tab/>
      </w:r>
      <w:r w:rsidRPr="00FC2676">
        <w:rPr>
          <w:rFonts w:ascii="Times New Roman" w:hAnsi="Times New Roman" w:cs="Times New Roman"/>
          <w:color w:val="auto"/>
          <w:lang w:eastAsia="en-US"/>
        </w:rPr>
        <w:t>SP</w:t>
      </w:r>
      <w:r w:rsidR="00F64362" w:rsidRPr="00FC2676">
        <w:rPr>
          <w:rFonts w:ascii="Times New Roman" w:hAnsi="Times New Roman" w:cs="Times New Roman"/>
          <w:color w:val="auto"/>
          <w:lang w:eastAsia="en-US"/>
        </w:rPr>
        <w:t xml:space="preserve"> </w:t>
      </w:r>
      <w:r w:rsidR="005E7226">
        <w:rPr>
          <w:rFonts w:ascii="Times New Roman" w:hAnsi="Times New Roman" w:cs="Times New Roman"/>
          <w:color w:val="auto"/>
          <w:lang w:eastAsia="en-US"/>
        </w:rPr>
        <w:t>24</w:t>
      </w:r>
      <w:r w:rsidR="00E363A2" w:rsidRPr="00FC2676">
        <w:rPr>
          <w:rFonts w:ascii="Times New Roman" w:hAnsi="Times New Roman" w:cs="Times New Roman"/>
          <w:color w:val="auto"/>
          <w:lang w:eastAsia="en-US"/>
        </w:rPr>
        <w:t>-</w:t>
      </w:r>
      <w:r w:rsidRPr="00FC2676">
        <w:rPr>
          <w:rFonts w:ascii="Times New Roman" w:hAnsi="Times New Roman" w:cs="Times New Roman"/>
          <w:color w:val="auto"/>
          <w:lang w:eastAsia="en-US"/>
        </w:rPr>
        <w:t>201</w:t>
      </w:r>
      <w:r w:rsidR="005E7226">
        <w:rPr>
          <w:rFonts w:ascii="Times New Roman" w:hAnsi="Times New Roman" w:cs="Times New Roman"/>
          <w:color w:val="auto"/>
          <w:lang w:eastAsia="en-US"/>
        </w:rPr>
        <w:t>7</w:t>
      </w:r>
    </w:p>
    <w:p w14:paraId="2251CD46" w14:textId="77777777" w:rsidR="00826202" w:rsidRPr="008678F0" w:rsidRDefault="00826202" w:rsidP="007463F5">
      <w:pPr>
        <w:rPr>
          <w:rFonts w:ascii="Times New Roman" w:hAnsi="Times New Roman" w:cs="Times New Roman"/>
          <w:color w:val="auto"/>
          <w:sz w:val="24"/>
          <w:szCs w:val="24"/>
          <w:lang w:eastAsia="en-US"/>
        </w:rPr>
      </w:pPr>
    </w:p>
    <w:p w14:paraId="2251CD47" w14:textId="77777777" w:rsidR="00E363A2" w:rsidRPr="009C10B2" w:rsidRDefault="00826202" w:rsidP="007463F5">
      <w:pPr>
        <w:rPr>
          <w:rFonts w:ascii="Times New Roman" w:hAnsi="Times New Roman" w:cs="Times New Roman"/>
          <w:color w:val="auto"/>
          <w:sz w:val="24"/>
          <w:szCs w:val="24"/>
          <w:lang w:eastAsia="en-US"/>
        </w:rPr>
      </w:pPr>
      <w:r w:rsidRPr="009C10B2">
        <w:rPr>
          <w:rFonts w:ascii="Times New Roman" w:hAnsi="Times New Roman" w:cs="Times New Roman"/>
          <w:color w:val="auto"/>
          <w:sz w:val="24"/>
          <w:szCs w:val="24"/>
          <w:lang w:eastAsia="en-US"/>
        </w:rPr>
        <w:t>SUBJECT:</w:t>
      </w:r>
      <w:r w:rsidRPr="009C10B2">
        <w:rPr>
          <w:rFonts w:ascii="Times New Roman" w:hAnsi="Times New Roman" w:cs="Times New Roman"/>
          <w:color w:val="auto"/>
          <w:sz w:val="24"/>
          <w:szCs w:val="24"/>
          <w:lang w:eastAsia="en-US"/>
        </w:rPr>
        <w:tab/>
      </w:r>
      <w:r w:rsidRPr="009C10B2">
        <w:rPr>
          <w:rFonts w:ascii="Times New Roman" w:hAnsi="Times New Roman" w:cs="Times New Roman"/>
          <w:color w:val="auto"/>
          <w:sz w:val="24"/>
          <w:szCs w:val="24"/>
          <w:lang w:eastAsia="en-US"/>
        </w:rPr>
        <w:tab/>
      </w:r>
      <w:r w:rsidR="0036755E" w:rsidRPr="009C10B2">
        <w:rPr>
          <w:rFonts w:ascii="Times New Roman" w:hAnsi="Times New Roman" w:cs="Times New Roman"/>
          <w:color w:val="auto"/>
          <w:sz w:val="24"/>
          <w:szCs w:val="24"/>
          <w:lang w:eastAsia="en-US"/>
        </w:rPr>
        <w:t>Local School Wellness Policy</w:t>
      </w:r>
      <w:r w:rsidRPr="009C10B2">
        <w:rPr>
          <w:rFonts w:ascii="Times New Roman" w:hAnsi="Times New Roman" w:cs="Times New Roman"/>
          <w:color w:val="auto"/>
          <w:sz w:val="24"/>
          <w:szCs w:val="24"/>
          <w:lang w:eastAsia="en-US"/>
        </w:rPr>
        <w:t>: Guidance and Q&amp;As</w:t>
      </w:r>
    </w:p>
    <w:p w14:paraId="2251CD48" w14:textId="77777777" w:rsidR="00826202" w:rsidRPr="008678F0" w:rsidRDefault="00826202" w:rsidP="007463F5">
      <w:pPr>
        <w:rPr>
          <w:rFonts w:ascii="Times New Roman" w:hAnsi="Times New Roman" w:cs="Times New Roman"/>
          <w:color w:val="auto"/>
          <w:sz w:val="24"/>
          <w:szCs w:val="24"/>
          <w:lang w:eastAsia="en-US"/>
        </w:rPr>
      </w:pPr>
    </w:p>
    <w:p w14:paraId="2251CD49" w14:textId="77777777" w:rsidR="00826202" w:rsidRPr="009C10B2" w:rsidRDefault="00826202" w:rsidP="007463F5">
      <w:pPr>
        <w:rPr>
          <w:rFonts w:ascii="Times New Roman" w:hAnsi="Times New Roman" w:cs="Times New Roman"/>
          <w:color w:val="auto"/>
          <w:sz w:val="24"/>
          <w:szCs w:val="24"/>
          <w:lang w:eastAsia="en-US"/>
        </w:rPr>
      </w:pPr>
      <w:r w:rsidRPr="008678F0">
        <w:rPr>
          <w:rFonts w:ascii="Times New Roman" w:hAnsi="Times New Roman" w:cs="Times New Roman"/>
          <w:color w:val="auto"/>
          <w:sz w:val="24"/>
          <w:szCs w:val="24"/>
          <w:lang w:eastAsia="en-US"/>
        </w:rPr>
        <w:t>TO:</w:t>
      </w:r>
      <w:r w:rsidRPr="008678F0">
        <w:rPr>
          <w:rFonts w:ascii="Times New Roman" w:hAnsi="Times New Roman" w:cs="Times New Roman"/>
          <w:color w:val="auto"/>
          <w:sz w:val="24"/>
          <w:szCs w:val="24"/>
          <w:lang w:eastAsia="en-US"/>
        </w:rPr>
        <w:tab/>
      </w:r>
      <w:r w:rsidRPr="008678F0">
        <w:rPr>
          <w:rFonts w:ascii="Times New Roman" w:hAnsi="Times New Roman" w:cs="Times New Roman"/>
          <w:color w:val="auto"/>
          <w:sz w:val="24"/>
          <w:szCs w:val="24"/>
          <w:lang w:eastAsia="en-US"/>
        </w:rPr>
        <w:tab/>
      </w:r>
      <w:r w:rsidRPr="008678F0">
        <w:rPr>
          <w:rFonts w:ascii="Times New Roman" w:hAnsi="Times New Roman" w:cs="Times New Roman"/>
          <w:color w:val="auto"/>
          <w:sz w:val="24"/>
          <w:szCs w:val="24"/>
          <w:lang w:eastAsia="en-US"/>
        </w:rPr>
        <w:tab/>
      </w:r>
      <w:r w:rsidRPr="009C10B2">
        <w:rPr>
          <w:rFonts w:ascii="Times New Roman" w:hAnsi="Times New Roman" w:cs="Times New Roman"/>
          <w:color w:val="auto"/>
          <w:sz w:val="24"/>
          <w:szCs w:val="24"/>
          <w:lang w:eastAsia="en-US"/>
        </w:rPr>
        <w:t>Regional Directors</w:t>
      </w:r>
    </w:p>
    <w:p w14:paraId="2251CD4A" w14:textId="77777777" w:rsidR="00826202" w:rsidRPr="009C10B2" w:rsidRDefault="00826202" w:rsidP="007463F5">
      <w:pPr>
        <w:rPr>
          <w:rFonts w:ascii="Times New Roman" w:hAnsi="Times New Roman" w:cs="Times New Roman"/>
          <w:color w:val="auto"/>
          <w:sz w:val="24"/>
          <w:szCs w:val="24"/>
          <w:lang w:eastAsia="en-US"/>
        </w:rPr>
      </w:pPr>
      <w:r w:rsidRPr="009C10B2">
        <w:rPr>
          <w:rFonts w:ascii="Times New Roman" w:hAnsi="Times New Roman" w:cs="Times New Roman"/>
          <w:color w:val="auto"/>
          <w:sz w:val="24"/>
          <w:szCs w:val="24"/>
          <w:lang w:eastAsia="en-US"/>
        </w:rPr>
        <w:tab/>
      </w:r>
      <w:r w:rsidRPr="009C10B2">
        <w:rPr>
          <w:rFonts w:ascii="Times New Roman" w:hAnsi="Times New Roman" w:cs="Times New Roman"/>
          <w:color w:val="auto"/>
          <w:sz w:val="24"/>
          <w:szCs w:val="24"/>
          <w:lang w:eastAsia="en-US"/>
        </w:rPr>
        <w:tab/>
      </w:r>
      <w:r w:rsidRPr="009C10B2">
        <w:rPr>
          <w:rFonts w:ascii="Times New Roman" w:hAnsi="Times New Roman" w:cs="Times New Roman"/>
          <w:color w:val="auto"/>
          <w:sz w:val="24"/>
          <w:szCs w:val="24"/>
          <w:lang w:eastAsia="en-US"/>
        </w:rPr>
        <w:tab/>
        <w:t>Special Nutrition Programs</w:t>
      </w:r>
    </w:p>
    <w:p w14:paraId="2251CD4B" w14:textId="77777777" w:rsidR="00E363A2" w:rsidRPr="009C10B2" w:rsidRDefault="00826202" w:rsidP="007463F5">
      <w:pPr>
        <w:rPr>
          <w:rFonts w:ascii="Times New Roman" w:hAnsi="Times New Roman" w:cs="Times New Roman"/>
          <w:color w:val="auto"/>
          <w:sz w:val="24"/>
          <w:szCs w:val="24"/>
          <w:lang w:eastAsia="en-US"/>
        </w:rPr>
      </w:pPr>
      <w:r w:rsidRPr="009C10B2">
        <w:rPr>
          <w:rFonts w:ascii="Times New Roman" w:hAnsi="Times New Roman" w:cs="Times New Roman"/>
          <w:color w:val="auto"/>
          <w:sz w:val="24"/>
          <w:szCs w:val="24"/>
          <w:lang w:eastAsia="en-US"/>
        </w:rPr>
        <w:tab/>
      </w:r>
      <w:r w:rsidRPr="009C10B2">
        <w:rPr>
          <w:rFonts w:ascii="Times New Roman" w:hAnsi="Times New Roman" w:cs="Times New Roman"/>
          <w:color w:val="auto"/>
          <w:sz w:val="24"/>
          <w:szCs w:val="24"/>
          <w:lang w:eastAsia="en-US"/>
        </w:rPr>
        <w:tab/>
      </w:r>
      <w:r w:rsidRPr="009C10B2">
        <w:rPr>
          <w:rFonts w:ascii="Times New Roman" w:hAnsi="Times New Roman" w:cs="Times New Roman"/>
          <w:color w:val="auto"/>
          <w:sz w:val="24"/>
          <w:szCs w:val="24"/>
          <w:lang w:eastAsia="en-US"/>
        </w:rPr>
        <w:tab/>
        <w:t>All Regions</w:t>
      </w:r>
    </w:p>
    <w:p w14:paraId="2251CD4C" w14:textId="77777777" w:rsidR="00826202" w:rsidRPr="009C10B2" w:rsidRDefault="00826202" w:rsidP="007463F5">
      <w:pPr>
        <w:rPr>
          <w:rFonts w:ascii="Times New Roman" w:hAnsi="Times New Roman" w:cs="Times New Roman"/>
          <w:color w:val="auto"/>
          <w:sz w:val="24"/>
          <w:szCs w:val="24"/>
          <w:lang w:eastAsia="en-US"/>
        </w:rPr>
      </w:pPr>
    </w:p>
    <w:p w14:paraId="2251CD4D" w14:textId="77777777" w:rsidR="00826202" w:rsidRPr="009C10B2" w:rsidRDefault="00826202" w:rsidP="007463F5">
      <w:pPr>
        <w:rPr>
          <w:rFonts w:ascii="Times New Roman" w:hAnsi="Times New Roman" w:cs="Times New Roman"/>
          <w:color w:val="auto"/>
          <w:sz w:val="24"/>
          <w:szCs w:val="24"/>
          <w:lang w:eastAsia="en-US"/>
        </w:rPr>
      </w:pPr>
      <w:r w:rsidRPr="009C10B2">
        <w:rPr>
          <w:rFonts w:ascii="Times New Roman" w:hAnsi="Times New Roman" w:cs="Times New Roman"/>
          <w:color w:val="auto"/>
          <w:sz w:val="24"/>
          <w:szCs w:val="24"/>
          <w:lang w:eastAsia="en-US"/>
        </w:rPr>
        <w:tab/>
      </w:r>
      <w:r w:rsidRPr="009C10B2">
        <w:rPr>
          <w:rFonts w:ascii="Times New Roman" w:hAnsi="Times New Roman" w:cs="Times New Roman"/>
          <w:color w:val="auto"/>
          <w:sz w:val="24"/>
          <w:szCs w:val="24"/>
          <w:lang w:eastAsia="en-US"/>
        </w:rPr>
        <w:tab/>
      </w:r>
      <w:r w:rsidRPr="009C10B2">
        <w:rPr>
          <w:rFonts w:ascii="Times New Roman" w:hAnsi="Times New Roman" w:cs="Times New Roman"/>
          <w:color w:val="auto"/>
          <w:sz w:val="24"/>
          <w:szCs w:val="24"/>
          <w:lang w:eastAsia="en-US"/>
        </w:rPr>
        <w:tab/>
        <w:t>State Directors</w:t>
      </w:r>
    </w:p>
    <w:p w14:paraId="2251CD4E" w14:textId="77777777" w:rsidR="00826202" w:rsidRPr="009C10B2" w:rsidRDefault="00826202" w:rsidP="007463F5">
      <w:pPr>
        <w:rPr>
          <w:rFonts w:ascii="Times New Roman" w:hAnsi="Times New Roman" w:cs="Times New Roman"/>
          <w:color w:val="auto"/>
          <w:sz w:val="24"/>
          <w:szCs w:val="24"/>
          <w:lang w:eastAsia="en-US"/>
        </w:rPr>
      </w:pPr>
      <w:r w:rsidRPr="009C10B2">
        <w:rPr>
          <w:rFonts w:ascii="Times New Roman" w:hAnsi="Times New Roman" w:cs="Times New Roman"/>
          <w:color w:val="auto"/>
          <w:sz w:val="24"/>
          <w:szCs w:val="24"/>
          <w:lang w:eastAsia="en-US"/>
        </w:rPr>
        <w:tab/>
      </w:r>
      <w:r w:rsidRPr="009C10B2">
        <w:rPr>
          <w:rFonts w:ascii="Times New Roman" w:hAnsi="Times New Roman" w:cs="Times New Roman"/>
          <w:color w:val="auto"/>
          <w:sz w:val="24"/>
          <w:szCs w:val="24"/>
          <w:lang w:eastAsia="en-US"/>
        </w:rPr>
        <w:tab/>
      </w:r>
      <w:r w:rsidRPr="009C10B2">
        <w:rPr>
          <w:rFonts w:ascii="Times New Roman" w:hAnsi="Times New Roman" w:cs="Times New Roman"/>
          <w:color w:val="auto"/>
          <w:sz w:val="24"/>
          <w:szCs w:val="24"/>
          <w:lang w:eastAsia="en-US"/>
        </w:rPr>
        <w:tab/>
        <w:t>Child Nutrition Programs</w:t>
      </w:r>
    </w:p>
    <w:p w14:paraId="2251CD4F" w14:textId="77777777" w:rsidR="00826202" w:rsidRPr="009C10B2" w:rsidRDefault="00826202" w:rsidP="007463F5">
      <w:pPr>
        <w:rPr>
          <w:rFonts w:ascii="Times New Roman" w:hAnsi="Times New Roman" w:cs="Times New Roman"/>
          <w:color w:val="auto"/>
          <w:sz w:val="24"/>
          <w:szCs w:val="24"/>
          <w:lang w:eastAsia="en-US"/>
        </w:rPr>
      </w:pPr>
      <w:r w:rsidRPr="009C10B2">
        <w:rPr>
          <w:rFonts w:ascii="Times New Roman" w:hAnsi="Times New Roman" w:cs="Times New Roman"/>
          <w:color w:val="auto"/>
          <w:sz w:val="24"/>
          <w:szCs w:val="24"/>
          <w:lang w:eastAsia="en-US"/>
        </w:rPr>
        <w:tab/>
      </w:r>
      <w:r w:rsidRPr="009C10B2">
        <w:rPr>
          <w:rFonts w:ascii="Times New Roman" w:hAnsi="Times New Roman" w:cs="Times New Roman"/>
          <w:color w:val="auto"/>
          <w:sz w:val="24"/>
          <w:szCs w:val="24"/>
          <w:lang w:eastAsia="en-US"/>
        </w:rPr>
        <w:tab/>
      </w:r>
      <w:r w:rsidRPr="009C10B2">
        <w:rPr>
          <w:rFonts w:ascii="Times New Roman" w:hAnsi="Times New Roman" w:cs="Times New Roman"/>
          <w:color w:val="auto"/>
          <w:sz w:val="24"/>
          <w:szCs w:val="24"/>
          <w:lang w:eastAsia="en-US"/>
        </w:rPr>
        <w:tab/>
        <w:t>All States</w:t>
      </w:r>
    </w:p>
    <w:p w14:paraId="2251CD50" w14:textId="77777777" w:rsidR="00826202" w:rsidRPr="009C10B2" w:rsidRDefault="00826202" w:rsidP="007463F5">
      <w:pPr>
        <w:rPr>
          <w:rFonts w:ascii="Times New Roman" w:hAnsi="Times New Roman" w:cs="Times New Roman"/>
          <w:color w:val="auto"/>
          <w:sz w:val="24"/>
          <w:szCs w:val="24"/>
          <w:lang w:eastAsia="en-US"/>
        </w:rPr>
      </w:pPr>
    </w:p>
    <w:p w14:paraId="2251CD51" w14:textId="47024DB6" w:rsidR="00826202" w:rsidRPr="009C10B2" w:rsidRDefault="009343C5" w:rsidP="007463F5">
      <w:pPr>
        <w:rPr>
          <w:rFonts w:ascii="Times New Roman" w:hAnsi="Times New Roman" w:cs="Times New Roman"/>
          <w:color w:val="auto"/>
          <w:sz w:val="24"/>
          <w:szCs w:val="24"/>
          <w:lang w:eastAsia="en-US"/>
        </w:rPr>
      </w:pPr>
      <w:r>
        <w:rPr>
          <w:rFonts w:ascii="Times New Roman" w:hAnsi="Times New Roman" w:cs="Times New Roman"/>
          <w:sz w:val="24"/>
          <w:szCs w:val="24"/>
        </w:rPr>
        <w:t>L</w:t>
      </w:r>
      <w:r w:rsidR="0036755E" w:rsidRPr="009C10B2">
        <w:rPr>
          <w:rFonts w:ascii="Times New Roman" w:hAnsi="Times New Roman" w:cs="Times New Roman"/>
          <w:sz w:val="24"/>
          <w:szCs w:val="24"/>
        </w:rPr>
        <w:t>ocal education</w:t>
      </w:r>
      <w:r w:rsidR="004602D1" w:rsidRPr="009C10B2">
        <w:rPr>
          <w:rFonts w:ascii="Times New Roman" w:hAnsi="Times New Roman" w:cs="Times New Roman"/>
          <w:sz w:val="24"/>
          <w:szCs w:val="24"/>
        </w:rPr>
        <w:t>al</w:t>
      </w:r>
      <w:r w:rsidR="0036755E" w:rsidRPr="009C10B2">
        <w:rPr>
          <w:rFonts w:ascii="Times New Roman" w:hAnsi="Times New Roman" w:cs="Times New Roman"/>
          <w:sz w:val="24"/>
          <w:szCs w:val="24"/>
        </w:rPr>
        <w:t xml:space="preserve"> agenc</w:t>
      </w:r>
      <w:r>
        <w:rPr>
          <w:rFonts w:ascii="Times New Roman" w:hAnsi="Times New Roman" w:cs="Times New Roman"/>
          <w:sz w:val="24"/>
          <w:szCs w:val="24"/>
        </w:rPr>
        <w:t>ies</w:t>
      </w:r>
      <w:r w:rsidR="0036755E" w:rsidRPr="009C10B2">
        <w:rPr>
          <w:rFonts w:ascii="Times New Roman" w:hAnsi="Times New Roman" w:cs="Times New Roman"/>
          <w:sz w:val="24"/>
          <w:szCs w:val="24"/>
        </w:rPr>
        <w:t xml:space="preserve"> (LEA) participating in the National School Lunch Program and/or School Breakfast Program </w:t>
      </w:r>
      <w:r>
        <w:rPr>
          <w:rFonts w:ascii="Times New Roman" w:hAnsi="Times New Roman" w:cs="Times New Roman"/>
          <w:sz w:val="24"/>
          <w:szCs w:val="24"/>
        </w:rPr>
        <w:t>are requi</w:t>
      </w:r>
      <w:r w:rsidR="00B63FB6">
        <w:rPr>
          <w:rFonts w:ascii="Times New Roman" w:hAnsi="Times New Roman" w:cs="Times New Roman"/>
          <w:sz w:val="24"/>
          <w:szCs w:val="24"/>
        </w:rPr>
        <w:t>r</w:t>
      </w:r>
      <w:r>
        <w:rPr>
          <w:rFonts w:ascii="Times New Roman" w:hAnsi="Times New Roman" w:cs="Times New Roman"/>
          <w:sz w:val="24"/>
          <w:szCs w:val="24"/>
        </w:rPr>
        <w:t xml:space="preserve">ed </w:t>
      </w:r>
      <w:r w:rsidR="0036755E" w:rsidRPr="009C10B2">
        <w:rPr>
          <w:rFonts w:ascii="Times New Roman" w:hAnsi="Times New Roman" w:cs="Times New Roman"/>
          <w:sz w:val="24"/>
          <w:szCs w:val="24"/>
        </w:rPr>
        <w:t xml:space="preserve">to develop a local school wellness policy that promotes the health of students and addresses the problem of childhood obesity. </w:t>
      </w:r>
      <w:r w:rsidR="00EA78F9" w:rsidRPr="009C10B2">
        <w:rPr>
          <w:rFonts w:ascii="Times New Roman" w:hAnsi="Times New Roman" w:cs="Times New Roman"/>
          <w:sz w:val="24"/>
          <w:szCs w:val="24"/>
        </w:rPr>
        <w:t xml:space="preserve">Wellness policies are tailored to the unique needs of each LEA and present an opportunity to improve the health of each community. </w:t>
      </w:r>
    </w:p>
    <w:p w14:paraId="2251CD52" w14:textId="77777777" w:rsidR="006326E1" w:rsidRPr="009C10B2" w:rsidRDefault="006326E1" w:rsidP="007463F5">
      <w:pPr>
        <w:rPr>
          <w:rFonts w:ascii="Times New Roman" w:hAnsi="Times New Roman" w:cs="Times New Roman"/>
          <w:sz w:val="24"/>
          <w:szCs w:val="24"/>
        </w:rPr>
      </w:pPr>
    </w:p>
    <w:p w14:paraId="2251CD53" w14:textId="77777777" w:rsidR="00FA4C07" w:rsidRDefault="0036755E" w:rsidP="008708F0">
      <w:pPr>
        <w:rPr>
          <w:rFonts w:ascii="Times New Roman" w:hAnsi="Times New Roman" w:cs="Times New Roman"/>
          <w:color w:val="221E1F"/>
          <w:sz w:val="24"/>
          <w:szCs w:val="24"/>
          <w:lang w:eastAsia="en-US"/>
        </w:rPr>
      </w:pPr>
      <w:r w:rsidRPr="009C10B2">
        <w:rPr>
          <w:rFonts w:ascii="Times New Roman" w:hAnsi="Times New Roman" w:cs="Times New Roman"/>
          <w:color w:val="221E1F"/>
          <w:sz w:val="24"/>
          <w:szCs w:val="24"/>
          <w:lang w:eastAsia="en-US"/>
        </w:rPr>
        <w:t xml:space="preserve">On July 29, 2016, the USDA Food and Nutrition Service (FNS) finalized regulations to create a framework and guidelines for written wellness policies established by LEAs. The final rule requires LEAs to begin developing a revised local school wellness policy during </w:t>
      </w:r>
      <w:r w:rsidR="004602D1" w:rsidRPr="009C10B2">
        <w:rPr>
          <w:rFonts w:ascii="Times New Roman" w:hAnsi="Times New Roman" w:cs="Times New Roman"/>
          <w:color w:val="221E1F"/>
          <w:sz w:val="24"/>
          <w:szCs w:val="24"/>
          <w:lang w:eastAsia="en-US"/>
        </w:rPr>
        <w:t>s</w:t>
      </w:r>
      <w:r w:rsidRPr="009C10B2">
        <w:rPr>
          <w:rFonts w:ascii="Times New Roman" w:hAnsi="Times New Roman" w:cs="Times New Roman"/>
          <w:color w:val="221E1F"/>
          <w:sz w:val="24"/>
          <w:szCs w:val="24"/>
          <w:lang w:eastAsia="en-US"/>
        </w:rPr>
        <w:t xml:space="preserve">chool </w:t>
      </w:r>
      <w:r w:rsidR="004602D1" w:rsidRPr="009C10B2">
        <w:rPr>
          <w:rFonts w:ascii="Times New Roman" w:hAnsi="Times New Roman" w:cs="Times New Roman"/>
          <w:color w:val="221E1F"/>
          <w:sz w:val="24"/>
          <w:szCs w:val="24"/>
          <w:lang w:eastAsia="en-US"/>
        </w:rPr>
        <w:t>y</w:t>
      </w:r>
      <w:r w:rsidRPr="009C10B2">
        <w:rPr>
          <w:rFonts w:ascii="Times New Roman" w:hAnsi="Times New Roman" w:cs="Times New Roman"/>
          <w:color w:val="221E1F"/>
          <w:sz w:val="24"/>
          <w:szCs w:val="24"/>
          <w:lang w:eastAsia="en-US"/>
        </w:rPr>
        <w:t xml:space="preserve">ear 2016-2017. </w:t>
      </w:r>
      <w:r w:rsidR="00D621D9" w:rsidRPr="009C10B2">
        <w:rPr>
          <w:rFonts w:ascii="Times New Roman" w:hAnsi="Times New Roman" w:cs="Times New Roman"/>
          <w:color w:val="221E1F"/>
          <w:sz w:val="24"/>
          <w:szCs w:val="24"/>
          <w:lang w:eastAsia="en-US"/>
        </w:rPr>
        <w:t xml:space="preserve">The revised policy must be in place </w:t>
      </w:r>
      <w:r w:rsidRPr="009C10B2">
        <w:rPr>
          <w:rFonts w:ascii="Times New Roman" w:hAnsi="Times New Roman" w:cs="Times New Roman"/>
          <w:color w:val="221E1F"/>
          <w:sz w:val="24"/>
          <w:szCs w:val="24"/>
          <w:lang w:eastAsia="en-US"/>
        </w:rPr>
        <w:t xml:space="preserve">by June 30, 2017. </w:t>
      </w:r>
    </w:p>
    <w:p w14:paraId="2251CD54" w14:textId="77777777" w:rsidR="00FA4C07" w:rsidRDefault="00FA4C07" w:rsidP="008708F0">
      <w:pPr>
        <w:rPr>
          <w:rFonts w:ascii="Times New Roman" w:hAnsi="Times New Roman" w:cs="Times New Roman"/>
          <w:color w:val="221E1F"/>
          <w:sz w:val="24"/>
          <w:szCs w:val="24"/>
          <w:lang w:eastAsia="en-US"/>
        </w:rPr>
      </w:pPr>
    </w:p>
    <w:p w14:paraId="2251CD55" w14:textId="77777777" w:rsidR="00826202" w:rsidRPr="009C10B2" w:rsidRDefault="001E0134" w:rsidP="008708F0">
      <w:pPr>
        <w:rPr>
          <w:rFonts w:ascii="Times New Roman" w:eastAsia="Calibri" w:hAnsi="Times New Roman" w:cs="Times New Roman"/>
          <w:color w:val="auto"/>
          <w:sz w:val="24"/>
          <w:szCs w:val="24"/>
          <w:lang w:eastAsia="en-US"/>
        </w:rPr>
      </w:pPr>
      <w:r w:rsidRPr="009C10B2">
        <w:rPr>
          <w:rFonts w:ascii="Times New Roman" w:hAnsi="Times New Roman" w:cs="Times New Roman"/>
          <w:color w:val="221E1F"/>
          <w:sz w:val="24"/>
          <w:szCs w:val="24"/>
          <w:lang w:eastAsia="en-US"/>
        </w:rPr>
        <w:t xml:space="preserve">The </w:t>
      </w:r>
      <w:r w:rsidR="00FA4C07">
        <w:rPr>
          <w:rFonts w:ascii="Times New Roman" w:hAnsi="Times New Roman" w:cs="Times New Roman"/>
          <w:color w:val="221E1F"/>
          <w:sz w:val="24"/>
          <w:szCs w:val="24"/>
          <w:lang w:eastAsia="en-US"/>
        </w:rPr>
        <w:t xml:space="preserve">final </w:t>
      </w:r>
      <w:r w:rsidRPr="009C10B2">
        <w:rPr>
          <w:rFonts w:ascii="Times New Roman" w:hAnsi="Times New Roman" w:cs="Times New Roman"/>
          <w:color w:val="221E1F"/>
          <w:sz w:val="24"/>
          <w:szCs w:val="24"/>
          <w:lang w:eastAsia="en-US"/>
        </w:rPr>
        <w:t xml:space="preserve">regulation offers LEAs flexibility in determining how best to </w:t>
      </w:r>
      <w:r w:rsidR="00DF6768" w:rsidRPr="009C10B2">
        <w:rPr>
          <w:rFonts w:ascii="Times New Roman" w:hAnsi="Times New Roman" w:cs="Times New Roman"/>
          <w:sz w:val="24"/>
          <w:szCs w:val="24"/>
        </w:rPr>
        <w:t>implement</w:t>
      </w:r>
      <w:r w:rsidRPr="009C10B2">
        <w:rPr>
          <w:rFonts w:ascii="Times New Roman" w:hAnsi="Times New Roman" w:cs="Times New Roman"/>
          <w:sz w:val="24"/>
          <w:szCs w:val="24"/>
        </w:rPr>
        <w:t xml:space="preserve"> policies that reflect their </w:t>
      </w:r>
      <w:r w:rsidR="00DF6768" w:rsidRPr="009C10B2">
        <w:rPr>
          <w:rFonts w:ascii="Times New Roman" w:hAnsi="Times New Roman" w:cs="Times New Roman"/>
          <w:sz w:val="24"/>
          <w:szCs w:val="24"/>
        </w:rPr>
        <w:t>unique</w:t>
      </w:r>
      <w:r w:rsidRPr="009C10B2">
        <w:rPr>
          <w:rFonts w:ascii="Times New Roman" w:hAnsi="Times New Roman" w:cs="Times New Roman"/>
          <w:sz w:val="24"/>
          <w:szCs w:val="24"/>
        </w:rPr>
        <w:t xml:space="preserve"> circumstances.</w:t>
      </w:r>
      <w:r w:rsidRPr="009C10B2">
        <w:rPr>
          <w:rFonts w:ascii="Times New Roman" w:hAnsi="Times New Roman" w:cs="Times New Roman"/>
          <w:color w:val="221E1F"/>
          <w:sz w:val="24"/>
          <w:szCs w:val="24"/>
          <w:lang w:eastAsia="en-US"/>
        </w:rPr>
        <w:t xml:space="preserve"> </w:t>
      </w:r>
      <w:r w:rsidR="00826202" w:rsidRPr="009C10B2">
        <w:rPr>
          <w:rFonts w:ascii="Times New Roman" w:eastAsia="Calibri" w:hAnsi="Times New Roman" w:cs="Times New Roman"/>
          <w:color w:val="auto"/>
          <w:sz w:val="24"/>
          <w:szCs w:val="24"/>
          <w:lang w:eastAsia="en-US"/>
        </w:rPr>
        <w:t>This memorandum provides</w:t>
      </w:r>
      <w:r w:rsidR="008E6D2A" w:rsidRPr="009C10B2">
        <w:rPr>
          <w:rFonts w:ascii="Times New Roman" w:eastAsia="Calibri" w:hAnsi="Times New Roman" w:cs="Times New Roman"/>
          <w:color w:val="auto"/>
          <w:sz w:val="24"/>
          <w:szCs w:val="24"/>
          <w:lang w:eastAsia="en-US"/>
        </w:rPr>
        <w:t xml:space="preserve"> </w:t>
      </w:r>
      <w:r w:rsidR="00826202" w:rsidRPr="009C10B2">
        <w:rPr>
          <w:rFonts w:ascii="Times New Roman" w:eastAsia="Calibri" w:hAnsi="Times New Roman" w:cs="Times New Roman"/>
          <w:color w:val="auto"/>
          <w:sz w:val="24"/>
          <w:szCs w:val="24"/>
          <w:lang w:eastAsia="en-US"/>
        </w:rPr>
        <w:t xml:space="preserve">Questions and Answers (Q&amp;As) </w:t>
      </w:r>
      <w:r w:rsidR="006326E1" w:rsidRPr="009C10B2">
        <w:rPr>
          <w:rFonts w:ascii="Times New Roman" w:eastAsia="Calibri" w:hAnsi="Times New Roman" w:cs="Times New Roman"/>
          <w:color w:val="auto"/>
          <w:sz w:val="24"/>
          <w:szCs w:val="24"/>
          <w:lang w:eastAsia="en-US"/>
        </w:rPr>
        <w:t xml:space="preserve">to </w:t>
      </w:r>
      <w:r w:rsidR="00826202" w:rsidRPr="009C10B2">
        <w:rPr>
          <w:rFonts w:ascii="Times New Roman" w:eastAsia="Calibri" w:hAnsi="Times New Roman" w:cs="Times New Roman"/>
          <w:color w:val="auto"/>
          <w:sz w:val="24"/>
          <w:szCs w:val="24"/>
          <w:lang w:eastAsia="en-US"/>
        </w:rPr>
        <w:t xml:space="preserve">address </w:t>
      </w:r>
      <w:r w:rsidR="00A54624" w:rsidRPr="009C10B2">
        <w:rPr>
          <w:rFonts w:ascii="Times New Roman" w:eastAsia="Calibri" w:hAnsi="Times New Roman" w:cs="Times New Roman"/>
          <w:color w:val="auto"/>
          <w:sz w:val="24"/>
          <w:szCs w:val="24"/>
          <w:lang w:eastAsia="en-US"/>
        </w:rPr>
        <w:t xml:space="preserve">the </w:t>
      </w:r>
      <w:r w:rsidR="007B7164" w:rsidRPr="009C10B2">
        <w:rPr>
          <w:rFonts w:ascii="Times New Roman" w:eastAsia="Calibri" w:hAnsi="Times New Roman" w:cs="Times New Roman"/>
          <w:color w:val="auto"/>
          <w:sz w:val="24"/>
          <w:szCs w:val="24"/>
          <w:lang w:eastAsia="en-US"/>
        </w:rPr>
        <w:t>local school wellness p</w:t>
      </w:r>
      <w:r w:rsidR="00F225C2" w:rsidRPr="009C10B2">
        <w:rPr>
          <w:rFonts w:ascii="Times New Roman" w:eastAsia="Calibri" w:hAnsi="Times New Roman" w:cs="Times New Roman"/>
          <w:color w:val="auto"/>
          <w:sz w:val="24"/>
          <w:szCs w:val="24"/>
          <w:lang w:eastAsia="en-US"/>
        </w:rPr>
        <w:t xml:space="preserve">olicy </w:t>
      </w:r>
      <w:r w:rsidR="00A54624" w:rsidRPr="009C10B2">
        <w:rPr>
          <w:rFonts w:ascii="Times New Roman" w:eastAsia="Calibri" w:hAnsi="Times New Roman" w:cs="Times New Roman"/>
          <w:color w:val="auto"/>
          <w:sz w:val="24"/>
          <w:szCs w:val="24"/>
          <w:lang w:eastAsia="en-US"/>
        </w:rPr>
        <w:t>final rule</w:t>
      </w:r>
      <w:r w:rsidR="006326E1" w:rsidRPr="009C10B2">
        <w:rPr>
          <w:rFonts w:ascii="Times New Roman" w:eastAsia="Calibri" w:hAnsi="Times New Roman" w:cs="Times New Roman"/>
          <w:color w:val="auto"/>
          <w:sz w:val="24"/>
          <w:szCs w:val="24"/>
          <w:lang w:eastAsia="en-US"/>
        </w:rPr>
        <w:t xml:space="preserve">. </w:t>
      </w:r>
    </w:p>
    <w:p w14:paraId="2251CD56" w14:textId="77777777" w:rsidR="00826202" w:rsidRPr="009C10B2" w:rsidRDefault="00826202" w:rsidP="007463F5">
      <w:pPr>
        <w:spacing w:before="240"/>
        <w:contextualSpacing/>
        <w:rPr>
          <w:rFonts w:ascii="Times New Roman" w:eastAsia="Calibri" w:hAnsi="Times New Roman" w:cs="Times New Roman"/>
          <w:color w:val="auto"/>
          <w:sz w:val="24"/>
          <w:szCs w:val="24"/>
          <w:lang w:eastAsia="en-US"/>
        </w:rPr>
      </w:pPr>
    </w:p>
    <w:p w14:paraId="2251CD57" w14:textId="77777777" w:rsidR="00B44746" w:rsidRPr="009C10B2" w:rsidRDefault="0098553B" w:rsidP="00FB5061">
      <w:pPr>
        <w:contextualSpacing/>
        <w:rPr>
          <w:rFonts w:ascii="Times New Roman" w:eastAsia="Calibri" w:hAnsi="Times New Roman" w:cs="Times New Roman"/>
          <w:iCs/>
          <w:color w:val="auto"/>
          <w:sz w:val="24"/>
          <w:szCs w:val="24"/>
          <w:lang w:eastAsia="en-US"/>
        </w:rPr>
      </w:pPr>
      <w:r w:rsidRPr="009C10B2">
        <w:rPr>
          <w:rFonts w:ascii="Times New Roman" w:eastAsia="Calibri" w:hAnsi="Times New Roman" w:cs="Times New Roman"/>
          <w:iCs/>
          <w:color w:val="auto"/>
          <w:sz w:val="24"/>
          <w:szCs w:val="24"/>
          <w:lang w:eastAsia="en-US"/>
        </w:rPr>
        <w:t>T</w:t>
      </w:r>
      <w:r w:rsidR="00EA0799" w:rsidRPr="009C10B2">
        <w:rPr>
          <w:rFonts w:ascii="Times New Roman" w:eastAsia="Calibri" w:hAnsi="Times New Roman" w:cs="Times New Roman"/>
          <w:iCs/>
          <w:color w:val="auto"/>
          <w:sz w:val="24"/>
          <w:szCs w:val="24"/>
          <w:lang w:eastAsia="en-US"/>
        </w:rPr>
        <w:t xml:space="preserve">he </w:t>
      </w:r>
      <w:r w:rsidR="007B7164" w:rsidRPr="009C10B2">
        <w:rPr>
          <w:rFonts w:ascii="Times New Roman" w:eastAsia="Calibri" w:hAnsi="Times New Roman" w:cs="Times New Roman"/>
          <w:iCs/>
          <w:color w:val="auto"/>
          <w:sz w:val="24"/>
          <w:szCs w:val="24"/>
          <w:lang w:eastAsia="en-US"/>
        </w:rPr>
        <w:t>local school w</w:t>
      </w:r>
      <w:r w:rsidR="00F225C2" w:rsidRPr="009C10B2">
        <w:rPr>
          <w:rFonts w:ascii="Times New Roman" w:eastAsia="Calibri" w:hAnsi="Times New Roman" w:cs="Times New Roman"/>
          <w:iCs/>
          <w:color w:val="auto"/>
          <w:sz w:val="24"/>
          <w:szCs w:val="24"/>
          <w:lang w:eastAsia="en-US"/>
        </w:rPr>
        <w:t xml:space="preserve">ellness </w:t>
      </w:r>
      <w:r w:rsidR="007B7164" w:rsidRPr="009C10B2">
        <w:rPr>
          <w:rFonts w:ascii="Times New Roman" w:eastAsia="Calibri" w:hAnsi="Times New Roman" w:cs="Times New Roman"/>
          <w:iCs/>
          <w:color w:val="auto"/>
          <w:sz w:val="24"/>
          <w:szCs w:val="24"/>
          <w:lang w:eastAsia="en-US"/>
        </w:rPr>
        <w:t>p</w:t>
      </w:r>
      <w:r w:rsidR="00F225C2" w:rsidRPr="009C10B2">
        <w:rPr>
          <w:rFonts w:ascii="Times New Roman" w:eastAsia="Calibri" w:hAnsi="Times New Roman" w:cs="Times New Roman"/>
          <w:iCs/>
          <w:color w:val="auto"/>
          <w:sz w:val="24"/>
          <w:szCs w:val="24"/>
          <w:lang w:eastAsia="en-US"/>
        </w:rPr>
        <w:t>olicy</w:t>
      </w:r>
      <w:r w:rsidR="00EA0799" w:rsidRPr="009C10B2">
        <w:rPr>
          <w:rFonts w:ascii="Times New Roman" w:eastAsia="Calibri" w:hAnsi="Times New Roman" w:cs="Times New Roman"/>
          <w:iCs/>
          <w:color w:val="auto"/>
          <w:sz w:val="24"/>
          <w:szCs w:val="24"/>
          <w:lang w:eastAsia="en-US"/>
        </w:rPr>
        <w:t xml:space="preserve"> </w:t>
      </w:r>
      <w:r w:rsidR="007B7164" w:rsidRPr="009C10B2">
        <w:rPr>
          <w:rFonts w:ascii="Times New Roman" w:eastAsia="Calibri" w:hAnsi="Times New Roman" w:cs="Times New Roman"/>
          <w:iCs/>
          <w:color w:val="auto"/>
          <w:sz w:val="24"/>
          <w:szCs w:val="24"/>
          <w:lang w:eastAsia="en-US"/>
        </w:rPr>
        <w:t>resource c</w:t>
      </w:r>
      <w:r w:rsidR="00EA0799" w:rsidRPr="009C10B2">
        <w:rPr>
          <w:rFonts w:ascii="Times New Roman" w:eastAsia="Calibri" w:hAnsi="Times New Roman" w:cs="Times New Roman"/>
          <w:iCs/>
          <w:color w:val="auto"/>
          <w:sz w:val="24"/>
          <w:szCs w:val="24"/>
          <w:lang w:eastAsia="en-US"/>
        </w:rPr>
        <w:t>enter</w:t>
      </w:r>
      <w:r w:rsidR="00B44746" w:rsidRPr="009C10B2">
        <w:rPr>
          <w:rFonts w:ascii="Times New Roman" w:eastAsia="Calibri" w:hAnsi="Times New Roman" w:cs="Times New Roman"/>
          <w:iCs/>
          <w:color w:val="auto"/>
          <w:sz w:val="24"/>
          <w:szCs w:val="24"/>
          <w:lang w:eastAsia="en-US"/>
        </w:rPr>
        <w:t xml:space="preserve"> available at</w:t>
      </w:r>
      <w:r w:rsidR="006158FC" w:rsidRPr="009C10B2">
        <w:rPr>
          <w:rFonts w:ascii="Times New Roman" w:eastAsia="Calibri" w:hAnsi="Times New Roman" w:cs="Times New Roman"/>
          <w:iCs/>
          <w:color w:val="auto"/>
          <w:sz w:val="24"/>
          <w:szCs w:val="24"/>
          <w:lang w:eastAsia="en-US"/>
        </w:rPr>
        <w:t xml:space="preserve"> </w:t>
      </w:r>
      <w:hyperlink r:id="rId13" w:history="1">
        <w:r w:rsidR="00A351B4" w:rsidRPr="003F5799">
          <w:rPr>
            <w:rStyle w:val="Hyperlink"/>
            <w:rFonts w:ascii="Times New Roman" w:eastAsia="Calibri" w:hAnsi="Times New Roman" w:cs="Times New Roman"/>
            <w:iCs/>
            <w:sz w:val="24"/>
            <w:szCs w:val="24"/>
            <w:lang w:eastAsia="en-US"/>
          </w:rPr>
          <w:t>https://healthymeals.fns.usda.gov/school-wellness-resources</w:t>
        </w:r>
      </w:hyperlink>
      <w:r w:rsidR="00A351B4">
        <w:rPr>
          <w:rFonts w:ascii="Times New Roman" w:eastAsia="Calibri" w:hAnsi="Times New Roman" w:cs="Times New Roman"/>
          <w:iCs/>
          <w:color w:val="auto"/>
          <w:sz w:val="24"/>
          <w:szCs w:val="24"/>
          <w:lang w:eastAsia="en-US"/>
        </w:rPr>
        <w:t xml:space="preserve"> </w:t>
      </w:r>
      <w:r w:rsidR="00A351B4" w:rsidRPr="009C10B2">
        <w:rPr>
          <w:rFonts w:ascii="Times New Roman" w:eastAsia="Calibri" w:hAnsi="Times New Roman" w:cs="Times New Roman"/>
          <w:iCs/>
          <w:color w:val="auto"/>
          <w:sz w:val="24"/>
          <w:szCs w:val="24"/>
          <w:lang w:eastAsia="en-US"/>
        </w:rPr>
        <w:t>provides</w:t>
      </w:r>
      <w:r w:rsidR="00B44746" w:rsidRPr="009C10B2">
        <w:rPr>
          <w:rFonts w:ascii="Times New Roman" w:eastAsia="Calibri" w:hAnsi="Times New Roman" w:cs="Times New Roman"/>
          <w:iCs/>
          <w:color w:val="auto"/>
          <w:sz w:val="24"/>
          <w:szCs w:val="24"/>
          <w:lang w:eastAsia="en-US"/>
        </w:rPr>
        <w:t xml:space="preserve"> extensive resources school officials at the local, </w:t>
      </w:r>
      <w:r w:rsidRPr="009C10B2">
        <w:rPr>
          <w:rFonts w:ascii="Times New Roman" w:eastAsia="Calibri" w:hAnsi="Times New Roman" w:cs="Times New Roman"/>
          <w:iCs/>
          <w:color w:val="auto"/>
          <w:sz w:val="24"/>
          <w:szCs w:val="24"/>
          <w:lang w:eastAsia="en-US"/>
        </w:rPr>
        <w:t>S</w:t>
      </w:r>
      <w:r w:rsidR="00B44746" w:rsidRPr="009C10B2">
        <w:rPr>
          <w:rFonts w:ascii="Times New Roman" w:eastAsia="Calibri" w:hAnsi="Times New Roman" w:cs="Times New Roman"/>
          <w:iCs/>
          <w:color w:val="auto"/>
          <w:sz w:val="24"/>
          <w:szCs w:val="24"/>
          <w:lang w:eastAsia="en-US"/>
        </w:rPr>
        <w:t>tate, and Federal level may use to better understand</w:t>
      </w:r>
      <w:r w:rsidR="004602D1" w:rsidRPr="009C10B2">
        <w:rPr>
          <w:rFonts w:ascii="Times New Roman" w:eastAsia="Calibri" w:hAnsi="Times New Roman" w:cs="Times New Roman"/>
          <w:iCs/>
          <w:color w:val="auto"/>
          <w:sz w:val="24"/>
          <w:szCs w:val="24"/>
          <w:lang w:eastAsia="en-US"/>
        </w:rPr>
        <w:t xml:space="preserve"> </w:t>
      </w:r>
      <w:r w:rsidR="007B7164" w:rsidRPr="009C10B2">
        <w:rPr>
          <w:rFonts w:ascii="Times New Roman" w:eastAsia="Calibri" w:hAnsi="Times New Roman" w:cs="Times New Roman"/>
          <w:iCs/>
          <w:color w:val="auto"/>
          <w:sz w:val="24"/>
          <w:szCs w:val="24"/>
          <w:lang w:eastAsia="en-US"/>
        </w:rPr>
        <w:t>t</w:t>
      </w:r>
      <w:r w:rsidR="004602D1" w:rsidRPr="009C10B2">
        <w:rPr>
          <w:rFonts w:ascii="Times New Roman" w:eastAsia="Calibri" w:hAnsi="Times New Roman" w:cs="Times New Roman"/>
          <w:iCs/>
          <w:color w:val="auto"/>
          <w:sz w:val="24"/>
          <w:szCs w:val="24"/>
          <w:lang w:eastAsia="en-US"/>
        </w:rPr>
        <w:t>he</w:t>
      </w:r>
      <w:r w:rsidR="00B44746" w:rsidRPr="009C10B2">
        <w:rPr>
          <w:rFonts w:ascii="Times New Roman" w:eastAsia="Calibri" w:hAnsi="Times New Roman" w:cs="Times New Roman"/>
          <w:iCs/>
          <w:color w:val="auto"/>
          <w:sz w:val="24"/>
          <w:szCs w:val="24"/>
          <w:lang w:eastAsia="en-US"/>
        </w:rPr>
        <w:t xml:space="preserve"> </w:t>
      </w:r>
      <w:r w:rsidR="007B7164" w:rsidRPr="009C10B2">
        <w:rPr>
          <w:rFonts w:ascii="Times New Roman" w:eastAsia="Calibri" w:hAnsi="Times New Roman" w:cs="Times New Roman"/>
          <w:iCs/>
          <w:color w:val="auto"/>
          <w:sz w:val="24"/>
          <w:szCs w:val="24"/>
          <w:lang w:eastAsia="en-US"/>
        </w:rPr>
        <w:t>local school wellness p</w:t>
      </w:r>
      <w:r w:rsidR="004602D1" w:rsidRPr="009C10B2">
        <w:rPr>
          <w:rFonts w:ascii="Times New Roman" w:eastAsia="Calibri" w:hAnsi="Times New Roman" w:cs="Times New Roman"/>
          <w:iCs/>
          <w:color w:val="auto"/>
          <w:sz w:val="24"/>
          <w:szCs w:val="24"/>
          <w:lang w:eastAsia="en-US"/>
        </w:rPr>
        <w:t xml:space="preserve">olicy requirements </w:t>
      </w:r>
      <w:r w:rsidR="00B44746" w:rsidRPr="009C10B2">
        <w:rPr>
          <w:rFonts w:ascii="Times New Roman" w:eastAsia="Calibri" w:hAnsi="Times New Roman" w:cs="Times New Roman"/>
          <w:iCs/>
          <w:color w:val="auto"/>
          <w:sz w:val="24"/>
          <w:szCs w:val="24"/>
          <w:lang w:eastAsia="en-US"/>
        </w:rPr>
        <w:t xml:space="preserve">and </w:t>
      </w:r>
      <w:r w:rsidR="00AA252E" w:rsidRPr="009C10B2">
        <w:rPr>
          <w:rFonts w:ascii="Times New Roman" w:eastAsia="Calibri" w:hAnsi="Times New Roman" w:cs="Times New Roman"/>
          <w:iCs/>
          <w:color w:val="auto"/>
          <w:sz w:val="24"/>
          <w:szCs w:val="24"/>
          <w:lang w:eastAsia="en-US"/>
        </w:rPr>
        <w:t xml:space="preserve">their </w:t>
      </w:r>
      <w:r w:rsidR="00B44746" w:rsidRPr="009C10B2">
        <w:rPr>
          <w:rFonts w:ascii="Times New Roman" w:eastAsia="Calibri" w:hAnsi="Times New Roman" w:cs="Times New Roman"/>
          <w:iCs/>
          <w:color w:val="auto"/>
          <w:sz w:val="24"/>
          <w:szCs w:val="24"/>
          <w:lang w:eastAsia="en-US"/>
        </w:rPr>
        <w:t xml:space="preserve">positive benefits. </w:t>
      </w:r>
    </w:p>
    <w:p w14:paraId="2251CD58" w14:textId="77777777" w:rsidR="00F225C2" w:rsidRPr="009C10B2" w:rsidRDefault="00F225C2" w:rsidP="00FB5061">
      <w:pPr>
        <w:contextualSpacing/>
        <w:rPr>
          <w:rFonts w:ascii="Times New Roman" w:eastAsia="Calibri" w:hAnsi="Times New Roman" w:cs="Times New Roman"/>
          <w:iCs/>
          <w:color w:val="auto"/>
          <w:sz w:val="24"/>
          <w:szCs w:val="24"/>
          <w:lang w:eastAsia="en-US"/>
        </w:rPr>
      </w:pPr>
    </w:p>
    <w:p w14:paraId="2251CD59" w14:textId="77777777" w:rsidR="00FA4C07" w:rsidRDefault="00FA4C07">
      <w:pPr>
        <w:rPr>
          <w:rFonts w:ascii="Times New Roman" w:hAnsi="Times New Roman" w:cs="Times New Roman"/>
          <w:sz w:val="24"/>
          <w:szCs w:val="24"/>
        </w:rPr>
      </w:pPr>
      <w:r>
        <w:rPr>
          <w:rFonts w:ascii="Times New Roman" w:hAnsi="Times New Roman" w:cs="Times New Roman"/>
          <w:sz w:val="24"/>
          <w:szCs w:val="24"/>
        </w:rPr>
        <w:br w:type="page"/>
      </w:r>
    </w:p>
    <w:p w14:paraId="2251CD5A" w14:textId="07D47F8E" w:rsidR="00AA252E" w:rsidRPr="009C10B2" w:rsidRDefault="00AA252E" w:rsidP="00AA252E">
      <w:pPr>
        <w:rPr>
          <w:rFonts w:ascii="Times New Roman" w:hAnsi="Times New Roman" w:cs="Times New Roman"/>
          <w:sz w:val="24"/>
          <w:szCs w:val="24"/>
        </w:rPr>
      </w:pPr>
      <w:r w:rsidRPr="009C10B2">
        <w:rPr>
          <w:rFonts w:ascii="Times New Roman" w:hAnsi="Times New Roman" w:cs="Times New Roman"/>
          <w:sz w:val="24"/>
          <w:szCs w:val="24"/>
        </w:rPr>
        <w:lastRenderedPageBreak/>
        <w:t xml:space="preserve">State agencies are reminded to distribute this information to Program operators immediately. Program operators should direct any questions regarding this memorandum to the appropriate State agency. State agency contact information is available at </w:t>
      </w:r>
      <w:hyperlink r:id="rId14" w:history="1">
        <w:r w:rsidR="005E7226" w:rsidRPr="00073550">
          <w:rPr>
            <w:rStyle w:val="Hyperlink"/>
            <w:rFonts w:ascii="Times New Roman" w:hAnsi="Times New Roman" w:cs="Times New Roman"/>
          </w:rPr>
          <w:t>https://www.fns.usda.gov/school-meals/school-meals-contacts</w:t>
        </w:r>
      </w:hyperlink>
      <w:r w:rsidRPr="009C10B2">
        <w:rPr>
          <w:rFonts w:ascii="Times New Roman" w:hAnsi="Times New Roman" w:cs="Times New Roman"/>
          <w:sz w:val="24"/>
          <w:szCs w:val="24"/>
        </w:rPr>
        <w:t>. State agencies should direct questions to the appropriate FNS Regional Office.</w:t>
      </w:r>
    </w:p>
    <w:p w14:paraId="2251CD5B" w14:textId="77777777" w:rsidR="00826202" w:rsidRPr="009C10B2" w:rsidRDefault="00826202" w:rsidP="00FB5061">
      <w:pPr>
        <w:contextualSpacing/>
        <w:rPr>
          <w:rFonts w:ascii="Times New Roman" w:eastAsia="Calibri" w:hAnsi="Times New Roman" w:cs="Times New Roman"/>
          <w:iCs/>
          <w:color w:val="auto"/>
          <w:sz w:val="24"/>
          <w:szCs w:val="24"/>
          <w:lang w:eastAsia="en-US"/>
        </w:rPr>
      </w:pPr>
      <w:r w:rsidRPr="009C10B2">
        <w:rPr>
          <w:rFonts w:ascii="Times New Roman" w:eastAsia="Calibri" w:hAnsi="Times New Roman" w:cs="Times New Roman"/>
          <w:iCs/>
          <w:color w:val="auto"/>
          <w:sz w:val="24"/>
          <w:szCs w:val="24"/>
          <w:lang w:eastAsia="en-US"/>
        </w:rPr>
        <w:t xml:space="preserve"> </w:t>
      </w:r>
    </w:p>
    <w:p w14:paraId="2251CD5C" w14:textId="043341B0" w:rsidR="009367FD" w:rsidRDefault="00D83898" w:rsidP="009367FD">
      <w:pPr>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14:anchorId="3D6BA972" wp14:editId="4E89BEFF">
            <wp:extent cx="1600200" cy="635000"/>
            <wp:effectExtent l="0" t="0" r="0" b="0"/>
            <wp:docPr id="2" name="Picture 2" descr="original signed image&#10;" title="original sign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_signed.jpg"/>
                    <pic:cNvPicPr/>
                  </pic:nvPicPr>
                  <pic:blipFill>
                    <a:blip r:embed="rId15">
                      <a:extLst>
                        <a:ext uri="{28A0092B-C50C-407E-A947-70E740481C1C}">
                          <a14:useLocalDpi xmlns:a14="http://schemas.microsoft.com/office/drawing/2010/main" val="0"/>
                        </a:ext>
                      </a:extLst>
                    </a:blip>
                    <a:stretch>
                      <a:fillRect/>
                    </a:stretch>
                  </pic:blipFill>
                  <pic:spPr>
                    <a:xfrm>
                      <a:off x="0" y="0"/>
                      <a:ext cx="1600200" cy="635000"/>
                    </a:xfrm>
                    <a:prstGeom prst="rect">
                      <a:avLst/>
                    </a:prstGeom>
                  </pic:spPr>
                </pic:pic>
              </a:graphicData>
            </a:graphic>
          </wp:inline>
        </w:drawing>
      </w:r>
    </w:p>
    <w:p w14:paraId="2251CD5D" w14:textId="77777777" w:rsidR="00FA4C07" w:rsidRPr="009C10B2" w:rsidRDefault="00FA4C07" w:rsidP="009367FD">
      <w:pPr>
        <w:rPr>
          <w:rFonts w:ascii="Times New Roman" w:hAnsi="Times New Roman" w:cs="Times New Roman"/>
          <w:sz w:val="24"/>
          <w:szCs w:val="24"/>
        </w:rPr>
      </w:pPr>
    </w:p>
    <w:p w14:paraId="2251CD5E" w14:textId="77777777" w:rsidR="004B425E" w:rsidRPr="009C10B2" w:rsidRDefault="004B425E" w:rsidP="009367FD">
      <w:pPr>
        <w:pStyle w:val="Default"/>
      </w:pPr>
    </w:p>
    <w:p w14:paraId="2251CD5F" w14:textId="77777777" w:rsidR="009367FD" w:rsidRPr="009C10B2" w:rsidRDefault="009367FD" w:rsidP="009367FD">
      <w:pPr>
        <w:pStyle w:val="Default"/>
      </w:pPr>
      <w:r w:rsidRPr="009C10B2">
        <w:t xml:space="preserve">Angela Kline </w:t>
      </w:r>
    </w:p>
    <w:p w14:paraId="2251CD60" w14:textId="77777777" w:rsidR="009367FD" w:rsidRPr="009C10B2" w:rsidRDefault="009367FD" w:rsidP="009367FD">
      <w:pPr>
        <w:pStyle w:val="Default"/>
      </w:pPr>
      <w:r w:rsidRPr="009C10B2">
        <w:t xml:space="preserve">Director </w:t>
      </w:r>
    </w:p>
    <w:p w14:paraId="2251CD61" w14:textId="77777777" w:rsidR="009367FD" w:rsidRPr="009C10B2" w:rsidRDefault="009367FD" w:rsidP="009367FD">
      <w:pPr>
        <w:pStyle w:val="Default"/>
      </w:pPr>
      <w:r w:rsidRPr="009C10B2">
        <w:t xml:space="preserve">Policy and Program Development Division </w:t>
      </w:r>
    </w:p>
    <w:p w14:paraId="2251CD62" w14:textId="77777777" w:rsidR="009367FD" w:rsidRPr="009C10B2" w:rsidRDefault="009367FD" w:rsidP="009367FD">
      <w:pPr>
        <w:rPr>
          <w:rFonts w:ascii="Times New Roman" w:hAnsi="Times New Roman" w:cs="Times New Roman"/>
          <w:sz w:val="24"/>
          <w:szCs w:val="24"/>
        </w:rPr>
      </w:pPr>
      <w:r w:rsidRPr="009C10B2">
        <w:rPr>
          <w:rFonts w:ascii="Times New Roman" w:hAnsi="Times New Roman" w:cs="Times New Roman"/>
          <w:sz w:val="24"/>
          <w:szCs w:val="24"/>
        </w:rPr>
        <w:t>Child Nutrition Programs</w:t>
      </w:r>
    </w:p>
    <w:p w14:paraId="2251CD63" w14:textId="77777777" w:rsidR="00826202" w:rsidRPr="009C10B2" w:rsidRDefault="00826202" w:rsidP="007463F5">
      <w:pPr>
        <w:rPr>
          <w:rFonts w:ascii="Times New Roman" w:eastAsia="Calibri" w:hAnsi="Times New Roman" w:cs="Times New Roman"/>
          <w:color w:val="auto"/>
          <w:sz w:val="24"/>
          <w:szCs w:val="24"/>
          <w:lang w:eastAsia="en-US"/>
        </w:rPr>
      </w:pPr>
    </w:p>
    <w:p w14:paraId="2251CD64" w14:textId="77777777" w:rsidR="00676C0D" w:rsidRPr="008678F0" w:rsidRDefault="00676C0D" w:rsidP="007463F5">
      <w:pPr>
        <w:rPr>
          <w:rFonts w:ascii="Times New Roman" w:eastAsia="Calibri" w:hAnsi="Times New Roman" w:cs="Times New Roman"/>
          <w:color w:val="auto"/>
          <w:sz w:val="24"/>
          <w:szCs w:val="24"/>
          <w:lang w:eastAsia="en-US"/>
        </w:rPr>
        <w:sectPr w:rsidR="00676C0D" w:rsidRPr="008678F0" w:rsidSect="00826202">
          <w:headerReference w:type="default" r:id="rId16"/>
          <w:footerReference w:type="default" r:id="rId17"/>
          <w:footerReference w:type="first" r:id="rId18"/>
          <w:pgSz w:w="12240" w:h="15840"/>
          <w:pgMar w:top="1440" w:right="1440" w:bottom="1440" w:left="1440" w:header="720" w:footer="720" w:gutter="0"/>
          <w:cols w:space="720"/>
          <w:noEndnote/>
          <w:titlePg/>
          <w:docGrid w:linePitch="272"/>
        </w:sectPr>
      </w:pPr>
      <w:r w:rsidRPr="009C10B2">
        <w:rPr>
          <w:rFonts w:ascii="Times New Roman" w:eastAsia="Calibri" w:hAnsi="Times New Roman" w:cs="Times New Roman"/>
          <w:color w:val="auto"/>
          <w:sz w:val="24"/>
          <w:szCs w:val="24"/>
          <w:lang w:eastAsia="en-US"/>
        </w:rPr>
        <w:t>Attachment</w:t>
      </w:r>
    </w:p>
    <w:p w14:paraId="2251CD65" w14:textId="77777777" w:rsidR="00676C0D" w:rsidRDefault="00676C0D" w:rsidP="00676C0D">
      <w:pPr>
        <w:ind w:left="5040" w:firstLine="720"/>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lastRenderedPageBreak/>
        <w:t>Attachment</w:t>
      </w:r>
    </w:p>
    <w:p w14:paraId="2251CD66" w14:textId="77777777" w:rsidR="00676C0D" w:rsidRDefault="00676C0D" w:rsidP="007463F5">
      <w:pPr>
        <w:jc w:val="center"/>
        <w:rPr>
          <w:rFonts w:ascii="Times New Roman" w:eastAsia="Calibri" w:hAnsi="Times New Roman" w:cs="Times New Roman"/>
          <w:b/>
          <w:color w:val="auto"/>
          <w:sz w:val="24"/>
          <w:szCs w:val="24"/>
          <w:lang w:eastAsia="en-US"/>
        </w:rPr>
      </w:pPr>
    </w:p>
    <w:p w14:paraId="2251CD67" w14:textId="77777777" w:rsidR="00826202" w:rsidRPr="008678F0" w:rsidRDefault="006C2DD8" w:rsidP="007463F5">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color w:val="auto"/>
          <w:sz w:val="24"/>
          <w:szCs w:val="24"/>
          <w:lang w:eastAsia="en-US"/>
        </w:rPr>
      </w:pPr>
      <w:r w:rsidRPr="008678F0">
        <w:rPr>
          <w:rFonts w:ascii="Times New Roman" w:eastAsia="Calibri" w:hAnsi="Times New Roman" w:cs="Times New Roman"/>
          <w:b/>
          <w:color w:val="auto"/>
          <w:sz w:val="24"/>
          <w:szCs w:val="24"/>
          <w:lang w:eastAsia="en-US"/>
        </w:rPr>
        <w:t>General</w:t>
      </w:r>
    </w:p>
    <w:p w14:paraId="2251CD68" w14:textId="77777777" w:rsidR="00826202" w:rsidRPr="008678F0" w:rsidRDefault="00826202" w:rsidP="007463F5">
      <w:pPr>
        <w:ind w:left="360"/>
        <w:rPr>
          <w:rFonts w:ascii="Times New Roman" w:hAnsi="Times New Roman" w:cs="Times New Roman"/>
          <w:b/>
          <w:bCs/>
          <w:color w:val="auto"/>
          <w:sz w:val="24"/>
          <w:szCs w:val="24"/>
          <w:lang w:eastAsia="en-US"/>
        </w:rPr>
      </w:pPr>
    </w:p>
    <w:p w14:paraId="2251CD69" w14:textId="77777777" w:rsidR="006C2DD8" w:rsidRPr="008678F0" w:rsidRDefault="005B3A6E" w:rsidP="006813E8">
      <w:pPr>
        <w:pStyle w:val="NoSpacing"/>
        <w:numPr>
          <w:ilvl w:val="0"/>
          <w:numId w:val="43"/>
        </w:numPr>
        <w:tabs>
          <w:tab w:val="left" w:pos="3600"/>
        </w:tabs>
        <w:rPr>
          <w:rFonts w:ascii="Times New Roman" w:hAnsi="Times New Roman"/>
          <w:b/>
          <w:bCs/>
          <w:sz w:val="24"/>
          <w:szCs w:val="24"/>
        </w:rPr>
      </w:pPr>
      <w:r>
        <w:rPr>
          <w:rFonts w:ascii="Times New Roman" w:hAnsi="Times New Roman"/>
          <w:b/>
          <w:bCs/>
          <w:sz w:val="24"/>
          <w:szCs w:val="24"/>
        </w:rPr>
        <w:t>What is a local school wellness p</w:t>
      </w:r>
      <w:r w:rsidR="006C2DD8" w:rsidRPr="008678F0">
        <w:rPr>
          <w:rFonts w:ascii="Times New Roman" w:hAnsi="Times New Roman"/>
          <w:b/>
          <w:bCs/>
          <w:sz w:val="24"/>
          <w:szCs w:val="24"/>
        </w:rPr>
        <w:t>olicy and is it required?</w:t>
      </w:r>
    </w:p>
    <w:p w14:paraId="2251CD6A" w14:textId="77777777" w:rsidR="007463F5" w:rsidRPr="008678F0" w:rsidRDefault="007463F5" w:rsidP="007463F5">
      <w:pPr>
        <w:ind w:left="720"/>
        <w:rPr>
          <w:rFonts w:ascii="Times New Roman" w:hAnsi="Times New Roman" w:cs="Times New Roman"/>
          <w:color w:val="auto"/>
          <w:sz w:val="24"/>
          <w:szCs w:val="24"/>
          <w:lang w:eastAsia="en-US"/>
        </w:rPr>
      </w:pPr>
    </w:p>
    <w:p w14:paraId="2251CD6B" w14:textId="77777777" w:rsidR="006C2DD8" w:rsidRDefault="00507D7C" w:rsidP="007463F5">
      <w:pPr>
        <w:ind w:left="360"/>
        <w:contextualSpacing/>
        <w:rPr>
          <w:rFonts w:ascii="Times New Roman" w:hAnsi="Times New Roman"/>
          <w:sz w:val="24"/>
          <w:szCs w:val="24"/>
        </w:rPr>
      </w:pPr>
      <w:r>
        <w:rPr>
          <w:rFonts w:ascii="Times New Roman" w:eastAsia="Calibri" w:hAnsi="Times New Roman" w:cs="Times New Roman"/>
          <w:color w:val="auto"/>
          <w:sz w:val="24"/>
          <w:szCs w:val="24"/>
          <w:lang w:eastAsia="en-US"/>
        </w:rPr>
        <w:t>A</w:t>
      </w:r>
      <w:r w:rsidRPr="008678F0">
        <w:rPr>
          <w:rFonts w:ascii="Times New Roman" w:hAnsi="Times New Roman" w:cs="Times New Roman"/>
          <w:sz w:val="24"/>
          <w:szCs w:val="24"/>
        </w:rPr>
        <w:t xml:space="preserve"> </w:t>
      </w:r>
      <w:r w:rsidR="006C2DD8" w:rsidRPr="008678F0">
        <w:rPr>
          <w:rFonts w:ascii="Times New Roman" w:hAnsi="Times New Roman" w:cs="Times New Roman"/>
          <w:sz w:val="24"/>
          <w:szCs w:val="24"/>
        </w:rPr>
        <w:t>local school wellness policy is a written document that guide</w:t>
      </w:r>
      <w:r>
        <w:rPr>
          <w:rFonts w:ascii="Times New Roman" w:hAnsi="Times New Roman" w:cs="Times New Roman"/>
          <w:sz w:val="24"/>
          <w:szCs w:val="24"/>
        </w:rPr>
        <w:t>s</w:t>
      </w:r>
      <w:r w:rsidR="006C2DD8" w:rsidRPr="008678F0">
        <w:rPr>
          <w:rFonts w:ascii="Times New Roman" w:hAnsi="Times New Roman" w:cs="Times New Roman"/>
          <w:sz w:val="24"/>
          <w:szCs w:val="24"/>
        </w:rPr>
        <w:t xml:space="preserve"> a </w:t>
      </w:r>
      <w:r w:rsidR="00D8743E">
        <w:rPr>
          <w:rFonts w:ascii="Times New Roman" w:hAnsi="Times New Roman" w:cs="Times New Roman"/>
          <w:sz w:val="24"/>
          <w:szCs w:val="24"/>
        </w:rPr>
        <w:t>local educational agency (</w:t>
      </w:r>
      <w:r w:rsidR="006C2DD8" w:rsidRPr="008678F0">
        <w:rPr>
          <w:rFonts w:ascii="Times New Roman" w:hAnsi="Times New Roman" w:cs="Times New Roman"/>
          <w:sz w:val="24"/>
          <w:szCs w:val="24"/>
        </w:rPr>
        <w:t>LEA</w:t>
      </w:r>
      <w:r w:rsidR="00D8743E">
        <w:rPr>
          <w:rFonts w:ascii="Times New Roman" w:hAnsi="Times New Roman" w:cs="Times New Roman"/>
          <w:sz w:val="24"/>
          <w:szCs w:val="24"/>
        </w:rPr>
        <w:t>)</w:t>
      </w:r>
      <w:r w:rsidR="006C2DD8" w:rsidRPr="008678F0">
        <w:rPr>
          <w:rFonts w:ascii="Times New Roman" w:hAnsi="Times New Roman" w:cs="Times New Roman"/>
          <w:sz w:val="24"/>
          <w:szCs w:val="24"/>
        </w:rPr>
        <w:t xml:space="preserve"> </w:t>
      </w:r>
      <w:r>
        <w:rPr>
          <w:rFonts w:ascii="Times New Roman" w:hAnsi="Times New Roman" w:cs="Times New Roman"/>
          <w:sz w:val="24"/>
          <w:szCs w:val="24"/>
        </w:rPr>
        <w:t>in</w:t>
      </w:r>
      <w:r w:rsidR="006C2DD8" w:rsidRPr="008678F0">
        <w:rPr>
          <w:rFonts w:ascii="Times New Roman" w:hAnsi="Times New Roman" w:cs="Times New Roman"/>
          <w:sz w:val="24"/>
          <w:szCs w:val="24"/>
        </w:rPr>
        <w:t xml:space="preserve"> establish</w:t>
      </w:r>
      <w:r>
        <w:rPr>
          <w:rFonts w:ascii="Times New Roman" w:hAnsi="Times New Roman" w:cs="Times New Roman"/>
          <w:sz w:val="24"/>
          <w:szCs w:val="24"/>
        </w:rPr>
        <w:t>ing</w:t>
      </w:r>
      <w:r w:rsidR="006C2DD8" w:rsidRPr="008678F0">
        <w:rPr>
          <w:rFonts w:ascii="Times New Roman" w:hAnsi="Times New Roman" w:cs="Times New Roman"/>
          <w:sz w:val="24"/>
          <w:szCs w:val="24"/>
        </w:rPr>
        <w:t xml:space="preserve"> a </w:t>
      </w:r>
      <w:r>
        <w:rPr>
          <w:rFonts w:ascii="Times New Roman" w:hAnsi="Times New Roman" w:cs="Times New Roman"/>
          <w:sz w:val="24"/>
          <w:szCs w:val="24"/>
        </w:rPr>
        <w:t xml:space="preserve">healthy </w:t>
      </w:r>
      <w:r w:rsidR="006C2DD8" w:rsidRPr="008678F0">
        <w:rPr>
          <w:rFonts w:ascii="Times New Roman" w:hAnsi="Times New Roman" w:cs="Times New Roman"/>
          <w:sz w:val="24"/>
          <w:szCs w:val="24"/>
        </w:rPr>
        <w:t>school environment</w:t>
      </w:r>
      <w:r>
        <w:rPr>
          <w:rFonts w:ascii="Times New Roman" w:hAnsi="Times New Roman" w:cs="Times New Roman"/>
          <w:sz w:val="24"/>
          <w:szCs w:val="24"/>
        </w:rPr>
        <w:t xml:space="preserve">. </w:t>
      </w:r>
      <w:r w:rsidR="00CE6E06" w:rsidRPr="008678F0">
        <w:rPr>
          <w:rFonts w:ascii="Times New Roman" w:hAnsi="Times New Roman"/>
          <w:sz w:val="24"/>
          <w:szCs w:val="24"/>
        </w:rPr>
        <w:t xml:space="preserve">Each LEA participating in the National School Lunch Program </w:t>
      </w:r>
      <w:r w:rsidR="00C14DCA">
        <w:rPr>
          <w:rFonts w:ascii="Times New Roman" w:hAnsi="Times New Roman"/>
          <w:sz w:val="24"/>
          <w:szCs w:val="24"/>
        </w:rPr>
        <w:t xml:space="preserve">(NSLP) </w:t>
      </w:r>
      <w:r w:rsidR="00CE6E06" w:rsidRPr="008678F0">
        <w:rPr>
          <w:rFonts w:ascii="Times New Roman" w:hAnsi="Times New Roman"/>
          <w:sz w:val="24"/>
          <w:szCs w:val="24"/>
        </w:rPr>
        <w:t xml:space="preserve">and/or School Breakfast Program </w:t>
      </w:r>
      <w:r w:rsidR="00C14DCA">
        <w:rPr>
          <w:rFonts w:ascii="Times New Roman" w:hAnsi="Times New Roman"/>
          <w:sz w:val="24"/>
          <w:szCs w:val="24"/>
        </w:rPr>
        <w:t xml:space="preserve">(SBP) </w:t>
      </w:r>
      <w:r w:rsidR="00CE6E06" w:rsidRPr="008678F0">
        <w:rPr>
          <w:rFonts w:ascii="Times New Roman" w:hAnsi="Times New Roman"/>
          <w:sz w:val="24"/>
          <w:szCs w:val="24"/>
        </w:rPr>
        <w:t>is required to establish a written local school wellness policy for all schools under its jurisdiction</w:t>
      </w:r>
      <w:r w:rsidR="006D5BC8">
        <w:rPr>
          <w:rFonts w:ascii="Times New Roman" w:hAnsi="Times New Roman"/>
          <w:sz w:val="24"/>
          <w:szCs w:val="24"/>
        </w:rPr>
        <w:t xml:space="preserve"> </w:t>
      </w:r>
      <w:r w:rsidR="006D5BC8" w:rsidRPr="008678F0">
        <w:rPr>
          <w:rFonts w:ascii="Times New Roman" w:hAnsi="Times New Roman"/>
          <w:sz w:val="24"/>
          <w:szCs w:val="24"/>
        </w:rPr>
        <w:t>(7 CFR 210.31(c</w:t>
      </w:r>
      <w:r w:rsidR="009C10B2">
        <w:rPr>
          <w:rFonts w:ascii="Times New Roman" w:hAnsi="Times New Roman"/>
          <w:sz w:val="24"/>
          <w:szCs w:val="24"/>
        </w:rPr>
        <w:t>))</w:t>
      </w:r>
      <w:r w:rsidR="00CE6E06" w:rsidRPr="008678F0">
        <w:rPr>
          <w:rFonts w:ascii="Times New Roman" w:hAnsi="Times New Roman"/>
          <w:sz w:val="24"/>
          <w:szCs w:val="24"/>
        </w:rPr>
        <w:t xml:space="preserve">. </w:t>
      </w:r>
      <w:r w:rsidR="000412B4">
        <w:rPr>
          <w:rFonts w:ascii="Times New Roman" w:hAnsi="Times New Roman"/>
          <w:sz w:val="24"/>
          <w:szCs w:val="24"/>
        </w:rPr>
        <w:t xml:space="preserve">LEAs </w:t>
      </w:r>
      <w:r w:rsidR="00172635">
        <w:rPr>
          <w:rFonts w:ascii="Times New Roman" w:hAnsi="Times New Roman"/>
          <w:sz w:val="24"/>
          <w:szCs w:val="24"/>
        </w:rPr>
        <w:t>have the flexibility to customize</w:t>
      </w:r>
      <w:r w:rsidR="000412B4">
        <w:rPr>
          <w:rFonts w:ascii="Times New Roman" w:hAnsi="Times New Roman"/>
          <w:sz w:val="24"/>
          <w:szCs w:val="24"/>
        </w:rPr>
        <w:t xml:space="preserve"> their individual local school wellness policy based on their</w:t>
      </w:r>
      <w:r w:rsidR="00D6133F">
        <w:rPr>
          <w:rFonts w:ascii="Times New Roman" w:hAnsi="Times New Roman"/>
          <w:sz w:val="24"/>
          <w:szCs w:val="24"/>
        </w:rPr>
        <w:t xml:space="preserve"> own</w:t>
      </w:r>
      <w:r w:rsidR="000412B4">
        <w:rPr>
          <w:rFonts w:ascii="Times New Roman" w:hAnsi="Times New Roman"/>
          <w:sz w:val="24"/>
          <w:szCs w:val="24"/>
        </w:rPr>
        <w:t xml:space="preserve"> specific circumstances to </w:t>
      </w:r>
      <w:r w:rsidR="00EF4268">
        <w:rPr>
          <w:rFonts w:ascii="Times New Roman" w:hAnsi="Times New Roman"/>
          <w:sz w:val="24"/>
          <w:szCs w:val="24"/>
        </w:rPr>
        <w:t xml:space="preserve">best </w:t>
      </w:r>
      <w:r w:rsidR="000412B4">
        <w:rPr>
          <w:rFonts w:ascii="Times New Roman" w:hAnsi="Times New Roman"/>
          <w:sz w:val="24"/>
          <w:szCs w:val="24"/>
        </w:rPr>
        <w:t xml:space="preserve">improve the health of their students.  </w:t>
      </w:r>
    </w:p>
    <w:p w14:paraId="2251CD6C" w14:textId="77777777" w:rsidR="006813E8" w:rsidRDefault="006813E8" w:rsidP="006813E8">
      <w:pPr>
        <w:pStyle w:val="NoSpacing"/>
        <w:rPr>
          <w:rFonts w:ascii="Times New Roman" w:hAnsi="Times New Roman"/>
          <w:b/>
          <w:sz w:val="24"/>
          <w:szCs w:val="24"/>
        </w:rPr>
      </w:pPr>
    </w:p>
    <w:p w14:paraId="2251CD6D" w14:textId="77777777" w:rsidR="003F7F6A" w:rsidRPr="008678F0" w:rsidRDefault="00CE6E06" w:rsidP="006813E8">
      <w:pPr>
        <w:pStyle w:val="NoSpacing"/>
        <w:numPr>
          <w:ilvl w:val="0"/>
          <w:numId w:val="43"/>
        </w:numPr>
        <w:rPr>
          <w:rFonts w:ascii="Times New Roman" w:hAnsi="Times New Roman"/>
          <w:b/>
          <w:bCs/>
          <w:sz w:val="24"/>
          <w:szCs w:val="24"/>
        </w:rPr>
      </w:pPr>
      <w:r>
        <w:rPr>
          <w:rFonts w:ascii="Times New Roman" w:hAnsi="Times New Roman"/>
          <w:b/>
          <w:bCs/>
          <w:sz w:val="24"/>
          <w:szCs w:val="24"/>
        </w:rPr>
        <w:t xml:space="preserve">What is required to be included in </w:t>
      </w:r>
      <w:r w:rsidR="005B3A6E">
        <w:rPr>
          <w:rFonts w:ascii="Times New Roman" w:hAnsi="Times New Roman"/>
          <w:b/>
          <w:bCs/>
          <w:sz w:val="24"/>
          <w:szCs w:val="24"/>
        </w:rPr>
        <w:t>l</w:t>
      </w:r>
      <w:r>
        <w:rPr>
          <w:rFonts w:ascii="Times New Roman" w:hAnsi="Times New Roman"/>
          <w:b/>
          <w:bCs/>
          <w:sz w:val="24"/>
          <w:szCs w:val="24"/>
        </w:rPr>
        <w:t xml:space="preserve">ocal </w:t>
      </w:r>
      <w:r w:rsidR="005B3A6E">
        <w:rPr>
          <w:rFonts w:ascii="Times New Roman" w:hAnsi="Times New Roman"/>
          <w:b/>
          <w:bCs/>
          <w:sz w:val="24"/>
          <w:szCs w:val="24"/>
        </w:rPr>
        <w:t>s</w:t>
      </w:r>
      <w:r>
        <w:rPr>
          <w:rFonts w:ascii="Times New Roman" w:hAnsi="Times New Roman"/>
          <w:b/>
          <w:bCs/>
          <w:sz w:val="24"/>
          <w:szCs w:val="24"/>
        </w:rPr>
        <w:t xml:space="preserve">chool </w:t>
      </w:r>
      <w:r w:rsidR="005B3A6E">
        <w:rPr>
          <w:rFonts w:ascii="Times New Roman" w:hAnsi="Times New Roman"/>
          <w:b/>
          <w:bCs/>
          <w:sz w:val="24"/>
          <w:szCs w:val="24"/>
        </w:rPr>
        <w:t>w</w:t>
      </w:r>
      <w:r>
        <w:rPr>
          <w:rFonts w:ascii="Times New Roman" w:hAnsi="Times New Roman"/>
          <w:b/>
          <w:bCs/>
          <w:sz w:val="24"/>
          <w:szCs w:val="24"/>
        </w:rPr>
        <w:t xml:space="preserve">ellness </w:t>
      </w:r>
      <w:r w:rsidR="005B3A6E">
        <w:rPr>
          <w:rFonts w:ascii="Times New Roman" w:hAnsi="Times New Roman"/>
          <w:b/>
          <w:bCs/>
          <w:sz w:val="24"/>
          <w:szCs w:val="24"/>
        </w:rPr>
        <w:t>p</w:t>
      </w:r>
      <w:r>
        <w:rPr>
          <w:rFonts w:ascii="Times New Roman" w:hAnsi="Times New Roman"/>
          <w:b/>
          <w:bCs/>
          <w:sz w:val="24"/>
          <w:szCs w:val="24"/>
        </w:rPr>
        <w:t>olicies?</w:t>
      </w:r>
    </w:p>
    <w:p w14:paraId="2251CD6E" w14:textId="77777777" w:rsidR="003F7F6A" w:rsidRPr="008678F0" w:rsidRDefault="003F7F6A" w:rsidP="003F7F6A">
      <w:pPr>
        <w:pStyle w:val="NoSpacing"/>
        <w:ind w:left="360"/>
        <w:rPr>
          <w:rFonts w:ascii="Times New Roman" w:hAnsi="Times New Roman"/>
          <w:sz w:val="24"/>
          <w:szCs w:val="24"/>
        </w:rPr>
      </w:pPr>
    </w:p>
    <w:p w14:paraId="2251CD6F" w14:textId="77777777" w:rsidR="003F7F6A" w:rsidRPr="008678F0" w:rsidRDefault="00F74022" w:rsidP="00D6133F">
      <w:pPr>
        <w:pStyle w:val="NoSpacing"/>
        <w:ind w:left="360"/>
        <w:rPr>
          <w:rFonts w:ascii="Times New Roman" w:hAnsi="Times New Roman"/>
          <w:sz w:val="24"/>
          <w:szCs w:val="24"/>
        </w:rPr>
      </w:pPr>
      <w:r>
        <w:rPr>
          <w:rFonts w:ascii="Times New Roman" w:hAnsi="Times New Roman"/>
          <w:sz w:val="24"/>
          <w:szCs w:val="24"/>
        </w:rPr>
        <w:t xml:space="preserve">While </w:t>
      </w:r>
      <w:r w:rsidR="00EF4268">
        <w:rPr>
          <w:rFonts w:ascii="Times New Roman" w:hAnsi="Times New Roman"/>
          <w:sz w:val="24"/>
          <w:szCs w:val="24"/>
        </w:rPr>
        <w:t>LEA</w:t>
      </w:r>
      <w:r>
        <w:rPr>
          <w:rFonts w:ascii="Times New Roman" w:hAnsi="Times New Roman"/>
          <w:sz w:val="24"/>
          <w:szCs w:val="24"/>
        </w:rPr>
        <w:t>s</w:t>
      </w:r>
      <w:r w:rsidR="00EF4268">
        <w:rPr>
          <w:rFonts w:ascii="Times New Roman" w:hAnsi="Times New Roman"/>
          <w:sz w:val="24"/>
          <w:szCs w:val="24"/>
        </w:rPr>
        <w:t xml:space="preserve"> ha</w:t>
      </w:r>
      <w:r>
        <w:rPr>
          <w:rFonts w:ascii="Times New Roman" w:hAnsi="Times New Roman"/>
          <w:sz w:val="24"/>
          <w:szCs w:val="24"/>
        </w:rPr>
        <w:t>ve</w:t>
      </w:r>
      <w:r w:rsidR="00EF4268">
        <w:rPr>
          <w:rFonts w:ascii="Times New Roman" w:hAnsi="Times New Roman"/>
          <w:sz w:val="24"/>
          <w:szCs w:val="24"/>
        </w:rPr>
        <w:t xml:space="preserve"> flexibility to develop the specific content of their local school wellness polic</w:t>
      </w:r>
      <w:r>
        <w:rPr>
          <w:rFonts w:ascii="Times New Roman" w:hAnsi="Times New Roman"/>
          <w:sz w:val="24"/>
          <w:szCs w:val="24"/>
        </w:rPr>
        <w:t>ies, the policies must include the following:</w:t>
      </w:r>
    </w:p>
    <w:p w14:paraId="2251CD70" w14:textId="77777777" w:rsidR="003F7F6A" w:rsidRPr="008678F0" w:rsidRDefault="003F7F6A" w:rsidP="003F7F6A">
      <w:pPr>
        <w:pStyle w:val="NoSpacing"/>
        <w:ind w:firstLine="720"/>
        <w:rPr>
          <w:rFonts w:ascii="Times New Roman" w:hAnsi="Times New Roman"/>
          <w:sz w:val="24"/>
          <w:szCs w:val="24"/>
        </w:rPr>
      </w:pPr>
    </w:p>
    <w:p w14:paraId="2251CD71" w14:textId="77777777" w:rsidR="003F7F6A" w:rsidRPr="008678F0" w:rsidRDefault="002F444C" w:rsidP="00AA0A1D">
      <w:pPr>
        <w:pStyle w:val="NoSpacing"/>
        <w:numPr>
          <w:ilvl w:val="0"/>
          <w:numId w:val="19"/>
        </w:numPr>
        <w:ind w:left="1080"/>
        <w:rPr>
          <w:rFonts w:ascii="Times New Roman" w:hAnsi="Times New Roman"/>
          <w:sz w:val="24"/>
          <w:szCs w:val="24"/>
        </w:rPr>
      </w:pPr>
      <w:r>
        <w:rPr>
          <w:rFonts w:ascii="Times New Roman" w:hAnsi="Times New Roman"/>
          <w:sz w:val="24"/>
          <w:szCs w:val="24"/>
        </w:rPr>
        <w:t>S</w:t>
      </w:r>
      <w:r w:rsidR="003F7F6A" w:rsidRPr="008678F0">
        <w:rPr>
          <w:rFonts w:ascii="Times New Roman" w:hAnsi="Times New Roman"/>
          <w:sz w:val="24"/>
          <w:szCs w:val="24"/>
        </w:rPr>
        <w:t>pecific goals for nutrition promotion and education, physical activity, and other school-based activities that are designed to promote student wellness</w:t>
      </w:r>
      <w:r w:rsidR="002A5682" w:rsidRPr="008678F0">
        <w:rPr>
          <w:rFonts w:ascii="Times New Roman" w:hAnsi="Times New Roman"/>
          <w:sz w:val="24"/>
          <w:szCs w:val="24"/>
        </w:rPr>
        <w:t xml:space="preserve"> (7 CFR 210.31(c)(1)</w:t>
      </w:r>
      <w:r w:rsidR="006F2CD7">
        <w:rPr>
          <w:rFonts w:ascii="Times New Roman" w:hAnsi="Times New Roman"/>
          <w:sz w:val="24"/>
          <w:szCs w:val="24"/>
        </w:rPr>
        <w:t>)</w:t>
      </w:r>
      <w:r w:rsidR="002A5682" w:rsidRPr="008678F0">
        <w:rPr>
          <w:rFonts w:ascii="Times New Roman" w:hAnsi="Times New Roman"/>
          <w:sz w:val="24"/>
          <w:szCs w:val="24"/>
        </w:rPr>
        <w:t>;</w:t>
      </w:r>
    </w:p>
    <w:p w14:paraId="2251CD72" w14:textId="77777777" w:rsidR="003F7F6A" w:rsidRPr="008678F0" w:rsidRDefault="002F444C" w:rsidP="00AA0A1D">
      <w:pPr>
        <w:pStyle w:val="NoSpacing"/>
        <w:numPr>
          <w:ilvl w:val="0"/>
          <w:numId w:val="19"/>
        </w:numPr>
        <w:ind w:left="1080"/>
        <w:rPr>
          <w:rFonts w:ascii="Times New Roman" w:hAnsi="Times New Roman"/>
          <w:sz w:val="24"/>
          <w:szCs w:val="24"/>
        </w:rPr>
      </w:pPr>
      <w:r>
        <w:rPr>
          <w:rFonts w:ascii="Times New Roman" w:hAnsi="Times New Roman"/>
          <w:sz w:val="24"/>
          <w:szCs w:val="24"/>
        </w:rPr>
        <w:t>S</w:t>
      </w:r>
      <w:r w:rsidR="003F7F6A" w:rsidRPr="008678F0">
        <w:rPr>
          <w:rFonts w:ascii="Times New Roman" w:hAnsi="Times New Roman"/>
          <w:sz w:val="24"/>
          <w:szCs w:val="24"/>
        </w:rPr>
        <w:t xml:space="preserve">tandards and nutrition guidelines for all foods and beverages available on the school campus during the school day that are, at a minimum, consistent with Federal regulations for program meals and the Smart Snacks in School </w:t>
      </w:r>
      <w:r w:rsidR="006C2D61">
        <w:rPr>
          <w:rFonts w:ascii="Times New Roman" w:hAnsi="Times New Roman"/>
          <w:sz w:val="24"/>
          <w:szCs w:val="24"/>
        </w:rPr>
        <w:t xml:space="preserve">nutrition </w:t>
      </w:r>
      <w:r w:rsidR="003F7F6A" w:rsidRPr="008678F0">
        <w:rPr>
          <w:rFonts w:ascii="Times New Roman" w:hAnsi="Times New Roman"/>
          <w:sz w:val="24"/>
          <w:szCs w:val="24"/>
        </w:rPr>
        <w:t>standards</w:t>
      </w:r>
      <w:r w:rsidR="00C43B8F">
        <w:rPr>
          <w:rFonts w:ascii="Times New Roman" w:hAnsi="Times New Roman"/>
          <w:sz w:val="24"/>
          <w:szCs w:val="24"/>
        </w:rPr>
        <w:t>,</w:t>
      </w:r>
      <w:r w:rsidR="003F7F6A" w:rsidRPr="008678F0">
        <w:rPr>
          <w:rFonts w:ascii="Times New Roman" w:hAnsi="Times New Roman"/>
          <w:sz w:val="24"/>
          <w:szCs w:val="24"/>
        </w:rPr>
        <w:t xml:space="preserve"> and designed to promote student health and reduce childhood </w:t>
      </w:r>
      <w:r w:rsidR="003F7F6A" w:rsidRPr="007B5FEB">
        <w:rPr>
          <w:rFonts w:ascii="Times New Roman" w:hAnsi="Times New Roman"/>
          <w:sz w:val="24"/>
          <w:szCs w:val="24"/>
        </w:rPr>
        <w:t>obesity</w:t>
      </w:r>
      <w:r w:rsidR="002A5682" w:rsidRPr="007B5FEB">
        <w:rPr>
          <w:rFonts w:ascii="Times New Roman" w:hAnsi="Times New Roman"/>
          <w:sz w:val="24"/>
          <w:szCs w:val="24"/>
        </w:rPr>
        <w:t xml:space="preserve"> (7 CFR 210.31(c)(2) and (3)</w:t>
      </w:r>
      <w:r w:rsidR="006F2CD7" w:rsidRPr="007B5FEB">
        <w:rPr>
          <w:rFonts w:ascii="Times New Roman" w:hAnsi="Times New Roman"/>
          <w:sz w:val="24"/>
          <w:szCs w:val="24"/>
        </w:rPr>
        <w:t>)</w:t>
      </w:r>
      <w:r w:rsidR="003F7F6A" w:rsidRPr="007B5FEB">
        <w:rPr>
          <w:rFonts w:ascii="Times New Roman" w:hAnsi="Times New Roman"/>
          <w:sz w:val="24"/>
          <w:szCs w:val="24"/>
        </w:rPr>
        <w:t>;</w:t>
      </w:r>
      <w:r w:rsidR="003F7F6A" w:rsidRPr="008678F0">
        <w:rPr>
          <w:rFonts w:ascii="Times New Roman" w:hAnsi="Times New Roman"/>
          <w:sz w:val="24"/>
          <w:szCs w:val="24"/>
        </w:rPr>
        <w:t xml:space="preserve"> and </w:t>
      </w:r>
    </w:p>
    <w:p w14:paraId="2251CD73" w14:textId="77777777" w:rsidR="003F7F6A" w:rsidRPr="008678F0" w:rsidRDefault="002F444C" w:rsidP="00AA0A1D">
      <w:pPr>
        <w:pStyle w:val="NoSpacing"/>
        <w:numPr>
          <w:ilvl w:val="0"/>
          <w:numId w:val="19"/>
        </w:numPr>
        <w:ind w:left="1080"/>
        <w:rPr>
          <w:rFonts w:ascii="Times New Roman" w:hAnsi="Times New Roman"/>
          <w:sz w:val="24"/>
          <w:szCs w:val="24"/>
        </w:rPr>
      </w:pPr>
      <w:r>
        <w:rPr>
          <w:rFonts w:ascii="Times New Roman" w:hAnsi="Times New Roman"/>
          <w:sz w:val="24"/>
          <w:szCs w:val="24"/>
        </w:rPr>
        <w:t>P</w:t>
      </w:r>
      <w:r w:rsidR="003F7F6A" w:rsidRPr="008678F0">
        <w:rPr>
          <w:rFonts w:ascii="Times New Roman" w:hAnsi="Times New Roman"/>
          <w:sz w:val="24"/>
          <w:szCs w:val="24"/>
        </w:rPr>
        <w:t xml:space="preserve">olicies that allow marketing or advertising of only those foods and beverages that may be sold on the school campus during the school day, i.e., those foods and beverages that meet the Smart Snacks in School </w:t>
      </w:r>
      <w:r w:rsidR="006C2D61">
        <w:rPr>
          <w:rFonts w:ascii="Times New Roman" w:hAnsi="Times New Roman"/>
          <w:sz w:val="24"/>
          <w:szCs w:val="24"/>
        </w:rPr>
        <w:t xml:space="preserve">nutrition </w:t>
      </w:r>
      <w:r w:rsidR="003F7F6A" w:rsidRPr="008678F0">
        <w:rPr>
          <w:rFonts w:ascii="Times New Roman" w:hAnsi="Times New Roman"/>
          <w:sz w:val="24"/>
          <w:szCs w:val="24"/>
        </w:rPr>
        <w:t xml:space="preserve">standards (available at </w:t>
      </w:r>
      <w:hyperlink r:id="rId19" w:history="1">
        <w:r w:rsidR="003F7F6A" w:rsidRPr="007B5FEB">
          <w:rPr>
            <w:rStyle w:val="Hyperlink"/>
            <w:rFonts w:ascii="Times New Roman" w:hAnsi="Times New Roman"/>
            <w:sz w:val="24"/>
            <w:szCs w:val="24"/>
          </w:rPr>
          <w:t>http://www.fns.usda.gov/school-meals/fr-072916d</w:t>
        </w:r>
      </w:hyperlink>
      <w:r w:rsidR="003F7F6A" w:rsidRPr="007B5FEB">
        <w:rPr>
          <w:rFonts w:ascii="Times New Roman" w:hAnsi="Times New Roman"/>
          <w:sz w:val="24"/>
          <w:szCs w:val="24"/>
        </w:rPr>
        <w:t>)</w:t>
      </w:r>
      <w:r w:rsidR="002A5682" w:rsidRPr="007B5FEB">
        <w:rPr>
          <w:rFonts w:ascii="Times New Roman" w:hAnsi="Times New Roman"/>
          <w:sz w:val="24"/>
          <w:szCs w:val="24"/>
        </w:rPr>
        <w:t xml:space="preserve"> (7 CFR 210.31(c)(3)(iii))</w:t>
      </w:r>
      <w:r w:rsidR="003F7F6A" w:rsidRPr="007B5FEB">
        <w:rPr>
          <w:rFonts w:ascii="Times New Roman" w:hAnsi="Times New Roman"/>
          <w:sz w:val="24"/>
          <w:szCs w:val="24"/>
        </w:rPr>
        <w:t>.</w:t>
      </w:r>
    </w:p>
    <w:p w14:paraId="2251CD74" w14:textId="77777777" w:rsidR="003F7F6A" w:rsidRPr="008678F0" w:rsidRDefault="003F7F6A" w:rsidP="003F7F6A">
      <w:pPr>
        <w:pStyle w:val="NoSpacing"/>
        <w:rPr>
          <w:rFonts w:ascii="Times New Roman" w:hAnsi="Times New Roman"/>
          <w:sz w:val="24"/>
          <w:szCs w:val="24"/>
        </w:rPr>
      </w:pPr>
    </w:p>
    <w:p w14:paraId="2251CD75" w14:textId="77777777" w:rsidR="003F7F6A" w:rsidRPr="008678F0" w:rsidRDefault="003F7F6A" w:rsidP="003F7F6A">
      <w:pPr>
        <w:pStyle w:val="NoSpacing"/>
        <w:ind w:firstLine="360"/>
        <w:rPr>
          <w:rFonts w:ascii="Times New Roman" w:hAnsi="Times New Roman"/>
          <w:sz w:val="24"/>
          <w:szCs w:val="24"/>
        </w:rPr>
      </w:pPr>
      <w:r w:rsidRPr="008678F0">
        <w:rPr>
          <w:rFonts w:ascii="Times New Roman" w:hAnsi="Times New Roman"/>
          <w:sz w:val="24"/>
          <w:szCs w:val="24"/>
        </w:rPr>
        <w:t>LEAs are also required to:</w:t>
      </w:r>
    </w:p>
    <w:p w14:paraId="2251CD76" w14:textId="77777777" w:rsidR="003F7F6A" w:rsidRPr="008678F0" w:rsidRDefault="003F7F6A" w:rsidP="003F7F6A">
      <w:pPr>
        <w:pStyle w:val="NoSpacing"/>
        <w:ind w:firstLine="720"/>
        <w:rPr>
          <w:rFonts w:ascii="Times New Roman" w:hAnsi="Times New Roman"/>
          <w:sz w:val="24"/>
          <w:szCs w:val="24"/>
        </w:rPr>
      </w:pPr>
    </w:p>
    <w:p w14:paraId="2251CD77" w14:textId="77777777" w:rsidR="003F7F6A" w:rsidRPr="008678F0" w:rsidRDefault="003F7F6A" w:rsidP="00AA0A1D">
      <w:pPr>
        <w:pStyle w:val="NoSpacing"/>
        <w:numPr>
          <w:ilvl w:val="0"/>
          <w:numId w:val="20"/>
        </w:numPr>
        <w:rPr>
          <w:rFonts w:ascii="Times New Roman" w:hAnsi="Times New Roman"/>
          <w:sz w:val="24"/>
          <w:szCs w:val="24"/>
        </w:rPr>
      </w:pPr>
      <w:r w:rsidRPr="008678F0">
        <w:rPr>
          <w:rFonts w:ascii="Times New Roman" w:hAnsi="Times New Roman"/>
          <w:sz w:val="24"/>
          <w:szCs w:val="24"/>
        </w:rPr>
        <w:t xml:space="preserve">Review and consider evidence-based strategies in determining local </w:t>
      </w:r>
      <w:r w:rsidR="00CB373A">
        <w:rPr>
          <w:rFonts w:ascii="Times New Roman" w:hAnsi="Times New Roman"/>
          <w:sz w:val="24"/>
          <w:szCs w:val="24"/>
        </w:rPr>
        <w:t xml:space="preserve">school </w:t>
      </w:r>
      <w:r w:rsidRPr="008678F0">
        <w:rPr>
          <w:rFonts w:ascii="Times New Roman" w:hAnsi="Times New Roman"/>
          <w:sz w:val="24"/>
          <w:szCs w:val="24"/>
        </w:rPr>
        <w:t>wellness goals</w:t>
      </w:r>
      <w:r w:rsidR="002A5682" w:rsidRPr="008678F0">
        <w:rPr>
          <w:rFonts w:ascii="Times New Roman" w:hAnsi="Times New Roman"/>
          <w:sz w:val="24"/>
          <w:szCs w:val="24"/>
        </w:rPr>
        <w:t xml:space="preserve"> </w:t>
      </w:r>
      <w:r w:rsidR="00E50BAD" w:rsidRPr="008678F0">
        <w:rPr>
          <w:rFonts w:ascii="Times New Roman" w:hAnsi="Times New Roman"/>
          <w:sz w:val="24"/>
          <w:szCs w:val="24"/>
        </w:rPr>
        <w:t>(7 CFR 210.31(c)(1)</w:t>
      </w:r>
      <w:r w:rsidR="006F2CD7">
        <w:rPr>
          <w:rFonts w:ascii="Times New Roman" w:hAnsi="Times New Roman"/>
          <w:sz w:val="24"/>
          <w:szCs w:val="24"/>
        </w:rPr>
        <w:t>)</w:t>
      </w:r>
      <w:r w:rsidRPr="008678F0">
        <w:rPr>
          <w:rFonts w:ascii="Times New Roman" w:hAnsi="Times New Roman"/>
          <w:sz w:val="24"/>
          <w:szCs w:val="24"/>
        </w:rPr>
        <w:t>;</w:t>
      </w:r>
    </w:p>
    <w:p w14:paraId="2251CD78" w14:textId="77777777" w:rsidR="003F7F6A" w:rsidRPr="008678F0" w:rsidRDefault="003F7F6A" w:rsidP="00F93368">
      <w:pPr>
        <w:pStyle w:val="NoSpacing"/>
        <w:numPr>
          <w:ilvl w:val="0"/>
          <w:numId w:val="20"/>
        </w:numPr>
        <w:rPr>
          <w:rFonts w:ascii="Times New Roman" w:hAnsi="Times New Roman"/>
          <w:sz w:val="24"/>
          <w:szCs w:val="24"/>
        </w:rPr>
      </w:pPr>
      <w:r w:rsidRPr="00F93368">
        <w:rPr>
          <w:rFonts w:ascii="Times New Roman" w:hAnsi="Times New Roman"/>
          <w:sz w:val="24"/>
          <w:szCs w:val="24"/>
        </w:rPr>
        <w:t>I</w:t>
      </w:r>
      <w:r w:rsidR="00CB373A" w:rsidRPr="00F93368">
        <w:rPr>
          <w:rFonts w:ascii="Times New Roman" w:hAnsi="Times New Roman"/>
          <w:sz w:val="24"/>
          <w:szCs w:val="24"/>
        </w:rPr>
        <w:t>nvolve, i</w:t>
      </w:r>
      <w:r w:rsidRPr="00F93368">
        <w:rPr>
          <w:rFonts w:ascii="Times New Roman" w:hAnsi="Times New Roman"/>
          <w:sz w:val="24"/>
          <w:szCs w:val="24"/>
        </w:rPr>
        <w:t>nform</w:t>
      </w:r>
      <w:r w:rsidR="006C2D61">
        <w:rPr>
          <w:rFonts w:ascii="Times New Roman" w:hAnsi="Times New Roman"/>
          <w:sz w:val="24"/>
          <w:szCs w:val="24"/>
        </w:rPr>
        <w:t>,</w:t>
      </w:r>
      <w:r w:rsidRPr="00F93368">
        <w:rPr>
          <w:rFonts w:ascii="Times New Roman" w:hAnsi="Times New Roman"/>
          <w:sz w:val="24"/>
          <w:szCs w:val="24"/>
        </w:rPr>
        <w:t xml:space="preserve"> and update the public (including parents, students, and other</w:t>
      </w:r>
      <w:r w:rsidR="00C14DCA">
        <w:rPr>
          <w:rFonts w:ascii="Times New Roman" w:hAnsi="Times New Roman"/>
          <w:sz w:val="24"/>
          <w:szCs w:val="24"/>
        </w:rPr>
        <w:t xml:space="preserve"> stakeholders</w:t>
      </w:r>
      <w:r w:rsidRPr="00F93368">
        <w:rPr>
          <w:rFonts w:ascii="Times New Roman" w:hAnsi="Times New Roman"/>
          <w:sz w:val="24"/>
          <w:szCs w:val="24"/>
        </w:rPr>
        <w:t>) about the content and implementation of the local school wellness policy</w:t>
      </w:r>
      <w:r w:rsidR="00814A07">
        <w:rPr>
          <w:rFonts w:ascii="Times New Roman" w:hAnsi="Times New Roman"/>
          <w:sz w:val="24"/>
          <w:szCs w:val="24"/>
        </w:rPr>
        <w:t xml:space="preserve"> </w:t>
      </w:r>
      <w:r w:rsidR="00E50BAD" w:rsidRPr="008678F0">
        <w:rPr>
          <w:rFonts w:ascii="Times New Roman" w:hAnsi="Times New Roman"/>
          <w:sz w:val="24"/>
          <w:szCs w:val="24"/>
        </w:rPr>
        <w:t>(7 CFR 210.31(d)(2) and (3)</w:t>
      </w:r>
      <w:r w:rsidR="006F2CD7">
        <w:rPr>
          <w:rFonts w:ascii="Times New Roman" w:hAnsi="Times New Roman"/>
          <w:sz w:val="24"/>
          <w:szCs w:val="24"/>
        </w:rPr>
        <w:t>)</w:t>
      </w:r>
      <w:r w:rsidRPr="008678F0">
        <w:rPr>
          <w:rFonts w:ascii="Times New Roman" w:hAnsi="Times New Roman"/>
          <w:sz w:val="24"/>
          <w:szCs w:val="24"/>
        </w:rPr>
        <w:t>;</w:t>
      </w:r>
    </w:p>
    <w:p w14:paraId="2251CD79" w14:textId="77777777" w:rsidR="003F7F6A" w:rsidRPr="00C173A5" w:rsidRDefault="003F7F6A" w:rsidP="00F93368">
      <w:pPr>
        <w:pStyle w:val="NoSpacing"/>
        <w:numPr>
          <w:ilvl w:val="0"/>
          <w:numId w:val="20"/>
        </w:numPr>
        <w:rPr>
          <w:rFonts w:ascii="Times New Roman" w:hAnsi="Times New Roman"/>
          <w:sz w:val="24"/>
          <w:szCs w:val="24"/>
        </w:rPr>
      </w:pPr>
      <w:r w:rsidRPr="00F93368">
        <w:rPr>
          <w:rFonts w:ascii="Times New Roman" w:hAnsi="Times New Roman"/>
          <w:sz w:val="24"/>
          <w:szCs w:val="24"/>
        </w:rPr>
        <w:t>Conduct an assessment</w:t>
      </w:r>
      <w:r w:rsidR="00C173A5">
        <w:rPr>
          <w:rFonts w:ascii="Times New Roman" w:hAnsi="Times New Roman"/>
          <w:sz w:val="24"/>
          <w:szCs w:val="24"/>
        </w:rPr>
        <w:t>,</w:t>
      </w:r>
      <w:r w:rsidRPr="00F93368">
        <w:rPr>
          <w:rFonts w:ascii="Times New Roman" w:hAnsi="Times New Roman"/>
          <w:sz w:val="24"/>
          <w:szCs w:val="24"/>
        </w:rPr>
        <w:t xml:space="preserve"> at least once every three years</w:t>
      </w:r>
      <w:r w:rsidR="00C173A5">
        <w:rPr>
          <w:rFonts w:ascii="Times New Roman" w:hAnsi="Times New Roman"/>
          <w:sz w:val="24"/>
          <w:szCs w:val="24"/>
        </w:rPr>
        <w:t>,</w:t>
      </w:r>
      <w:r w:rsidRPr="00F93368">
        <w:rPr>
          <w:rFonts w:ascii="Times New Roman" w:hAnsi="Times New Roman"/>
          <w:sz w:val="24"/>
          <w:szCs w:val="24"/>
        </w:rPr>
        <w:t xml:space="preserve"> to determine compliance</w:t>
      </w:r>
      <w:r w:rsidR="00C173A5">
        <w:rPr>
          <w:rFonts w:ascii="Times New Roman" w:hAnsi="Times New Roman"/>
          <w:sz w:val="24"/>
          <w:szCs w:val="24"/>
        </w:rPr>
        <w:t>, progress,</w:t>
      </w:r>
      <w:r w:rsidRPr="00F93368">
        <w:rPr>
          <w:rFonts w:ascii="Times New Roman" w:hAnsi="Times New Roman"/>
          <w:sz w:val="24"/>
          <w:szCs w:val="24"/>
        </w:rPr>
        <w:t xml:space="preserve"> </w:t>
      </w:r>
      <w:r w:rsidR="00C173A5">
        <w:rPr>
          <w:rFonts w:ascii="Times New Roman" w:hAnsi="Times New Roman"/>
          <w:sz w:val="24"/>
          <w:szCs w:val="24"/>
        </w:rPr>
        <w:t>and</w:t>
      </w:r>
      <w:r w:rsidRPr="00F93368">
        <w:rPr>
          <w:rFonts w:ascii="Times New Roman" w:hAnsi="Times New Roman"/>
          <w:sz w:val="24"/>
          <w:szCs w:val="24"/>
        </w:rPr>
        <w:t xml:space="preserve"> the extent to which the policy compares to model local school wellness policies</w:t>
      </w:r>
      <w:r w:rsidR="00B15736">
        <w:rPr>
          <w:rFonts w:ascii="Times New Roman" w:hAnsi="Times New Roman"/>
          <w:sz w:val="24"/>
          <w:szCs w:val="24"/>
        </w:rPr>
        <w:t xml:space="preserve"> </w:t>
      </w:r>
      <w:r w:rsidR="006C2D61">
        <w:rPr>
          <w:rFonts w:ascii="Times New Roman" w:hAnsi="Times New Roman"/>
          <w:sz w:val="24"/>
          <w:szCs w:val="24"/>
        </w:rPr>
        <w:t>(</w:t>
      </w:r>
      <w:r w:rsidR="00E50BAD" w:rsidRPr="009762DF">
        <w:rPr>
          <w:rFonts w:ascii="Times New Roman" w:hAnsi="Times New Roman"/>
          <w:sz w:val="24"/>
          <w:szCs w:val="24"/>
        </w:rPr>
        <w:t>7 CFR 210.31(e)(2)</w:t>
      </w:r>
      <w:r w:rsidR="006F2CD7" w:rsidRPr="00C173A5">
        <w:rPr>
          <w:rFonts w:ascii="Times New Roman" w:hAnsi="Times New Roman"/>
          <w:sz w:val="24"/>
          <w:szCs w:val="24"/>
        </w:rPr>
        <w:t>)</w:t>
      </w:r>
      <w:r w:rsidRPr="00C173A5">
        <w:rPr>
          <w:rFonts w:ascii="Times New Roman" w:hAnsi="Times New Roman"/>
          <w:sz w:val="24"/>
          <w:szCs w:val="24"/>
        </w:rPr>
        <w:t>; and</w:t>
      </w:r>
    </w:p>
    <w:p w14:paraId="2251CD7A" w14:textId="77777777" w:rsidR="003F7F6A" w:rsidRPr="008678F0" w:rsidRDefault="003F7F6A" w:rsidP="00AA0A1D">
      <w:pPr>
        <w:pStyle w:val="NoSpacing"/>
        <w:numPr>
          <w:ilvl w:val="0"/>
          <w:numId w:val="20"/>
        </w:numPr>
        <w:rPr>
          <w:rFonts w:ascii="Times New Roman" w:hAnsi="Times New Roman"/>
          <w:sz w:val="24"/>
          <w:szCs w:val="24"/>
        </w:rPr>
      </w:pPr>
      <w:r w:rsidRPr="008678F0">
        <w:rPr>
          <w:rFonts w:ascii="Times New Roman" w:hAnsi="Times New Roman"/>
          <w:sz w:val="24"/>
          <w:szCs w:val="24"/>
        </w:rPr>
        <w:t>Update or modify the local school wellness policy as appropriate</w:t>
      </w:r>
      <w:r w:rsidR="00E50BAD" w:rsidRPr="008678F0">
        <w:rPr>
          <w:rFonts w:ascii="Times New Roman" w:hAnsi="Times New Roman"/>
          <w:sz w:val="24"/>
          <w:szCs w:val="24"/>
        </w:rPr>
        <w:t xml:space="preserve"> (7 CFR 210.31(e)(3)</w:t>
      </w:r>
      <w:r w:rsidR="006F2CD7">
        <w:rPr>
          <w:rFonts w:ascii="Times New Roman" w:hAnsi="Times New Roman"/>
          <w:sz w:val="24"/>
          <w:szCs w:val="24"/>
        </w:rPr>
        <w:t>)</w:t>
      </w:r>
      <w:r w:rsidRPr="008678F0">
        <w:rPr>
          <w:rFonts w:ascii="Times New Roman" w:hAnsi="Times New Roman"/>
          <w:sz w:val="24"/>
          <w:szCs w:val="24"/>
        </w:rPr>
        <w:t>.</w:t>
      </w:r>
    </w:p>
    <w:p w14:paraId="2251CD7B" w14:textId="77777777" w:rsidR="003F7F6A" w:rsidRDefault="003F7F6A" w:rsidP="003F7F6A">
      <w:pPr>
        <w:pStyle w:val="NoSpacing"/>
        <w:rPr>
          <w:rFonts w:ascii="Times New Roman" w:hAnsi="Times New Roman"/>
          <w:sz w:val="24"/>
          <w:szCs w:val="24"/>
        </w:rPr>
      </w:pPr>
    </w:p>
    <w:p w14:paraId="2251CD7C" w14:textId="77777777" w:rsidR="003F7F6A" w:rsidRPr="008678F0" w:rsidRDefault="003F7F6A" w:rsidP="006813E8">
      <w:pPr>
        <w:pStyle w:val="NoSpacing"/>
        <w:keepNext/>
        <w:numPr>
          <w:ilvl w:val="0"/>
          <w:numId w:val="43"/>
        </w:numPr>
        <w:tabs>
          <w:tab w:val="left" w:pos="450"/>
        </w:tabs>
        <w:rPr>
          <w:rFonts w:ascii="Times New Roman" w:hAnsi="Times New Roman"/>
          <w:b/>
          <w:sz w:val="24"/>
          <w:szCs w:val="24"/>
        </w:rPr>
      </w:pPr>
      <w:r w:rsidRPr="008678F0">
        <w:rPr>
          <w:rFonts w:ascii="Times New Roman" w:hAnsi="Times New Roman"/>
          <w:b/>
          <w:sz w:val="24"/>
          <w:szCs w:val="24"/>
        </w:rPr>
        <w:lastRenderedPageBreak/>
        <w:t>Who is responsible</w:t>
      </w:r>
      <w:r w:rsidR="0072182B" w:rsidRPr="008678F0">
        <w:rPr>
          <w:rFonts w:ascii="Times New Roman" w:hAnsi="Times New Roman"/>
          <w:b/>
          <w:sz w:val="24"/>
          <w:szCs w:val="24"/>
        </w:rPr>
        <w:t xml:space="preserve"> </w:t>
      </w:r>
      <w:r w:rsidRPr="008678F0">
        <w:rPr>
          <w:rFonts w:ascii="Times New Roman" w:hAnsi="Times New Roman"/>
          <w:b/>
          <w:sz w:val="24"/>
          <w:szCs w:val="24"/>
        </w:rPr>
        <w:t xml:space="preserve">for developing the </w:t>
      </w:r>
      <w:r w:rsidR="005B3A6E">
        <w:rPr>
          <w:rFonts w:ascii="Times New Roman" w:hAnsi="Times New Roman"/>
          <w:b/>
          <w:sz w:val="24"/>
          <w:szCs w:val="24"/>
        </w:rPr>
        <w:t>local school wellness p</w:t>
      </w:r>
      <w:r w:rsidR="007B7164">
        <w:rPr>
          <w:rFonts w:ascii="Times New Roman" w:hAnsi="Times New Roman"/>
          <w:b/>
          <w:sz w:val="24"/>
          <w:szCs w:val="24"/>
        </w:rPr>
        <w:t>olicy?</w:t>
      </w:r>
    </w:p>
    <w:p w14:paraId="2251CD7D" w14:textId="77777777" w:rsidR="0072182B" w:rsidRPr="008678F0" w:rsidRDefault="0072182B" w:rsidP="00676C0D">
      <w:pPr>
        <w:pStyle w:val="NoSpacing"/>
        <w:keepNext/>
        <w:ind w:left="720"/>
        <w:rPr>
          <w:rFonts w:ascii="Times New Roman" w:hAnsi="Times New Roman"/>
          <w:b/>
          <w:sz w:val="24"/>
          <w:szCs w:val="24"/>
        </w:rPr>
      </w:pPr>
    </w:p>
    <w:p w14:paraId="2251CD7E" w14:textId="77777777" w:rsidR="0072182B" w:rsidRDefault="0072182B" w:rsidP="006813E8">
      <w:pPr>
        <w:keepNext/>
        <w:ind w:left="360"/>
        <w:rPr>
          <w:rFonts w:ascii="Times New Roman" w:hAnsi="Times New Roman" w:cs="Times New Roman"/>
          <w:sz w:val="24"/>
          <w:szCs w:val="24"/>
        </w:rPr>
      </w:pPr>
      <w:r w:rsidRPr="0092093C">
        <w:rPr>
          <w:rFonts w:ascii="Times New Roman" w:hAnsi="Times New Roman" w:cs="Times New Roman"/>
          <w:sz w:val="24"/>
          <w:szCs w:val="24"/>
        </w:rPr>
        <w:t xml:space="preserve">The </w:t>
      </w:r>
      <w:r w:rsidR="00CE6E06" w:rsidRPr="0092093C">
        <w:rPr>
          <w:rFonts w:ascii="Times New Roman" w:hAnsi="Times New Roman" w:cs="Times New Roman"/>
          <w:sz w:val="24"/>
          <w:szCs w:val="24"/>
        </w:rPr>
        <w:t xml:space="preserve">LEA is </w:t>
      </w:r>
      <w:r w:rsidRPr="0092093C">
        <w:rPr>
          <w:rFonts w:ascii="Times New Roman" w:hAnsi="Times New Roman" w:cs="Times New Roman"/>
          <w:sz w:val="24"/>
          <w:szCs w:val="24"/>
        </w:rPr>
        <w:t>responsibl</w:t>
      </w:r>
      <w:r w:rsidR="00CE6E06" w:rsidRPr="0092093C">
        <w:rPr>
          <w:rFonts w:ascii="Times New Roman" w:hAnsi="Times New Roman" w:cs="Times New Roman"/>
          <w:sz w:val="24"/>
          <w:szCs w:val="24"/>
        </w:rPr>
        <w:t>e</w:t>
      </w:r>
      <w:r w:rsidRPr="0092093C">
        <w:rPr>
          <w:rFonts w:ascii="Times New Roman" w:hAnsi="Times New Roman" w:cs="Times New Roman"/>
          <w:sz w:val="24"/>
          <w:szCs w:val="24"/>
        </w:rPr>
        <w:t xml:space="preserve"> for developing a local school wellness policy</w:t>
      </w:r>
      <w:r w:rsidR="00BD7314">
        <w:rPr>
          <w:rFonts w:ascii="Times New Roman" w:hAnsi="Times New Roman" w:cs="Times New Roman"/>
          <w:sz w:val="24"/>
          <w:szCs w:val="24"/>
        </w:rPr>
        <w:t xml:space="preserve"> </w:t>
      </w:r>
      <w:r w:rsidR="00BD7314">
        <w:rPr>
          <w:rFonts w:ascii="Times New Roman" w:hAnsi="Times New Roman"/>
          <w:sz w:val="24"/>
          <w:szCs w:val="24"/>
        </w:rPr>
        <w:t>(7 CFR 210.31(a)</w:t>
      </w:r>
      <w:r w:rsidR="00BD7314" w:rsidRPr="008678F0">
        <w:rPr>
          <w:rFonts w:ascii="Times New Roman" w:hAnsi="Times New Roman"/>
          <w:sz w:val="24"/>
          <w:szCs w:val="24"/>
        </w:rPr>
        <w:t>)</w:t>
      </w:r>
      <w:r w:rsidR="0092093C">
        <w:rPr>
          <w:rFonts w:ascii="Times New Roman" w:hAnsi="Times New Roman" w:cs="Times New Roman"/>
          <w:sz w:val="24"/>
          <w:szCs w:val="24"/>
        </w:rPr>
        <w:t xml:space="preserve">. </w:t>
      </w:r>
      <w:r w:rsidR="0092093C" w:rsidRPr="001E7370">
        <w:rPr>
          <w:rFonts w:ascii="Times New Roman" w:hAnsi="Times New Roman" w:cs="Times New Roman"/>
          <w:color w:val="auto"/>
          <w:sz w:val="24"/>
          <w:szCs w:val="24"/>
          <w:lang w:eastAsia="en-US"/>
        </w:rPr>
        <w:t>Th</w:t>
      </w:r>
      <w:r w:rsidR="00F74022">
        <w:rPr>
          <w:rFonts w:ascii="Times New Roman" w:hAnsi="Times New Roman" w:cs="Times New Roman"/>
          <w:color w:val="auto"/>
          <w:sz w:val="24"/>
          <w:szCs w:val="24"/>
          <w:lang w:eastAsia="en-US"/>
        </w:rPr>
        <w:t xml:space="preserve">is </w:t>
      </w:r>
      <w:r w:rsidR="0092093C" w:rsidRPr="001E7370">
        <w:rPr>
          <w:rFonts w:ascii="Times New Roman" w:hAnsi="Times New Roman" w:cs="Times New Roman"/>
          <w:color w:val="auto"/>
          <w:sz w:val="24"/>
          <w:szCs w:val="24"/>
          <w:lang w:eastAsia="en-US"/>
        </w:rPr>
        <w:t>respon</w:t>
      </w:r>
      <w:r w:rsidR="0092093C" w:rsidRPr="0092093C">
        <w:rPr>
          <w:rFonts w:ascii="Times New Roman" w:hAnsi="Times New Roman" w:cs="Times New Roman"/>
          <w:color w:val="auto"/>
          <w:sz w:val="24"/>
          <w:szCs w:val="24"/>
          <w:lang w:eastAsia="en-US"/>
        </w:rPr>
        <w:t xml:space="preserve">sibility </w:t>
      </w:r>
      <w:r w:rsidR="00F74022">
        <w:rPr>
          <w:rFonts w:ascii="Times New Roman" w:hAnsi="Times New Roman" w:cs="Times New Roman"/>
          <w:color w:val="auto"/>
          <w:sz w:val="24"/>
          <w:szCs w:val="24"/>
          <w:lang w:eastAsia="en-US"/>
        </w:rPr>
        <w:t>is</w:t>
      </w:r>
      <w:r w:rsidR="0092093C" w:rsidRPr="0092093C">
        <w:rPr>
          <w:rFonts w:ascii="Times New Roman" w:hAnsi="Times New Roman" w:cs="Times New Roman"/>
          <w:color w:val="auto"/>
          <w:sz w:val="24"/>
          <w:szCs w:val="24"/>
          <w:lang w:eastAsia="en-US"/>
        </w:rPr>
        <w:t xml:space="preserve"> placed at the</w:t>
      </w:r>
      <w:r w:rsidR="0092093C">
        <w:rPr>
          <w:rFonts w:ascii="Times New Roman" w:hAnsi="Times New Roman" w:cs="Times New Roman"/>
          <w:color w:val="auto"/>
          <w:sz w:val="24"/>
          <w:szCs w:val="24"/>
          <w:lang w:eastAsia="en-US"/>
        </w:rPr>
        <w:t xml:space="preserve"> </w:t>
      </w:r>
      <w:r w:rsidR="000D6FCE">
        <w:rPr>
          <w:rFonts w:ascii="Times New Roman" w:hAnsi="Times New Roman" w:cs="Times New Roman"/>
          <w:color w:val="auto"/>
          <w:sz w:val="24"/>
          <w:szCs w:val="24"/>
          <w:lang w:eastAsia="en-US"/>
        </w:rPr>
        <w:t>local</w:t>
      </w:r>
      <w:r w:rsidR="0092093C" w:rsidRPr="001E7370">
        <w:rPr>
          <w:rFonts w:ascii="Times New Roman" w:hAnsi="Times New Roman" w:cs="Times New Roman"/>
          <w:color w:val="auto"/>
          <w:sz w:val="24"/>
          <w:szCs w:val="24"/>
          <w:lang w:eastAsia="en-US"/>
        </w:rPr>
        <w:t xml:space="preserve"> le</w:t>
      </w:r>
      <w:r w:rsidR="0092093C" w:rsidRPr="0092093C">
        <w:rPr>
          <w:rFonts w:ascii="Times New Roman" w:hAnsi="Times New Roman" w:cs="Times New Roman"/>
          <w:color w:val="auto"/>
          <w:sz w:val="24"/>
          <w:szCs w:val="24"/>
          <w:lang w:eastAsia="en-US"/>
        </w:rPr>
        <w:t xml:space="preserve">vel so </w:t>
      </w:r>
      <w:r w:rsidR="00EF4268">
        <w:rPr>
          <w:rFonts w:ascii="Times New Roman" w:hAnsi="Times New Roman" w:cs="Times New Roman"/>
          <w:color w:val="auto"/>
          <w:sz w:val="24"/>
          <w:szCs w:val="24"/>
          <w:lang w:eastAsia="en-US"/>
        </w:rPr>
        <w:t xml:space="preserve">that LEAs have flexibility to address </w:t>
      </w:r>
      <w:r w:rsidR="0092093C" w:rsidRPr="0092093C">
        <w:rPr>
          <w:rFonts w:ascii="Times New Roman" w:hAnsi="Times New Roman" w:cs="Times New Roman"/>
          <w:color w:val="auto"/>
          <w:sz w:val="24"/>
          <w:szCs w:val="24"/>
          <w:lang w:eastAsia="en-US"/>
        </w:rPr>
        <w:t>the unique needs of each</w:t>
      </w:r>
      <w:r w:rsidR="0092093C">
        <w:rPr>
          <w:rFonts w:ascii="Times New Roman" w:hAnsi="Times New Roman" w:cs="Times New Roman"/>
          <w:color w:val="auto"/>
          <w:sz w:val="24"/>
          <w:szCs w:val="24"/>
          <w:lang w:eastAsia="en-US"/>
        </w:rPr>
        <w:t xml:space="preserve"> </w:t>
      </w:r>
      <w:r w:rsidR="0092093C" w:rsidRPr="001E7370">
        <w:rPr>
          <w:rFonts w:ascii="Times New Roman" w:hAnsi="Times New Roman" w:cs="Times New Roman"/>
          <w:color w:val="auto"/>
          <w:sz w:val="24"/>
          <w:szCs w:val="24"/>
          <w:lang w:eastAsia="en-US"/>
        </w:rPr>
        <w:t xml:space="preserve">school under </w:t>
      </w:r>
      <w:r w:rsidR="00F74022">
        <w:rPr>
          <w:rFonts w:ascii="Times New Roman" w:hAnsi="Times New Roman" w:cs="Times New Roman"/>
          <w:color w:val="auto"/>
          <w:sz w:val="24"/>
          <w:szCs w:val="24"/>
          <w:lang w:eastAsia="en-US"/>
        </w:rPr>
        <w:t xml:space="preserve">their </w:t>
      </w:r>
      <w:r w:rsidR="0092093C" w:rsidRPr="001E7370">
        <w:rPr>
          <w:rFonts w:ascii="Times New Roman" w:hAnsi="Times New Roman" w:cs="Times New Roman"/>
          <w:color w:val="auto"/>
          <w:sz w:val="24"/>
          <w:szCs w:val="24"/>
          <w:lang w:eastAsia="en-US"/>
        </w:rPr>
        <w:t>jurisdiction</w:t>
      </w:r>
      <w:r w:rsidR="00EF4268">
        <w:rPr>
          <w:rFonts w:ascii="Times New Roman" w:hAnsi="Times New Roman" w:cs="Times New Roman"/>
          <w:sz w:val="24"/>
          <w:szCs w:val="24"/>
        </w:rPr>
        <w:t xml:space="preserve">. </w:t>
      </w:r>
      <w:r w:rsidR="002957B9">
        <w:rPr>
          <w:rFonts w:ascii="Times New Roman" w:hAnsi="Times New Roman" w:cs="Times New Roman"/>
          <w:sz w:val="24"/>
          <w:szCs w:val="24"/>
        </w:rPr>
        <w:t xml:space="preserve">In an effort to foster transparency and inclusion, </w:t>
      </w:r>
      <w:r w:rsidR="002957B9" w:rsidRPr="002957B9">
        <w:rPr>
          <w:rFonts w:ascii="Times New Roman" w:hAnsi="Times New Roman" w:cs="Times New Roman"/>
          <w:sz w:val="24"/>
          <w:szCs w:val="24"/>
        </w:rPr>
        <w:t xml:space="preserve">LEAs are required to </w:t>
      </w:r>
      <w:r w:rsidR="002957B9" w:rsidRPr="00D906AA">
        <w:rPr>
          <w:rFonts w:ascii="Times New Roman" w:hAnsi="Times New Roman" w:cs="Times New Roman"/>
          <w:color w:val="auto"/>
          <w:sz w:val="24"/>
          <w:szCs w:val="24"/>
          <w:lang w:eastAsia="en-US"/>
        </w:rPr>
        <w:t>allow parents, students, SFA representatives, teachers of physical education, school health  professionals, the school board, school administrators, and members of the general public to participate in the development, implementation, and periodic review and update of the local school wellness policy</w:t>
      </w:r>
      <w:r w:rsidR="00A61AAD">
        <w:rPr>
          <w:rFonts w:ascii="Times New Roman" w:hAnsi="Times New Roman" w:cs="Times New Roman"/>
          <w:color w:val="auto"/>
          <w:sz w:val="24"/>
          <w:szCs w:val="24"/>
          <w:lang w:eastAsia="en-US"/>
        </w:rPr>
        <w:t xml:space="preserve"> </w:t>
      </w:r>
      <w:r w:rsidR="00282F4C">
        <w:rPr>
          <w:rFonts w:ascii="Times New Roman" w:hAnsi="Times New Roman"/>
          <w:sz w:val="24"/>
          <w:szCs w:val="24"/>
        </w:rPr>
        <w:t>(7 CFR 210.31(c</w:t>
      </w:r>
      <w:r w:rsidR="00A61AAD">
        <w:rPr>
          <w:rFonts w:ascii="Times New Roman" w:hAnsi="Times New Roman"/>
          <w:sz w:val="24"/>
          <w:szCs w:val="24"/>
        </w:rPr>
        <w:t>)</w:t>
      </w:r>
      <w:r w:rsidR="00282F4C">
        <w:rPr>
          <w:rFonts w:ascii="Times New Roman" w:hAnsi="Times New Roman"/>
          <w:sz w:val="24"/>
          <w:szCs w:val="24"/>
        </w:rPr>
        <w:t>(5)</w:t>
      </w:r>
      <w:r w:rsidR="00A61AAD" w:rsidRPr="008678F0">
        <w:rPr>
          <w:rFonts w:ascii="Times New Roman" w:hAnsi="Times New Roman"/>
          <w:sz w:val="24"/>
          <w:szCs w:val="24"/>
        </w:rPr>
        <w:t>)</w:t>
      </w:r>
      <w:r w:rsidR="002957B9" w:rsidRPr="00D906AA">
        <w:rPr>
          <w:rFonts w:ascii="Times New Roman" w:hAnsi="Times New Roman" w:cs="Times New Roman"/>
          <w:color w:val="auto"/>
          <w:sz w:val="24"/>
          <w:szCs w:val="24"/>
          <w:lang w:eastAsia="en-US"/>
        </w:rPr>
        <w:t xml:space="preserve">. </w:t>
      </w:r>
      <w:r w:rsidR="000D6FCE" w:rsidRPr="002957B9">
        <w:rPr>
          <w:rFonts w:ascii="Times New Roman" w:hAnsi="Times New Roman" w:cs="Times New Roman"/>
          <w:sz w:val="24"/>
          <w:szCs w:val="24"/>
        </w:rPr>
        <w:t xml:space="preserve">While the LEA is ultimately responsible for developing the </w:t>
      </w:r>
      <w:r w:rsidR="007B7164" w:rsidRPr="002957B9">
        <w:rPr>
          <w:rFonts w:ascii="Times New Roman" w:hAnsi="Times New Roman" w:cs="Times New Roman"/>
          <w:sz w:val="24"/>
          <w:szCs w:val="24"/>
        </w:rPr>
        <w:t>local school wellness policy</w:t>
      </w:r>
      <w:r w:rsidR="000D6FCE" w:rsidRPr="002957B9">
        <w:rPr>
          <w:rFonts w:ascii="Times New Roman" w:hAnsi="Times New Roman" w:cs="Times New Roman"/>
          <w:sz w:val="24"/>
          <w:szCs w:val="24"/>
        </w:rPr>
        <w:t>, a best practice would include having each school</w:t>
      </w:r>
      <w:r w:rsidR="00E1176D" w:rsidRPr="002957B9">
        <w:rPr>
          <w:rFonts w:ascii="Times New Roman" w:hAnsi="Times New Roman" w:cs="Times New Roman"/>
          <w:sz w:val="24"/>
          <w:szCs w:val="24"/>
        </w:rPr>
        <w:t>,</w:t>
      </w:r>
      <w:r w:rsidR="000D6FCE" w:rsidRPr="002957B9">
        <w:rPr>
          <w:rFonts w:ascii="Times New Roman" w:hAnsi="Times New Roman" w:cs="Times New Roman"/>
          <w:sz w:val="24"/>
          <w:szCs w:val="24"/>
        </w:rPr>
        <w:t xml:space="preserve"> </w:t>
      </w:r>
      <w:r w:rsidR="00E1176D" w:rsidRPr="002957B9">
        <w:rPr>
          <w:rFonts w:ascii="Times New Roman" w:hAnsi="Times New Roman" w:cs="Times New Roman"/>
          <w:sz w:val="24"/>
          <w:szCs w:val="24"/>
        </w:rPr>
        <w:t>within the LEA, customize the policy at the local level.</w:t>
      </w:r>
    </w:p>
    <w:p w14:paraId="2251CD7F" w14:textId="77777777" w:rsidR="00775AAD" w:rsidRDefault="00775AAD" w:rsidP="007B5FEB">
      <w:pPr>
        <w:ind w:left="450"/>
        <w:rPr>
          <w:rFonts w:ascii="Times New Roman" w:hAnsi="Times New Roman" w:cs="Times New Roman"/>
          <w:sz w:val="24"/>
          <w:szCs w:val="24"/>
        </w:rPr>
      </w:pPr>
    </w:p>
    <w:p w14:paraId="2251CD80" w14:textId="77777777" w:rsidR="00775AAD" w:rsidRPr="006813E8" w:rsidRDefault="008D7825" w:rsidP="006813E8">
      <w:pPr>
        <w:pStyle w:val="ListParagraph"/>
        <w:numPr>
          <w:ilvl w:val="0"/>
          <w:numId w:val="43"/>
        </w:numPr>
        <w:rPr>
          <w:rFonts w:ascii="Times New Roman" w:hAnsi="Times New Roman"/>
          <w:b/>
          <w:sz w:val="24"/>
          <w:szCs w:val="24"/>
        </w:rPr>
      </w:pPr>
      <w:r w:rsidRPr="006813E8">
        <w:rPr>
          <w:rFonts w:ascii="Times New Roman" w:hAnsi="Times New Roman"/>
          <w:b/>
          <w:sz w:val="24"/>
          <w:szCs w:val="24"/>
        </w:rPr>
        <w:t>Do local school wellness polic</w:t>
      </w:r>
      <w:r w:rsidR="00F92808" w:rsidRPr="006813E8">
        <w:rPr>
          <w:rFonts w:ascii="Times New Roman" w:hAnsi="Times New Roman"/>
          <w:b/>
          <w:sz w:val="24"/>
          <w:szCs w:val="24"/>
        </w:rPr>
        <w:t xml:space="preserve">y standards </w:t>
      </w:r>
      <w:r w:rsidRPr="006813E8">
        <w:rPr>
          <w:rFonts w:ascii="Times New Roman" w:hAnsi="Times New Roman"/>
          <w:b/>
          <w:sz w:val="24"/>
          <w:szCs w:val="24"/>
        </w:rPr>
        <w:t xml:space="preserve">apply to all </w:t>
      </w:r>
      <w:r w:rsidR="00775AAD" w:rsidRPr="006813E8">
        <w:rPr>
          <w:rFonts w:ascii="Times New Roman" w:hAnsi="Times New Roman"/>
          <w:b/>
          <w:sz w:val="24"/>
          <w:szCs w:val="24"/>
        </w:rPr>
        <w:t xml:space="preserve">foods </w:t>
      </w:r>
      <w:r w:rsidRPr="006813E8">
        <w:rPr>
          <w:rFonts w:ascii="Times New Roman" w:hAnsi="Times New Roman"/>
          <w:b/>
          <w:sz w:val="24"/>
          <w:szCs w:val="24"/>
        </w:rPr>
        <w:t>and beverages on the school campus during the school day?</w:t>
      </w:r>
    </w:p>
    <w:p w14:paraId="2251CD81" w14:textId="77777777" w:rsidR="007463F5" w:rsidRDefault="007463F5" w:rsidP="001E7370">
      <w:pPr>
        <w:rPr>
          <w:rFonts w:ascii="Times New Roman" w:hAnsi="Times New Roman" w:cs="Times New Roman"/>
          <w:color w:val="auto"/>
          <w:sz w:val="24"/>
          <w:szCs w:val="24"/>
          <w:lang w:eastAsia="en-US"/>
        </w:rPr>
      </w:pPr>
    </w:p>
    <w:p w14:paraId="2251CD82" w14:textId="3E6C0ED7" w:rsidR="00215A1F" w:rsidRPr="00933869" w:rsidRDefault="00653D9D" w:rsidP="006813E8">
      <w:pPr>
        <w:ind w:left="360"/>
        <w:rPr>
          <w:rFonts w:ascii="Times New Roman" w:hAnsi="Times New Roman" w:cs="Times New Roman"/>
          <w:color w:val="auto"/>
          <w:sz w:val="24"/>
          <w:szCs w:val="24"/>
          <w:lang w:eastAsia="en-US"/>
        </w:rPr>
      </w:pPr>
      <w:r w:rsidRPr="00933869">
        <w:rPr>
          <w:rFonts w:ascii="Times New Roman" w:hAnsi="Times New Roman" w:cs="Times New Roman"/>
          <w:color w:val="auto"/>
          <w:sz w:val="24"/>
          <w:szCs w:val="24"/>
          <w:lang w:eastAsia="en-US"/>
        </w:rPr>
        <w:t xml:space="preserve">Local school wellness policies are required to address foods and beverages that are </w:t>
      </w:r>
      <w:r w:rsidR="00215A1F" w:rsidRPr="00933869">
        <w:rPr>
          <w:rFonts w:ascii="Times New Roman" w:hAnsi="Times New Roman" w:cs="Times New Roman"/>
          <w:color w:val="auto"/>
          <w:sz w:val="24"/>
          <w:szCs w:val="24"/>
          <w:lang w:eastAsia="en-US"/>
        </w:rPr>
        <w:t xml:space="preserve">both sold and made </w:t>
      </w:r>
      <w:r w:rsidRPr="00933869">
        <w:rPr>
          <w:rFonts w:ascii="Times New Roman" w:hAnsi="Times New Roman" w:cs="Times New Roman"/>
          <w:color w:val="auto"/>
          <w:sz w:val="24"/>
          <w:szCs w:val="24"/>
          <w:lang w:eastAsia="en-US"/>
        </w:rPr>
        <w:t xml:space="preserve">available </w:t>
      </w:r>
      <w:r w:rsidR="00215A1F" w:rsidRPr="00933869">
        <w:rPr>
          <w:rFonts w:ascii="Times New Roman" w:hAnsi="Times New Roman" w:cs="Times New Roman"/>
          <w:color w:val="auto"/>
          <w:sz w:val="24"/>
          <w:szCs w:val="24"/>
          <w:lang w:eastAsia="en-US"/>
        </w:rPr>
        <w:t>at no cost to students.</w:t>
      </w:r>
      <w:r w:rsidRPr="00933869">
        <w:rPr>
          <w:rFonts w:ascii="Times New Roman" w:hAnsi="Times New Roman" w:cs="Times New Roman"/>
          <w:color w:val="auto"/>
          <w:sz w:val="24"/>
          <w:szCs w:val="24"/>
          <w:lang w:eastAsia="en-US"/>
        </w:rPr>
        <w:t> </w:t>
      </w:r>
    </w:p>
    <w:p w14:paraId="2251CD83" w14:textId="77777777" w:rsidR="00653D9D" w:rsidRPr="00933869" w:rsidRDefault="00653D9D" w:rsidP="00653D9D">
      <w:pPr>
        <w:ind w:left="450"/>
        <w:rPr>
          <w:rFonts w:ascii="Times New Roman" w:hAnsi="Times New Roman" w:cs="Times New Roman"/>
          <w:color w:val="auto"/>
          <w:sz w:val="24"/>
          <w:szCs w:val="24"/>
          <w:lang w:eastAsia="en-US"/>
        </w:rPr>
      </w:pPr>
    </w:p>
    <w:p w14:paraId="2251CD84" w14:textId="77777777" w:rsidR="00653D9D" w:rsidRPr="00933869" w:rsidRDefault="00653D9D" w:rsidP="006813E8">
      <w:pPr>
        <w:ind w:left="360"/>
        <w:rPr>
          <w:rFonts w:ascii="Times New Roman" w:hAnsi="Times New Roman" w:cs="Times New Roman"/>
          <w:color w:val="auto"/>
          <w:sz w:val="24"/>
          <w:szCs w:val="24"/>
          <w:lang w:eastAsia="en-US"/>
        </w:rPr>
      </w:pPr>
      <w:r w:rsidRPr="00933869">
        <w:rPr>
          <w:rFonts w:ascii="Times New Roman" w:hAnsi="Times New Roman" w:cs="Times New Roman"/>
          <w:color w:val="auto"/>
          <w:sz w:val="24"/>
          <w:szCs w:val="24"/>
          <w:lang w:eastAsia="en-US"/>
        </w:rPr>
        <w:t xml:space="preserve">LEAs must develop standards </w:t>
      </w:r>
      <w:r w:rsidRPr="00933869">
        <w:rPr>
          <w:rFonts w:ascii="Times New Roman" w:hAnsi="Times New Roman" w:cs="Times New Roman"/>
          <w:color w:val="auto"/>
          <w:sz w:val="24"/>
          <w:szCs w:val="24"/>
        </w:rPr>
        <w:t>and nutrition guidelines for all foods and beverages available, but not sold to students on the school campus during the school day</w:t>
      </w:r>
      <w:r w:rsidR="008014F5" w:rsidRPr="00933869">
        <w:rPr>
          <w:rFonts w:ascii="Times New Roman" w:hAnsi="Times New Roman" w:cs="Times New Roman"/>
          <w:color w:val="auto"/>
          <w:sz w:val="24"/>
          <w:szCs w:val="24"/>
        </w:rPr>
        <w:t xml:space="preserve"> (for example classroom parties or</w:t>
      </w:r>
      <w:r w:rsidRPr="00933869">
        <w:rPr>
          <w:rFonts w:ascii="Times New Roman" w:hAnsi="Times New Roman" w:cs="Times New Roman"/>
          <w:color w:val="auto"/>
          <w:sz w:val="24"/>
          <w:szCs w:val="24"/>
        </w:rPr>
        <w:t xml:space="preserve"> rewards).  While, these standards and nutrition guidelines are not required to be consistent with Smart Snack</w:t>
      </w:r>
      <w:r w:rsidR="00FB0AD5" w:rsidRPr="00933869">
        <w:rPr>
          <w:rFonts w:ascii="Times New Roman" w:hAnsi="Times New Roman" w:cs="Times New Roman"/>
          <w:color w:val="auto"/>
          <w:sz w:val="24"/>
          <w:szCs w:val="24"/>
        </w:rPr>
        <w:t>s</w:t>
      </w:r>
      <w:r w:rsidRPr="00933869">
        <w:rPr>
          <w:rFonts w:ascii="Times New Roman" w:hAnsi="Times New Roman" w:cs="Times New Roman"/>
          <w:color w:val="auto"/>
          <w:sz w:val="24"/>
          <w:szCs w:val="24"/>
        </w:rPr>
        <w:t xml:space="preserve"> standards</w:t>
      </w:r>
      <w:r w:rsidR="00513CE3" w:rsidRPr="00933869">
        <w:rPr>
          <w:rFonts w:ascii="Times New Roman" w:hAnsi="Times New Roman" w:cs="Times New Roman"/>
          <w:color w:val="auto"/>
          <w:sz w:val="24"/>
          <w:szCs w:val="24"/>
        </w:rPr>
        <w:t xml:space="preserve"> </w:t>
      </w:r>
      <w:r w:rsidR="00513CE3" w:rsidRPr="00933869">
        <w:rPr>
          <w:rFonts w:ascii="Times New Roman" w:hAnsi="Times New Roman" w:cs="Times New Roman"/>
          <w:sz w:val="24"/>
          <w:szCs w:val="24"/>
        </w:rPr>
        <w:t xml:space="preserve">as stated in </w:t>
      </w:r>
      <w:r w:rsidR="00513CE3" w:rsidRPr="00933869">
        <w:rPr>
          <w:rFonts w:ascii="Times New Roman" w:eastAsia="Calibri" w:hAnsi="Times New Roman" w:cs="Times New Roman"/>
          <w:color w:val="auto"/>
          <w:sz w:val="24"/>
          <w:szCs w:val="24"/>
          <w:lang w:eastAsia="en-US"/>
        </w:rPr>
        <w:t>7 CFR 210.31(</w:t>
      </w:r>
      <w:r w:rsidR="00513CE3" w:rsidRPr="00933869">
        <w:rPr>
          <w:rFonts w:ascii="Times New Roman" w:hAnsi="Times New Roman" w:cs="Times New Roman"/>
          <w:sz w:val="24"/>
          <w:szCs w:val="24"/>
        </w:rPr>
        <w:t>c</w:t>
      </w:r>
      <w:r w:rsidR="00513CE3" w:rsidRPr="00933869">
        <w:rPr>
          <w:rFonts w:ascii="Times New Roman" w:eastAsia="Calibri" w:hAnsi="Times New Roman" w:cs="Times New Roman"/>
          <w:color w:val="auto"/>
          <w:sz w:val="24"/>
          <w:szCs w:val="24"/>
          <w:lang w:eastAsia="en-US"/>
        </w:rPr>
        <w:t>)</w:t>
      </w:r>
      <w:r w:rsidR="00513CE3" w:rsidRPr="00933869">
        <w:rPr>
          <w:rFonts w:ascii="Times New Roman" w:hAnsi="Times New Roman" w:cs="Times New Roman"/>
          <w:sz w:val="24"/>
          <w:szCs w:val="24"/>
        </w:rPr>
        <w:t>(3)(iii)</w:t>
      </w:r>
      <w:r w:rsidRPr="00933869">
        <w:rPr>
          <w:rFonts w:ascii="Times New Roman" w:hAnsi="Times New Roman" w:cs="Times New Roman"/>
          <w:color w:val="auto"/>
          <w:sz w:val="24"/>
          <w:szCs w:val="24"/>
        </w:rPr>
        <w:t xml:space="preserve">, </w:t>
      </w:r>
      <w:r w:rsidRPr="00933869">
        <w:rPr>
          <w:rFonts w:ascii="Times New Roman" w:hAnsi="Times New Roman" w:cs="Times New Roman"/>
          <w:color w:val="auto"/>
          <w:sz w:val="24"/>
          <w:szCs w:val="24"/>
          <w:lang w:eastAsia="en-US"/>
        </w:rPr>
        <w:t>local jurisdictions have the discretion to adopt standards that are consistent with Federal school meal</w:t>
      </w:r>
      <w:r w:rsidR="00FF104A" w:rsidRPr="00933869">
        <w:rPr>
          <w:rFonts w:ascii="Times New Roman" w:hAnsi="Times New Roman" w:cs="Times New Roman"/>
          <w:color w:val="auto"/>
          <w:sz w:val="24"/>
          <w:szCs w:val="24"/>
          <w:lang w:eastAsia="en-US"/>
        </w:rPr>
        <w:t>s</w:t>
      </w:r>
      <w:r w:rsidRPr="00933869">
        <w:rPr>
          <w:rFonts w:ascii="Times New Roman" w:hAnsi="Times New Roman" w:cs="Times New Roman"/>
          <w:color w:val="auto"/>
          <w:sz w:val="24"/>
          <w:szCs w:val="24"/>
          <w:lang w:eastAsia="en-US"/>
        </w:rPr>
        <w:t xml:space="preserve"> and </w:t>
      </w:r>
      <w:r w:rsidR="008014F5" w:rsidRPr="00933869">
        <w:rPr>
          <w:rFonts w:ascii="Times New Roman" w:hAnsi="Times New Roman" w:cs="Times New Roman"/>
          <w:color w:val="auto"/>
          <w:sz w:val="24"/>
          <w:szCs w:val="24"/>
          <w:lang w:eastAsia="en-US"/>
        </w:rPr>
        <w:t>Smart Snack</w:t>
      </w:r>
      <w:r w:rsidR="00FB0AD5" w:rsidRPr="00933869">
        <w:rPr>
          <w:rFonts w:ascii="Times New Roman" w:hAnsi="Times New Roman" w:cs="Times New Roman"/>
          <w:color w:val="auto"/>
          <w:sz w:val="24"/>
          <w:szCs w:val="24"/>
          <w:lang w:eastAsia="en-US"/>
        </w:rPr>
        <w:t>s</w:t>
      </w:r>
      <w:r w:rsidRPr="00933869">
        <w:rPr>
          <w:rFonts w:ascii="Times New Roman" w:hAnsi="Times New Roman" w:cs="Times New Roman"/>
          <w:color w:val="auto"/>
          <w:sz w:val="24"/>
          <w:szCs w:val="24"/>
          <w:lang w:eastAsia="en-US"/>
        </w:rPr>
        <w:t xml:space="preserve"> </w:t>
      </w:r>
      <w:r w:rsidR="000315F7" w:rsidRPr="00933869">
        <w:rPr>
          <w:rFonts w:ascii="Times New Roman" w:hAnsi="Times New Roman" w:cs="Times New Roman"/>
          <w:color w:val="auto"/>
          <w:sz w:val="24"/>
          <w:szCs w:val="24"/>
          <w:lang w:eastAsia="en-US"/>
        </w:rPr>
        <w:t xml:space="preserve">nutrition </w:t>
      </w:r>
      <w:r w:rsidRPr="00933869">
        <w:rPr>
          <w:rFonts w:ascii="Times New Roman" w:hAnsi="Times New Roman" w:cs="Times New Roman"/>
          <w:color w:val="auto"/>
          <w:sz w:val="24"/>
          <w:szCs w:val="24"/>
          <w:lang w:eastAsia="en-US"/>
        </w:rPr>
        <w:t xml:space="preserve">standards or to adopt more or less stringent standards. </w:t>
      </w:r>
    </w:p>
    <w:p w14:paraId="2251CD85" w14:textId="77777777" w:rsidR="00653D9D" w:rsidRPr="00933869" w:rsidRDefault="00653D9D" w:rsidP="006813E8">
      <w:pPr>
        <w:ind w:left="360"/>
        <w:rPr>
          <w:rFonts w:ascii="Times New Roman" w:hAnsi="Times New Roman" w:cs="Times New Roman"/>
          <w:color w:val="auto"/>
          <w:sz w:val="24"/>
          <w:szCs w:val="24"/>
          <w:lang w:eastAsia="en-US"/>
        </w:rPr>
      </w:pPr>
    </w:p>
    <w:p w14:paraId="2251CD86" w14:textId="77777777" w:rsidR="00635E6C" w:rsidRPr="00933869" w:rsidRDefault="00653D9D" w:rsidP="006813E8">
      <w:pPr>
        <w:ind w:left="360"/>
        <w:rPr>
          <w:rFonts w:ascii="Times New Roman" w:hAnsi="Times New Roman" w:cs="Times New Roman"/>
          <w:color w:val="auto"/>
          <w:sz w:val="24"/>
          <w:szCs w:val="24"/>
          <w:lang w:eastAsia="en-US"/>
        </w:rPr>
      </w:pPr>
      <w:r w:rsidRPr="00933869">
        <w:rPr>
          <w:rFonts w:ascii="Times New Roman" w:hAnsi="Times New Roman" w:cs="Times New Roman"/>
          <w:color w:val="auto"/>
          <w:sz w:val="24"/>
          <w:szCs w:val="24"/>
          <w:lang w:eastAsia="en-US"/>
        </w:rPr>
        <w:t>For foods and beverages sold to students</w:t>
      </w:r>
      <w:r w:rsidR="00D621D9" w:rsidRPr="00933869">
        <w:rPr>
          <w:rFonts w:ascii="Times New Roman" w:hAnsi="Times New Roman" w:cs="Times New Roman"/>
          <w:color w:val="auto"/>
          <w:sz w:val="24"/>
          <w:szCs w:val="24"/>
          <w:lang w:eastAsia="en-US"/>
        </w:rPr>
        <w:t xml:space="preserve">, </w:t>
      </w:r>
      <w:r w:rsidR="009D27DA" w:rsidRPr="00933869">
        <w:rPr>
          <w:rFonts w:ascii="Times New Roman" w:hAnsi="Times New Roman" w:cs="Times New Roman"/>
          <w:color w:val="auto"/>
          <w:sz w:val="24"/>
          <w:szCs w:val="24"/>
          <w:lang w:eastAsia="en-US"/>
        </w:rPr>
        <w:t>t</w:t>
      </w:r>
      <w:r w:rsidRPr="00933869">
        <w:rPr>
          <w:rFonts w:ascii="Times New Roman" w:hAnsi="Times New Roman" w:cs="Times New Roman"/>
          <w:color w:val="auto"/>
          <w:sz w:val="24"/>
          <w:szCs w:val="24"/>
          <w:lang w:eastAsia="en-US"/>
        </w:rPr>
        <w:t xml:space="preserve">he local school wellness policy </w:t>
      </w:r>
      <w:r w:rsidR="009D27DA" w:rsidRPr="00933869">
        <w:rPr>
          <w:rFonts w:ascii="Times New Roman" w:hAnsi="Times New Roman" w:cs="Times New Roman"/>
          <w:color w:val="auto"/>
          <w:sz w:val="24"/>
          <w:szCs w:val="24"/>
          <w:lang w:eastAsia="en-US"/>
        </w:rPr>
        <w:t xml:space="preserve">must </w:t>
      </w:r>
      <w:r w:rsidRPr="00933869">
        <w:rPr>
          <w:rFonts w:ascii="Times New Roman" w:hAnsi="Times New Roman" w:cs="Times New Roman"/>
          <w:color w:val="auto"/>
          <w:sz w:val="24"/>
          <w:szCs w:val="24"/>
          <w:lang w:eastAsia="en-US"/>
        </w:rPr>
        <w:t xml:space="preserve">include standards and nutrition guidelines that are consistent with the school meal requirements and </w:t>
      </w:r>
      <w:r w:rsidR="008014F5" w:rsidRPr="00933869">
        <w:rPr>
          <w:rFonts w:ascii="Times New Roman" w:hAnsi="Times New Roman" w:cs="Times New Roman"/>
          <w:color w:val="auto"/>
          <w:sz w:val="24"/>
          <w:szCs w:val="24"/>
          <w:lang w:eastAsia="en-US"/>
        </w:rPr>
        <w:t>Smart Snack</w:t>
      </w:r>
      <w:r w:rsidR="00FB0AD5" w:rsidRPr="00933869">
        <w:rPr>
          <w:rFonts w:ascii="Times New Roman" w:hAnsi="Times New Roman" w:cs="Times New Roman"/>
          <w:color w:val="auto"/>
          <w:sz w:val="24"/>
          <w:szCs w:val="24"/>
          <w:lang w:eastAsia="en-US"/>
        </w:rPr>
        <w:t>s</w:t>
      </w:r>
      <w:r w:rsidR="008014F5" w:rsidRPr="00933869">
        <w:rPr>
          <w:rFonts w:ascii="Times New Roman" w:hAnsi="Times New Roman" w:cs="Times New Roman"/>
          <w:color w:val="auto"/>
          <w:sz w:val="24"/>
          <w:szCs w:val="24"/>
          <w:lang w:eastAsia="en-US"/>
        </w:rPr>
        <w:t xml:space="preserve"> </w:t>
      </w:r>
      <w:r w:rsidR="000315F7" w:rsidRPr="00933869">
        <w:rPr>
          <w:rFonts w:ascii="Times New Roman" w:hAnsi="Times New Roman" w:cs="Times New Roman"/>
          <w:color w:val="auto"/>
          <w:sz w:val="24"/>
          <w:szCs w:val="24"/>
          <w:lang w:eastAsia="en-US"/>
        </w:rPr>
        <w:t xml:space="preserve">nutrition </w:t>
      </w:r>
      <w:r w:rsidR="008014F5" w:rsidRPr="00933869">
        <w:rPr>
          <w:rFonts w:ascii="Times New Roman" w:hAnsi="Times New Roman" w:cs="Times New Roman"/>
          <w:color w:val="auto"/>
          <w:sz w:val="24"/>
          <w:szCs w:val="24"/>
          <w:lang w:eastAsia="en-US"/>
        </w:rPr>
        <w:t xml:space="preserve">standards.  </w:t>
      </w:r>
    </w:p>
    <w:p w14:paraId="2251CD87" w14:textId="77777777" w:rsidR="00967D3A" w:rsidRPr="00933869" w:rsidRDefault="00967D3A" w:rsidP="006813E8">
      <w:pPr>
        <w:ind w:left="360"/>
        <w:rPr>
          <w:rFonts w:ascii="Times New Roman" w:hAnsi="Times New Roman" w:cs="Times New Roman"/>
          <w:color w:val="auto"/>
          <w:sz w:val="24"/>
          <w:szCs w:val="24"/>
          <w:lang w:eastAsia="en-US"/>
        </w:rPr>
      </w:pPr>
    </w:p>
    <w:p w14:paraId="2251CD88" w14:textId="77777777" w:rsidR="00967D3A" w:rsidRPr="00933869" w:rsidRDefault="00967D3A" w:rsidP="00967D3A">
      <w:pPr>
        <w:pStyle w:val="ListParagraph"/>
        <w:numPr>
          <w:ilvl w:val="0"/>
          <w:numId w:val="43"/>
        </w:numPr>
        <w:rPr>
          <w:rFonts w:ascii="Times New Roman" w:hAnsi="Times New Roman"/>
          <w:b/>
          <w:sz w:val="24"/>
          <w:szCs w:val="24"/>
        </w:rPr>
      </w:pPr>
      <w:r w:rsidRPr="00933869">
        <w:rPr>
          <w:rFonts w:ascii="Times New Roman" w:hAnsi="Times New Roman"/>
          <w:b/>
          <w:sz w:val="24"/>
          <w:szCs w:val="24"/>
        </w:rPr>
        <w:t xml:space="preserve">Can </w:t>
      </w:r>
      <w:r w:rsidR="00EB0B9E" w:rsidRPr="00933869">
        <w:rPr>
          <w:rFonts w:ascii="Times New Roman" w:hAnsi="Times New Roman"/>
          <w:b/>
          <w:sz w:val="24"/>
          <w:szCs w:val="24"/>
        </w:rPr>
        <w:t xml:space="preserve">nonprofit </w:t>
      </w:r>
      <w:r w:rsidRPr="00933869">
        <w:rPr>
          <w:rFonts w:ascii="Times New Roman" w:hAnsi="Times New Roman"/>
          <w:b/>
          <w:sz w:val="24"/>
          <w:szCs w:val="24"/>
        </w:rPr>
        <w:t xml:space="preserve">school food service account funds be used to implement </w:t>
      </w:r>
      <w:r w:rsidR="00EB0B9E" w:rsidRPr="00933869">
        <w:rPr>
          <w:rFonts w:ascii="Times New Roman" w:hAnsi="Times New Roman"/>
          <w:b/>
          <w:sz w:val="24"/>
          <w:szCs w:val="24"/>
        </w:rPr>
        <w:t>l</w:t>
      </w:r>
      <w:r w:rsidRPr="00933869">
        <w:rPr>
          <w:rFonts w:ascii="Times New Roman" w:hAnsi="Times New Roman"/>
          <w:b/>
          <w:sz w:val="24"/>
          <w:szCs w:val="24"/>
        </w:rPr>
        <w:t xml:space="preserve">ocal </w:t>
      </w:r>
      <w:r w:rsidR="00EB0B9E" w:rsidRPr="00933869">
        <w:rPr>
          <w:rFonts w:ascii="Times New Roman" w:hAnsi="Times New Roman"/>
          <w:b/>
          <w:sz w:val="24"/>
          <w:szCs w:val="24"/>
        </w:rPr>
        <w:t>school w</w:t>
      </w:r>
      <w:r w:rsidRPr="00933869">
        <w:rPr>
          <w:rFonts w:ascii="Times New Roman" w:hAnsi="Times New Roman"/>
          <w:b/>
          <w:sz w:val="24"/>
          <w:szCs w:val="24"/>
        </w:rPr>
        <w:t xml:space="preserve">ellness </w:t>
      </w:r>
      <w:r w:rsidR="00EB0B9E" w:rsidRPr="00933869">
        <w:rPr>
          <w:rFonts w:ascii="Times New Roman" w:hAnsi="Times New Roman"/>
          <w:b/>
          <w:sz w:val="24"/>
          <w:szCs w:val="24"/>
        </w:rPr>
        <w:t>p</w:t>
      </w:r>
      <w:r w:rsidRPr="00933869">
        <w:rPr>
          <w:rFonts w:ascii="Times New Roman" w:hAnsi="Times New Roman"/>
          <w:b/>
          <w:sz w:val="24"/>
          <w:szCs w:val="24"/>
        </w:rPr>
        <w:t>olic</w:t>
      </w:r>
      <w:r w:rsidR="00EB0B9E" w:rsidRPr="00933869">
        <w:rPr>
          <w:rFonts w:ascii="Times New Roman" w:hAnsi="Times New Roman"/>
          <w:b/>
          <w:sz w:val="24"/>
          <w:szCs w:val="24"/>
        </w:rPr>
        <w:t>ies</w:t>
      </w:r>
      <w:r w:rsidRPr="00933869">
        <w:rPr>
          <w:rFonts w:ascii="Times New Roman" w:hAnsi="Times New Roman"/>
          <w:b/>
          <w:sz w:val="24"/>
          <w:szCs w:val="24"/>
        </w:rPr>
        <w:t>?</w:t>
      </w:r>
    </w:p>
    <w:p w14:paraId="2251CD89" w14:textId="77777777" w:rsidR="00967D3A" w:rsidRPr="00933869" w:rsidRDefault="00967D3A" w:rsidP="00967D3A">
      <w:pPr>
        <w:ind w:left="270"/>
        <w:rPr>
          <w:rFonts w:ascii="Times New Roman" w:hAnsi="Times New Roman" w:cs="Times New Roman"/>
          <w:b/>
          <w:sz w:val="24"/>
          <w:szCs w:val="24"/>
        </w:rPr>
      </w:pPr>
    </w:p>
    <w:p w14:paraId="2251CD8A" w14:textId="6BD9BAA1" w:rsidR="00E2593B" w:rsidRPr="00E2593B" w:rsidRDefault="00E2593B" w:rsidP="00933869">
      <w:pPr>
        <w:pStyle w:val="Default"/>
        <w:ind w:left="360"/>
        <w:rPr>
          <w:color w:val="auto"/>
        </w:rPr>
      </w:pPr>
      <w:r>
        <w:t xml:space="preserve">Yes, </w:t>
      </w:r>
      <w:r w:rsidR="0020054C">
        <w:t xml:space="preserve">generally, nonprofit school food service account </w:t>
      </w:r>
      <w:r w:rsidR="00933869">
        <w:t xml:space="preserve">funds may be used to implement local school </w:t>
      </w:r>
      <w:r w:rsidR="00933869" w:rsidRPr="00E2593B">
        <w:t>wellness policies</w:t>
      </w:r>
      <w:r w:rsidR="0020054C">
        <w:t>,</w:t>
      </w:r>
      <w:r w:rsidR="00933869" w:rsidRPr="00E2593B">
        <w:t xml:space="preserve"> if </w:t>
      </w:r>
      <w:r w:rsidR="00933869" w:rsidRPr="00E2593B">
        <w:rPr>
          <w:color w:val="auto"/>
        </w:rPr>
        <w:t xml:space="preserve">the local school wellness policy is supporting the operation or improvement of the school meal program. </w:t>
      </w:r>
      <w:r w:rsidRPr="00E2593B">
        <w:rPr>
          <w:color w:val="auto"/>
        </w:rPr>
        <w:t xml:space="preserve"> </w:t>
      </w:r>
    </w:p>
    <w:p w14:paraId="2251CD8B" w14:textId="77777777" w:rsidR="00E2593B" w:rsidRPr="00E2593B" w:rsidRDefault="00E2593B" w:rsidP="00933869">
      <w:pPr>
        <w:pStyle w:val="Default"/>
        <w:ind w:left="360"/>
        <w:rPr>
          <w:color w:val="auto"/>
        </w:rPr>
      </w:pPr>
    </w:p>
    <w:p w14:paraId="2251CD8C" w14:textId="2385F57B" w:rsidR="00E2593B" w:rsidRPr="00933869" w:rsidRDefault="00E2593B" w:rsidP="00E2593B">
      <w:pPr>
        <w:ind w:left="360"/>
        <w:rPr>
          <w:rFonts w:ascii="Times New Roman" w:hAnsi="Times New Roman" w:cs="Times New Roman"/>
          <w:color w:val="1F497D"/>
          <w:sz w:val="24"/>
          <w:szCs w:val="24"/>
        </w:rPr>
      </w:pPr>
      <w:r w:rsidRPr="00E2593B">
        <w:rPr>
          <w:rFonts w:ascii="Times New Roman" w:hAnsi="Times New Roman" w:cs="Times New Roman"/>
          <w:color w:val="auto"/>
          <w:sz w:val="24"/>
          <w:szCs w:val="24"/>
        </w:rPr>
        <w:t>In order to use this funding for local school wellness policy related activities, t</w:t>
      </w:r>
      <w:r w:rsidR="00933869" w:rsidRPr="00E2593B">
        <w:rPr>
          <w:rFonts w:ascii="Times New Roman" w:hAnsi="Times New Roman" w:cs="Times New Roman"/>
          <w:color w:val="auto"/>
          <w:sz w:val="24"/>
          <w:szCs w:val="24"/>
        </w:rPr>
        <w:t>he SFAs’ food service program must be providing meals in compli</w:t>
      </w:r>
      <w:r w:rsidRPr="00E2593B">
        <w:rPr>
          <w:rFonts w:ascii="Times New Roman" w:hAnsi="Times New Roman" w:cs="Times New Roman"/>
          <w:color w:val="auto"/>
          <w:sz w:val="24"/>
          <w:szCs w:val="24"/>
        </w:rPr>
        <w:t xml:space="preserve">ance with National School Lunch </w:t>
      </w:r>
      <w:r w:rsidR="00933869" w:rsidRPr="00E2593B">
        <w:rPr>
          <w:rFonts w:ascii="Times New Roman" w:hAnsi="Times New Roman" w:cs="Times New Roman"/>
          <w:color w:val="auto"/>
          <w:sz w:val="24"/>
          <w:szCs w:val="24"/>
        </w:rPr>
        <w:t xml:space="preserve">Program and School Breakfast Program meal patterns and in compliance with resource management. </w:t>
      </w:r>
      <w:r w:rsidRPr="00E2593B">
        <w:rPr>
          <w:rFonts w:ascii="Times New Roman" w:hAnsi="Times New Roman" w:cs="Times New Roman"/>
          <w:color w:val="auto"/>
          <w:sz w:val="24"/>
          <w:szCs w:val="24"/>
        </w:rPr>
        <w:t>I</w:t>
      </w:r>
      <w:r w:rsidR="00933869" w:rsidRPr="00E2593B">
        <w:rPr>
          <w:rFonts w:ascii="Times New Roman" w:hAnsi="Times New Roman" w:cs="Times New Roman"/>
          <w:color w:val="auto"/>
          <w:sz w:val="24"/>
          <w:szCs w:val="24"/>
        </w:rPr>
        <w:t xml:space="preserve">n cases where only a portion of the local school wellness policy coordinator’s time is spent directly supporting the school food service operation, the nonprofit school food service account may only cover the portion of the coordinator’s salary that is deemed necessary, reasonable, and allocable for the operation of the school meal programs. </w:t>
      </w:r>
      <w:r w:rsidRPr="00E2593B">
        <w:rPr>
          <w:rFonts w:ascii="Times New Roman" w:hAnsi="Times New Roman" w:cs="Times New Roman"/>
          <w:color w:val="auto"/>
          <w:sz w:val="24"/>
          <w:szCs w:val="24"/>
        </w:rPr>
        <w:t xml:space="preserve">The LEA </w:t>
      </w:r>
      <w:r w:rsidRPr="00E2593B">
        <w:rPr>
          <w:rFonts w:ascii="Times New Roman" w:hAnsi="Times New Roman" w:cs="Times New Roman"/>
          <w:sz w:val="24"/>
          <w:szCs w:val="24"/>
        </w:rPr>
        <w:t xml:space="preserve">may determine that funding a staff position or activities related to the local school wellness policy will support the operation and improvement of the Program, and that the associated </w:t>
      </w:r>
      <w:r w:rsidRPr="00E2593B">
        <w:rPr>
          <w:rFonts w:ascii="Times New Roman" w:hAnsi="Times New Roman" w:cs="Times New Roman"/>
          <w:sz w:val="24"/>
          <w:szCs w:val="24"/>
        </w:rPr>
        <w:lastRenderedPageBreak/>
        <w:t>costs are necessary, reasonable</w:t>
      </w:r>
      <w:r w:rsidR="0020054C">
        <w:rPr>
          <w:rFonts w:ascii="Times New Roman" w:hAnsi="Times New Roman" w:cs="Times New Roman"/>
          <w:sz w:val="24"/>
          <w:szCs w:val="24"/>
        </w:rPr>
        <w:t>,</w:t>
      </w:r>
      <w:r w:rsidRPr="00933869">
        <w:rPr>
          <w:rFonts w:ascii="Times New Roman" w:hAnsi="Times New Roman" w:cs="Times New Roman"/>
          <w:sz w:val="24"/>
          <w:szCs w:val="24"/>
        </w:rPr>
        <w:t xml:space="preserve"> and allocable in accordance with the cost principles of 2 CFR 200. Continual assessment of these costs is essential to ensure that the nonprofit school food service account can </w:t>
      </w:r>
      <w:r>
        <w:rPr>
          <w:rFonts w:ascii="Times New Roman" w:hAnsi="Times New Roman" w:cs="Times New Roman"/>
          <w:sz w:val="24"/>
          <w:szCs w:val="24"/>
        </w:rPr>
        <w:t xml:space="preserve">continue to </w:t>
      </w:r>
      <w:r w:rsidRPr="00933869">
        <w:rPr>
          <w:rFonts w:ascii="Times New Roman" w:hAnsi="Times New Roman" w:cs="Times New Roman"/>
          <w:sz w:val="24"/>
          <w:szCs w:val="24"/>
        </w:rPr>
        <w:t>support these activities</w:t>
      </w:r>
      <w:r>
        <w:rPr>
          <w:rFonts w:ascii="Times New Roman" w:hAnsi="Times New Roman" w:cs="Times New Roman"/>
          <w:sz w:val="24"/>
          <w:szCs w:val="24"/>
        </w:rPr>
        <w:t xml:space="preserve"> over time.</w:t>
      </w:r>
    </w:p>
    <w:p w14:paraId="2251CD8D" w14:textId="77777777" w:rsidR="00933869" w:rsidRDefault="00933869" w:rsidP="00933869">
      <w:pPr>
        <w:pStyle w:val="Default"/>
        <w:ind w:left="360"/>
        <w:rPr>
          <w:color w:val="auto"/>
        </w:rPr>
      </w:pPr>
    </w:p>
    <w:p w14:paraId="2251CD8E" w14:textId="77777777" w:rsidR="00E2593B" w:rsidRDefault="00E2593B" w:rsidP="00933869">
      <w:pPr>
        <w:pStyle w:val="Default"/>
        <w:ind w:left="360"/>
        <w:rPr>
          <w:color w:val="auto"/>
        </w:rPr>
      </w:pPr>
    </w:p>
    <w:p w14:paraId="2251CD8F" w14:textId="77777777" w:rsidR="009919CF" w:rsidRDefault="00635E6C" w:rsidP="00635E6C">
      <w:pPr>
        <w:pBdr>
          <w:top w:val="single" w:sz="4" w:space="1" w:color="auto"/>
          <w:left w:val="single" w:sz="4" w:space="22" w:color="auto"/>
          <w:bottom w:val="single" w:sz="4" w:space="1" w:color="auto"/>
          <w:right w:val="single" w:sz="4" w:space="4" w:color="auto"/>
        </w:pBdr>
        <w:ind w:left="270"/>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Programs Included</w:t>
      </w:r>
    </w:p>
    <w:p w14:paraId="2251CD90" w14:textId="77777777" w:rsidR="009919CF" w:rsidRPr="009919CF" w:rsidRDefault="009919CF" w:rsidP="009919CF">
      <w:pPr>
        <w:rPr>
          <w:rFonts w:ascii="Times New Roman" w:eastAsia="Calibri" w:hAnsi="Times New Roman" w:cs="Times New Roman"/>
          <w:sz w:val="24"/>
          <w:szCs w:val="24"/>
          <w:lang w:eastAsia="en-US"/>
        </w:rPr>
      </w:pPr>
    </w:p>
    <w:p w14:paraId="2251CD91" w14:textId="77777777" w:rsidR="00635E6C" w:rsidRPr="008678F0" w:rsidRDefault="00635E6C" w:rsidP="00F74022">
      <w:pPr>
        <w:pStyle w:val="ListParagraph"/>
        <w:numPr>
          <w:ilvl w:val="0"/>
          <w:numId w:val="43"/>
        </w:numPr>
        <w:tabs>
          <w:tab w:val="left" w:pos="0"/>
          <w:tab w:val="left" w:pos="450"/>
        </w:tabs>
        <w:rPr>
          <w:rFonts w:ascii="Times New Roman" w:hAnsi="Times New Roman"/>
          <w:b/>
          <w:sz w:val="24"/>
          <w:szCs w:val="24"/>
        </w:rPr>
      </w:pPr>
      <w:r w:rsidRPr="008678F0">
        <w:rPr>
          <w:rFonts w:ascii="Times New Roman" w:hAnsi="Times New Roman"/>
          <w:b/>
          <w:sz w:val="24"/>
          <w:szCs w:val="24"/>
        </w:rPr>
        <w:t>Are small schools and Residential Child Care Institutions (RCCIs) expected to have a wellness policy?</w:t>
      </w:r>
    </w:p>
    <w:p w14:paraId="2251CD92" w14:textId="77777777" w:rsidR="00635E6C" w:rsidRPr="008678F0" w:rsidRDefault="00635E6C" w:rsidP="00F74022">
      <w:pPr>
        <w:pStyle w:val="ListParagraph"/>
        <w:ind w:left="360" w:hanging="360"/>
        <w:rPr>
          <w:rFonts w:ascii="Times New Roman" w:hAnsi="Times New Roman"/>
          <w:sz w:val="24"/>
          <w:szCs w:val="24"/>
        </w:rPr>
      </w:pPr>
    </w:p>
    <w:p w14:paraId="2251CD93" w14:textId="77777777" w:rsidR="00A118FC" w:rsidRPr="009919CF" w:rsidRDefault="00635E6C" w:rsidP="00F74022">
      <w:pPr>
        <w:ind w:left="360"/>
        <w:rPr>
          <w:rFonts w:ascii="Times New Roman" w:hAnsi="Times New Roman"/>
          <w:sz w:val="24"/>
          <w:szCs w:val="24"/>
        </w:rPr>
      </w:pPr>
      <w:r w:rsidRPr="009919CF">
        <w:rPr>
          <w:rFonts w:ascii="Times New Roman" w:hAnsi="Times New Roman"/>
          <w:sz w:val="24"/>
          <w:szCs w:val="24"/>
        </w:rPr>
        <w:t>All schools that participate in the school meal programs are expected to have a wellness policy, including small schools and RCCIs. While there are no exclusions in the law based on the size of a school or institution that participate</w:t>
      </w:r>
      <w:r w:rsidR="00B8199C">
        <w:rPr>
          <w:rFonts w:ascii="Times New Roman" w:hAnsi="Times New Roman"/>
          <w:sz w:val="24"/>
          <w:szCs w:val="24"/>
        </w:rPr>
        <w:t>s</w:t>
      </w:r>
      <w:r w:rsidRPr="009919CF">
        <w:rPr>
          <w:rFonts w:ascii="Times New Roman" w:hAnsi="Times New Roman"/>
          <w:sz w:val="24"/>
          <w:szCs w:val="24"/>
        </w:rPr>
        <w:t xml:space="preserve"> in the meal programs, these institutions are encouraged to develop a wellness policy that meets the unique needs of their population. </w:t>
      </w:r>
      <w:r w:rsidR="009919CF" w:rsidRPr="009919CF">
        <w:rPr>
          <w:rFonts w:ascii="Times New Roman" w:eastAsiaTheme="minorEastAsia" w:hAnsi="Times New Roman"/>
          <w:sz w:val="24"/>
          <w:szCs w:val="24"/>
        </w:rPr>
        <w:t>B</w:t>
      </w:r>
      <w:r w:rsidR="009919CF">
        <w:rPr>
          <w:rFonts w:ascii="Times New Roman" w:eastAsiaTheme="minorEastAsia" w:hAnsi="Times New Roman"/>
          <w:sz w:val="24"/>
          <w:szCs w:val="24"/>
        </w:rPr>
        <w:t>ecause of the responsibility that</w:t>
      </w:r>
      <w:r w:rsidR="009919CF" w:rsidRPr="009919CF">
        <w:rPr>
          <w:rFonts w:ascii="Times New Roman" w:eastAsiaTheme="minorEastAsia" w:hAnsi="Times New Roman"/>
          <w:sz w:val="24"/>
          <w:szCs w:val="24"/>
        </w:rPr>
        <w:t xml:space="preserve"> RCCI</w:t>
      </w:r>
      <w:r w:rsidR="009919CF">
        <w:rPr>
          <w:rFonts w:ascii="Times New Roman" w:eastAsiaTheme="minorEastAsia" w:hAnsi="Times New Roman"/>
          <w:sz w:val="24"/>
          <w:szCs w:val="24"/>
        </w:rPr>
        <w:t>s</w:t>
      </w:r>
      <w:r w:rsidR="009919CF" w:rsidRPr="009919CF">
        <w:rPr>
          <w:rFonts w:ascii="Times New Roman" w:eastAsiaTheme="minorEastAsia" w:hAnsi="Times New Roman"/>
          <w:sz w:val="24"/>
          <w:szCs w:val="24"/>
        </w:rPr>
        <w:t xml:space="preserve"> ha</w:t>
      </w:r>
      <w:r w:rsidR="009919CF">
        <w:rPr>
          <w:rFonts w:ascii="Times New Roman" w:eastAsiaTheme="minorEastAsia" w:hAnsi="Times New Roman"/>
          <w:sz w:val="24"/>
          <w:szCs w:val="24"/>
        </w:rPr>
        <w:t>ve</w:t>
      </w:r>
      <w:r w:rsidR="009919CF" w:rsidRPr="009919CF">
        <w:rPr>
          <w:rFonts w:ascii="Times New Roman" w:eastAsiaTheme="minorEastAsia" w:hAnsi="Times New Roman"/>
          <w:sz w:val="24"/>
          <w:szCs w:val="24"/>
        </w:rPr>
        <w:t xml:space="preserve"> in providing nutrition and physical activity to children in residence, it is important </w:t>
      </w:r>
      <w:r w:rsidR="00F74022">
        <w:rPr>
          <w:rFonts w:ascii="Times New Roman" w:eastAsiaTheme="minorEastAsia" w:hAnsi="Times New Roman"/>
          <w:sz w:val="24"/>
          <w:szCs w:val="24"/>
        </w:rPr>
        <w:t>that</w:t>
      </w:r>
      <w:r w:rsidR="009919CF" w:rsidRPr="009919CF">
        <w:rPr>
          <w:rFonts w:ascii="Times New Roman" w:eastAsiaTheme="minorEastAsia" w:hAnsi="Times New Roman"/>
          <w:sz w:val="24"/>
          <w:szCs w:val="24"/>
        </w:rPr>
        <w:t xml:space="preserve"> RCCI</w:t>
      </w:r>
      <w:r w:rsidR="00F74022">
        <w:rPr>
          <w:rFonts w:ascii="Times New Roman" w:eastAsiaTheme="minorEastAsia" w:hAnsi="Times New Roman"/>
          <w:sz w:val="24"/>
          <w:szCs w:val="24"/>
        </w:rPr>
        <w:t>s</w:t>
      </w:r>
      <w:r w:rsidR="009919CF" w:rsidRPr="009919CF">
        <w:rPr>
          <w:rFonts w:ascii="Times New Roman" w:eastAsiaTheme="minorEastAsia" w:hAnsi="Times New Roman"/>
          <w:sz w:val="24"/>
          <w:szCs w:val="24"/>
        </w:rPr>
        <w:t xml:space="preserve"> </w:t>
      </w:r>
      <w:r w:rsidR="00F74022">
        <w:rPr>
          <w:rFonts w:ascii="Times New Roman" w:eastAsiaTheme="minorEastAsia" w:hAnsi="Times New Roman"/>
          <w:sz w:val="24"/>
          <w:szCs w:val="24"/>
        </w:rPr>
        <w:t>implement</w:t>
      </w:r>
      <w:r w:rsidR="009919CF" w:rsidRPr="009919CF">
        <w:rPr>
          <w:rFonts w:ascii="Times New Roman" w:eastAsiaTheme="minorEastAsia" w:hAnsi="Times New Roman"/>
          <w:sz w:val="24"/>
          <w:szCs w:val="24"/>
        </w:rPr>
        <w:t xml:space="preserve"> wellness policies that will </w:t>
      </w:r>
      <w:r w:rsidR="004D075D">
        <w:rPr>
          <w:rFonts w:ascii="Times New Roman" w:eastAsiaTheme="minorEastAsia" w:hAnsi="Times New Roman"/>
          <w:sz w:val="24"/>
          <w:szCs w:val="24"/>
        </w:rPr>
        <w:t>support</w:t>
      </w:r>
      <w:r w:rsidR="009919CF" w:rsidRPr="009919CF">
        <w:rPr>
          <w:rFonts w:ascii="Times New Roman" w:eastAsiaTheme="minorEastAsia" w:hAnsi="Times New Roman"/>
          <w:sz w:val="24"/>
          <w:szCs w:val="24"/>
        </w:rPr>
        <w:t xml:space="preserve"> the health and development of </w:t>
      </w:r>
      <w:r w:rsidR="004D075D">
        <w:rPr>
          <w:rFonts w:ascii="Times New Roman" w:eastAsiaTheme="minorEastAsia" w:hAnsi="Times New Roman"/>
          <w:sz w:val="24"/>
          <w:szCs w:val="24"/>
        </w:rPr>
        <w:t>their</w:t>
      </w:r>
      <w:r w:rsidR="009919CF" w:rsidRPr="009919CF">
        <w:rPr>
          <w:rFonts w:ascii="Times New Roman" w:eastAsiaTheme="minorEastAsia" w:hAnsi="Times New Roman"/>
          <w:sz w:val="24"/>
          <w:szCs w:val="24"/>
        </w:rPr>
        <w:t xml:space="preserve"> residents.</w:t>
      </w:r>
    </w:p>
    <w:p w14:paraId="2251CD94" w14:textId="77777777" w:rsidR="006813E8" w:rsidRDefault="006813E8" w:rsidP="00F74022">
      <w:pPr>
        <w:rPr>
          <w:rFonts w:ascii="Times New Roman" w:eastAsia="Calibri" w:hAnsi="Times New Roman" w:cs="Times New Roman"/>
          <w:color w:val="auto"/>
          <w:sz w:val="24"/>
          <w:szCs w:val="24"/>
          <w:lang w:eastAsia="en-US"/>
        </w:rPr>
      </w:pPr>
    </w:p>
    <w:p w14:paraId="2251CD95" w14:textId="77777777" w:rsidR="00635E6C" w:rsidRPr="006813E8" w:rsidRDefault="00635E6C" w:rsidP="00F74022">
      <w:pPr>
        <w:pStyle w:val="ListParagraph"/>
        <w:keepNext/>
        <w:numPr>
          <w:ilvl w:val="0"/>
          <w:numId w:val="43"/>
        </w:numPr>
        <w:rPr>
          <w:rFonts w:ascii="Times New Roman" w:hAnsi="Times New Roman"/>
          <w:b/>
          <w:sz w:val="24"/>
          <w:szCs w:val="24"/>
        </w:rPr>
      </w:pPr>
      <w:r w:rsidRPr="006813E8">
        <w:rPr>
          <w:rFonts w:ascii="Times New Roman" w:hAnsi="Times New Roman"/>
          <w:b/>
          <w:sz w:val="24"/>
          <w:szCs w:val="24"/>
        </w:rPr>
        <w:t>I</w:t>
      </w:r>
      <w:r w:rsidR="00B82F21" w:rsidRPr="006813E8">
        <w:rPr>
          <w:rFonts w:ascii="Times New Roman" w:hAnsi="Times New Roman"/>
          <w:b/>
          <w:sz w:val="24"/>
          <w:szCs w:val="24"/>
        </w:rPr>
        <w:t xml:space="preserve">s a wellness policy required if the school </w:t>
      </w:r>
      <w:r w:rsidRPr="006813E8">
        <w:rPr>
          <w:rFonts w:ascii="Times New Roman" w:hAnsi="Times New Roman"/>
          <w:b/>
          <w:sz w:val="24"/>
          <w:szCs w:val="24"/>
        </w:rPr>
        <w:t>only operat</w:t>
      </w:r>
      <w:r w:rsidR="00B82F21" w:rsidRPr="006813E8">
        <w:rPr>
          <w:rFonts w:ascii="Times New Roman" w:hAnsi="Times New Roman"/>
          <w:b/>
          <w:sz w:val="24"/>
          <w:szCs w:val="24"/>
        </w:rPr>
        <w:t>es</w:t>
      </w:r>
      <w:r w:rsidRPr="006813E8">
        <w:rPr>
          <w:rFonts w:ascii="Times New Roman" w:hAnsi="Times New Roman"/>
          <w:b/>
          <w:sz w:val="24"/>
          <w:szCs w:val="24"/>
        </w:rPr>
        <w:t xml:space="preserve"> the Special Milk Progr</w:t>
      </w:r>
      <w:r w:rsidR="00B82F21" w:rsidRPr="006813E8">
        <w:rPr>
          <w:rFonts w:ascii="Times New Roman" w:hAnsi="Times New Roman"/>
          <w:b/>
          <w:sz w:val="24"/>
          <w:szCs w:val="24"/>
        </w:rPr>
        <w:t>am</w:t>
      </w:r>
      <w:r w:rsidRPr="006813E8">
        <w:rPr>
          <w:rFonts w:ascii="Times New Roman" w:hAnsi="Times New Roman"/>
          <w:b/>
          <w:sz w:val="24"/>
          <w:szCs w:val="24"/>
        </w:rPr>
        <w:t>?</w:t>
      </w:r>
    </w:p>
    <w:p w14:paraId="2251CD96" w14:textId="77777777" w:rsidR="00635E6C" w:rsidRPr="008678F0" w:rsidRDefault="00635E6C" w:rsidP="009C10B2">
      <w:pPr>
        <w:pStyle w:val="ListParagraph"/>
        <w:keepNext/>
        <w:ind w:left="360"/>
        <w:rPr>
          <w:rFonts w:ascii="Times New Roman" w:eastAsia="Times New Roman" w:hAnsi="Times New Roman"/>
          <w:color w:val="000000"/>
          <w:sz w:val="24"/>
          <w:szCs w:val="24"/>
        </w:rPr>
      </w:pPr>
    </w:p>
    <w:p w14:paraId="2251CD97" w14:textId="77777777" w:rsidR="00635E6C" w:rsidRPr="008678F0" w:rsidRDefault="00635E6C" w:rsidP="009C10B2">
      <w:pPr>
        <w:pStyle w:val="ListParagraph"/>
        <w:keepNext/>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A school or other program that operates</w:t>
      </w:r>
      <w:r w:rsidR="00B8199C">
        <w:rPr>
          <w:rFonts w:ascii="Times New Roman" w:eastAsia="Times New Roman" w:hAnsi="Times New Roman"/>
          <w:color w:val="000000"/>
          <w:sz w:val="24"/>
          <w:szCs w:val="24"/>
        </w:rPr>
        <w:t xml:space="preserve"> only</w:t>
      </w:r>
      <w:r>
        <w:rPr>
          <w:rFonts w:ascii="Times New Roman" w:eastAsia="Times New Roman" w:hAnsi="Times New Roman"/>
          <w:color w:val="000000"/>
          <w:sz w:val="24"/>
          <w:szCs w:val="24"/>
        </w:rPr>
        <w:t xml:space="preserve"> the Special Milk Program is not required to have a local school wellness policy. </w:t>
      </w:r>
    </w:p>
    <w:p w14:paraId="2251CD98" w14:textId="77777777" w:rsidR="00635E6C" w:rsidRPr="008678F0" w:rsidRDefault="00635E6C" w:rsidP="009C10B2">
      <w:pPr>
        <w:pStyle w:val="ListParagraph"/>
        <w:keepNext/>
        <w:ind w:left="1080"/>
        <w:rPr>
          <w:rFonts w:ascii="Times New Roman" w:hAnsi="Times New Roman"/>
          <w:sz w:val="24"/>
          <w:szCs w:val="24"/>
        </w:rPr>
      </w:pPr>
    </w:p>
    <w:p w14:paraId="2251CD99" w14:textId="77777777" w:rsidR="00635E6C" w:rsidRDefault="00635E6C" w:rsidP="006813E8">
      <w:pPr>
        <w:pStyle w:val="ListParagraph"/>
        <w:keepNext/>
        <w:numPr>
          <w:ilvl w:val="0"/>
          <w:numId w:val="43"/>
        </w:numPr>
        <w:rPr>
          <w:rFonts w:ascii="Times New Roman" w:hAnsi="Times New Roman"/>
          <w:b/>
          <w:sz w:val="24"/>
          <w:szCs w:val="24"/>
        </w:rPr>
      </w:pPr>
      <w:r w:rsidRPr="00ED0C82">
        <w:rPr>
          <w:rFonts w:ascii="Times New Roman" w:hAnsi="Times New Roman"/>
          <w:b/>
          <w:sz w:val="24"/>
          <w:szCs w:val="24"/>
        </w:rPr>
        <w:t>Does the wellness policy requirement apply to private schools, including religious private schools, and charter schools?</w:t>
      </w:r>
    </w:p>
    <w:p w14:paraId="2251CD9A" w14:textId="77777777" w:rsidR="00635E6C" w:rsidRPr="00ED0C82" w:rsidRDefault="00635E6C" w:rsidP="006813E8">
      <w:pPr>
        <w:pStyle w:val="ListParagraph"/>
        <w:keepNext/>
        <w:ind w:left="450"/>
        <w:rPr>
          <w:rFonts w:ascii="Times New Roman" w:hAnsi="Times New Roman"/>
          <w:b/>
          <w:sz w:val="24"/>
          <w:szCs w:val="24"/>
        </w:rPr>
      </w:pPr>
    </w:p>
    <w:p w14:paraId="2251CD9B" w14:textId="77777777" w:rsidR="00635E6C" w:rsidRDefault="00635E6C" w:rsidP="006813E8">
      <w:pPr>
        <w:keepNext/>
        <w:autoSpaceDE w:val="0"/>
        <w:autoSpaceDN w:val="0"/>
        <w:adjustRightInd w:val="0"/>
        <w:ind w:left="360"/>
        <w:rPr>
          <w:rFonts w:ascii="Times New Roman" w:hAnsi="Times New Roman" w:cs="Times New Roman"/>
          <w:color w:val="auto"/>
          <w:sz w:val="24"/>
          <w:szCs w:val="24"/>
          <w:lang w:eastAsia="en-US"/>
        </w:rPr>
      </w:pPr>
      <w:r w:rsidRPr="00FD138B">
        <w:rPr>
          <w:rFonts w:ascii="Times New Roman" w:hAnsi="Times New Roman" w:cs="Times New Roman"/>
          <w:color w:val="auto"/>
          <w:sz w:val="24"/>
          <w:szCs w:val="24"/>
          <w:lang w:eastAsia="en-US"/>
        </w:rPr>
        <w:t xml:space="preserve">Each </w:t>
      </w:r>
      <w:r>
        <w:rPr>
          <w:rFonts w:ascii="Times New Roman" w:hAnsi="Times New Roman" w:cs="Times New Roman"/>
          <w:color w:val="auto"/>
          <w:sz w:val="24"/>
          <w:szCs w:val="24"/>
          <w:lang w:eastAsia="en-US"/>
        </w:rPr>
        <w:t>LEA</w:t>
      </w:r>
      <w:r w:rsidRPr="00FD138B">
        <w:rPr>
          <w:rFonts w:ascii="Times New Roman" w:hAnsi="Times New Roman" w:cs="Times New Roman"/>
          <w:color w:val="auto"/>
          <w:sz w:val="24"/>
          <w:szCs w:val="24"/>
          <w:lang w:eastAsia="en-US"/>
        </w:rPr>
        <w:t xml:space="preserve"> must establish a local school</w:t>
      </w:r>
      <w:r>
        <w:rPr>
          <w:rFonts w:ascii="Times New Roman" w:hAnsi="Times New Roman" w:cs="Times New Roman"/>
          <w:color w:val="auto"/>
          <w:sz w:val="24"/>
          <w:szCs w:val="24"/>
          <w:lang w:eastAsia="en-US"/>
        </w:rPr>
        <w:t xml:space="preserve"> </w:t>
      </w:r>
      <w:r w:rsidRPr="00FD138B">
        <w:rPr>
          <w:rFonts w:ascii="Times New Roman" w:hAnsi="Times New Roman" w:cs="Times New Roman"/>
          <w:color w:val="auto"/>
          <w:sz w:val="24"/>
          <w:szCs w:val="24"/>
          <w:lang w:eastAsia="en-US"/>
        </w:rPr>
        <w:t>wellness policy for all schools</w:t>
      </w:r>
      <w:r>
        <w:rPr>
          <w:rFonts w:ascii="Times New Roman" w:hAnsi="Times New Roman" w:cs="Times New Roman"/>
          <w:color w:val="auto"/>
          <w:sz w:val="24"/>
          <w:szCs w:val="24"/>
          <w:lang w:eastAsia="en-US"/>
        </w:rPr>
        <w:t xml:space="preserve"> </w:t>
      </w:r>
      <w:r w:rsidRPr="00FD138B">
        <w:rPr>
          <w:rFonts w:ascii="Times New Roman" w:hAnsi="Times New Roman" w:cs="Times New Roman"/>
          <w:color w:val="auto"/>
          <w:sz w:val="24"/>
          <w:szCs w:val="24"/>
          <w:lang w:eastAsia="en-US"/>
        </w:rPr>
        <w:t xml:space="preserve">participating in the </w:t>
      </w:r>
      <w:r w:rsidR="00C14DCA">
        <w:rPr>
          <w:rFonts w:ascii="Times New Roman" w:hAnsi="Times New Roman" w:cs="Times New Roman"/>
          <w:color w:val="auto"/>
          <w:sz w:val="24"/>
          <w:szCs w:val="24"/>
          <w:lang w:eastAsia="en-US"/>
        </w:rPr>
        <w:t>NSLP</w:t>
      </w:r>
      <w:r w:rsidRPr="00FD138B">
        <w:rPr>
          <w:rFonts w:ascii="Times New Roman" w:hAnsi="Times New Roman" w:cs="Times New Roman"/>
          <w:color w:val="auto"/>
          <w:sz w:val="24"/>
          <w:szCs w:val="24"/>
          <w:lang w:eastAsia="en-US"/>
        </w:rPr>
        <w:t xml:space="preserve"> and/or S</w:t>
      </w:r>
      <w:r w:rsidR="00C14DCA">
        <w:rPr>
          <w:rFonts w:ascii="Times New Roman" w:hAnsi="Times New Roman" w:cs="Times New Roman"/>
          <w:color w:val="auto"/>
          <w:sz w:val="24"/>
          <w:szCs w:val="24"/>
          <w:lang w:eastAsia="en-US"/>
        </w:rPr>
        <w:t>BP</w:t>
      </w:r>
      <w:r w:rsidRPr="00FD138B">
        <w:rPr>
          <w:rFonts w:ascii="Times New Roman" w:hAnsi="Times New Roman" w:cs="Times New Roman"/>
          <w:color w:val="auto"/>
          <w:sz w:val="24"/>
          <w:szCs w:val="24"/>
          <w:lang w:eastAsia="en-US"/>
        </w:rPr>
        <w:t xml:space="preserve"> under </w:t>
      </w:r>
      <w:r>
        <w:rPr>
          <w:rFonts w:ascii="Times New Roman" w:hAnsi="Times New Roman" w:cs="Times New Roman"/>
          <w:color w:val="auto"/>
          <w:sz w:val="24"/>
          <w:szCs w:val="24"/>
          <w:lang w:eastAsia="en-US"/>
        </w:rPr>
        <w:t>its</w:t>
      </w:r>
      <w:r w:rsidRPr="00FD138B">
        <w:rPr>
          <w:rFonts w:ascii="Times New Roman" w:hAnsi="Times New Roman" w:cs="Times New Roman"/>
          <w:color w:val="auto"/>
          <w:sz w:val="24"/>
          <w:szCs w:val="24"/>
          <w:lang w:eastAsia="en-US"/>
        </w:rPr>
        <w:t xml:space="preserve"> jurisdiction </w:t>
      </w:r>
      <w:r>
        <w:rPr>
          <w:rFonts w:ascii="Times New Roman" w:hAnsi="Times New Roman" w:cs="Times New Roman"/>
          <w:color w:val="auto"/>
          <w:sz w:val="24"/>
          <w:szCs w:val="24"/>
          <w:lang w:eastAsia="en-US"/>
        </w:rPr>
        <w:t>(</w:t>
      </w:r>
      <w:r w:rsidRPr="008678F0">
        <w:rPr>
          <w:rFonts w:ascii="Times New Roman" w:hAnsi="Times New Roman"/>
          <w:sz w:val="24"/>
          <w:szCs w:val="24"/>
        </w:rPr>
        <w:t>7 CFR 210.3</w:t>
      </w:r>
      <w:r>
        <w:rPr>
          <w:rFonts w:ascii="Times New Roman" w:hAnsi="Times New Roman"/>
          <w:sz w:val="24"/>
          <w:szCs w:val="24"/>
        </w:rPr>
        <w:t>1(a</w:t>
      </w:r>
      <w:r w:rsidRPr="008678F0">
        <w:rPr>
          <w:rFonts w:ascii="Times New Roman" w:hAnsi="Times New Roman"/>
          <w:sz w:val="24"/>
          <w:szCs w:val="24"/>
        </w:rPr>
        <w:t>)</w:t>
      </w:r>
      <w:r>
        <w:rPr>
          <w:rFonts w:ascii="Times New Roman" w:hAnsi="Times New Roman"/>
          <w:sz w:val="24"/>
          <w:szCs w:val="24"/>
        </w:rPr>
        <w:t>)</w:t>
      </w:r>
      <w:r>
        <w:rPr>
          <w:rFonts w:ascii="Times New Roman" w:hAnsi="Times New Roman" w:cs="Times New Roman"/>
          <w:color w:val="auto"/>
          <w:sz w:val="24"/>
          <w:szCs w:val="24"/>
          <w:lang w:eastAsia="en-US"/>
        </w:rPr>
        <w:t xml:space="preserve">.  </w:t>
      </w:r>
      <w:r w:rsidRPr="009D219E">
        <w:rPr>
          <w:rFonts w:ascii="Times New Roman" w:hAnsi="Times New Roman" w:cs="Times New Roman"/>
          <w:color w:val="auto"/>
          <w:sz w:val="24"/>
          <w:szCs w:val="24"/>
          <w:lang w:eastAsia="en-US"/>
        </w:rPr>
        <w:t>This includes any private schools, religious private schools, and charter schools that participate in the school meals programs.</w:t>
      </w:r>
    </w:p>
    <w:p w14:paraId="2251CD9C" w14:textId="77777777" w:rsidR="00635E6C" w:rsidRDefault="00635E6C" w:rsidP="00635E6C">
      <w:pPr>
        <w:autoSpaceDE w:val="0"/>
        <w:autoSpaceDN w:val="0"/>
        <w:adjustRightInd w:val="0"/>
        <w:ind w:left="450"/>
        <w:rPr>
          <w:rFonts w:ascii="Times New Roman" w:hAnsi="Times New Roman" w:cs="Times New Roman"/>
          <w:color w:val="auto"/>
          <w:sz w:val="24"/>
          <w:szCs w:val="24"/>
          <w:lang w:eastAsia="en-US"/>
        </w:rPr>
      </w:pPr>
    </w:p>
    <w:p w14:paraId="2251CD9D" w14:textId="77777777" w:rsidR="00635E6C" w:rsidRPr="009D219E" w:rsidRDefault="00635E6C" w:rsidP="006813E8">
      <w:pPr>
        <w:ind w:left="360"/>
        <w:rPr>
          <w:rFonts w:ascii="Times New Roman" w:hAnsi="Times New Roman"/>
          <w:sz w:val="24"/>
          <w:szCs w:val="24"/>
        </w:rPr>
      </w:pPr>
      <w:r>
        <w:rPr>
          <w:rFonts w:ascii="Times New Roman" w:hAnsi="Times New Roman"/>
          <w:sz w:val="24"/>
          <w:szCs w:val="24"/>
        </w:rPr>
        <w:t xml:space="preserve">Any schools, including private and non-public charter schools, that do not participate in the school meals programs, </w:t>
      </w:r>
      <w:r w:rsidRPr="009D219E">
        <w:rPr>
          <w:rFonts w:ascii="Times New Roman" w:hAnsi="Times New Roman"/>
          <w:sz w:val="24"/>
          <w:szCs w:val="24"/>
        </w:rPr>
        <w:t xml:space="preserve">may develop their own wellness policy, or the governing board could develop one for all affiliated schools.  </w:t>
      </w:r>
      <w:r>
        <w:rPr>
          <w:rFonts w:ascii="Times New Roman" w:hAnsi="Times New Roman"/>
          <w:sz w:val="24"/>
          <w:szCs w:val="24"/>
        </w:rPr>
        <w:t>Such</w:t>
      </w:r>
      <w:r w:rsidRPr="009D219E">
        <w:rPr>
          <w:rFonts w:ascii="Times New Roman" w:hAnsi="Times New Roman"/>
          <w:sz w:val="24"/>
          <w:szCs w:val="24"/>
        </w:rPr>
        <w:t xml:space="preserve"> schools are not required to follow the local school district’s local school wellness policy.</w:t>
      </w:r>
    </w:p>
    <w:p w14:paraId="2251CD9E" w14:textId="77777777" w:rsidR="006C2D61" w:rsidRDefault="006C2D61" w:rsidP="001C0673">
      <w:pPr>
        <w:rPr>
          <w:rFonts w:ascii="Times New Roman" w:hAnsi="Times New Roman" w:cs="Times New Roman"/>
          <w:color w:val="auto"/>
          <w:sz w:val="23"/>
          <w:szCs w:val="23"/>
          <w:lang w:eastAsia="en-US"/>
        </w:rPr>
      </w:pPr>
    </w:p>
    <w:p w14:paraId="2251CD9F" w14:textId="77777777" w:rsidR="00826202" w:rsidRPr="008678F0" w:rsidRDefault="003F7F6A" w:rsidP="007463F5">
      <w:pPr>
        <w:keepNext/>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color w:val="auto"/>
          <w:sz w:val="24"/>
          <w:szCs w:val="24"/>
          <w:lang w:eastAsia="en-US"/>
        </w:rPr>
      </w:pPr>
      <w:r w:rsidRPr="008678F0">
        <w:rPr>
          <w:rFonts w:ascii="Times New Roman" w:eastAsia="Calibri" w:hAnsi="Times New Roman" w:cs="Times New Roman"/>
          <w:b/>
          <w:color w:val="auto"/>
          <w:sz w:val="24"/>
          <w:szCs w:val="24"/>
          <w:lang w:eastAsia="en-US"/>
        </w:rPr>
        <w:t>Food and Beverage Marketing</w:t>
      </w:r>
    </w:p>
    <w:p w14:paraId="2251CDA0" w14:textId="77777777" w:rsidR="00513CE3" w:rsidRDefault="00513CE3" w:rsidP="00886D95">
      <w:pPr>
        <w:ind w:left="450" w:hanging="450"/>
        <w:rPr>
          <w:rFonts w:ascii="Times New Roman" w:hAnsi="Times New Roman"/>
          <w:b/>
          <w:sz w:val="24"/>
          <w:szCs w:val="24"/>
        </w:rPr>
      </w:pPr>
    </w:p>
    <w:p w14:paraId="2251CDA1" w14:textId="77777777" w:rsidR="003F7F6A" w:rsidRPr="006813E8" w:rsidRDefault="003F7F6A" w:rsidP="006813E8">
      <w:pPr>
        <w:pStyle w:val="ListParagraph"/>
        <w:numPr>
          <w:ilvl w:val="0"/>
          <w:numId w:val="43"/>
        </w:numPr>
        <w:rPr>
          <w:rFonts w:ascii="Times New Roman" w:hAnsi="Times New Roman"/>
          <w:b/>
          <w:sz w:val="24"/>
          <w:szCs w:val="24"/>
        </w:rPr>
      </w:pPr>
      <w:r w:rsidRPr="006813E8">
        <w:rPr>
          <w:rFonts w:ascii="Times New Roman" w:hAnsi="Times New Roman"/>
          <w:b/>
          <w:sz w:val="24"/>
          <w:szCs w:val="24"/>
        </w:rPr>
        <w:t>What are the requirements around food and beverage marketing?</w:t>
      </w:r>
    </w:p>
    <w:p w14:paraId="2251CDA2" w14:textId="77777777" w:rsidR="003F7F6A" w:rsidRPr="008678F0" w:rsidRDefault="003F7F6A" w:rsidP="003F7F6A">
      <w:pPr>
        <w:ind w:left="360"/>
        <w:rPr>
          <w:rFonts w:ascii="Times New Roman" w:hAnsi="Times New Roman" w:cs="Times New Roman"/>
          <w:sz w:val="24"/>
          <w:szCs w:val="24"/>
        </w:rPr>
      </w:pPr>
    </w:p>
    <w:p w14:paraId="2251CDA3" w14:textId="77777777" w:rsidR="00826202" w:rsidRPr="008678F0" w:rsidRDefault="003F7F6A" w:rsidP="00313303">
      <w:pPr>
        <w:pStyle w:val="CommentText"/>
        <w:ind w:left="360"/>
        <w:rPr>
          <w:rFonts w:ascii="Times New Roman" w:hAnsi="Times New Roman"/>
          <w:sz w:val="24"/>
          <w:szCs w:val="24"/>
        </w:rPr>
      </w:pPr>
      <w:r w:rsidRPr="008678F0">
        <w:rPr>
          <w:rFonts w:ascii="Times New Roman" w:hAnsi="Times New Roman"/>
          <w:sz w:val="24"/>
          <w:szCs w:val="24"/>
        </w:rPr>
        <w:t>LEAs</w:t>
      </w:r>
      <w:r w:rsidR="00814A07">
        <w:rPr>
          <w:rFonts w:ascii="Times New Roman" w:hAnsi="Times New Roman"/>
          <w:sz w:val="24"/>
          <w:szCs w:val="24"/>
        </w:rPr>
        <w:t xml:space="preserve"> </w:t>
      </w:r>
      <w:r w:rsidR="0035230B">
        <w:rPr>
          <w:rFonts w:ascii="Times New Roman" w:hAnsi="Times New Roman"/>
          <w:sz w:val="24"/>
          <w:szCs w:val="24"/>
        </w:rPr>
        <w:t xml:space="preserve">are permitted to </w:t>
      </w:r>
      <w:r w:rsidRPr="008678F0">
        <w:rPr>
          <w:rFonts w:ascii="Times New Roman" w:hAnsi="Times New Roman"/>
          <w:sz w:val="24"/>
          <w:szCs w:val="24"/>
        </w:rPr>
        <w:t xml:space="preserve">market foods and beverages that may be sold on the school campus during the school day, i.e., those foods and beverages that meet the requirements set forth in the Smart Snacks </w:t>
      </w:r>
      <w:r w:rsidR="00313303">
        <w:rPr>
          <w:rFonts w:ascii="Times New Roman" w:hAnsi="Times New Roman"/>
          <w:sz w:val="24"/>
          <w:szCs w:val="24"/>
          <w:lang w:val="en-US"/>
        </w:rPr>
        <w:t>standards (</w:t>
      </w:r>
      <w:r w:rsidR="00E50BAD" w:rsidRPr="008678F0">
        <w:rPr>
          <w:rFonts w:ascii="Times New Roman" w:hAnsi="Times New Roman"/>
          <w:sz w:val="24"/>
          <w:szCs w:val="24"/>
          <w:lang w:eastAsia="en-US"/>
        </w:rPr>
        <w:t xml:space="preserve">7 CFR </w:t>
      </w:r>
      <w:r w:rsidR="00E50BAD" w:rsidRPr="00775AAD">
        <w:rPr>
          <w:rFonts w:ascii="Times New Roman" w:hAnsi="Times New Roman"/>
          <w:sz w:val="24"/>
          <w:szCs w:val="24"/>
          <w:lang w:eastAsia="en-US"/>
        </w:rPr>
        <w:t>210</w:t>
      </w:r>
      <w:r w:rsidR="00E50BAD" w:rsidRPr="00FC2676">
        <w:rPr>
          <w:rFonts w:ascii="Times New Roman" w:hAnsi="Times New Roman"/>
          <w:sz w:val="24"/>
          <w:szCs w:val="24"/>
          <w:lang w:eastAsia="en-US"/>
        </w:rPr>
        <w:t>.31(</w:t>
      </w:r>
      <w:r w:rsidR="00E50BAD" w:rsidRPr="00FC2676">
        <w:rPr>
          <w:rFonts w:ascii="Times New Roman" w:hAnsi="Times New Roman"/>
          <w:sz w:val="24"/>
          <w:szCs w:val="24"/>
        </w:rPr>
        <w:t>c</w:t>
      </w:r>
      <w:r w:rsidR="00E50BAD" w:rsidRPr="00FC2676">
        <w:rPr>
          <w:rFonts w:ascii="Times New Roman" w:hAnsi="Times New Roman"/>
          <w:sz w:val="24"/>
          <w:szCs w:val="24"/>
          <w:lang w:eastAsia="en-US"/>
        </w:rPr>
        <w:t>)</w:t>
      </w:r>
      <w:r w:rsidR="00775AAD" w:rsidRPr="00FC2676">
        <w:rPr>
          <w:rFonts w:ascii="Times New Roman" w:hAnsi="Times New Roman"/>
          <w:sz w:val="24"/>
          <w:szCs w:val="24"/>
        </w:rPr>
        <w:t>(3)</w:t>
      </w:r>
      <w:r w:rsidR="00E50BAD" w:rsidRPr="00FC2676">
        <w:rPr>
          <w:rFonts w:ascii="Times New Roman" w:hAnsi="Times New Roman"/>
          <w:sz w:val="24"/>
          <w:szCs w:val="24"/>
        </w:rPr>
        <w:t>(iii)</w:t>
      </w:r>
      <w:r w:rsidR="00313303" w:rsidRPr="00FC2676">
        <w:rPr>
          <w:rFonts w:ascii="Times New Roman" w:hAnsi="Times New Roman"/>
          <w:sz w:val="24"/>
          <w:szCs w:val="24"/>
          <w:lang w:val="en-US"/>
        </w:rPr>
        <w:t>)</w:t>
      </w:r>
      <w:r w:rsidRPr="00FC2676">
        <w:rPr>
          <w:rFonts w:ascii="Times New Roman" w:hAnsi="Times New Roman"/>
          <w:sz w:val="24"/>
          <w:szCs w:val="24"/>
        </w:rPr>
        <w:t xml:space="preserve">. </w:t>
      </w:r>
      <w:r w:rsidR="00B8199C" w:rsidRPr="00FC2676">
        <w:rPr>
          <w:rFonts w:ascii="Times New Roman" w:hAnsi="Times New Roman"/>
          <w:sz w:val="24"/>
          <w:szCs w:val="24"/>
          <w:lang w:val="en-US"/>
        </w:rPr>
        <w:t>Marketing of non-compliant food and beverages is not permitted during the school day, but may be present at events that happen after the end of the school day. For example, an evening sporting event may sell and market no</w:t>
      </w:r>
      <w:r w:rsidR="00313303" w:rsidRPr="00FC2676">
        <w:rPr>
          <w:rFonts w:ascii="Times New Roman" w:hAnsi="Times New Roman"/>
          <w:sz w:val="24"/>
          <w:szCs w:val="24"/>
          <w:lang w:val="en-US"/>
        </w:rPr>
        <w:t xml:space="preserve">n-compliant foods or beverages. </w:t>
      </w:r>
      <w:r w:rsidR="00B867F1" w:rsidRPr="00FC2676">
        <w:rPr>
          <w:rFonts w:ascii="Times New Roman" w:hAnsi="Times New Roman"/>
          <w:sz w:val="24"/>
          <w:szCs w:val="24"/>
        </w:rPr>
        <w:t>M</w:t>
      </w:r>
      <w:r w:rsidR="0072182B" w:rsidRPr="00FC2676">
        <w:rPr>
          <w:rFonts w:ascii="Times New Roman" w:hAnsi="Times New Roman"/>
          <w:sz w:val="24"/>
          <w:szCs w:val="24"/>
        </w:rPr>
        <w:t xml:space="preserve">ore information </w:t>
      </w:r>
      <w:r w:rsidR="00B867F1" w:rsidRPr="00FC2676">
        <w:rPr>
          <w:rFonts w:ascii="Times New Roman" w:hAnsi="Times New Roman"/>
          <w:sz w:val="24"/>
          <w:szCs w:val="24"/>
        </w:rPr>
        <w:t>on the Smart Snack</w:t>
      </w:r>
      <w:r w:rsidR="00FB0AD5" w:rsidRPr="00FC2676">
        <w:rPr>
          <w:rFonts w:ascii="Times New Roman" w:hAnsi="Times New Roman"/>
          <w:sz w:val="24"/>
          <w:szCs w:val="24"/>
        </w:rPr>
        <w:t>s</w:t>
      </w:r>
      <w:r w:rsidR="00B867F1" w:rsidRPr="00FC2676">
        <w:rPr>
          <w:rFonts w:ascii="Times New Roman" w:hAnsi="Times New Roman"/>
          <w:sz w:val="24"/>
          <w:szCs w:val="24"/>
        </w:rPr>
        <w:t xml:space="preserve"> </w:t>
      </w:r>
      <w:r w:rsidR="000315F7" w:rsidRPr="00FC2676">
        <w:rPr>
          <w:rFonts w:ascii="Times New Roman" w:hAnsi="Times New Roman"/>
          <w:sz w:val="24"/>
          <w:szCs w:val="24"/>
        </w:rPr>
        <w:t xml:space="preserve">nutrition </w:t>
      </w:r>
      <w:r w:rsidR="00B867F1" w:rsidRPr="00FC2676">
        <w:rPr>
          <w:rFonts w:ascii="Times New Roman" w:hAnsi="Times New Roman"/>
          <w:sz w:val="24"/>
          <w:szCs w:val="24"/>
        </w:rPr>
        <w:t xml:space="preserve">standards </w:t>
      </w:r>
      <w:r w:rsidR="00E77C06" w:rsidRPr="00FC2676">
        <w:rPr>
          <w:rFonts w:ascii="Times New Roman" w:hAnsi="Times New Roman"/>
          <w:sz w:val="24"/>
          <w:szCs w:val="24"/>
        </w:rPr>
        <w:lastRenderedPageBreak/>
        <w:t xml:space="preserve">is </w:t>
      </w:r>
      <w:r w:rsidR="0072182B" w:rsidRPr="00FC2676">
        <w:rPr>
          <w:rFonts w:ascii="Times New Roman" w:hAnsi="Times New Roman"/>
          <w:sz w:val="24"/>
          <w:szCs w:val="24"/>
        </w:rPr>
        <w:t xml:space="preserve">available at </w:t>
      </w:r>
      <w:hyperlink r:id="rId20" w:history="1">
        <w:r w:rsidR="0072182B" w:rsidRPr="00FC2676">
          <w:rPr>
            <w:rStyle w:val="Hyperlink"/>
            <w:rFonts w:ascii="Times New Roman" w:hAnsi="Times New Roman"/>
            <w:sz w:val="24"/>
            <w:szCs w:val="24"/>
          </w:rPr>
          <w:t>http://www.fns.usda.gov/healthierschoolday/tools-schools-focusing-smart-snacks</w:t>
        </w:r>
      </w:hyperlink>
      <w:r w:rsidRPr="008678F0">
        <w:rPr>
          <w:rFonts w:ascii="Times New Roman" w:hAnsi="Times New Roman"/>
          <w:sz w:val="24"/>
          <w:szCs w:val="24"/>
        </w:rPr>
        <w:t>.</w:t>
      </w:r>
    </w:p>
    <w:p w14:paraId="2251CDA4" w14:textId="77777777" w:rsidR="006813E8" w:rsidRDefault="006813E8" w:rsidP="006813E8">
      <w:pPr>
        <w:pStyle w:val="NoSpacing"/>
        <w:rPr>
          <w:rFonts w:ascii="Times New Roman" w:hAnsi="Times New Roman"/>
          <w:sz w:val="24"/>
          <w:szCs w:val="24"/>
        </w:rPr>
      </w:pPr>
    </w:p>
    <w:p w14:paraId="2251CDA5" w14:textId="77777777" w:rsidR="0072182B" w:rsidRPr="008678F0" w:rsidRDefault="009D27DA" w:rsidP="006813E8">
      <w:pPr>
        <w:pStyle w:val="NoSpacing"/>
        <w:numPr>
          <w:ilvl w:val="0"/>
          <w:numId w:val="43"/>
        </w:numPr>
        <w:rPr>
          <w:rFonts w:ascii="Times New Roman" w:hAnsi="Times New Roman"/>
          <w:b/>
          <w:color w:val="000000"/>
          <w:sz w:val="24"/>
          <w:szCs w:val="24"/>
        </w:rPr>
      </w:pPr>
      <w:r>
        <w:rPr>
          <w:rFonts w:ascii="Times New Roman" w:hAnsi="Times New Roman"/>
          <w:b/>
          <w:color w:val="000000"/>
          <w:sz w:val="24"/>
          <w:szCs w:val="24"/>
        </w:rPr>
        <w:t xml:space="preserve">How does the term </w:t>
      </w:r>
      <w:r w:rsidR="00C43B8F">
        <w:rPr>
          <w:rFonts w:ascii="Times New Roman" w:hAnsi="Times New Roman"/>
          <w:b/>
          <w:color w:val="000000"/>
          <w:sz w:val="24"/>
          <w:szCs w:val="24"/>
        </w:rPr>
        <w:t>“</w:t>
      </w:r>
      <w:r>
        <w:rPr>
          <w:rFonts w:ascii="Times New Roman" w:hAnsi="Times New Roman"/>
          <w:b/>
          <w:color w:val="000000"/>
          <w:sz w:val="24"/>
          <w:szCs w:val="24"/>
        </w:rPr>
        <w:t>marketing</w:t>
      </w:r>
      <w:r w:rsidR="00C43B8F">
        <w:rPr>
          <w:rFonts w:ascii="Times New Roman" w:hAnsi="Times New Roman"/>
          <w:b/>
          <w:color w:val="000000"/>
          <w:sz w:val="24"/>
          <w:szCs w:val="24"/>
        </w:rPr>
        <w:t>”</w:t>
      </w:r>
      <w:r>
        <w:rPr>
          <w:rFonts w:ascii="Times New Roman" w:hAnsi="Times New Roman"/>
          <w:b/>
          <w:color w:val="000000"/>
          <w:sz w:val="24"/>
          <w:szCs w:val="24"/>
        </w:rPr>
        <w:t xml:space="preserve"> apply in </w:t>
      </w:r>
      <w:r w:rsidR="00A86BB1">
        <w:rPr>
          <w:rFonts w:ascii="Times New Roman" w:hAnsi="Times New Roman"/>
          <w:b/>
          <w:color w:val="000000"/>
          <w:sz w:val="24"/>
          <w:szCs w:val="24"/>
        </w:rPr>
        <w:t>local school wellness</w:t>
      </w:r>
      <w:r>
        <w:rPr>
          <w:rFonts w:ascii="Times New Roman" w:hAnsi="Times New Roman"/>
          <w:b/>
          <w:color w:val="000000"/>
          <w:sz w:val="24"/>
          <w:szCs w:val="24"/>
        </w:rPr>
        <w:t xml:space="preserve"> policies? </w:t>
      </w:r>
    </w:p>
    <w:p w14:paraId="2251CDA6" w14:textId="77777777" w:rsidR="0072182B" w:rsidRPr="008678F0" w:rsidRDefault="0072182B" w:rsidP="0072182B">
      <w:pPr>
        <w:pStyle w:val="NoSpacing"/>
        <w:ind w:left="360"/>
        <w:rPr>
          <w:rFonts w:ascii="Times New Roman" w:hAnsi="Times New Roman"/>
          <w:sz w:val="24"/>
          <w:szCs w:val="24"/>
        </w:rPr>
      </w:pPr>
    </w:p>
    <w:p w14:paraId="2251CDA7" w14:textId="77777777" w:rsidR="006813E8" w:rsidRDefault="0072182B" w:rsidP="006813E8">
      <w:pPr>
        <w:pStyle w:val="NoSpacing"/>
        <w:ind w:left="360"/>
        <w:rPr>
          <w:rFonts w:ascii="Times New Roman" w:hAnsi="Times New Roman"/>
          <w:color w:val="000000"/>
          <w:sz w:val="24"/>
          <w:szCs w:val="24"/>
        </w:rPr>
      </w:pPr>
      <w:r w:rsidRPr="008678F0">
        <w:rPr>
          <w:rFonts w:ascii="Times New Roman" w:hAnsi="Times New Roman"/>
          <w:sz w:val="24"/>
          <w:szCs w:val="24"/>
        </w:rPr>
        <w:t xml:space="preserve">Food marketing commonly includes oral, written, or graphic statements made for the purpose of promoting the sale of a food or beverage product. </w:t>
      </w:r>
      <w:r w:rsidRPr="008678F0">
        <w:rPr>
          <w:rFonts w:ascii="Times New Roman" w:hAnsi="Times New Roman"/>
          <w:color w:val="000000"/>
          <w:sz w:val="24"/>
          <w:szCs w:val="24"/>
        </w:rPr>
        <w:t>Therefore, the marketing standards apply to items such as posters, flyers</w:t>
      </w:r>
      <w:r w:rsidR="00E77C06">
        <w:rPr>
          <w:rFonts w:ascii="Times New Roman" w:hAnsi="Times New Roman"/>
          <w:color w:val="000000"/>
          <w:sz w:val="24"/>
          <w:szCs w:val="24"/>
        </w:rPr>
        <w:t>,</w:t>
      </w:r>
      <w:r w:rsidRPr="008678F0">
        <w:rPr>
          <w:rFonts w:ascii="Times New Roman" w:hAnsi="Times New Roman"/>
          <w:color w:val="000000"/>
          <w:sz w:val="24"/>
          <w:szCs w:val="24"/>
        </w:rPr>
        <w:t xml:space="preserve"> and other printed materials</w:t>
      </w:r>
      <w:r w:rsidR="00D621D9">
        <w:rPr>
          <w:rFonts w:ascii="Times New Roman" w:hAnsi="Times New Roman"/>
          <w:color w:val="000000"/>
          <w:sz w:val="24"/>
          <w:szCs w:val="24"/>
        </w:rPr>
        <w:t xml:space="preserve"> advertising products. It also applies to </w:t>
      </w:r>
      <w:r w:rsidRPr="008678F0">
        <w:rPr>
          <w:rFonts w:ascii="Times New Roman" w:hAnsi="Times New Roman"/>
          <w:color w:val="000000"/>
          <w:sz w:val="24"/>
          <w:szCs w:val="24"/>
        </w:rPr>
        <w:t>prizes or other premium items given to students to promote a product, cups used for beverage dispensing, and various equipment</w:t>
      </w:r>
      <w:r w:rsidR="00E77C06">
        <w:rPr>
          <w:rFonts w:ascii="Times New Roman" w:hAnsi="Times New Roman"/>
          <w:color w:val="000000"/>
          <w:sz w:val="24"/>
          <w:szCs w:val="24"/>
        </w:rPr>
        <w:t>,</w:t>
      </w:r>
      <w:r w:rsidRPr="008678F0">
        <w:rPr>
          <w:rFonts w:ascii="Times New Roman" w:hAnsi="Times New Roman"/>
          <w:color w:val="000000"/>
          <w:sz w:val="24"/>
          <w:szCs w:val="24"/>
        </w:rPr>
        <w:t xml:space="preserve"> such as the exterior of vending machines, menu boards, coolers, trash cans, and other food service equipment. </w:t>
      </w:r>
      <w:r w:rsidR="003D0984" w:rsidRPr="008678F0">
        <w:rPr>
          <w:rFonts w:ascii="Times New Roman" w:hAnsi="Times New Roman"/>
          <w:sz w:val="24"/>
          <w:szCs w:val="24"/>
        </w:rPr>
        <w:t xml:space="preserve">All </w:t>
      </w:r>
      <w:r w:rsidR="002E1B25">
        <w:rPr>
          <w:rFonts w:ascii="Times New Roman" w:hAnsi="Times New Roman"/>
          <w:sz w:val="24"/>
          <w:szCs w:val="24"/>
        </w:rPr>
        <w:t xml:space="preserve">food or beverage </w:t>
      </w:r>
      <w:r w:rsidR="003D0984" w:rsidRPr="008678F0">
        <w:rPr>
          <w:rFonts w:ascii="Times New Roman" w:hAnsi="Times New Roman"/>
          <w:sz w:val="24"/>
          <w:szCs w:val="24"/>
        </w:rPr>
        <w:t xml:space="preserve">products </w:t>
      </w:r>
      <w:r w:rsidR="000315F7">
        <w:rPr>
          <w:rFonts w:ascii="Times New Roman" w:hAnsi="Times New Roman"/>
          <w:sz w:val="24"/>
          <w:szCs w:val="24"/>
        </w:rPr>
        <w:t xml:space="preserve">depicted on items/equipment on the school campus during the school day </w:t>
      </w:r>
      <w:r w:rsidRPr="008678F0">
        <w:rPr>
          <w:rFonts w:ascii="Times New Roman" w:hAnsi="Times New Roman"/>
          <w:sz w:val="24"/>
          <w:szCs w:val="24"/>
        </w:rPr>
        <w:t xml:space="preserve">must meet the </w:t>
      </w:r>
      <w:r w:rsidR="000315F7">
        <w:rPr>
          <w:rFonts w:ascii="Times New Roman" w:hAnsi="Times New Roman"/>
          <w:sz w:val="24"/>
          <w:szCs w:val="24"/>
        </w:rPr>
        <w:t>Smart Snack</w:t>
      </w:r>
      <w:r w:rsidR="00FB0AD5">
        <w:rPr>
          <w:rFonts w:ascii="Times New Roman" w:hAnsi="Times New Roman"/>
          <w:sz w:val="24"/>
          <w:szCs w:val="24"/>
        </w:rPr>
        <w:t>s</w:t>
      </w:r>
      <w:r w:rsidR="000315F7">
        <w:rPr>
          <w:rFonts w:ascii="Times New Roman" w:hAnsi="Times New Roman"/>
          <w:sz w:val="24"/>
          <w:szCs w:val="24"/>
        </w:rPr>
        <w:t xml:space="preserve"> nutrition</w:t>
      </w:r>
      <w:r w:rsidRPr="008678F0">
        <w:rPr>
          <w:rFonts w:ascii="Times New Roman" w:hAnsi="Times New Roman"/>
          <w:sz w:val="24"/>
          <w:szCs w:val="24"/>
        </w:rPr>
        <w:t xml:space="preserve"> standards.</w:t>
      </w:r>
      <w:r w:rsidRPr="008678F0">
        <w:rPr>
          <w:rFonts w:ascii="Times New Roman" w:hAnsi="Times New Roman"/>
          <w:color w:val="000000"/>
          <w:sz w:val="24"/>
          <w:szCs w:val="24"/>
        </w:rPr>
        <w:t xml:space="preserve"> </w:t>
      </w:r>
      <w:r w:rsidR="003D0984" w:rsidRPr="008678F0">
        <w:rPr>
          <w:rFonts w:ascii="Times New Roman" w:hAnsi="Times New Roman"/>
          <w:color w:val="000000"/>
          <w:sz w:val="24"/>
          <w:szCs w:val="24"/>
        </w:rPr>
        <w:t xml:space="preserve"> </w:t>
      </w:r>
    </w:p>
    <w:p w14:paraId="2251CDA8" w14:textId="77777777" w:rsidR="006813E8" w:rsidRDefault="006813E8" w:rsidP="006813E8">
      <w:pPr>
        <w:pStyle w:val="NoSpacing"/>
        <w:ind w:left="360"/>
        <w:rPr>
          <w:rFonts w:ascii="Times New Roman" w:hAnsi="Times New Roman"/>
          <w:color w:val="000000"/>
          <w:sz w:val="24"/>
          <w:szCs w:val="24"/>
        </w:rPr>
      </w:pPr>
    </w:p>
    <w:p w14:paraId="2251CDA9" w14:textId="77777777" w:rsidR="003D0984" w:rsidRPr="00CA2CAD" w:rsidRDefault="003D0984" w:rsidP="006813E8">
      <w:pPr>
        <w:pStyle w:val="NoSpacing"/>
        <w:keepNext/>
        <w:numPr>
          <w:ilvl w:val="0"/>
          <w:numId w:val="43"/>
        </w:numPr>
        <w:rPr>
          <w:rFonts w:ascii="Times New Roman" w:hAnsi="Times New Roman"/>
          <w:b/>
          <w:color w:val="000000"/>
          <w:sz w:val="24"/>
          <w:szCs w:val="24"/>
        </w:rPr>
      </w:pPr>
      <w:r w:rsidRPr="00CA2CAD">
        <w:rPr>
          <w:rFonts w:ascii="Times New Roman" w:hAnsi="Times New Roman"/>
          <w:b/>
          <w:sz w:val="24"/>
          <w:szCs w:val="24"/>
        </w:rPr>
        <w:t>What types of marketing are exempt</w:t>
      </w:r>
      <w:r w:rsidR="009D27DA" w:rsidRPr="00CA2CAD">
        <w:rPr>
          <w:rFonts w:ascii="Times New Roman" w:hAnsi="Times New Roman"/>
          <w:b/>
          <w:sz w:val="24"/>
          <w:szCs w:val="24"/>
        </w:rPr>
        <w:t xml:space="preserve"> from </w:t>
      </w:r>
      <w:r w:rsidR="00A86BB1" w:rsidRPr="00CA2CAD">
        <w:rPr>
          <w:rFonts w:ascii="Times New Roman" w:hAnsi="Times New Roman"/>
          <w:b/>
          <w:sz w:val="24"/>
          <w:szCs w:val="24"/>
        </w:rPr>
        <w:t>local school wellness</w:t>
      </w:r>
      <w:r w:rsidR="009D27DA" w:rsidRPr="00CA2CAD">
        <w:rPr>
          <w:rFonts w:ascii="Times New Roman" w:hAnsi="Times New Roman"/>
          <w:b/>
          <w:sz w:val="24"/>
          <w:szCs w:val="24"/>
        </w:rPr>
        <w:t xml:space="preserve"> policies</w:t>
      </w:r>
      <w:r w:rsidRPr="00CA2CAD">
        <w:rPr>
          <w:rFonts w:ascii="Times New Roman" w:hAnsi="Times New Roman"/>
          <w:b/>
          <w:sz w:val="24"/>
          <w:szCs w:val="24"/>
        </w:rPr>
        <w:t>?</w:t>
      </w:r>
    </w:p>
    <w:p w14:paraId="2251CDAA" w14:textId="77777777" w:rsidR="003D0984" w:rsidRPr="008678F0" w:rsidRDefault="00CE6E06" w:rsidP="006813E8">
      <w:pPr>
        <w:pStyle w:val="NoSpacing"/>
        <w:keepNext/>
        <w:ind w:left="360"/>
        <w:rPr>
          <w:rFonts w:ascii="Times New Roman" w:hAnsi="Times New Roman"/>
          <w:sz w:val="24"/>
          <w:szCs w:val="24"/>
        </w:rPr>
      </w:pPr>
      <w:r>
        <w:rPr>
          <w:rFonts w:ascii="Times New Roman" w:hAnsi="Times New Roman"/>
          <w:sz w:val="24"/>
          <w:szCs w:val="24"/>
        </w:rPr>
        <w:tab/>
      </w:r>
    </w:p>
    <w:p w14:paraId="2251CDAB" w14:textId="77777777" w:rsidR="00BE77B7" w:rsidRDefault="00F976CD" w:rsidP="006813E8">
      <w:pPr>
        <w:pStyle w:val="NoSpacing"/>
        <w:keepNext/>
        <w:ind w:left="360"/>
        <w:rPr>
          <w:rFonts w:ascii="Times New Roman" w:hAnsi="Times New Roman"/>
          <w:sz w:val="24"/>
          <w:szCs w:val="24"/>
        </w:rPr>
      </w:pPr>
      <w:r>
        <w:rPr>
          <w:rFonts w:ascii="Times New Roman" w:hAnsi="Times New Roman"/>
          <w:sz w:val="24"/>
          <w:szCs w:val="24"/>
        </w:rPr>
        <w:t>The marketing restrictions do</w:t>
      </w:r>
      <w:r w:rsidR="003D0984" w:rsidRPr="008678F0">
        <w:rPr>
          <w:rFonts w:ascii="Times New Roman" w:hAnsi="Times New Roman"/>
          <w:sz w:val="24"/>
          <w:szCs w:val="24"/>
        </w:rPr>
        <w:t xml:space="preserve"> not apply to materials used for educational purposes in the classroom, such as teachers’ use of advertisements as a</w:t>
      </w:r>
      <w:r w:rsidR="00BE77B7">
        <w:rPr>
          <w:rFonts w:ascii="Times New Roman" w:hAnsi="Times New Roman"/>
          <w:sz w:val="24"/>
          <w:szCs w:val="24"/>
        </w:rPr>
        <w:t>n</w:t>
      </w:r>
      <w:r w:rsidR="003D0984" w:rsidRPr="008678F0">
        <w:rPr>
          <w:rFonts w:ascii="Times New Roman" w:hAnsi="Times New Roman"/>
          <w:sz w:val="24"/>
          <w:szCs w:val="24"/>
        </w:rPr>
        <w:t xml:space="preserve"> education tool; or when implementing a health or nutrition education curriculum that favors the consumption of some foods over others. </w:t>
      </w:r>
    </w:p>
    <w:p w14:paraId="2251CDAC" w14:textId="77777777" w:rsidR="00BE77B7" w:rsidRDefault="00BE77B7" w:rsidP="00CE6E06">
      <w:pPr>
        <w:pStyle w:val="NoSpacing"/>
        <w:ind w:left="450"/>
        <w:rPr>
          <w:rFonts w:ascii="Times New Roman" w:hAnsi="Times New Roman"/>
          <w:sz w:val="24"/>
          <w:szCs w:val="24"/>
        </w:rPr>
      </w:pPr>
    </w:p>
    <w:p w14:paraId="2251CDAD" w14:textId="77777777" w:rsidR="00E56E4A" w:rsidRDefault="003D0984" w:rsidP="006813E8">
      <w:pPr>
        <w:pStyle w:val="NoSpacing"/>
        <w:ind w:left="360"/>
        <w:rPr>
          <w:rFonts w:ascii="Times New Roman" w:hAnsi="Times New Roman"/>
          <w:sz w:val="24"/>
          <w:szCs w:val="24"/>
        </w:rPr>
      </w:pPr>
      <w:r w:rsidRPr="008678F0">
        <w:rPr>
          <w:rFonts w:ascii="Times New Roman" w:hAnsi="Times New Roman"/>
          <w:sz w:val="24"/>
          <w:szCs w:val="24"/>
        </w:rPr>
        <w:t xml:space="preserve">Items exempt from the marketing provision also include </w:t>
      </w:r>
      <w:r w:rsidR="008326AB">
        <w:rPr>
          <w:rFonts w:ascii="Times New Roman" w:hAnsi="Times New Roman"/>
          <w:sz w:val="24"/>
          <w:szCs w:val="24"/>
        </w:rPr>
        <w:t xml:space="preserve">items of personal expression such as clothing, and </w:t>
      </w:r>
      <w:r w:rsidR="00F976CD">
        <w:rPr>
          <w:rFonts w:ascii="Times New Roman" w:hAnsi="Times New Roman"/>
          <w:sz w:val="24"/>
          <w:szCs w:val="24"/>
        </w:rPr>
        <w:t>the packaging of products brought from home for personal consumption</w:t>
      </w:r>
      <w:r w:rsidR="00662B1A">
        <w:rPr>
          <w:rFonts w:ascii="Times New Roman" w:hAnsi="Times New Roman"/>
          <w:sz w:val="24"/>
          <w:szCs w:val="24"/>
        </w:rPr>
        <w:t xml:space="preserve">. </w:t>
      </w:r>
      <w:r w:rsidR="00FF7536">
        <w:rPr>
          <w:rFonts w:ascii="Times New Roman" w:hAnsi="Times New Roman"/>
          <w:sz w:val="24"/>
          <w:szCs w:val="24"/>
        </w:rPr>
        <w:t xml:space="preserve">For example, if a child wears a shirt that has a food item pictured, the food is not required to meet the </w:t>
      </w:r>
      <w:r w:rsidR="002E1B25">
        <w:rPr>
          <w:rFonts w:ascii="Times New Roman" w:hAnsi="Times New Roman"/>
          <w:sz w:val="24"/>
          <w:szCs w:val="24"/>
        </w:rPr>
        <w:t xml:space="preserve">Smart Snacks </w:t>
      </w:r>
      <w:r w:rsidR="00FF7536">
        <w:rPr>
          <w:rFonts w:ascii="Times New Roman" w:hAnsi="Times New Roman"/>
          <w:sz w:val="24"/>
          <w:szCs w:val="24"/>
        </w:rPr>
        <w:t>standards in order for the child to wear the item of clothing. Similarly</w:t>
      </w:r>
      <w:r w:rsidR="00662B1A">
        <w:rPr>
          <w:rFonts w:ascii="Times New Roman" w:hAnsi="Times New Roman"/>
          <w:sz w:val="24"/>
          <w:szCs w:val="24"/>
        </w:rPr>
        <w:t xml:space="preserve">, if a child brings </w:t>
      </w:r>
      <w:r w:rsidR="000B53E7">
        <w:rPr>
          <w:rFonts w:ascii="Times New Roman" w:hAnsi="Times New Roman"/>
          <w:sz w:val="24"/>
          <w:szCs w:val="24"/>
        </w:rPr>
        <w:t xml:space="preserve">a package of crackers </w:t>
      </w:r>
      <w:r w:rsidR="00273871">
        <w:rPr>
          <w:rFonts w:ascii="Times New Roman" w:hAnsi="Times New Roman"/>
          <w:sz w:val="24"/>
          <w:szCs w:val="24"/>
        </w:rPr>
        <w:t>from home, the food item</w:t>
      </w:r>
      <w:r w:rsidR="00662B1A">
        <w:rPr>
          <w:rFonts w:ascii="Times New Roman" w:hAnsi="Times New Roman"/>
          <w:sz w:val="24"/>
          <w:szCs w:val="24"/>
        </w:rPr>
        <w:t xml:space="preserve"> </w:t>
      </w:r>
      <w:r w:rsidR="000B53E7">
        <w:rPr>
          <w:rFonts w:ascii="Times New Roman" w:hAnsi="Times New Roman"/>
          <w:sz w:val="24"/>
          <w:szCs w:val="24"/>
        </w:rPr>
        <w:t>is</w:t>
      </w:r>
      <w:r w:rsidR="00662B1A">
        <w:rPr>
          <w:rFonts w:ascii="Times New Roman" w:hAnsi="Times New Roman"/>
          <w:sz w:val="24"/>
          <w:szCs w:val="24"/>
        </w:rPr>
        <w:t xml:space="preserve"> not required to meet the </w:t>
      </w:r>
      <w:r w:rsidR="002E1B25">
        <w:rPr>
          <w:rFonts w:ascii="Times New Roman" w:hAnsi="Times New Roman"/>
          <w:sz w:val="24"/>
          <w:szCs w:val="24"/>
        </w:rPr>
        <w:t>S</w:t>
      </w:r>
      <w:r w:rsidR="00662B1A">
        <w:rPr>
          <w:rFonts w:ascii="Times New Roman" w:hAnsi="Times New Roman"/>
          <w:sz w:val="24"/>
          <w:szCs w:val="24"/>
        </w:rPr>
        <w:t xml:space="preserve">mart </w:t>
      </w:r>
      <w:r w:rsidR="002E1B25">
        <w:rPr>
          <w:rFonts w:ascii="Times New Roman" w:hAnsi="Times New Roman"/>
          <w:sz w:val="24"/>
          <w:szCs w:val="24"/>
        </w:rPr>
        <w:t>S</w:t>
      </w:r>
      <w:r w:rsidR="00662B1A">
        <w:rPr>
          <w:rFonts w:ascii="Times New Roman" w:hAnsi="Times New Roman"/>
          <w:sz w:val="24"/>
          <w:szCs w:val="24"/>
        </w:rPr>
        <w:t>nacks standards.</w:t>
      </w:r>
      <w:r w:rsidR="00F976CD">
        <w:rPr>
          <w:rFonts w:ascii="Times New Roman" w:hAnsi="Times New Roman"/>
          <w:sz w:val="24"/>
          <w:szCs w:val="24"/>
        </w:rPr>
        <w:t xml:space="preserve">  </w:t>
      </w:r>
    </w:p>
    <w:p w14:paraId="2251CDAE" w14:textId="77777777" w:rsidR="006813E8" w:rsidRDefault="006813E8" w:rsidP="006813E8">
      <w:pPr>
        <w:pStyle w:val="NoSpacing"/>
        <w:keepNext/>
        <w:rPr>
          <w:rFonts w:ascii="Times New Roman" w:hAnsi="Times New Roman"/>
          <w:sz w:val="24"/>
          <w:szCs w:val="24"/>
        </w:rPr>
      </w:pPr>
    </w:p>
    <w:p w14:paraId="2251CDAF" w14:textId="77777777" w:rsidR="00ED18CB" w:rsidRPr="008678F0" w:rsidRDefault="00ED18CB" w:rsidP="006813E8">
      <w:pPr>
        <w:pStyle w:val="NoSpacing"/>
        <w:keepNext/>
        <w:numPr>
          <w:ilvl w:val="0"/>
          <w:numId w:val="43"/>
        </w:numPr>
        <w:rPr>
          <w:rFonts w:ascii="Times New Roman" w:hAnsi="Times New Roman"/>
          <w:b/>
          <w:sz w:val="24"/>
          <w:szCs w:val="24"/>
        </w:rPr>
      </w:pPr>
      <w:r w:rsidRPr="008678F0">
        <w:rPr>
          <w:rFonts w:ascii="Times New Roman" w:hAnsi="Times New Roman"/>
          <w:b/>
          <w:sz w:val="24"/>
          <w:szCs w:val="24"/>
        </w:rPr>
        <w:t>What areas of the school are affected by the food and beverage marketing</w:t>
      </w:r>
      <w:r w:rsidR="00F43110">
        <w:rPr>
          <w:rFonts w:ascii="Times New Roman" w:hAnsi="Times New Roman"/>
          <w:b/>
          <w:sz w:val="24"/>
          <w:szCs w:val="24"/>
        </w:rPr>
        <w:t xml:space="preserve"> </w:t>
      </w:r>
      <w:r w:rsidRPr="008678F0">
        <w:rPr>
          <w:rFonts w:ascii="Times New Roman" w:hAnsi="Times New Roman"/>
          <w:b/>
          <w:sz w:val="24"/>
          <w:szCs w:val="24"/>
        </w:rPr>
        <w:t>policies?</w:t>
      </w:r>
    </w:p>
    <w:p w14:paraId="2251CDB0" w14:textId="77777777" w:rsidR="00ED18CB" w:rsidRDefault="00635E6C" w:rsidP="006813E8">
      <w:pPr>
        <w:pStyle w:val="NoSpacing"/>
        <w:keepNext/>
        <w:spacing w:before="240"/>
        <w:ind w:left="360"/>
        <w:rPr>
          <w:rFonts w:ascii="Times New Roman" w:hAnsi="Times New Roman"/>
          <w:color w:val="000000"/>
          <w:sz w:val="24"/>
          <w:szCs w:val="24"/>
        </w:rPr>
      </w:pPr>
      <w:r>
        <w:rPr>
          <w:rFonts w:ascii="Times New Roman" w:hAnsi="Times New Roman"/>
          <w:color w:val="000000"/>
          <w:sz w:val="24"/>
          <w:szCs w:val="24"/>
        </w:rPr>
        <w:t>M</w:t>
      </w:r>
      <w:r w:rsidR="00ED18CB" w:rsidRPr="008678F0">
        <w:rPr>
          <w:rFonts w:ascii="Times New Roman" w:hAnsi="Times New Roman"/>
          <w:color w:val="000000"/>
          <w:sz w:val="24"/>
          <w:szCs w:val="24"/>
        </w:rPr>
        <w:t xml:space="preserve">arketing standards apply to the school campus. </w:t>
      </w:r>
      <w:r w:rsidR="002E1B25">
        <w:rPr>
          <w:rFonts w:ascii="Times New Roman" w:hAnsi="Times New Roman"/>
          <w:color w:val="000000"/>
          <w:sz w:val="24"/>
          <w:szCs w:val="24"/>
        </w:rPr>
        <w:t>The s</w:t>
      </w:r>
      <w:r w:rsidR="00ED18CB" w:rsidRPr="008678F0">
        <w:rPr>
          <w:rFonts w:ascii="Times New Roman" w:hAnsi="Times New Roman"/>
          <w:color w:val="000000"/>
          <w:sz w:val="24"/>
          <w:szCs w:val="24"/>
        </w:rPr>
        <w:t>chool campus is defined</w:t>
      </w:r>
      <w:r w:rsidR="00AB6A53" w:rsidRPr="008678F0">
        <w:rPr>
          <w:rFonts w:ascii="Times New Roman" w:hAnsi="Times New Roman"/>
          <w:color w:val="000000"/>
          <w:sz w:val="24"/>
          <w:szCs w:val="24"/>
        </w:rPr>
        <w:t xml:space="preserve"> </w:t>
      </w:r>
      <w:r w:rsidR="00ED18CB" w:rsidRPr="008678F0">
        <w:rPr>
          <w:rFonts w:ascii="Times New Roman" w:hAnsi="Times New Roman"/>
          <w:color w:val="000000"/>
          <w:sz w:val="24"/>
          <w:szCs w:val="24"/>
        </w:rPr>
        <w:t>as all areas of the property under the jurisdiction of the school that are accessible to students during the school day</w:t>
      </w:r>
      <w:r w:rsidR="00AB6A53" w:rsidRPr="008678F0">
        <w:rPr>
          <w:rFonts w:ascii="Times New Roman" w:hAnsi="Times New Roman"/>
          <w:color w:val="000000"/>
          <w:sz w:val="24"/>
          <w:szCs w:val="24"/>
        </w:rPr>
        <w:t xml:space="preserve"> (</w:t>
      </w:r>
      <w:r w:rsidR="00AB6A53" w:rsidRPr="008678F0">
        <w:rPr>
          <w:rFonts w:ascii="Times New Roman" w:hAnsi="Times New Roman"/>
          <w:sz w:val="24"/>
          <w:szCs w:val="24"/>
        </w:rPr>
        <w:t>7 CFR 210.11(a)(4))</w:t>
      </w:r>
      <w:r w:rsidR="00ED18CB" w:rsidRPr="008678F0">
        <w:rPr>
          <w:rFonts w:ascii="Times New Roman" w:hAnsi="Times New Roman"/>
          <w:color w:val="000000"/>
          <w:sz w:val="24"/>
          <w:szCs w:val="24"/>
        </w:rPr>
        <w:t>. School day is defined as the midnight before</w:t>
      </w:r>
      <w:r w:rsidR="00E77C06">
        <w:rPr>
          <w:rFonts w:ascii="Times New Roman" w:hAnsi="Times New Roman"/>
          <w:color w:val="000000"/>
          <w:sz w:val="24"/>
          <w:szCs w:val="24"/>
        </w:rPr>
        <w:t xml:space="preserve"> through</w:t>
      </w:r>
      <w:r w:rsidR="00ED18CB" w:rsidRPr="008678F0">
        <w:rPr>
          <w:rFonts w:ascii="Times New Roman" w:hAnsi="Times New Roman"/>
          <w:color w:val="000000"/>
          <w:sz w:val="24"/>
          <w:szCs w:val="24"/>
        </w:rPr>
        <w:t xml:space="preserve"> 30 minutes after the end of the school day</w:t>
      </w:r>
      <w:r w:rsidR="00AB6A53" w:rsidRPr="008678F0">
        <w:rPr>
          <w:rFonts w:ascii="Times New Roman" w:hAnsi="Times New Roman"/>
          <w:color w:val="000000"/>
          <w:sz w:val="24"/>
          <w:szCs w:val="24"/>
        </w:rPr>
        <w:t xml:space="preserve"> (</w:t>
      </w:r>
      <w:r w:rsidR="00AB6A53" w:rsidRPr="008678F0">
        <w:rPr>
          <w:rFonts w:ascii="Times New Roman" w:hAnsi="Times New Roman"/>
          <w:sz w:val="24"/>
          <w:szCs w:val="24"/>
        </w:rPr>
        <w:t>7 CFR 210.11(a)(5))</w:t>
      </w:r>
      <w:r w:rsidR="00ED18CB" w:rsidRPr="008678F0">
        <w:rPr>
          <w:rFonts w:ascii="Times New Roman" w:hAnsi="Times New Roman"/>
          <w:color w:val="000000"/>
          <w:sz w:val="24"/>
          <w:szCs w:val="24"/>
        </w:rPr>
        <w:t xml:space="preserve">. Examples of areas affected include the cafeteria, classrooms, hallways, gymnasiums, </w:t>
      </w:r>
      <w:r w:rsidR="000315F7">
        <w:rPr>
          <w:rFonts w:ascii="Times New Roman" w:hAnsi="Times New Roman"/>
          <w:color w:val="000000"/>
          <w:sz w:val="24"/>
          <w:szCs w:val="24"/>
        </w:rPr>
        <w:t xml:space="preserve">football/soccer fields, running track, </w:t>
      </w:r>
      <w:r w:rsidR="00ED18CB" w:rsidRPr="008678F0">
        <w:rPr>
          <w:rFonts w:ascii="Times New Roman" w:hAnsi="Times New Roman"/>
          <w:color w:val="000000"/>
          <w:sz w:val="24"/>
          <w:szCs w:val="24"/>
        </w:rPr>
        <w:t xml:space="preserve">parking lots, and all other areas of the campus that students </w:t>
      </w:r>
      <w:r w:rsidR="005E0BE0">
        <w:rPr>
          <w:rFonts w:ascii="Times New Roman" w:hAnsi="Times New Roman"/>
          <w:color w:val="000000"/>
          <w:sz w:val="24"/>
          <w:szCs w:val="24"/>
        </w:rPr>
        <w:t xml:space="preserve">may </w:t>
      </w:r>
      <w:r w:rsidR="00ED18CB" w:rsidRPr="008678F0">
        <w:rPr>
          <w:rFonts w:ascii="Times New Roman" w:hAnsi="Times New Roman"/>
          <w:color w:val="000000"/>
          <w:sz w:val="24"/>
          <w:szCs w:val="24"/>
        </w:rPr>
        <w:t>occupy during the school day.</w:t>
      </w:r>
    </w:p>
    <w:p w14:paraId="2251CDB1" w14:textId="77777777" w:rsidR="007E06C6" w:rsidRDefault="007E06C6" w:rsidP="007E06C6">
      <w:pPr>
        <w:pStyle w:val="NoSpacing"/>
        <w:keepNext/>
        <w:tabs>
          <w:tab w:val="left" w:pos="450"/>
        </w:tabs>
        <w:ind w:left="450"/>
        <w:rPr>
          <w:rFonts w:ascii="Times New Roman" w:hAnsi="Times New Roman"/>
          <w:b/>
          <w:sz w:val="24"/>
          <w:szCs w:val="24"/>
        </w:rPr>
      </w:pPr>
    </w:p>
    <w:p w14:paraId="2251CDB2" w14:textId="77777777" w:rsidR="00EB4CE2" w:rsidRPr="008678F0" w:rsidRDefault="00EB4CE2" w:rsidP="006813E8">
      <w:pPr>
        <w:pStyle w:val="NoSpacing"/>
        <w:keepNext/>
        <w:numPr>
          <w:ilvl w:val="0"/>
          <w:numId w:val="43"/>
        </w:numPr>
        <w:tabs>
          <w:tab w:val="left" w:pos="450"/>
        </w:tabs>
        <w:rPr>
          <w:rFonts w:ascii="Times New Roman" w:hAnsi="Times New Roman"/>
          <w:b/>
          <w:sz w:val="24"/>
          <w:szCs w:val="24"/>
        </w:rPr>
      </w:pPr>
      <w:r w:rsidRPr="008678F0">
        <w:rPr>
          <w:rFonts w:ascii="Times New Roman" w:hAnsi="Times New Roman"/>
          <w:b/>
          <w:sz w:val="24"/>
          <w:szCs w:val="24"/>
        </w:rPr>
        <w:t>Do the food and beverage marketing policies ap</w:t>
      </w:r>
      <w:r>
        <w:rPr>
          <w:rFonts w:ascii="Times New Roman" w:hAnsi="Times New Roman"/>
          <w:b/>
          <w:sz w:val="24"/>
          <w:szCs w:val="24"/>
        </w:rPr>
        <w:t>ply to equipment such as scoreboards?</w:t>
      </w:r>
    </w:p>
    <w:p w14:paraId="2251CDB3" w14:textId="77777777" w:rsidR="00EB4CE2" w:rsidRPr="008678F0" w:rsidRDefault="00EB4CE2" w:rsidP="00EB4CE2">
      <w:pPr>
        <w:pStyle w:val="NoSpacing"/>
        <w:rPr>
          <w:rFonts w:ascii="Times New Roman" w:hAnsi="Times New Roman"/>
          <w:color w:val="000000"/>
          <w:sz w:val="24"/>
          <w:szCs w:val="24"/>
        </w:rPr>
      </w:pPr>
    </w:p>
    <w:p w14:paraId="2251CDB4" w14:textId="77777777" w:rsidR="004B1DC3" w:rsidRDefault="00DF6768" w:rsidP="00EB4CE2">
      <w:pPr>
        <w:pStyle w:val="NoSpacing"/>
        <w:ind w:left="450"/>
        <w:rPr>
          <w:rFonts w:ascii="Times New Roman" w:hAnsi="Times New Roman"/>
          <w:color w:val="000000"/>
          <w:sz w:val="24"/>
          <w:szCs w:val="24"/>
        </w:rPr>
      </w:pPr>
      <w:r>
        <w:rPr>
          <w:rFonts w:ascii="Times New Roman" w:hAnsi="Times New Roman"/>
          <w:color w:val="000000"/>
          <w:sz w:val="24"/>
          <w:szCs w:val="24"/>
        </w:rPr>
        <w:t xml:space="preserve">Items, such as scoreboards, that are already in place do not need to be replaced; however, </w:t>
      </w:r>
      <w:r w:rsidRPr="00FC2676">
        <w:rPr>
          <w:rFonts w:ascii="Times New Roman" w:hAnsi="Times New Roman"/>
          <w:sz w:val="24"/>
          <w:szCs w:val="24"/>
        </w:rPr>
        <w:t xml:space="preserve">LEAs </w:t>
      </w:r>
      <w:r w:rsidR="00B8199C" w:rsidRPr="00FC2676">
        <w:rPr>
          <w:rFonts w:ascii="Times New Roman" w:hAnsi="Times New Roman"/>
          <w:sz w:val="24"/>
          <w:szCs w:val="24"/>
        </w:rPr>
        <w:t>must</w:t>
      </w:r>
      <w:r w:rsidR="00B8199C">
        <w:rPr>
          <w:rFonts w:ascii="Times New Roman" w:hAnsi="Times New Roman"/>
          <w:sz w:val="24"/>
          <w:szCs w:val="24"/>
        </w:rPr>
        <w:t xml:space="preserve"> </w:t>
      </w:r>
      <w:r w:rsidRPr="008678F0">
        <w:rPr>
          <w:rFonts w:ascii="Times New Roman" w:hAnsi="Times New Roman"/>
          <w:sz w:val="24"/>
          <w:szCs w:val="24"/>
        </w:rPr>
        <w:t xml:space="preserve">consider the marketing guidelines in the wellness policy when </w:t>
      </w:r>
      <w:r>
        <w:rPr>
          <w:rFonts w:ascii="Times New Roman" w:hAnsi="Times New Roman"/>
          <w:sz w:val="24"/>
          <w:szCs w:val="24"/>
        </w:rPr>
        <w:t xml:space="preserve">these items are </w:t>
      </w:r>
      <w:r w:rsidRPr="008678F0">
        <w:rPr>
          <w:rFonts w:ascii="Times New Roman" w:hAnsi="Times New Roman"/>
          <w:sz w:val="24"/>
          <w:szCs w:val="24"/>
        </w:rPr>
        <w:t>replaced or updated over time</w:t>
      </w:r>
      <w:r w:rsidRPr="008678F0">
        <w:rPr>
          <w:rFonts w:ascii="Times New Roman" w:hAnsi="Times New Roman"/>
          <w:color w:val="000000"/>
          <w:sz w:val="24"/>
          <w:szCs w:val="24"/>
        </w:rPr>
        <w:t>.</w:t>
      </w:r>
      <w:r>
        <w:rPr>
          <w:rFonts w:ascii="Times New Roman" w:hAnsi="Times New Roman"/>
          <w:color w:val="000000"/>
          <w:sz w:val="24"/>
          <w:szCs w:val="24"/>
        </w:rPr>
        <w:t xml:space="preserve"> </w:t>
      </w:r>
      <w:r w:rsidR="00676C0D">
        <w:rPr>
          <w:rFonts w:ascii="Times New Roman" w:hAnsi="Times New Roman"/>
          <w:color w:val="000000"/>
          <w:sz w:val="24"/>
          <w:szCs w:val="24"/>
        </w:rPr>
        <w:t xml:space="preserve">In addition to scoreboards, </w:t>
      </w:r>
      <w:r w:rsidR="00EB4CE2">
        <w:rPr>
          <w:rFonts w:ascii="Times New Roman" w:hAnsi="Times New Roman"/>
          <w:color w:val="000000"/>
          <w:sz w:val="24"/>
          <w:szCs w:val="24"/>
        </w:rPr>
        <w:t xml:space="preserve">marketing policies apply to other such durable </w:t>
      </w:r>
      <w:r w:rsidR="001E7370">
        <w:rPr>
          <w:rFonts w:ascii="Times New Roman" w:hAnsi="Times New Roman"/>
          <w:color w:val="000000"/>
          <w:sz w:val="24"/>
          <w:szCs w:val="24"/>
        </w:rPr>
        <w:t xml:space="preserve">items </w:t>
      </w:r>
      <w:r w:rsidR="00C14DCA">
        <w:rPr>
          <w:rFonts w:ascii="Times New Roman" w:hAnsi="Times New Roman"/>
          <w:color w:val="000000"/>
          <w:sz w:val="24"/>
          <w:szCs w:val="24"/>
        </w:rPr>
        <w:t>or</w:t>
      </w:r>
      <w:r w:rsidR="00EB4CE2">
        <w:rPr>
          <w:rFonts w:ascii="Times New Roman" w:hAnsi="Times New Roman"/>
          <w:color w:val="000000"/>
          <w:sz w:val="24"/>
          <w:szCs w:val="24"/>
        </w:rPr>
        <w:t xml:space="preserve"> equipment </w:t>
      </w:r>
      <w:r w:rsidR="00C14DCA">
        <w:rPr>
          <w:rFonts w:ascii="Times New Roman" w:hAnsi="Times New Roman"/>
          <w:color w:val="000000"/>
          <w:sz w:val="24"/>
          <w:szCs w:val="24"/>
        </w:rPr>
        <w:t xml:space="preserve">that </w:t>
      </w:r>
      <w:r w:rsidR="00EB4CE2">
        <w:rPr>
          <w:rFonts w:ascii="Times New Roman" w:hAnsi="Times New Roman"/>
          <w:color w:val="000000"/>
          <w:sz w:val="24"/>
          <w:szCs w:val="24"/>
        </w:rPr>
        <w:t xml:space="preserve">is on school campus property </w:t>
      </w:r>
      <w:r w:rsidR="00C14DCA">
        <w:rPr>
          <w:rFonts w:ascii="Times New Roman" w:hAnsi="Times New Roman"/>
          <w:color w:val="000000"/>
          <w:sz w:val="24"/>
          <w:szCs w:val="24"/>
        </w:rPr>
        <w:t xml:space="preserve">and </w:t>
      </w:r>
      <w:r w:rsidR="00EB4CE2">
        <w:rPr>
          <w:rFonts w:ascii="Times New Roman" w:hAnsi="Times New Roman"/>
          <w:color w:val="000000"/>
          <w:sz w:val="24"/>
          <w:szCs w:val="24"/>
        </w:rPr>
        <w:t>accessible by students during the school day</w:t>
      </w:r>
      <w:r w:rsidR="00E05ECB">
        <w:rPr>
          <w:rFonts w:ascii="Times New Roman" w:hAnsi="Times New Roman"/>
          <w:color w:val="000000"/>
          <w:sz w:val="24"/>
          <w:szCs w:val="24"/>
        </w:rPr>
        <w:t xml:space="preserve"> </w:t>
      </w:r>
      <w:r w:rsidR="00E05ECB" w:rsidRPr="008678F0">
        <w:rPr>
          <w:rFonts w:ascii="Times New Roman" w:hAnsi="Times New Roman"/>
          <w:color w:val="000000"/>
          <w:sz w:val="24"/>
          <w:szCs w:val="24"/>
        </w:rPr>
        <w:t>(</w:t>
      </w:r>
      <w:r w:rsidR="00E05ECB" w:rsidRPr="008678F0">
        <w:rPr>
          <w:rFonts w:ascii="Times New Roman" w:hAnsi="Times New Roman"/>
          <w:sz w:val="24"/>
          <w:szCs w:val="24"/>
        </w:rPr>
        <w:t>7 CFR 210.11(a)(4))</w:t>
      </w:r>
      <w:r w:rsidR="00EB4CE2">
        <w:rPr>
          <w:rFonts w:ascii="Times New Roman" w:hAnsi="Times New Roman"/>
          <w:color w:val="000000"/>
          <w:sz w:val="24"/>
          <w:szCs w:val="24"/>
        </w:rPr>
        <w:t xml:space="preserve">.  </w:t>
      </w:r>
      <w:r w:rsidR="003A3D1D">
        <w:rPr>
          <w:rFonts w:ascii="Times New Roman" w:hAnsi="Times New Roman"/>
          <w:color w:val="000000"/>
          <w:sz w:val="24"/>
          <w:szCs w:val="24"/>
        </w:rPr>
        <w:t xml:space="preserve">These items may include signs </w:t>
      </w:r>
      <w:r w:rsidR="003A3D1D">
        <w:rPr>
          <w:rFonts w:ascii="Times New Roman" w:hAnsi="Times New Roman"/>
          <w:color w:val="000000"/>
          <w:sz w:val="24"/>
          <w:szCs w:val="24"/>
        </w:rPr>
        <w:lastRenderedPageBreak/>
        <w:t>inside/outside of the school, water coolers, beverage cases, food display racks, and school buses.</w:t>
      </w:r>
    </w:p>
    <w:p w14:paraId="2251CDB5" w14:textId="77777777" w:rsidR="000569EE" w:rsidRPr="008678F0" w:rsidRDefault="000569EE" w:rsidP="00EB4CE2">
      <w:pPr>
        <w:pStyle w:val="NoSpacing"/>
        <w:ind w:left="450"/>
        <w:rPr>
          <w:rFonts w:ascii="Times New Roman" w:hAnsi="Times New Roman"/>
          <w:b/>
          <w:color w:val="000000"/>
          <w:sz w:val="24"/>
          <w:szCs w:val="24"/>
        </w:rPr>
      </w:pPr>
    </w:p>
    <w:p w14:paraId="2251CDB6" w14:textId="77777777" w:rsidR="001C250D" w:rsidRPr="002F7782" w:rsidRDefault="001C250D" w:rsidP="006813E8">
      <w:pPr>
        <w:pStyle w:val="NoSpacing"/>
        <w:keepNext/>
        <w:numPr>
          <w:ilvl w:val="0"/>
          <w:numId w:val="43"/>
        </w:numPr>
        <w:rPr>
          <w:rFonts w:ascii="Times New Roman" w:hAnsi="Times New Roman"/>
          <w:b/>
          <w:sz w:val="24"/>
          <w:szCs w:val="24"/>
        </w:rPr>
      </w:pPr>
      <w:r w:rsidRPr="002F7782">
        <w:rPr>
          <w:rFonts w:ascii="Times New Roman" w:hAnsi="Times New Roman"/>
          <w:b/>
          <w:sz w:val="24"/>
          <w:szCs w:val="24"/>
        </w:rPr>
        <w:t>Do the food and beverage marketing policies ap</w:t>
      </w:r>
      <w:r w:rsidR="00CE6E06" w:rsidRPr="002F7782">
        <w:rPr>
          <w:rFonts w:ascii="Times New Roman" w:hAnsi="Times New Roman"/>
          <w:b/>
          <w:sz w:val="24"/>
          <w:szCs w:val="24"/>
        </w:rPr>
        <w:t xml:space="preserve">ply to after school sporting or </w:t>
      </w:r>
      <w:r w:rsidRPr="002F7782">
        <w:rPr>
          <w:rFonts w:ascii="Times New Roman" w:hAnsi="Times New Roman"/>
          <w:b/>
          <w:sz w:val="24"/>
          <w:szCs w:val="24"/>
        </w:rPr>
        <w:t>other events?</w:t>
      </w:r>
    </w:p>
    <w:p w14:paraId="2251CDB7" w14:textId="77777777" w:rsidR="001C250D" w:rsidRPr="008678F0" w:rsidRDefault="001C250D" w:rsidP="001C250D">
      <w:pPr>
        <w:pStyle w:val="NoSpacing"/>
        <w:tabs>
          <w:tab w:val="left" w:pos="2987"/>
        </w:tabs>
        <w:ind w:left="360"/>
        <w:rPr>
          <w:rFonts w:ascii="Times New Roman" w:hAnsi="Times New Roman"/>
          <w:sz w:val="24"/>
          <w:szCs w:val="24"/>
        </w:rPr>
      </w:pPr>
      <w:r w:rsidRPr="008678F0">
        <w:rPr>
          <w:rFonts w:ascii="Times New Roman" w:hAnsi="Times New Roman"/>
          <w:sz w:val="24"/>
          <w:szCs w:val="24"/>
        </w:rPr>
        <w:tab/>
      </w:r>
    </w:p>
    <w:p w14:paraId="2251CDB8" w14:textId="77777777" w:rsidR="001C250D" w:rsidRPr="008678F0" w:rsidRDefault="001C250D" w:rsidP="006813E8">
      <w:pPr>
        <w:pStyle w:val="NoSpacing"/>
        <w:keepNext/>
        <w:ind w:left="360"/>
        <w:rPr>
          <w:rFonts w:ascii="Times New Roman" w:hAnsi="Times New Roman"/>
          <w:b/>
          <w:sz w:val="24"/>
          <w:szCs w:val="24"/>
        </w:rPr>
      </w:pPr>
      <w:r w:rsidRPr="008678F0">
        <w:rPr>
          <w:rFonts w:ascii="Times New Roman" w:hAnsi="Times New Roman"/>
          <w:color w:val="000000"/>
          <w:sz w:val="24"/>
          <w:szCs w:val="24"/>
        </w:rPr>
        <w:t>The</w:t>
      </w:r>
      <w:r w:rsidR="00E77C06">
        <w:rPr>
          <w:rFonts w:ascii="Times New Roman" w:hAnsi="Times New Roman"/>
          <w:color w:val="000000"/>
          <w:sz w:val="24"/>
          <w:szCs w:val="24"/>
        </w:rPr>
        <w:t xml:space="preserve"> </w:t>
      </w:r>
      <w:r w:rsidR="00C02E31">
        <w:rPr>
          <w:rFonts w:ascii="Times New Roman" w:hAnsi="Times New Roman"/>
          <w:color w:val="000000"/>
          <w:sz w:val="24"/>
          <w:szCs w:val="24"/>
        </w:rPr>
        <w:t xml:space="preserve">local school wellness policy </w:t>
      </w:r>
      <w:r w:rsidRPr="008678F0">
        <w:rPr>
          <w:rFonts w:ascii="Times New Roman" w:hAnsi="Times New Roman"/>
          <w:color w:val="000000"/>
          <w:sz w:val="24"/>
          <w:szCs w:val="24"/>
        </w:rPr>
        <w:t xml:space="preserve">marketing </w:t>
      </w:r>
      <w:r w:rsidR="00E77C06">
        <w:rPr>
          <w:rFonts w:ascii="Times New Roman" w:hAnsi="Times New Roman"/>
          <w:color w:val="000000"/>
          <w:sz w:val="24"/>
          <w:szCs w:val="24"/>
        </w:rPr>
        <w:t xml:space="preserve">requirements do not apply to </w:t>
      </w:r>
      <w:r w:rsidRPr="008678F0">
        <w:rPr>
          <w:rFonts w:ascii="Times New Roman" w:hAnsi="Times New Roman"/>
          <w:color w:val="000000"/>
          <w:sz w:val="24"/>
          <w:szCs w:val="24"/>
        </w:rPr>
        <w:t xml:space="preserve">events </w:t>
      </w:r>
      <w:r w:rsidRPr="008678F0">
        <w:rPr>
          <w:rFonts w:ascii="Times New Roman" w:hAnsi="Times New Roman"/>
          <w:sz w:val="24"/>
          <w:szCs w:val="24"/>
        </w:rPr>
        <w:t>occurring more than 30 minutes after the school day</w:t>
      </w:r>
      <w:r w:rsidR="00E77C06">
        <w:rPr>
          <w:rFonts w:ascii="Times New Roman" w:hAnsi="Times New Roman"/>
          <w:sz w:val="24"/>
          <w:szCs w:val="24"/>
        </w:rPr>
        <w:t>,</w:t>
      </w:r>
      <w:r w:rsidRPr="008678F0">
        <w:rPr>
          <w:rFonts w:ascii="Times New Roman" w:hAnsi="Times New Roman"/>
          <w:color w:val="000000"/>
          <w:sz w:val="24"/>
          <w:szCs w:val="24"/>
        </w:rPr>
        <w:t xml:space="preserve"> such as after school sporting or other events. However, </w:t>
      </w:r>
      <w:r w:rsidR="00476F1B">
        <w:rPr>
          <w:rFonts w:ascii="Times New Roman" w:hAnsi="Times New Roman"/>
          <w:color w:val="000000"/>
          <w:sz w:val="24"/>
          <w:szCs w:val="24"/>
        </w:rPr>
        <w:t xml:space="preserve">it is important to remember that Federal </w:t>
      </w:r>
      <w:r w:rsidR="00FB0AD5">
        <w:rPr>
          <w:rFonts w:ascii="Times New Roman" w:hAnsi="Times New Roman"/>
          <w:color w:val="000000"/>
          <w:sz w:val="24"/>
          <w:szCs w:val="24"/>
        </w:rPr>
        <w:t>Smart S</w:t>
      </w:r>
      <w:r w:rsidR="003E5DCA">
        <w:rPr>
          <w:rFonts w:ascii="Times New Roman" w:hAnsi="Times New Roman"/>
          <w:color w:val="000000"/>
          <w:sz w:val="24"/>
          <w:szCs w:val="24"/>
        </w:rPr>
        <w:t>nack</w:t>
      </w:r>
      <w:r w:rsidR="00FB0AD5">
        <w:rPr>
          <w:rFonts w:ascii="Times New Roman" w:hAnsi="Times New Roman"/>
          <w:color w:val="000000"/>
          <w:sz w:val="24"/>
          <w:szCs w:val="24"/>
        </w:rPr>
        <w:t>s</w:t>
      </w:r>
      <w:r w:rsidR="00476F1B">
        <w:rPr>
          <w:rFonts w:ascii="Times New Roman" w:hAnsi="Times New Roman"/>
          <w:color w:val="000000"/>
          <w:sz w:val="24"/>
          <w:szCs w:val="24"/>
        </w:rPr>
        <w:t xml:space="preserve"> standards are minimum standards and </w:t>
      </w:r>
      <w:r w:rsidRPr="008678F0">
        <w:rPr>
          <w:rFonts w:ascii="Times New Roman" w:hAnsi="Times New Roman"/>
          <w:color w:val="000000"/>
          <w:sz w:val="24"/>
          <w:szCs w:val="24"/>
        </w:rPr>
        <w:t>the LEA has discretion to</w:t>
      </w:r>
      <w:r w:rsidR="00476F1B">
        <w:rPr>
          <w:rFonts w:ascii="Times New Roman" w:hAnsi="Times New Roman"/>
          <w:color w:val="000000"/>
          <w:sz w:val="24"/>
          <w:szCs w:val="24"/>
        </w:rPr>
        <w:t xml:space="preserve"> adopt more stringent standards and</w:t>
      </w:r>
      <w:r w:rsidRPr="008678F0">
        <w:rPr>
          <w:rFonts w:ascii="Times New Roman" w:hAnsi="Times New Roman"/>
          <w:color w:val="000000"/>
          <w:sz w:val="24"/>
          <w:szCs w:val="24"/>
        </w:rPr>
        <w:t xml:space="preserve"> extend the marketing policy to events outside of school hours. </w:t>
      </w:r>
    </w:p>
    <w:p w14:paraId="2251CDB9" w14:textId="77777777" w:rsidR="007B7164" w:rsidRDefault="007B7164" w:rsidP="007B7164">
      <w:pPr>
        <w:pStyle w:val="NoSpacing"/>
        <w:tabs>
          <w:tab w:val="left" w:pos="450"/>
        </w:tabs>
        <w:rPr>
          <w:rFonts w:ascii="Times New Roman" w:eastAsia="Times New Roman" w:hAnsi="Times New Roman"/>
          <w:iCs/>
          <w:sz w:val="24"/>
          <w:szCs w:val="24"/>
        </w:rPr>
      </w:pPr>
    </w:p>
    <w:p w14:paraId="2251CDBA" w14:textId="77777777" w:rsidR="005507F3" w:rsidRPr="008678F0" w:rsidRDefault="005507F3" w:rsidP="00313303">
      <w:pPr>
        <w:pStyle w:val="NoSpacing"/>
        <w:keepNext/>
        <w:numPr>
          <w:ilvl w:val="0"/>
          <w:numId w:val="43"/>
        </w:numPr>
        <w:tabs>
          <w:tab w:val="left" w:pos="450"/>
          <w:tab w:val="left" w:pos="540"/>
        </w:tabs>
        <w:rPr>
          <w:rFonts w:ascii="Times New Roman" w:hAnsi="Times New Roman"/>
          <w:b/>
          <w:sz w:val="24"/>
          <w:szCs w:val="24"/>
        </w:rPr>
      </w:pPr>
      <w:r w:rsidRPr="008678F0">
        <w:rPr>
          <w:rFonts w:ascii="Times New Roman" w:hAnsi="Times New Roman"/>
          <w:b/>
          <w:sz w:val="24"/>
          <w:szCs w:val="24"/>
        </w:rPr>
        <w:t xml:space="preserve">My school/State has its own standards for snack foods sold in schools and/or food and beverage marketing policies. How </w:t>
      </w:r>
      <w:r w:rsidR="00007554">
        <w:rPr>
          <w:rFonts w:ascii="Times New Roman" w:hAnsi="Times New Roman"/>
          <w:b/>
          <w:sz w:val="24"/>
          <w:szCs w:val="24"/>
        </w:rPr>
        <w:t xml:space="preserve">are </w:t>
      </w:r>
      <w:r w:rsidRPr="008678F0">
        <w:rPr>
          <w:rFonts w:ascii="Times New Roman" w:hAnsi="Times New Roman"/>
          <w:b/>
          <w:sz w:val="24"/>
          <w:szCs w:val="24"/>
        </w:rPr>
        <w:t xml:space="preserve">they affected by </w:t>
      </w:r>
      <w:r w:rsidR="00007554">
        <w:rPr>
          <w:rFonts w:ascii="Times New Roman" w:hAnsi="Times New Roman"/>
          <w:b/>
          <w:sz w:val="24"/>
          <w:szCs w:val="24"/>
        </w:rPr>
        <w:t xml:space="preserve">the </w:t>
      </w:r>
      <w:r w:rsidR="00F976CD">
        <w:rPr>
          <w:rFonts w:ascii="Times New Roman" w:hAnsi="Times New Roman"/>
          <w:b/>
          <w:sz w:val="24"/>
          <w:szCs w:val="24"/>
        </w:rPr>
        <w:t>local school wellness policy</w:t>
      </w:r>
      <w:r w:rsidRPr="008678F0">
        <w:rPr>
          <w:rFonts w:ascii="Times New Roman" w:hAnsi="Times New Roman"/>
          <w:b/>
          <w:sz w:val="24"/>
          <w:szCs w:val="24"/>
        </w:rPr>
        <w:t>?</w:t>
      </w:r>
    </w:p>
    <w:p w14:paraId="2251CDBB" w14:textId="77777777" w:rsidR="005507F3" w:rsidRPr="008678F0" w:rsidRDefault="005507F3" w:rsidP="00313303">
      <w:pPr>
        <w:pStyle w:val="NoSpacing"/>
        <w:keepNext/>
        <w:ind w:left="360"/>
        <w:rPr>
          <w:rFonts w:ascii="Times New Roman" w:hAnsi="Times New Roman"/>
          <w:sz w:val="24"/>
          <w:szCs w:val="24"/>
        </w:rPr>
      </w:pPr>
    </w:p>
    <w:p w14:paraId="2251CDBC" w14:textId="77777777" w:rsidR="005507F3" w:rsidRDefault="005507F3" w:rsidP="00313303">
      <w:pPr>
        <w:keepNext/>
        <w:autoSpaceDE w:val="0"/>
        <w:autoSpaceDN w:val="0"/>
        <w:adjustRightInd w:val="0"/>
        <w:ind w:left="360"/>
        <w:rPr>
          <w:rFonts w:ascii="Times New Roman" w:hAnsi="Times New Roman" w:cs="Times New Roman"/>
          <w:color w:val="auto"/>
          <w:sz w:val="24"/>
          <w:szCs w:val="24"/>
          <w:lang w:eastAsia="en-US"/>
        </w:rPr>
      </w:pPr>
      <w:r w:rsidRPr="008678F0">
        <w:rPr>
          <w:rFonts w:ascii="Times New Roman" w:hAnsi="Times New Roman"/>
          <w:sz w:val="24"/>
          <w:szCs w:val="24"/>
        </w:rPr>
        <w:t>The Federal Smart Snacks standards and marketing policies are minimum requirements for schools</w:t>
      </w:r>
      <w:r w:rsidR="003E2337">
        <w:rPr>
          <w:rFonts w:ascii="Times New Roman" w:hAnsi="Times New Roman"/>
          <w:sz w:val="24"/>
          <w:szCs w:val="24"/>
        </w:rPr>
        <w:t xml:space="preserve"> that participate in USDA’s school meal</w:t>
      </w:r>
      <w:r w:rsidR="002028D0">
        <w:rPr>
          <w:rFonts w:ascii="Times New Roman" w:hAnsi="Times New Roman"/>
          <w:sz w:val="24"/>
          <w:szCs w:val="24"/>
        </w:rPr>
        <w:t>s</w:t>
      </w:r>
      <w:r w:rsidR="003E2337">
        <w:rPr>
          <w:rFonts w:ascii="Times New Roman" w:hAnsi="Times New Roman"/>
          <w:sz w:val="24"/>
          <w:szCs w:val="24"/>
        </w:rPr>
        <w:t xml:space="preserve"> programs</w:t>
      </w:r>
      <w:r w:rsidRPr="008678F0">
        <w:rPr>
          <w:rFonts w:ascii="Times New Roman" w:hAnsi="Times New Roman"/>
          <w:sz w:val="24"/>
          <w:szCs w:val="24"/>
        </w:rPr>
        <w:t>. States</w:t>
      </w:r>
      <w:r w:rsidR="003A3D1D">
        <w:rPr>
          <w:rFonts w:ascii="Times New Roman" w:hAnsi="Times New Roman"/>
          <w:sz w:val="24"/>
          <w:szCs w:val="24"/>
        </w:rPr>
        <w:t>, districts,</w:t>
      </w:r>
      <w:r w:rsidRPr="008678F0">
        <w:rPr>
          <w:rFonts w:ascii="Times New Roman" w:hAnsi="Times New Roman"/>
          <w:sz w:val="24"/>
          <w:szCs w:val="24"/>
        </w:rPr>
        <w:t xml:space="preserve"> and schools that have stronger standards and policies </w:t>
      </w:r>
      <w:r w:rsidR="00007554">
        <w:rPr>
          <w:rFonts w:ascii="Times New Roman" w:hAnsi="Times New Roman"/>
          <w:sz w:val="24"/>
          <w:szCs w:val="24"/>
        </w:rPr>
        <w:t>may</w:t>
      </w:r>
      <w:r w:rsidRPr="008678F0">
        <w:rPr>
          <w:rFonts w:ascii="Times New Roman" w:hAnsi="Times New Roman"/>
          <w:sz w:val="24"/>
          <w:szCs w:val="24"/>
        </w:rPr>
        <w:t xml:space="preserve"> maintain their own policies, as long as they do not conflict with USDA standards.</w:t>
      </w:r>
      <w:r w:rsidR="000B47E1">
        <w:rPr>
          <w:rFonts w:ascii="Times New Roman" w:hAnsi="Times New Roman"/>
          <w:sz w:val="24"/>
          <w:szCs w:val="24"/>
        </w:rPr>
        <w:t xml:space="preserve"> </w:t>
      </w:r>
      <w:r w:rsidR="00F976CD">
        <w:rPr>
          <w:rFonts w:ascii="Times New Roman" w:hAnsi="Times New Roman"/>
          <w:sz w:val="24"/>
          <w:szCs w:val="24"/>
        </w:rPr>
        <w:t xml:space="preserve">LEAs have flexibility on how to implement this requirement. </w:t>
      </w:r>
      <w:r w:rsidR="00F976CD" w:rsidRPr="00F43110">
        <w:rPr>
          <w:rFonts w:ascii="Times New Roman" w:hAnsi="Times New Roman" w:cs="Times New Roman"/>
          <w:color w:val="auto"/>
          <w:sz w:val="24"/>
          <w:szCs w:val="24"/>
          <w:lang w:eastAsia="en-US"/>
        </w:rPr>
        <w:t xml:space="preserve">It is not intended to imply that schools must allow food or beverage marketing on campus. </w:t>
      </w:r>
    </w:p>
    <w:p w14:paraId="2251CDBD" w14:textId="77777777" w:rsidR="00B91E5A" w:rsidRPr="008678F0" w:rsidRDefault="00B91E5A" w:rsidP="006813E8">
      <w:pPr>
        <w:autoSpaceDE w:val="0"/>
        <w:autoSpaceDN w:val="0"/>
        <w:adjustRightInd w:val="0"/>
        <w:ind w:left="360"/>
        <w:rPr>
          <w:rFonts w:ascii="Times New Roman" w:hAnsi="Times New Roman"/>
          <w:b/>
          <w:sz w:val="24"/>
          <w:szCs w:val="24"/>
        </w:rPr>
      </w:pPr>
    </w:p>
    <w:p w14:paraId="2251CDBE" w14:textId="77777777" w:rsidR="005507F3" w:rsidRPr="006813E8" w:rsidRDefault="005507F3" w:rsidP="006813E8">
      <w:pPr>
        <w:pStyle w:val="ListParagraph"/>
        <w:keepNext/>
        <w:numPr>
          <w:ilvl w:val="0"/>
          <w:numId w:val="43"/>
        </w:numPr>
        <w:rPr>
          <w:rFonts w:ascii="Times New Roman" w:hAnsi="Times New Roman"/>
          <w:b/>
          <w:sz w:val="24"/>
          <w:szCs w:val="24"/>
        </w:rPr>
      </w:pPr>
      <w:r w:rsidRPr="006813E8">
        <w:rPr>
          <w:rFonts w:ascii="Times New Roman" w:hAnsi="Times New Roman"/>
          <w:b/>
          <w:sz w:val="24"/>
          <w:szCs w:val="24"/>
        </w:rPr>
        <w:t>If a vending machine is turned off during the school day, is the outside of it (logos, pictures</w:t>
      </w:r>
      <w:r w:rsidR="00313303">
        <w:rPr>
          <w:rFonts w:ascii="Times New Roman" w:hAnsi="Times New Roman"/>
          <w:b/>
          <w:sz w:val="24"/>
          <w:szCs w:val="24"/>
        </w:rPr>
        <w:t>,</w:t>
      </w:r>
      <w:r w:rsidRPr="006813E8">
        <w:rPr>
          <w:rFonts w:ascii="Times New Roman" w:hAnsi="Times New Roman"/>
          <w:b/>
          <w:sz w:val="24"/>
          <w:szCs w:val="24"/>
        </w:rPr>
        <w:t xml:space="preserve"> etc.) still considered marketing?</w:t>
      </w:r>
    </w:p>
    <w:p w14:paraId="2251CDBF" w14:textId="77777777" w:rsidR="005507F3" w:rsidRPr="008678F0" w:rsidRDefault="005507F3" w:rsidP="005507F3">
      <w:pPr>
        <w:pStyle w:val="ListParagraph"/>
        <w:keepNext/>
        <w:ind w:left="360" w:firstLine="720"/>
        <w:rPr>
          <w:rFonts w:ascii="Times New Roman" w:eastAsia="Times New Roman" w:hAnsi="Times New Roman"/>
          <w:color w:val="000000"/>
          <w:sz w:val="24"/>
          <w:szCs w:val="24"/>
        </w:rPr>
      </w:pPr>
    </w:p>
    <w:p w14:paraId="2251CDC0" w14:textId="77777777" w:rsidR="002F7782" w:rsidRDefault="00B75B77" w:rsidP="006813E8">
      <w:pPr>
        <w:pStyle w:val="ListParagraph"/>
        <w:keepNext/>
        <w:ind w:left="360"/>
        <w:rPr>
          <w:rFonts w:ascii="Times New Roman" w:hAnsi="Times New Roman"/>
          <w:sz w:val="24"/>
          <w:szCs w:val="24"/>
        </w:rPr>
      </w:pPr>
      <w:r w:rsidRPr="00FC2676">
        <w:rPr>
          <w:rFonts w:ascii="Times New Roman" w:hAnsi="Times New Roman"/>
          <w:sz w:val="24"/>
          <w:szCs w:val="24"/>
        </w:rPr>
        <w:t>Yes</w:t>
      </w:r>
      <w:r w:rsidR="00EB0B9E" w:rsidRPr="00FC2676">
        <w:rPr>
          <w:rFonts w:ascii="Times New Roman" w:hAnsi="Times New Roman"/>
          <w:sz w:val="24"/>
          <w:szCs w:val="24"/>
        </w:rPr>
        <w:t>.</w:t>
      </w:r>
      <w:r w:rsidR="00C14DCA">
        <w:rPr>
          <w:rFonts w:ascii="Times New Roman" w:hAnsi="Times New Roman"/>
          <w:sz w:val="24"/>
          <w:szCs w:val="24"/>
        </w:rPr>
        <w:t xml:space="preserve"> </w:t>
      </w:r>
      <w:r w:rsidR="00EB0B9E">
        <w:rPr>
          <w:rFonts w:ascii="Times New Roman" w:hAnsi="Times New Roman"/>
          <w:sz w:val="24"/>
          <w:szCs w:val="24"/>
        </w:rPr>
        <w:t>T</w:t>
      </w:r>
      <w:r w:rsidR="005507F3" w:rsidRPr="008678F0">
        <w:rPr>
          <w:rFonts w:ascii="Times New Roman" w:hAnsi="Times New Roman"/>
          <w:sz w:val="24"/>
          <w:szCs w:val="24"/>
        </w:rPr>
        <w:t xml:space="preserve">he front </w:t>
      </w:r>
      <w:r w:rsidR="009E7F95">
        <w:rPr>
          <w:rFonts w:ascii="Times New Roman" w:hAnsi="Times New Roman"/>
          <w:sz w:val="24"/>
          <w:szCs w:val="24"/>
        </w:rPr>
        <w:t xml:space="preserve">and sides </w:t>
      </w:r>
      <w:r w:rsidR="005507F3" w:rsidRPr="008678F0">
        <w:rPr>
          <w:rFonts w:ascii="Times New Roman" w:hAnsi="Times New Roman"/>
          <w:sz w:val="24"/>
          <w:szCs w:val="24"/>
        </w:rPr>
        <w:t xml:space="preserve">of a vending machine </w:t>
      </w:r>
      <w:r w:rsidR="00EB0B9E">
        <w:rPr>
          <w:rFonts w:ascii="Times New Roman" w:hAnsi="Times New Roman"/>
          <w:sz w:val="24"/>
          <w:szCs w:val="24"/>
        </w:rPr>
        <w:t xml:space="preserve">provide </w:t>
      </w:r>
      <w:r w:rsidR="005507F3" w:rsidRPr="008678F0">
        <w:rPr>
          <w:rFonts w:ascii="Times New Roman" w:hAnsi="Times New Roman"/>
          <w:sz w:val="24"/>
          <w:szCs w:val="24"/>
        </w:rPr>
        <w:t xml:space="preserve">a graphic statement intended for the purpose of promoting the sale of a food or beverage product, regardless </w:t>
      </w:r>
      <w:r w:rsidR="00007554">
        <w:rPr>
          <w:rFonts w:ascii="Times New Roman" w:hAnsi="Times New Roman"/>
          <w:sz w:val="24"/>
          <w:szCs w:val="24"/>
        </w:rPr>
        <w:t xml:space="preserve">of whether </w:t>
      </w:r>
      <w:r w:rsidR="005507F3" w:rsidRPr="008678F0">
        <w:rPr>
          <w:rFonts w:ascii="Times New Roman" w:hAnsi="Times New Roman"/>
          <w:sz w:val="24"/>
          <w:szCs w:val="24"/>
        </w:rPr>
        <w:t>the machine is on or off.</w:t>
      </w:r>
    </w:p>
    <w:p w14:paraId="2251CDC1" w14:textId="77777777" w:rsidR="002F7782" w:rsidRDefault="002F7782" w:rsidP="002F7782">
      <w:pPr>
        <w:pStyle w:val="ListParagraph"/>
        <w:keepNext/>
        <w:ind w:left="450"/>
        <w:rPr>
          <w:rFonts w:ascii="Times New Roman" w:hAnsi="Times New Roman"/>
          <w:sz w:val="24"/>
          <w:szCs w:val="24"/>
        </w:rPr>
      </w:pPr>
    </w:p>
    <w:p w14:paraId="2251CDC2" w14:textId="77777777" w:rsidR="005507F3" w:rsidRPr="006813E8" w:rsidRDefault="005507F3" w:rsidP="006813E8">
      <w:pPr>
        <w:pStyle w:val="ListParagraph"/>
        <w:keepNext/>
        <w:numPr>
          <w:ilvl w:val="0"/>
          <w:numId w:val="43"/>
        </w:numPr>
        <w:rPr>
          <w:rFonts w:ascii="Times New Roman" w:hAnsi="Times New Roman"/>
          <w:b/>
          <w:sz w:val="24"/>
          <w:szCs w:val="24"/>
        </w:rPr>
      </w:pPr>
      <w:r w:rsidRPr="006813E8">
        <w:rPr>
          <w:rFonts w:ascii="Times New Roman" w:hAnsi="Times New Roman"/>
          <w:b/>
          <w:sz w:val="24"/>
          <w:szCs w:val="24"/>
        </w:rPr>
        <w:t xml:space="preserve">Is there a restriction against marketing brand names?   </w:t>
      </w:r>
    </w:p>
    <w:p w14:paraId="2251CDC3" w14:textId="77777777" w:rsidR="005507F3" w:rsidRPr="008678F0" w:rsidRDefault="005507F3" w:rsidP="005507F3">
      <w:pPr>
        <w:pStyle w:val="ListParagraph"/>
        <w:ind w:left="360"/>
        <w:rPr>
          <w:rFonts w:ascii="Times New Roman" w:eastAsia="Times New Roman" w:hAnsi="Times New Roman"/>
          <w:color w:val="000000"/>
          <w:sz w:val="24"/>
          <w:szCs w:val="24"/>
        </w:rPr>
      </w:pPr>
    </w:p>
    <w:p w14:paraId="2251CDC4" w14:textId="77777777" w:rsidR="00AE2045" w:rsidRPr="00AE2045" w:rsidRDefault="00FC2676" w:rsidP="00AE2045">
      <w:pPr>
        <w:autoSpaceDE w:val="0"/>
        <w:autoSpaceDN w:val="0"/>
        <w:adjustRightInd w:val="0"/>
        <w:ind w:left="360"/>
        <w:rPr>
          <w:rFonts w:ascii="Times New Roman" w:hAnsi="Times New Roman" w:cs="Times New Roman"/>
          <w:sz w:val="24"/>
          <w:szCs w:val="24"/>
        </w:rPr>
      </w:pPr>
      <w:r w:rsidRPr="00FC2676">
        <w:rPr>
          <w:rFonts w:ascii="Times New Roman" w:hAnsi="Times New Roman" w:cs="Times New Roman"/>
          <w:sz w:val="24"/>
          <w:szCs w:val="24"/>
        </w:rPr>
        <w:t>No, b</w:t>
      </w:r>
      <w:r w:rsidR="00AE2045" w:rsidRPr="00FC2676">
        <w:rPr>
          <w:rFonts w:ascii="Times New Roman" w:hAnsi="Times New Roman" w:cs="Times New Roman"/>
          <w:sz w:val="24"/>
          <w:szCs w:val="24"/>
        </w:rPr>
        <w:t>rand name marketing is not restricted</w:t>
      </w:r>
      <w:r w:rsidRPr="00FC2676">
        <w:rPr>
          <w:rFonts w:ascii="Times New Roman" w:hAnsi="Times New Roman" w:cs="Times New Roman"/>
          <w:sz w:val="24"/>
          <w:szCs w:val="24"/>
        </w:rPr>
        <w:t>. I</w:t>
      </w:r>
      <w:r w:rsidR="00AE2045" w:rsidRPr="00FC2676">
        <w:rPr>
          <w:rFonts w:ascii="Times New Roman" w:hAnsi="Times New Roman" w:cs="Times New Roman"/>
          <w:sz w:val="24"/>
          <w:szCs w:val="24"/>
        </w:rPr>
        <w:t xml:space="preserve">f </w:t>
      </w:r>
      <w:r>
        <w:rPr>
          <w:rFonts w:ascii="Times New Roman" w:hAnsi="Times New Roman" w:cs="Times New Roman"/>
          <w:sz w:val="24"/>
          <w:szCs w:val="24"/>
        </w:rPr>
        <w:t>a specific product does</w:t>
      </w:r>
      <w:r w:rsidR="00AE2045" w:rsidRPr="00FC2676">
        <w:rPr>
          <w:rFonts w:ascii="Times New Roman" w:hAnsi="Times New Roman" w:cs="Times New Roman"/>
          <w:sz w:val="24"/>
          <w:szCs w:val="24"/>
        </w:rPr>
        <w:t xml:space="preserve"> not meet the Smart Snacks nutrition standards, </w:t>
      </w:r>
      <w:r>
        <w:rPr>
          <w:rFonts w:ascii="Times New Roman" w:hAnsi="Times New Roman" w:cs="Times New Roman"/>
          <w:sz w:val="24"/>
          <w:szCs w:val="24"/>
        </w:rPr>
        <w:t xml:space="preserve">it </w:t>
      </w:r>
      <w:r w:rsidR="00EB0B9E" w:rsidRPr="00FC2676">
        <w:rPr>
          <w:rFonts w:ascii="Times New Roman" w:hAnsi="Times New Roman" w:cs="Times New Roman"/>
          <w:sz w:val="24"/>
          <w:szCs w:val="24"/>
        </w:rPr>
        <w:t xml:space="preserve">may </w:t>
      </w:r>
      <w:r w:rsidR="00AE2045" w:rsidRPr="00FC2676">
        <w:rPr>
          <w:rFonts w:ascii="Times New Roman" w:hAnsi="Times New Roman" w:cs="Times New Roman"/>
          <w:sz w:val="24"/>
          <w:szCs w:val="24"/>
        </w:rPr>
        <w:t>not be marketed on the school campus during the school day</w:t>
      </w:r>
      <w:r>
        <w:rPr>
          <w:rFonts w:ascii="Times New Roman" w:hAnsi="Times New Roman" w:cs="Times New Roman"/>
          <w:sz w:val="24"/>
          <w:szCs w:val="24"/>
        </w:rPr>
        <w:t xml:space="preserve">, however, </w:t>
      </w:r>
      <w:r w:rsidRPr="00FC2676">
        <w:rPr>
          <w:rFonts w:ascii="Times New Roman" w:hAnsi="Times New Roman" w:cs="Times New Roman"/>
          <w:sz w:val="24"/>
          <w:szCs w:val="24"/>
        </w:rPr>
        <w:t>the brand may be marketed</w:t>
      </w:r>
      <w:r>
        <w:rPr>
          <w:rFonts w:ascii="Times New Roman" w:hAnsi="Times New Roman" w:cs="Times New Roman"/>
          <w:sz w:val="24"/>
          <w:szCs w:val="24"/>
        </w:rPr>
        <w:t xml:space="preserve">. </w:t>
      </w:r>
      <w:r w:rsidR="00466573" w:rsidRPr="00FC2676">
        <w:rPr>
          <w:rFonts w:ascii="Times New Roman" w:hAnsi="Times New Roman" w:cs="Times New Roman"/>
          <w:sz w:val="24"/>
          <w:szCs w:val="24"/>
        </w:rPr>
        <w:t>The</w:t>
      </w:r>
      <w:r w:rsidR="00466573" w:rsidRPr="007B7164">
        <w:rPr>
          <w:rFonts w:ascii="Times New Roman" w:hAnsi="Times New Roman" w:cs="Times New Roman"/>
          <w:sz w:val="24"/>
          <w:szCs w:val="24"/>
        </w:rPr>
        <w:t xml:space="preserve"> final rule also discusses </w:t>
      </w:r>
      <w:r w:rsidR="00466573" w:rsidRPr="007B7164">
        <w:rPr>
          <w:rFonts w:ascii="Times New Roman" w:hAnsi="Times New Roman" w:cs="Times New Roman"/>
          <w:color w:val="auto"/>
          <w:sz w:val="24"/>
          <w:szCs w:val="24"/>
          <w:lang w:eastAsia="en-US"/>
        </w:rPr>
        <w:t>copycat products, where a company</w:t>
      </w:r>
      <w:r w:rsidR="00466573">
        <w:rPr>
          <w:rFonts w:ascii="Times New Roman" w:hAnsi="Times New Roman" w:cs="Times New Roman"/>
          <w:color w:val="auto"/>
          <w:sz w:val="24"/>
          <w:szCs w:val="24"/>
          <w:lang w:eastAsia="en-US"/>
        </w:rPr>
        <w:t xml:space="preserve"> </w:t>
      </w:r>
      <w:r w:rsidR="00466573" w:rsidRPr="007B7164">
        <w:rPr>
          <w:rFonts w:ascii="Times New Roman" w:hAnsi="Times New Roman" w:cs="Times New Roman"/>
          <w:color w:val="auto"/>
          <w:sz w:val="24"/>
          <w:szCs w:val="24"/>
          <w:lang w:eastAsia="en-US"/>
        </w:rPr>
        <w:t>reformulates one product in a brand’</w:t>
      </w:r>
      <w:r w:rsidR="00466573" w:rsidRPr="00E05ECB">
        <w:rPr>
          <w:rFonts w:ascii="Times New Roman" w:hAnsi="Times New Roman" w:cs="Times New Roman"/>
          <w:color w:val="auto"/>
          <w:sz w:val="24"/>
          <w:szCs w:val="24"/>
          <w:lang w:eastAsia="en-US"/>
        </w:rPr>
        <w:t>s</w:t>
      </w:r>
      <w:r w:rsidR="00466573">
        <w:rPr>
          <w:rFonts w:ascii="Times New Roman" w:hAnsi="Times New Roman" w:cs="Times New Roman"/>
          <w:color w:val="auto"/>
          <w:sz w:val="24"/>
          <w:szCs w:val="24"/>
          <w:lang w:eastAsia="en-US"/>
        </w:rPr>
        <w:t xml:space="preserve"> product line </w:t>
      </w:r>
      <w:r w:rsidR="00466573" w:rsidRPr="007B7164">
        <w:rPr>
          <w:rFonts w:ascii="Times New Roman" w:hAnsi="Times New Roman" w:cs="Times New Roman"/>
          <w:color w:val="auto"/>
          <w:sz w:val="24"/>
          <w:szCs w:val="24"/>
          <w:lang w:eastAsia="en-US"/>
        </w:rPr>
        <w:t>to meet school nutrition standards.</w:t>
      </w:r>
      <w:r w:rsidR="00466573">
        <w:rPr>
          <w:rFonts w:ascii="Times New Roman" w:hAnsi="Times New Roman" w:cs="Times New Roman"/>
          <w:color w:val="auto"/>
          <w:sz w:val="24"/>
          <w:szCs w:val="24"/>
          <w:lang w:eastAsia="en-US"/>
        </w:rPr>
        <w:t xml:space="preserve"> Marketing of copycat products is not restricted under the regulations.</w:t>
      </w:r>
    </w:p>
    <w:p w14:paraId="2251CDC5" w14:textId="77777777" w:rsidR="00AE2045" w:rsidRDefault="00AE2045" w:rsidP="006813E8">
      <w:pPr>
        <w:autoSpaceDE w:val="0"/>
        <w:autoSpaceDN w:val="0"/>
        <w:adjustRightInd w:val="0"/>
        <w:ind w:left="360"/>
        <w:rPr>
          <w:rFonts w:ascii="Times New Roman" w:hAnsi="Times New Roman"/>
          <w:sz w:val="24"/>
          <w:szCs w:val="24"/>
        </w:rPr>
      </w:pPr>
    </w:p>
    <w:p w14:paraId="2251CDC6" w14:textId="77777777" w:rsidR="005507F3" w:rsidRPr="007B7164" w:rsidRDefault="00466573" w:rsidP="00466573">
      <w:pPr>
        <w:autoSpaceDE w:val="0"/>
        <w:autoSpaceDN w:val="0"/>
        <w:adjustRightInd w:val="0"/>
        <w:ind w:left="360"/>
        <w:rPr>
          <w:rFonts w:ascii="Times New Roman" w:hAnsi="Times New Roman" w:cs="Times New Roman"/>
          <w:color w:val="auto"/>
          <w:sz w:val="24"/>
          <w:szCs w:val="24"/>
          <w:lang w:eastAsia="en-US"/>
        </w:rPr>
      </w:pPr>
      <w:r w:rsidRPr="007B7164">
        <w:rPr>
          <w:rFonts w:ascii="Times New Roman" w:hAnsi="Times New Roman" w:cs="Times New Roman"/>
          <w:sz w:val="24"/>
          <w:szCs w:val="24"/>
        </w:rPr>
        <w:t xml:space="preserve">LEAs </w:t>
      </w:r>
      <w:r>
        <w:rPr>
          <w:rFonts w:ascii="Times New Roman" w:hAnsi="Times New Roman" w:cs="Times New Roman"/>
          <w:sz w:val="24"/>
          <w:szCs w:val="24"/>
        </w:rPr>
        <w:t xml:space="preserve">have discretion </w:t>
      </w:r>
      <w:r w:rsidRPr="007B7164">
        <w:rPr>
          <w:rFonts w:ascii="Times New Roman" w:hAnsi="Times New Roman" w:cs="Times New Roman"/>
          <w:sz w:val="24"/>
          <w:szCs w:val="24"/>
        </w:rPr>
        <w:t>to determine what is in the best interest of their respective school communities</w:t>
      </w:r>
      <w:r>
        <w:rPr>
          <w:rFonts w:ascii="Times New Roman" w:hAnsi="Times New Roman" w:cs="Times New Roman"/>
          <w:sz w:val="24"/>
          <w:szCs w:val="24"/>
        </w:rPr>
        <w:t>, however, and may implement additional marketing restrictions</w:t>
      </w:r>
      <w:r w:rsidRPr="007B7164">
        <w:rPr>
          <w:rFonts w:ascii="Times New Roman" w:hAnsi="Times New Roman" w:cs="Times New Roman"/>
          <w:sz w:val="24"/>
          <w:szCs w:val="24"/>
        </w:rPr>
        <w:t xml:space="preserve">. </w:t>
      </w:r>
      <w:r w:rsidR="005507F3" w:rsidRPr="007B7164">
        <w:rPr>
          <w:rFonts w:ascii="Times New Roman" w:hAnsi="Times New Roman" w:cs="Times New Roman"/>
          <w:sz w:val="24"/>
          <w:szCs w:val="24"/>
        </w:rPr>
        <w:t>LEAs may choose to include more stringent marketing standard for brand</w:t>
      </w:r>
      <w:r w:rsidR="005507F3" w:rsidRPr="007B7164">
        <w:rPr>
          <w:rFonts w:ascii="Times New Roman" w:hAnsi="Times New Roman"/>
          <w:sz w:val="24"/>
          <w:szCs w:val="24"/>
        </w:rPr>
        <w:t xml:space="preserve"> marketing and copycat products in the</w:t>
      </w:r>
      <w:r w:rsidR="007B7164">
        <w:rPr>
          <w:rFonts w:ascii="Times New Roman" w:hAnsi="Times New Roman"/>
          <w:sz w:val="24"/>
          <w:szCs w:val="24"/>
        </w:rPr>
        <w:t>ir l</w:t>
      </w:r>
      <w:r w:rsidR="00E05ECB" w:rsidRPr="007B7164">
        <w:rPr>
          <w:rFonts w:ascii="Times New Roman" w:hAnsi="Times New Roman"/>
          <w:sz w:val="24"/>
          <w:szCs w:val="24"/>
        </w:rPr>
        <w:t xml:space="preserve">ocal </w:t>
      </w:r>
      <w:r w:rsidR="007B7164">
        <w:rPr>
          <w:rFonts w:ascii="Times New Roman" w:hAnsi="Times New Roman"/>
          <w:sz w:val="24"/>
          <w:szCs w:val="24"/>
        </w:rPr>
        <w:t>s</w:t>
      </w:r>
      <w:r w:rsidR="00E05ECB" w:rsidRPr="007B7164">
        <w:rPr>
          <w:rFonts w:ascii="Times New Roman" w:hAnsi="Times New Roman"/>
          <w:sz w:val="24"/>
          <w:szCs w:val="24"/>
        </w:rPr>
        <w:t xml:space="preserve">chool </w:t>
      </w:r>
      <w:r w:rsidR="007B7164">
        <w:rPr>
          <w:rFonts w:ascii="Times New Roman" w:hAnsi="Times New Roman"/>
          <w:sz w:val="24"/>
          <w:szCs w:val="24"/>
        </w:rPr>
        <w:t>w</w:t>
      </w:r>
      <w:r w:rsidR="00E05ECB" w:rsidRPr="007B7164">
        <w:rPr>
          <w:rFonts w:ascii="Times New Roman" w:hAnsi="Times New Roman"/>
          <w:sz w:val="24"/>
          <w:szCs w:val="24"/>
        </w:rPr>
        <w:t xml:space="preserve">ellness </w:t>
      </w:r>
      <w:r w:rsidR="007B7164">
        <w:rPr>
          <w:rFonts w:ascii="Times New Roman" w:hAnsi="Times New Roman"/>
          <w:sz w:val="24"/>
          <w:szCs w:val="24"/>
        </w:rPr>
        <w:t>p</w:t>
      </w:r>
      <w:r w:rsidR="00E05ECB" w:rsidRPr="007B7164">
        <w:rPr>
          <w:rFonts w:ascii="Times New Roman" w:hAnsi="Times New Roman"/>
          <w:sz w:val="24"/>
          <w:szCs w:val="24"/>
        </w:rPr>
        <w:t xml:space="preserve">olicy; </w:t>
      </w:r>
      <w:r w:rsidR="005507F3" w:rsidRPr="007B7164">
        <w:rPr>
          <w:rFonts w:ascii="Times New Roman" w:hAnsi="Times New Roman"/>
          <w:sz w:val="24"/>
          <w:szCs w:val="24"/>
        </w:rPr>
        <w:t>they may simply eliminate advertising of all brands that market foods</w:t>
      </w:r>
      <w:r w:rsidR="002028D0">
        <w:rPr>
          <w:rFonts w:ascii="Times New Roman" w:hAnsi="Times New Roman"/>
          <w:sz w:val="24"/>
          <w:szCs w:val="24"/>
        </w:rPr>
        <w:t xml:space="preserve"> inconsistent with the Smart Snack</w:t>
      </w:r>
      <w:r w:rsidR="00FB0AD5">
        <w:rPr>
          <w:rFonts w:ascii="Times New Roman" w:hAnsi="Times New Roman"/>
          <w:sz w:val="24"/>
          <w:szCs w:val="24"/>
        </w:rPr>
        <w:t>s</w:t>
      </w:r>
      <w:r w:rsidR="002028D0">
        <w:rPr>
          <w:rFonts w:ascii="Times New Roman" w:hAnsi="Times New Roman"/>
          <w:sz w:val="24"/>
          <w:szCs w:val="24"/>
        </w:rPr>
        <w:t xml:space="preserve"> nutrition standards</w:t>
      </w:r>
      <w:r w:rsidR="005507F3" w:rsidRPr="007B7164">
        <w:rPr>
          <w:rFonts w:ascii="Times New Roman" w:hAnsi="Times New Roman"/>
          <w:sz w:val="24"/>
          <w:szCs w:val="24"/>
        </w:rPr>
        <w:t xml:space="preserve">; or they may allow both brand marketing and copycat products </w:t>
      </w:r>
      <w:r w:rsidR="008678F0" w:rsidRPr="007B7164">
        <w:rPr>
          <w:rFonts w:ascii="Times New Roman" w:hAnsi="Times New Roman"/>
          <w:sz w:val="24"/>
          <w:szCs w:val="24"/>
        </w:rPr>
        <w:t>that meet S</w:t>
      </w:r>
      <w:r w:rsidR="005507F3" w:rsidRPr="007B7164">
        <w:rPr>
          <w:rFonts w:ascii="Times New Roman" w:hAnsi="Times New Roman"/>
          <w:sz w:val="24"/>
          <w:szCs w:val="24"/>
        </w:rPr>
        <w:t xml:space="preserve">mart </w:t>
      </w:r>
      <w:r w:rsidR="008678F0" w:rsidRPr="007B7164">
        <w:rPr>
          <w:rFonts w:ascii="Times New Roman" w:hAnsi="Times New Roman"/>
          <w:sz w:val="24"/>
          <w:szCs w:val="24"/>
        </w:rPr>
        <w:t>S</w:t>
      </w:r>
      <w:r w:rsidR="005507F3" w:rsidRPr="007B7164">
        <w:rPr>
          <w:rFonts w:ascii="Times New Roman" w:hAnsi="Times New Roman"/>
          <w:sz w:val="24"/>
          <w:szCs w:val="24"/>
        </w:rPr>
        <w:t>nack</w:t>
      </w:r>
      <w:r w:rsidR="00FB0AD5">
        <w:rPr>
          <w:rFonts w:ascii="Times New Roman" w:hAnsi="Times New Roman"/>
          <w:sz w:val="24"/>
          <w:szCs w:val="24"/>
        </w:rPr>
        <w:t>s</w:t>
      </w:r>
      <w:r w:rsidR="005507F3" w:rsidRPr="007B7164">
        <w:rPr>
          <w:rFonts w:ascii="Times New Roman" w:hAnsi="Times New Roman"/>
          <w:sz w:val="24"/>
          <w:szCs w:val="24"/>
        </w:rPr>
        <w:t xml:space="preserve"> standards to be marketed in schools. </w:t>
      </w:r>
    </w:p>
    <w:p w14:paraId="2251CDC7" w14:textId="77777777" w:rsidR="007B7164" w:rsidRDefault="007B7164" w:rsidP="007B7164">
      <w:pPr>
        <w:pStyle w:val="Default"/>
      </w:pPr>
    </w:p>
    <w:p w14:paraId="2251CDC8" w14:textId="77777777" w:rsidR="005507F3" w:rsidRPr="008678F0" w:rsidRDefault="001838C0" w:rsidP="0020054C">
      <w:pPr>
        <w:pStyle w:val="CommentText"/>
        <w:keepNext/>
        <w:numPr>
          <w:ilvl w:val="0"/>
          <w:numId w:val="43"/>
        </w:numPr>
        <w:contextualSpacing/>
        <w:rPr>
          <w:rFonts w:ascii="Times New Roman" w:hAnsi="Times New Roman"/>
          <w:b/>
          <w:sz w:val="24"/>
          <w:szCs w:val="24"/>
        </w:rPr>
      </w:pPr>
      <w:r>
        <w:rPr>
          <w:rFonts w:ascii="Times New Roman" w:hAnsi="Times New Roman"/>
          <w:b/>
          <w:sz w:val="24"/>
          <w:szCs w:val="24"/>
          <w:lang w:val="en-US"/>
        </w:rPr>
        <w:lastRenderedPageBreak/>
        <w:t xml:space="preserve">Do the local school wellness policy standards </w:t>
      </w:r>
      <w:r w:rsidR="00701B04">
        <w:rPr>
          <w:rFonts w:ascii="Times New Roman" w:hAnsi="Times New Roman"/>
          <w:b/>
          <w:sz w:val="24"/>
          <w:szCs w:val="24"/>
          <w:lang w:val="en-US"/>
        </w:rPr>
        <w:t xml:space="preserve">permit </w:t>
      </w:r>
      <w:r w:rsidR="005507F3" w:rsidRPr="008678F0">
        <w:rPr>
          <w:rFonts w:ascii="Times New Roman" w:hAnsi="Times New Roman"/>
          <w:b/>
          <w:sz w:val="24"/>
          <w:szCs w:val="24"/>
        </w:rPr>
        <w:t xml:space="preserve">the marketing of incentive programs like a restaurant or brand that gives free pizza </w:t>
      </w:r>
      <w:r w:rsidR="005E1C2D">
        <w:rPr>
          <w:rFonts w:ascii="Times New Roman" w:hAnsi="Times New Roman"/>
          <w:b/>
          <w:sz w:val="24"/>
          <w:szCs w:val="24"/>
          <w:lang w:val="en-US"/>
        </w:rPr>
        <w:t xml:space="preserve">or coupons </w:t>
      </w:r>
      <w:r w:rsidR="005507F3" w:rsidRPr="008678F0">
        <w:rPr>
          <w:rFonts w:ascii="Times New Roman" w:hAnsi="Times New Roman"/>
          <w:b/>
          <w:sz w:val="24"/>
          <w:szCs w:val="24"/>
        </w:rPr>
        <w:t xml:space="preserve">when students read a certain number of books? </w:t>
      </w:r>
    </w:p>
    <w:p w14:paraId="2251CDC9" w14:textId="77777777" w:rsidR="005507F3" w:rsidRPr="008678F0" w:rsidRDefault="005507F3" w:rsidP="0020054C">
      <w:pPr>
        <w:pStyle w:val="CommentText"/>
        <w:keepNext/>
        <w:ind w:left="360"/>
        <w:contextualSpacing/>
        <w:rPr>
          <w:rFonts w:ascii="Times New Roman" w:hAnsi="Times New Roman"/>
          <w:sz w:val="24"/>
          <w:szCs w:val="24"/>
        </w:rPr>
      </w:pPr>
    </w:p>
    <w:p w14:paraId="2251CDCA" w14:textId="77777777" w:rsidR="005507F3" w:rsidRPr="008678F0" w:rsidRDefault="00701B04" w:rsidP="0020054C">
      <w:pPr>
        <w:pStyle w:val="CommentText"/>
        <w:keepNext/>
        <w:ind w:left="360"/>
        <w:contextualSpacing/>
        <w:rPr>
          <w:rFonts w:ascii="Times New Roman" w:hAnsi="Times New Roman"/>
          <w:sz w:val="24"/>
          <w:szCs w:val="24"/>
        </w:rPr>
      </w:pPr>
      <w:r>
        <w:rPr>
          <w:rFonts w:ascii="Times New Roman" w:hAnsi="Times New Roman"/>
          <w:sz w:val="24"/>
          <w:szCs w:val="24"/>
          <w:lang w:val="en-US"/>
        </w:rPr>
        <w:t>Yes</w:t>
      </w:r>
      <w:r w:rsidR="00A61622">
        <w:rPr>
          <w:rFonts w:ascii="Times New Roman" w:hAnsi="Times New Roman"/>
          <w:sz w:val="24"/>
          <w:szCs w:val="24"/>
          <w:lang w:val="en-US"/>
        </w:rPr>
        <w:t xml:space="preserve">. </w:t>
      </w:r>
      <w:r w:rsidR="00AE2045">
        <w:rPr>
          <w:rFonts w:ascii="Times New Roman" w:hAnsi="Times New Roman"/>
          <w:sz w:val="24"/>
          <w:szCs w:val="24"/>
          <w:lang w:val="en-US"/>
        </w:rPr>
        <w:t>Th</w:t>
      </w:r>
      <w:r w:rsidR="00A67674">
        <w:rPr>
          <w:rFonts w:ascii="Times New Roman" w:hAnsi="Times New Roman"/>
          <w:sz w:val="24"/>
          <w:szCs w:val="24"/>
          <w:lang w:val="en-US"/>
        </w:rPr>
        <w:t xml:space="preserve">e local school wellness policy </w:t>
      </w:r>
      <w:r w:rsidR="00AE2045">
        <w:rPr>
          <w:rFonts w:ascii="Times New Roman" w:hAnsi="Times New Roman"/>
          <w:sz w:val="24"/>
          <w:szCs w:val="24"/>
          <w:lang w:val="en-US"/>
        </w:rPr>
        <w:t>marketing standards</w:t>
      </w:r>
      <w:r w:rsidR="00AE2045" w:rsidRPr="008678F0">
        <w:rPr>
          <w:rFonts w:ascii="Times New Roman" w:hAnsi="Times New Roman"/>
          <w:sz w:val="24"/>
          <w:szCs w:val="24"/>
        </w:rPr>
        <w:t xml:space="preserve"> </w:t>
      </w:r>
      <w:r w:rsidR="00AE2045">
        <w:rPr>
          <w:rFonts w:ascii="Times New Roman" w:hAnsi="Times New Roman"/>
          <w:sz w:val="24"/>
          <w:szCs w:val="24"/>
          <w:lang w:val="en-US"/>
        </w:rPr>
        <w:t>are not intended to</w:t>
      </w:r>
      <w:r w:rsidR="005507F3" w:rsidRPr="008678F0">
        <w:rPr>
          <w:rFonts w:ascii="Times New Roman" w:hAnsi="Times New Roman"/>
          <w:sz w:val="24"/>
          <w:szCs w:val="24"/>
        </w:rPr>
        <w:t xml:space="preserve"> restrict incentive programs. </w:t>
      </w:r>
      <w:r w:rsidR="00DA631C">
        <w:rPr>
          <w:rFonts w:ascii="Times New Roman" w:hAnsi="Times New Roman"/>
          <w:sz w:val="24"/>
          <w:szCs w:val="24"/>
          <w:lang w:val="en-US"/>
        </w:rPr>
        <w:t xml:space="preserve">While the </w:t>
      </w:r>
      <w:r w:rsidR="005507F3" w:rsidRPr="008678F0">
        <w:rPr>
          <w:rFonts w:ascii="Times New Roman" w:hAnsi="Times New Roman"/>
          <w:sz w:val="24"/>
          <w:szCs w:val="24"/>
        </w:rPr>
        <w:t>LEA is required to address standards and nutrition guidelines for all foods and beverages available on the school campus during the school day</w:t>
      </w:r>
      <w:r w:rsidR="00DA631C">
        <w:rPr>
          <w:rFonts w:ascii="Times New Roman" w:hAnsi="Times New Roman"/>
          <w:sz w:val="24"/>
          <w:szCs w:val="24"/>
          <w:lang w:val="en-US"/>
        </w:rPr>
        <w:t>, it</w:t>
      </w:r>
      <w:r w:rsidR="005507F3" w:rsidRPr="008678F0">
        <w:rPr>
          <w:rFonts w:ascii="Times New Roman" w:hAnsi="Times New Roman"/>
          <w:sz w:val="24"/>
          <w:szCs w:val="24"/>
        </w:rPr>
        <w:t xml:space="preserve"> may determine what is in the best interest of their respective school communities. LEAs are encouraged to use nonfood</w:t>
      </w:r>
      <w:r w:rsidR="002028D0">
        <w:rPr>
          <w:rFonts w:ascii="Times New Roman" w:hAnsi="Times New Roman"/>
          <w:sz w:val="24"/>
          <w:szCs w:val="24"/>
          <w:lang w:val="en-US"/>
        </w:rPr>
        <w:t>-</w:t>
      </w:r>
      <w:r w:rsidR="005507F3" w:rsidRPr="008678F0">
        <w:rPr>
          <w:rFonts w:ascii="Times New Roman" w:hAnsi="Times New Roman"/>
          <w:sz w:val="24"/>
          <w:szCs w:val="24"/>
        </w:rPr>
        <w:t xml:space="preserve">related incentive programs or programs that promote </w:t>
      </w:r>
      <w:r w:rsidR="002028D0">
        <w:rPr>
          <w:rFonts w:ascii="Times New Roman" w:hAnsi="Times New Roman"/>
          <w:sz w:val="24"/>
          <w:szCs w:val="24"/>
          <w:lang w:val="en-US"/>
        </w:rPr>
        <w:t>items consistent with the Smart Snack</w:t>
      </w:r>
      <w:r w:rsidR="00FB0AD5">
        <w:rPr>
          <w:rFonts w:ascii="Times New Roman" w:hAnsi="Times New Roman"/>
          <w:sz w:val="24"/>
          <w:szCs w:val="24"/>
          <w:lang w:val="en-US"/>
        </w:rPr>
        <w:t>s</w:t>
      </w:r>
      <w:r w:rsidR="002028D0">
        <w:rPr>
          <w:rFonts w:ascii="Times New Roman" w:hAnsi="Times New Roman"/>
          <w:sz w:val="24"/>
          <w:szCs w:val="24"/>
          <w:lang w:val="en-US"/>
        </w:rPr>
        <w:t xml:space="preserve"> standards</w:t>
      </w:r>
      <w:r w:rsidR="005507F3" w:rsidRPr="008678F0">
        <w:rPr>
          <w:rFonts w:ascii="Times New Roman" w:hAnsi="Times New Roman"/>
          <w:sz w:val="24"/>
          <w:szCs w:val="24"/>
        </w:rPr>
        <w:t>.</w:t>
      </w:r>
    </w:p>
    <w:p w14:paraId="2251CDCB" w14:textId="77777777" w:rsidR="005507F3" w:rsidRPr="008678F0" w:rsidRDefault="005507F3" w:rsidP="005507F3">
      <w:pPr>
        <w:pStyle w:val="CommentText"/>
        <w:widowControl w:val="0"/>
        <w:ind w:left="360"/>
        <w:contextualSpacing/>
        <w:rPr>
          <w:rFonts w:ascii="Times New Roman" w:hAnsi="Times New Roman"/>
          <w:sz w:val="24"/>
          <w:szCs w:val="24"/>
        </w:rPr>
      </w:pPr>
    </w:p>
    <w:p w14:paraId="2251CDCC" w14:textId="77777777" w:rsidR="005507F3" w:rsidRPr="006813E8" w:rsidRDefault="005507F3" w:rsidP="006813E8">
      <w:pPr>
        <w:pStyle w:val="CommentText"/>
        <w:widowControl w:val="0"/>
        <w:numPr>
          <w:ilvl w:val="0"/>
          <w:numId w:val="43"/>
        </w:numPr>
        <w:contextualSpacing/>
        <w:rPr>
          <w:rFonts w:ascii="Times New Roman" w:hAnsi="Times New Roman"/>
          <w:b/>
          <w:sz w:val="24"/>
          <w:szCs w:val="24"/>
        </w:rPr>
      </w:pPr>
      <w:r w:rsidRPr="006813E8">
        <w:rPr>
          <w:rFonts w:ascii="Times New Roman" w:hAnsi="Times New Roman"/>
          <w:b/>
          <w:sz w:val="24"/>
          <w:szCs w:val="24"/>
        </w:rPr>
        <w:t>Are label redemption programs (e.</w:t>
      </w:r>
      <w:r w:rsidR="00B503E7" w:rsidRPr="006813E8">
        <w:rPr>
          <w:rFonts w:ascii="Times New Roman" w:hAnsi="Times New Roman"/>
          <w:b/>
          <w:sz w:val="24"/>
          <w:szCs w:val="24"/>
          <w:lang w:val="en-US"/>
        </w:rPr>
        <w:t>g</w:t>
      </w:r>
      <w:r w:rsidRPr="006813E8">
        <w:rPr>
          <w:rFonts w:ascii="Times New Roman" w:hAnsi="Times New Roman"/>
          <w:b/>
          <w:sz w:val="24"/>
          <w:szCs w:val="24"/>
        </w:rPr>
        <w:t>.</w:t>
      </w:r>
      <w:r w:rsidR="00B503E7" w:rsidRPr="006813E8">
        <w:rPr>
          <w:rFonts w:ascii="Times New Roman" w:hAnsi="Times New Roman"/>
          <w:b/>
          <w:sz w:val="24"/>
          <w:szCs w:val="24"/>
          <w:lang w:val="en-US"/>
        </w:rPr>
        <w:t>,</w:t>
      </w:r>
      <w:r w:rsidRPr="006813E8">
        <w:rPr>
          <w:rFonts w:ascii="Times New Roman" w:hAnsi="Times New Roman"/>
          <w:b/>
          <w:sz w:val="24"/>
          <w:szCs w:val="24"/>
        </w:rPr>
        <w:t xml:space="preserve"> </w:t>
      </w:r>
      <w:r w:rsidR="00B503E7" w:rsidRPr="006813E8">
        <w:rPr>
          <w:rFonts w:ascii="Times New Roman" w:hAnsi="Times New Roman"/>
          <w:b/>
          <w:sz w:val="24"/>
          <w:szCs w:val="24"/>
          <w:lang w:val="en-US"/>
        </w:rPr>
        <w:t>B</w:t>
      </w:r>
      <w:r w:rsidRPr="006813E8">
        <w:rPr>
          <w:rFonts w:ascii="Times New Roman" w:hAnsi="Times New Roman"/>
          <w:b/>
          <w:sz w:val="24"/>
          <w:szCs w:val="24"/>
        </w:rPr>
        <w:t xml:space="preserve">ox </w:t>
      </w:r>
      <w:r w:rsidR="00B503E7" w:rsidRPr="006813E8">
        <w:rPr>
          <w:rFonts w:ascii="Times New Roman" w:hAnsi="Times New Roman"/>
          <w:b/>
          <w:sz w:val="24"/>
          <w:szCs w:val="24"/>
          <w:lang w:val="en-US"/>
        </w:rPr>
        <w:t>T</w:t>
      </w:r>
      <w:r w:rsidRPr="006813E8">
        <w:rPr>
          <w:rFonts w:ascii="Times New Roman" w:hAnsi="Times New Roman"/>
          <w:b/>
          <w:sz w:val="24"/>
          <w:szCs w:val="24"/>
        </w:rPr>
        <w:t>ops</w:t>
      </w:r>
      <w:r w:rsidR="00B503E7" w:rsidRPr="006813E8">
        <w:rPr>
          <w:rFonts w:ascii="Times New Roman" w:hAnsi="Times New Roman"/>
          <w:b/>
          <w:sz w:val="24"/>
          <w:szCs w:val="24"/>
          <w:lang w:val="en-US"/>
        </w:rPr>
        <w:t xml:space="preserve"> for Education</w:t>
      </w:r>
      <w:r w:rsidR="00076F77" w:rsidRPr="006813E8">
        <w:rPr>
          <w:rFonts w:ascii="Times New Roman" w:hAnsi="Times New Roman"/>
          <w:b/>
          <w:sz w:val="24"/>
          <w:szCs w:val="24"/>
        </w:rPr>
        <w:t xml:space="preserve">) </w:t>
      </w:r>
      <w:r w:rsidR="00701B04" w:rsidRPr="006813E8">
        <w:rPr>
          <w:rFonts w:ascii="Times New Roman" w:hAnsi="Times New Roman"/>
          <w:b/>
          <w:sz w:val="24"/>
          <w:szCs w:val="24"/>
          <w:lang w:val="en-US"/>
        </w:rPr>
        <w:t xml:space="preserve">allowed </w:t>
      </w:r>
      <w:r w:rsidRPr="006813E8">
        <w:rPr>
          <w:rFonts w:ascii="Times New Roman" w:hAnsi="Times New Roman"/>
          <w:b/>
          <w:sz w:val="24"/>
          <w:szCs w:val="24"/>
        </w:rPr>
        <w:t xml:space="preserve">under this final rule? </w:t>
      </w:r>
    </w:p>
    <w:p w14:paraId="2251CDCD" w14:textId="77777777" w:rsidR="005507F3" w:rsidRPr="008678F0" w:rsidRDefault="005507F3" w:rsidP="005507F3">
      <w:pPr>
        <w:pStyle w:val="CommentText"/>
        <w:ind w:left="360"/>
        <w:rPr>
          <w:rFonts w:ascii="Times New Roman" w:hAnsi="Times New Roman"/>
          <w:sz w:val="24"/>
          <w:szCs w:val="24"/>
        </w:rPr>
      </w:pPr>
    </w:p>
    <w:p w14:paraId="2251CDCE" w14:textId="77777777" w:rsidR="000859C5" w:rsidRPr="003315E4" w:rsidRDefault="00701B04" w:rsidP="006813E8">
      <w:pPr>
        <w:ind w:left="360"/>
        <w:rPr>
          <w:rFonts w:ascii="Times New Roman" w:hAnsi="Times New Roman" w:cs="Times New Roman"/>
          <w:sz w:val="24"/>
          <w:szCs w:val="24"/>
        </w:rPr>
      </w:pPr>
      <w:r>
        <w:rPr>
          <w:rFonts w:ascii="Times New Roman" w:hAnsi="Times New Roman"/>
          <w:sz w:val="24"/>
          <w:szCs w:val="24"/>
        </w:rPr>
        <w:t>Yes</w:t>
      </w:r>
      <w:r w:rsidR="00A61622">
        <w:rPr>
          <w:rFonts w:ascii="Times New Roman" w:hAnsi="Times New Roman"/>
          <w:sz w:val="24"/>
          <w:szCs w:val="24"/>
        </w:rPr>
        <w:t xml:space="preserve">. </w:t>
      </w:r>
      <w:r w:rsidR="005507F3" w:rsidRPr="008678F0">
        <w:rPr>
          <w:rFonts w:ascii="Times New Roman" w:hAnsi="Times New Roman"/>
          <w:sz w:val="24"/>
          <w:szCs w:val="24"/>
        </w:rPr>
        <w:t xml:space="preserve">This rule is not intended to restrict label redemption programs. </w:t>
      </w:r>
      <w:r w:rsidR="00CA50EA">
        <w:rPr>
          <w:rFonts w:ascii="Times New Roman" w:hAnsi="Times New Roman"/>
          <w:sz w:val="24"/>
          <w:szCs w:val="24"/>
        </w:rPr>
        <w:t xml:space="preserve">Promotion </w:t>
      </w:r>
      <w:r w:rsidR="005507F3" w:rsidRPr="008678F0">
        <w:rPr>
          <w:rFonts w:ascii="Times New Roman" w:hAnsi="Times New Roman"/>
          <w:sz w:val="24"/>
          <w:szCs w:val="24"/>
        </w:rPr>
        <w:t>of label redemption programs on school property</w:t>
      </w:r>
      <w:r w:rsidR="00CA50EA">
        <w:rPr>
          <w:rFonts w:ascii="Times New Roman" w:hAnsi="Times New Roman"/>
          <w:sz w:val="24"/>
          <w:szCs w:val="24"/>
        </w:rPr>
        <w:t xml:space="preserve"> is permitted.</w:t>
      </w:r>
    </w:p>
    <w:p w14:paraId="2251CDCF" w14:textId="77777777" w:rsidR="00B503E7" w:rsidRPr="008678F0" w:rsidRDefault="00B503E7" w:rsidP="007463F5">
      <w:pPr>
        <w:rPr>
          <w:rFonts w:ascii="Times New Roman" w:eastAsia="Calibri" w:hAnsi="Times New Roman" w:cs="Times New Roman"/>
          <w:b/>
          <w:color w:val="auto"/>
          <w:sz w:val="24"/>
          <w:szCs w:val="24"/>
          <w:lang w:eastAsia="en-US"/>
        </w:rPr>
      </w:pPr>
    </w:p>
    <w:p w14:paraId="2251CDD0" w14:textId="77777777" w:rsidR="00826202" w:rsidRPr="008678F0" w:rsidRDefault="005507F3" w:rsidP="00635E6C">
      <w:pPr>
        <w:keepNext/>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color w:val="auto"/>
          <w:sz w:val="24"/>
          <w:szCs w:val="24"/>
          <w:lang w:eastAsia="en-US"/>
        </w:rPr>
      </w:pPr>
      <w:r w:rsidRPr="008678F0">
        <w:rPr>
          <w:rFonts w:ascii="Times New Roman" w:eastAsia="Calibri" w:hAnsi="Times New Roman" w:cs="Times New Roman"/>
          <w:b/>
          <w:color w:val="auto"/>
          <w:sz w:val="24"/>
          <w:szCs w:val="24"/>
          <w:lang w:eastAsia="en-US"/>
        </w:rPr>
        <w:t>Triennial Assessment</w:t>
      </w:r>
    </w:p>
    <w:p w14:paraId="2251CDD1" w14:textId="77777777" w:rsidR="00826202" w:rsidRPr="008678F0" w:rsidRDefault="00826202" w:rsidP="00635E6C">
      <w:pPr>
        <w:keepNext/>
        <w:ind w:left="270"/>
        <w:rPr>
          <w:rFonts w:ascii="Times New Roman" w:hAnsi="Times New Roman" w:cs="Times New Roman"/>
          <w:b/>
          <w:bCs/>
          <w:color w:val="auto"/>
          <w:sz w:val="24"/>
          <w:szCs w:val="24"/>
          <w:lang w:eastAsia="en-US"/>
        </w:rPr>
      </w:pPr>
    </w:p>
    <w:p w14:paraId="2251CDD2" w14:textId="77777777" w:rsidR="005507F3" w:rsidRPr="006813E8" w:rsidRDefault="005507F3" w:rsidP="006813E8">
      <w:pPr>
        <w:pStyle w:val="ListParagraph"/>
        <w:keepNext/>
        <w:numPr>
          <w:ilvl w:val="0"/>
          <w:numId w:val="43"/>
        </w:numPr>
        <w:tabs>
          <w:tab w:val="left" w:pos="360"/>
        </w:tabs>
        <w:autoSpaceDE w:val="0"/>
        <w:autoSpaceDN w:val="0"/>
        <w:adjustRightInd w:val="0"/>
        <w:rPr>
          <w:rFonts w:ascii="Times New Roman" w:hAnsi="Times New Roman"/>
          <w:b/>
          <w:sz w:val="24"/>
          <w:szCs w:val="24"/>
        </w:rPr>
      </w:pPr>
      <w:r w:rsidRPr="006813E8">
        <w:rPr>
          <w:rFonts w:ascii="Times New Roman" w:hAnsi="Times New Roman"/>
          <w:b/>
          <w:sz w:val="24"/>
          <w:szCs w:val="24"/>
        </w:rPr>
        <w:t>How often must LEAs conduct assessments</w:t>
      </w:r>
      <w:r w:rsidR="00B503E7" w:rsidRPr="006813E8">
        <w:rPr>
          <w:rFonts w:ascii="Times New Roman" w:hAnsi="Times New Roman"/>
          <w:b/>
          <w:sz w:val="24"/>
          <w:szCs w:val="24"/>
        </w:rPr>
        <w:t xml:space="preserve"> of</w:t>
      </w:r>
      <w:r w:rsidR="00E30B2B" w:rsidRPr="006813E8">
        <w:rPr>
          <w:rFonts w:ascii="Times New Roman" w:hAnsi="Times New Roman"/>
          <w:b/>
          <w:sz w:val="24"/>
          <w:szCs w:val="24"/>
        </w:rPr>
        <w:t xml:space="preserve"> schools’</w:t>
      </w:r>
      <w:r w:rsidR="00061549" w:rsidRPr="006813E8">
        <w:rPr>
          <w:rFonts w:ascii="Times New Roman" w:hAnsi="Times New Roman"/>
          <w:b/>
          <w:sz w:val="24"/>
          <w:szCs w:val="24"/>
        </w:rPr>
        <w:t xml:space="preserve"> compliance with the local </w:t>
      </w:r>
      <w:r w:rsidR="00E30B2B" w:rsidRPr="006813E8">
        <w:rPr>
          <w:rFonts w:ascii="Times New Roman" w:hAnsi="Times New Roman"/>
          <w:b/>
          <w:sz w:val="24"/>
          <w:szCs w:val="24"/>
        </w:rPr>
        <w:t>school wellness policy</w:t>
      </w:r>
      <w:r w:rsidRPr="006813E8">
        <w:rPr>
          <w:rFonts w:ascii="Times New Roman" w:hAnsi="Times New Roman"/>
          <w:b/>
          <w:sz w:val="24"/>
          <w:szCs w:val="24"/>
        </w:rPr>
        <w:t>?</w:t>
      </w:r>
    </w:p>
    <w:p w14:paraId="2251CDD3" w14:textId="77777777" w:rsidR="005507F3" w:rsidRPr="008678F0" w:rsidRDefault="005507F3" w:rsidP="00CA50EA">
      <w:pPr>
        <w:pStyle w:val="ListParagraph"/>
        <w:keepNext/>
        <w:ind w:left="360"/>
        <w:rPr>
          <w:rFonts w:ascii="Times New Roman" w:hAnsi="Times New Roman"/>
          <w:sz w:val="24"/>
          <w:szCs w:val="24"/>
        </w:rPr>
      </w:pPr>
    </w:p>
    <w:p w14:paraId="2251CDD4" w14:textId="77777777" w:rsidR="005507F3" w:rsidRPr="008678F0" w:rsidRDefault="005507F3" w:rsidP="006813E8">
      <w:pPr>
        <w:pStyle w:val="ListParagraph"/>
        <w:keepNext/>
        <w:ind w:left="360"/>
        <w:rPr>
          <w:rFonts w:ascii="Times New Roman" w:hAnsi="Times New Roman"/>
          <w:sz w:val="24"/>
          <w:szCs w:val="24"/>
        </w:rPr>
      </w:pPr>
      <w:r w:rsidRPr="008678F0">
        <w:rPr>
          <w:rFonts w:ascii="Times New Roman" w:hAnsi="Times New Roman"/>
          <w:sz w:val="24"/>
          <w:szCs w:val="24"/>
        </w:rPr>
        <w:t xml:space="preserve">At a minimum, assessments must be conducted once every three years </w:t>
      </w:r>
      <w:r w:rsidR="009E69FC" w:rsidRPr="008678F0">
        <w:rPr>
          <w:rFonts w:ascii="Times New Roman" w:hAnsi="Times New Roman"/>
          <w:sz w:val="24"/>
          <w:szCs w:val="24"/>
        </w:rPr>
        <w:t>as described in 7 CFR 210.31(e)</w:t>
      </w:r>
      <w:r w:rsidR="00B503E7">
        <w:rPr>
          <w:rFonts w:ascii="Times New Roman" w:hAnsi="Times New Roman"/>
          <w:sz w:val="24"/>
          <w:szCs w:val="24"/>
        </w:rPr>
        <w:t xml:space="preserve">; </w:t>
      </w:r>
      <w:r w:rsidR="009E69FC" w:rsidRPr="008678F0">
        <w:rPr>
          <w:rFonts w:ascii="Times New Roman" w:hAnsi="Times New Roman"/>
          <w:sz w:val="24"/>
          <w:szCs w:val="24"/>
        </w:rPr>
        <w:t xml:space="preserve">this is </w:t>
      </w:r>
      <w:r w:rsidRPr="008678F0">
        <w:rPr>
          <w:rFonts w:ascii="Times New Roman" w:hAnsi="Times New Roman"/>
          <w:sz w:val="24"/>
          <w:szCs w:val="24"/>
        </w:rPr>
        <w:t>referred to as the triennial assessment. This assessment is separate from the Administrative Review</w:t>
      </w:r>
      <w:r w:rsidR="00710329">
        <w:rPr>
          <w:rFonts w:ascii="Times New Roman" w:hAnsi="Times New Roman"/>
          <w:sz w:val="24"/>
          <w:szCs w:val="24"/>
        </w:rPr>
        <w:t xml:space="preserve"> conducted by the State agency</w:t>
      </w:r>
      <w:r w:rsidRPr="008678F0">
        <w:rPr>
          <w:rFonts w:ascii="Times New Roman" w:hAnsi="Times New Roman"/>
          <w:sz w:val="24"/>
          <w:szCs w:val="24"/>
        </w:rPr>
        <w:t xml:space="preserve">. </w:t>
      </w:r>
      <w:r w:rsidRPr="008678F0">
        <w:rPr>
          <w:rFonts w:ascii="Times New Roman" w:hAnsi="Times New Roman"/>
          <w:color w:val="000000"/>
          <w:sz w:val="24"/>
          <w:szCs w:val="24"/>
        </w:rPr>
        <w:t xml:space="preserve">The </w:t>
      </w:r>
      <w:r w:rsidR="00CE7525">
        <w:rPr>
          <w:rFonts w:ascii="Times New Roman" w:hAnsi="Times New Roman"/>
          <w:color w:val="000000"/>
          <w:sz w:val="24"/>
          <w:szCs w:val="24"/>
        </w:rPr>
        <w:t xml:space="preserve">local school wellness </w:t>
      </w:r>
      <w:r w:rsidRPr="008678F0">
        <w:rPr>
          <w:rFonts w:ascii="Times New Roman" w:hAnsi="Times New Roman"/>
          <w:color w:val="000000"/>
          <w:sz w:val="24"/>
          <w:szCs w:val="24"/>
        </w:rPr>
        <w:t xml:space="preserve">policy must be updated and in compliance with the final rule by June 30, 2017. Therefore, the first triennial assessment must be completed by June 30, 2020. </w:t>
      </w:r>
    </w:p>
    <w:p w14:paraId="2251CDD5" w14:textId="77777777" w:rsidR="005507F3" w:rsidRPr="008678F0" w:rsidRDefault="005507F3" w:rsidP="00635E6C">
      <w:pPr>
        <w:pStyle w:val="ListParagraph"/>
        <w:keepNext/>
        <w:ind w:left="360"/>
        <w:rPr>
          <w:rFonts w:ascii="Times New Roman" w:hAnsi="Times New Roman"/>
          <w:sz w:val="24"/>
          <w:szCs w:val="24"/>
        </w:rPr>
      </w:pPr>
    </w:p>
    <w:p w14:paraId="2251CDD6" w14:textId="77777777" w:rsidR="005507F3" w:rsidRPr="006813E8" w:rsidRDefault="005507F3" w:rsidP="006813E8">
      <w:pPr>
        <w:pStyle w:val="ListParagraph"/>
        <w:keepNext/>
        <w:numPr>
          <w:ilvl w:val="0"/>
          <w:numId w:val="43"/>
        </w:numPr>
        <w:rPr>
          <w:rFonts w:ascii="Times New Roman" w:hAnsi="Times New Roman"/>
          <w:b/>
          <w:sz w:val="24"/>
          <w:szCs w:val="24"/>
        </w:rPr>
      </w:pPr>
      <w:r w:rsidRPr="006813E8">
        <w:rPr>
          <w:rFonts w:ascii="Times New Roman" w:hAnsi="Times New Roman"/>
          <w:b/>
          <w:sz w:val="24"/>
          <w:szCs w:val="24"/>
        </w:rPr>
        <w:t>Who is responsible for conducting the assessments?</w:t>
      </w:r>
    </w:p>
    <w:p w14:paraId="2251CDD7" w14:textId="77777777" w:rsidR="005507F3" w:rsidRPr="008678F0" w:rsidRDefault="005507F3" w:rsidP="005507F3">
      <w:pPr>
        <w:pStyle w:val="ListParagraph"/>
        <w:ind w:left="360"/>
        <w:rPr>
          <w:rFonts w:ascii="Times New Roman" w:hAnsi="Times New Roman"/>
          <w:sz w:val="24"/>
          <w:szCs w:val="24"/>
        </w:rPr>
      </w:pPr>
    </w:p>
    <w:p w14:paraId="2251CDD8" w14:textId="77777777" w:rsidR="006A5256" w:rsidRDefault="005507F3" w:rsidP="006813E8">
      <w:pPr>
        <w:pStyle w:val="ListParagraph"/>
        <w:ind w:left="360"/>
        <w:rPr>
          <w:rFonts w:ascii="Times New Roman" w:hAnsi="Times New Roman"/>
          <w:sz w:val="24"/>
          <w:szCs w:val="24"/>
        </w:rPr>
      </w:pPr>
      <w:r w:rsidRPr="008678F0">
        <w:rPr>
          <w:rFonts w:ascii="Times New Roman" w:hAnsi="Times New Roman"/>
          <w:sz w:val="24"/>
          <w:szCs w:val="24"/>
        </w:rPr>
        <w:t xml:space="preserve">LEAs must designate at least one </w:t>
      </w:r>
      <w:r w:rsidR="002028D0">
        <w:rPr>
          <w:rFonts w:ascii="Times New Roman" w:hAnsi="Times New Roman"/>
          <w:sz w:val="24"/>
          <w:szCs w:val="24"/>
        </w:rPr>
        <w:t xml:space="preserve">LEA or school </w:t>
      </w:r>
      <w:r w:rsidRPr="008678F0">
        <w:rPr>
          <w:rFonts w:ascii="Times New Roman" w:hAnsi="Times New Roman"/>
          <w:sz w:val="24"/>
          <w:szCs w:val="24"/>
        </w:rPr>
        <w:t>official</w:t>
      </w:r>
      <w:r w:rsidR="002028D0">
        <w:rPr>
          <w:rFonts w:ascii="Times New Roman" w:hAnsi="Times New Roman"/>
          <w:sz w:val="24"/>
          <w:szCs w:val="24"/>
        </w:rPr>
        <w:t>(s)</w:t>
      </w:r>
      <w:r w:rsidRPr="008678F0">
        <w:rPr>
          <w:rFonts w:ascii="Times New Roman" w:hAnsi="Times New Roman"/>
          <w:sz w:val="24"/>
          <w:szCs w:val="24"/>
        </w:rPr>
        <w:t xml:space="preserve"> </w:t>
      </w:r>
      <w:r w:rsidR="006F1CF0">
        <w:rPr>
          <w:rFonts w:ascii="Times New Roman" w:hAnsi="Times New Roman"/>
          <w:sz w:val="24"/>
          <w:szCs w:val="24"/>
        </w:rPr>
        <w:t>as</w:t>
      </w:r>
      <w:r w:rsidRPr="008678F0">
        <w:rPr>
          <w:rFonts w:ascii="Times New Roman" w:hAnsi="Times New Roman"/>
          <w:sz w:val="24"/>
          <w:szCs w:val="24"/>
        </w:rPr>
        <w:t xml:space="preserve"> responsible for determining the extent to which each school under their jurisdiction </w:t>
      </w:r>
      <w:r w:rsidR="006F1CF0">
        <w:rPr>
          <w:rFonts w:ascii="Times New Roman" w:hAnsi="Times New Roman"/>
          <w:sz w:val="24"/>
          <w:szCs w:val="24"/>
        </w:rPr>
        <w:t>is</w:t>
      </w:r>
      <w:r w:rsidR="006F1CF0" w:rsidRPr="008678F0">
        <w:rPr>
          <w:rFonts w:ascii="Times New Roman" w:hAnsi="Times New Roman"/>
          <w:sz w:val="24"/>
          <w:szCs w:val="24"/>
        </w:rPr>
        <w:t xml:space="preserve"> </w:t>
      </w:r>
      <w:r w:rsidRPr="008678F0">
        <w:rPr>
          <w:rFonts w:ascii="Times New Roman" w:hAnsi="Times New Roman"/>
          <w:sz w:val="24"/>
          <w:szCs w:val="24"/>
        </w:rPr>
        <w:t>in compliance with their wellness policies</w:t>
      </w:r>
      <w:r w:rsidR="009E69FC" w:rsidRPr="008678F0">
        <w:rPr>
          <w:rFonts w:ascii="Times New Roman" w:hAnsi="Times New Roman"/>
          <w:sz w:val="24"/>
          <w:szCs w:val="24"/>
        </w:rPr>
        <w:t xml:space="preserve"> (7 CFR 210.31(</w:t>
      </w:r>
      <w:r w:rsidR="009E0CA9" w:rsidRPr="008678F0">
        <w:rPr>
          <w:rFonts w:ascii="Times New Roman" w:hAnsi="Times New Roman"/>
          <w:sz w:val="24"/>
          <w:szCs w:val="24"/>
        </w:rPr>
        <w:t>e</w:t>
      </w:r>
      <w:r w:rsidR="009E69FC" w:rsidRPr="008678F0">
        <w:rPr>
          <w:rFonts w:ascii="Times New Roman" w:hAnsi="Times New Roman"/>
          <w:sz w:val="24"/>
          <w:szCs w:val="24"/>
        </w:rPr>
        <w:t>)(</w:t>
      </w:r>
      <w:r w:rsidR="009E0CA9" w:rsidRPr="008678F0">
        <w:rPr>
          <w:rFonts w:ascii="Times New Roman" w:hAnsi="Times New Roman"/>
          <w:sz w:val="24"/>
          <w:szCs w:val="24"/>
        </w:rPr>
        <w:t>1</w:t>
      </w:r>
      <w:r w:rsidR="009E69FC" w:rsidRPr="008678F0">
        <w:rPr>
          <w:rFonts w:ascii="Times New Roman" w:hAnsi="Times New Roman"/>
          <w:sz w:val="24"/>
          <w:szCs w:val="24"/>
        </w:rPr>
        <w:t xml:space="preserve">)).  </w:t>
      </w:r>
    </w:p>
    <w:p w14:paraId="2251CDD9" w14:textId="77777777" w:rsidR="006A5256" w:rsidRDefault="006A5256" w:rsidP="002F7782">
      <w:pPr>
        <w:pStyle w:val="ListParagraph"/>
        <w:ind w:left="450"/>
        <w:rPr>
          <w:rFonts w:ascii="Times New Roman" w:hAnsi="Times New Roman"/>
          <w:sz w:val="24"/>
          <w:szCs w:val="24"/>
        </w:rPr>
      </w:pPr>
    </w:p>
    <w:p w14:paraId="2251CDDA" w14:textId="77777777" w:rsidR="005507F3" w:rsidRPr="008678F0" w:rsidRDefault="006A5256" w:rsidP="006813E8">
      <w:pPr>
        <w:pStyle w:val="ListParagraph"/>
        <w:ind w:left="360"/>
        <w:rPr>
          <w:rFonts w:ascii="Times New Roman" w:hAnsi="Times New Roman"/>
          <w:sz w:val="24"/>
          <w:szCs w:val="24"/>
        </w:rPr>
      </w:pPr>
      <w:r>
        <w:rPr>
          <w:rFonts w:ascii="Times New Roman" w:hAnsi="Times New Roman"/>
          <w:sz w:val="24"/>
          <w:szCs w:val="24"/>
        </w:rPr>
        <w:t>In addition to the official</w:t>
      </w:r>
      <w:r w:rsidR="002028D0">
        <w:rPr>
          <w:rFonts w:ascii="Times New Roman" w:hAnsi="Times New Roman"/>
          <w:sz w:val="24"/>
          <w:szCs w:val="24"/>
        </w:rPr>
        <w:t>(s)</w:t>
      </w:r>
      <w:r>
        <w:rPr>
          <w:rFonts w:ascii="Times New Roman" w:hAnsi="Times New Roman"/>
          <w:sz w:val="24"/>
          <w:szCs w:val="24"/>
        </w:rPr>
        <w:t xml:space="preserve"> identified,</w:t>
      </w:r>
      <w:r w:rsidR="005507F3" w:rsidRPr="008678F0">
        <w:rPr>
          <w:rFonts w:ascii="Times New Roman" w:hAnsi="Times New Roman"/>
          <w:sz w:val="24"/>
          <w:szCs w:val="24"/>
        </w:rPr>
        <w:t xml:space="preserve"> other stakeholders must be permitted to be involved in the </w:t>
      </w:r>
      <w:r w:rsidR="006F1CF0">
        <w:rPr>
          <w:rFonts w:ascii="Times New Roman" w:hAnsi="Times New Roman"/>
          <w:sz w:val="24"/>
          <w:szCs w:val="24"/>
        </w:rPr>
        <w:t xml:space="preserve">review </w:t>
      </w:r>
      <w:r w:rsidR="005507F3" w:rsidRPr="008678F0">
        <w:rPr>
          <w:rFonts w:ascii="Times New Roman" w:hAnsi="Times New Roman"/>
          <w:sz w:val="24"/>
          <w:szCs w:val="24"/>
        </w:rPr>
        <w:t>process</w:t>
      </w:r>
      <w:r w:rsidR="009E0CA9" w:rsidRPr="008678F0">
        <w:rPr>
          <w:rFonts w:ascii="Times New Roman" w:hAnsi="Times New Roman"/>
          <w:sz w:val="24"/>
          <w:szCs w:val="24"/>
        </w:rPr>
        <w:t xml:space="preserve"> as described in 7 CFR 210.31(d)(1)</w:t>
      </w:r>
      <w:r w:rsidR="005507F3" w:rsidRPr="008678F0">
        <w:rPr>
          <w:rFonts w:ascii="Times New Roman" w:hAnsi="Times New Roman"/>
          <w:sz w:val="24"/>
          <w:szCs w:val="24"/>
        </w:rPr>
        <w:t xml:space="preserve">. </w:t>
      </w:r>
      <w:r w:rsidR="009E0CA9" w:rsidRPr="008678F0">
        <w:rPr>
          <w:rFonts w:ascii="Times New Roman" w:hAnsi="Times New Roman"/>
          <w:sz w:val="24"/>
          <w:szCs w:val="24"/>
        </w:rPr>
        <w:t xml:space="preserve"> </w:t>
      </w:r>
      <w:r w:rsidR="00AF5B76">
        <w:rPr>
          <w:rFonts w:ascii="Times New Roman" w:hAnsi="Times New Roman"/>
          <w:sz w:val="24"/>
          <w:szCs w:val="24"/>
        </w:rPr>
        <w:t xml:space="preserve">However, LEAs have discretion in how they implement this requirement since each LEA is best suited to determine the distinctive needs of the community it serves. </w:t>
      </w:r>
      <w:r w:rsidR="005507F3" w:rsidRPr="008678F0">
        <w:rPr>
          <w:rFonts w:ascii="Times New Roman" w:hAnsi="Times New Roman"/>
          <w:sz w:val="24"/>
          <w:szCs w:val="24"/>
        </w:rPr>
        <w:t xml:space="preserve">LEAs are </w:t>
      </w:r>
      <w:r>
        <w:rPr>
          <w:rFonts w:ascii="Times New Roman" w:hAnsi="Times New Roman"/>
          <w:sz w:val="24"/>
          <w:szCs w:val="24"/>
        </w:rPr>
        <w:t xml:space="preserve">also </w:t>
      </w:r>
      <w:r w:rsidR="005507F3" w:rsidRPr="008678F0">
        <w:rPr>
          <w:rFonts w:ascii="Times New Roman" w:hAnsi="Times New Roman"/>
          <w:sz w:val="24"/>
          <w:szCs w:val="24"/>
        </w:rPr>
        <w:t>encouraged to identify a wellness champion at each school that would assist with the implementation and monitoring of the policy at the school level.</w:t>
      </w:r>
    </w:p>
    <w:p w14:paraId="2251CDDB" w14:textId="77777777" w:rsidR="005507F3" w:rsidRDefault="005507F3" w:rsidP="005507F3">
      <w:pPr>
        <w:pStyle w:val="ListParagraph"/>
        <w:ind w:left="360"/>
        <w:rPr>
          <w:rFonts w:ascii="Times New Roman" w:hAnsi="Times New Roman"/>
          <w:sz w:val="24"/>
          <w:szCs w:val="24"/>
        </w:rPr>
      </w:pPr>
    </w:p>
    <w:p w14:paraId="2251CDDC" w14:textId="77777777" w:rsidR="005507F3" w:rsidRPr="006813E8" w:rsidRDefault="005507F3" w:rsidP="006813E8">
      <w:pPr>
        <w:pStyle w:val="ListParagraph"/>
        <w:numPr>
          <w:ilvl w:val="0"/>
          <w:numId w:val="43"/>
        </w:numPr>
        <w:rPr>
          <w:rFonts w:ascii="Times New Roman" w:hAnsi="Times New Roman"/>
          <w:b/>
          <w:sz w:val="24"/>
          <w:szCs w:val="24"/>
        </w:rPr>
      </w:pPr>
      <w:r w:rsidRPr="006813E8">
        <w:rPr>
          <w:rFonts w:ascii="Times New Roman" w:hAnsi="Times New Roman"/>
          <w:b/>
          <w:sz w:val="24"/>
          <w:szCs w:val="24"/>
        </w:rPr>
        <w:t xml:space="preserve">What </w:t>
      </w:r>
      <w:r w:rsidR="00C14DCA">
        <w:rPr>
          <w:rFonts w:ascii="Times New Roman" w:hAnsi="Times New Roman"/>
          <w:b/>
          <w:sz w:val="24"/>
          <w:szCs w:val="24"/>
        </w:rPr>
        <w:t xml:space="preserve">must be included in </w:t>
      </w:r>
      <w:r w:rsidRPr="006813E8">
        <w:rPr>
          <w:rFonts w:ascii="Times New Roman" w:hAnsi="Times New Roman"/>
          <w:b/>
          <w:sz w:val="24"/>
          <w:szCs w:val="24"/>
        </w:rPr>
        <w:t>the triennial assessment?</w:t>
      </w:r>
    </w:p>
    <w:p w14:paraId="2251CDDD" w14:textId="77777777" w:rsidR="005507F3" w:rsidRPr="008678F0" w:rsidRDefault="005507F3" w:rsidP="005507F3">
      <w:pPr>
        <w:pStyle w:val="ListParagraph"/>
        <w:ind w:left="360"/>
        <w:rPr>
          <w:rFonts w:ascii="Times New Roman" w:hAnsi="Times New Roman"/>
          <w:sz w:val="24"/>
          <w:szCs w:val="24"/>
        </w:rPr>
      </w:pPr>
    </w:p>
    <w:p w14:paraId="2251CDDE" w14:textId="77777777" w:rsidR="002028D0" w:rsidRDefault="005507F3" w:rsidP="006813E8">
      <w:pPr>
        <w:pStyle w:val="ListParagraph"/>
        <w:ind w:left="360"/>
        <w:rPr>
          <w:rFonts w:ascii="Times New Roman" w:hAnsi="Times New Roman"/>
          <w:sz w:val="24"/>
          <w:szCs w:val="24"/>
        </w:rPr>
      </w:pPr>
      <w:r w:rsidRPr="008678F0">
        <w:rPr>
          <w:rFonts w:ascii="Times New Roman" w:hAnsi="Times New Roman"/>
          <w:sz w:val="24"/>
          <w:szCs w:val="24"/>
        </w:rPr>
        <w:t>The LEA must develop a triennial assessment report that describes the extent to which its schools comply with the local school wellness policy, the extent to which the local policy aligns with model policies, and a description of progress towards attaining policy goals</w:t>
      </w:r>
      <w:r w:rsidR="009E0CA9" w:rsidRPr="008678F0">
        <w:rPr>
          <w:rFonts w:ascii="Times New Roman" w:hAnsi="Times New Roman"/>
          <w:sz w:val="24"/>
          <w:szCs w:val="24"/>
        </w:rPr>
        <w:t xml:space="preserve"> as </w:t>
      </w:r>
      <w:r w:rsidR="009E0CA9" w:rsidRPr="008678F0">
        <w:rPr>
          <w:rFonts w:ascii="Times New Roman" w:hAnsi="Times New Roman"/>
          <w:sz w:val="24"/>
          <w:szCs w:val="24"/>
        </w:rPr>
        <w:lastRenderedPageBreak/>
        <w:t>described in 7 CFR 210.31(e)(2)</w:t>
      </w:r>
      <w:r w:rsidRPr="008678F0">
        <w:rPr>
          <w:rFonts w:ascii="Times New Roman" w:hAnsi="Times New Roman"/>
          <w:sz w:val="24"/>
          <w:szCs w:val="24"/>
        </w:rPr>
        <w:t>.</w:t>
      </w:r>
      <w:r w:rsidR="009E0CA9" w:rsidRPr="008678F0">
        <w:rPr>
          <w:rFonts w:ascii="Times New Roman" w:hAnsi="Times New Roman"/>
          <w:sz w:val="24"/>
          <w:szCs w:val="24"/>
        </w:rPr>
        <w:t xml:space="preserve"> </w:t>
      </w:r>
      <w:r w:rsidRPr="008678F0">
        <w:rPr>
          <w:rFonts w:ascii="Times New Roman" w:hAnsi="Times New Roman"/>
          <w:sz w:val="24"/>
          <w:szCs w:val="24"/>
        </w:rPr>
        <w:t>There is local discretion on the format of the report. This report must be made available to the public</w:t>
      </w:r>
      <w:r w:rsidR="009E0CA9" w:rsidRPr="008678F0">
        <w:rPr>
          <w:rFonts w:ascii="Times New Roman" w:hAnsi="Times New Roman"/>
          <w:sz w:val="24"/>
          <w:szCs w:val="24"/>
        </w:rPr>
        <w:t xml:space="preserve"> (7 CFR 210.31(d)(3))</w:t>
      </w:r>
      <w:r w:rsidRPr="008678F0">
        <w:rPr>
          <w:rFonts w:ascii="Times New Roman" w:hAnsi="Times New Roman"/>
          <w:sz w:val="24"/>
          <w:szCs w:val="24"/>
        </w:rPr>
        <w:t xml:space="preserve">. </w:t>
      </w:r>
    </w:p>
    <w:p w14:paraId="2251CDDF" w14:textId="77777777" w:rsidR="00383B27" w:rsidRPr="008678F0" w:rsidRDefault="00383B27" w:rsidP="005507F3">
      <w:pPr>
        <w:pStyle w:val="ListParagraph"/>
        <w:ind w:left="1080"/>
        <w:rPr>
          <w:rFonts w:ascii="Times New Roman" w:hAnsi="Times New Roman"/>
          <w:sz w:val="24"/>
          <w:szCs w:val="24"/>
        </w:rPr>
      </w:pPr>
    </w:p>
    <w:p w14:paraId="2251CDE0" w14:textId="77777777" w:rsidR="005507F3" w:rsidRPr="006813E8" w:rsidRDefault="005507F3" w:rsidP="006813E8">
      <w:pPr>
        <w:pStyle w:val="ListParagraph"/>
        <w:numPr>
          <w:ilvl w:val="0"/>
          <w:numId w:val="43"/>
        </w:numPr>
        <w:rPr>
          <w:rFonts w:ascii="Times New Roman" w:hAnsi="Times New Roman"/>
          <w:b/>
          <w:sz w:val="24"/>
          <w:szCs w:val="24"/>
        </w:rPr>
      </w:pPr>
      <w:r w:rsidRPr="006813E8">
        <w:rPr>
          <w:rFonts w:ascii="Times New Roman" w:hAnsi="Times New Roman"/>
          <w:b/>
          <w:sz w:val="24"/>
          <w:szCs w:val="24"/>
        </w:rPr>
        <w:t>What tools should LE</w:t>
      </w:r>
      <w:r w:rsidR="00C87562">
        <w:rPr>
          <w:rFonts w:ascii="Times New Roman" w:hAnsi="Times New Roman"/>
          <w:b/>
          <w:sz w:val="24"/>
          <w:szCs w:val="24"/>
        </w:rPr>
        <w:t xml:space="preserve">As use to assess implementation </w:t>
      </w:r>
      <w:r w:rsidRPr="006813E8">
        <w:rPr>
          <w:rFonts w:ascii="Times New Roman" w:hAnsi="Times New Roman"/>
          <w:b/>
          <w:sz w:val="24"/>
          <w:szCs w:val="24"/>
        </w:rPr>
        <w:t>and compl</w:t>
      </w:r>
      <w:r w:rsidR="005B3A6E" w:rsidRPr="006813E8">
        <w:rPr>
          <w:rFonts w:ascii="Times New Roman" w:hAnsi="Times New Roman"/>
          <w:b/>
          <w:sz w:val="24"/>
          <w:szCs w:val="24"/>
        </w:rPr>
        <w:t>iance with the local school w</w:t>
      </w:r>
      <w:r w:rsidRPr="006813E8">
        <w:rPr>
          <w:rFonts w:ascii="Times New Roman" w:hAnsi="Times New Roman"/>
          <w:b/>
          <w:sz w:val="24"/>
          <w:szCs w:val="24"/>
        </w:rPr>
        <w:t xml:space="preserve">ellness </w:t>
      </w:r>
      <w:r w:rsidR="005B3A6E" w:rsidRPr="006813E8">
        <w:rPr>
          <w:rFonts w:ascii="Times New Roman" w:hAnsi="Times New Roman"/>
          <w:b/>
          <w:sz w:val="24"/>
          <w:szCs w:val="24"/>
        </w:rPr>
        <w:t>p</w:t>
      </w:r>
      <w:r w:rsidRPr="006813E8">
        <w:rPr>
          <w:rFonts w:ascii="Times New Roman" w:hAnsi="Times New Roman"/>
          <w:b/>
          <w:sz w:val="24"/>
          <w:szCs w:val="24"/>
        </w:rPr>
        <w:t>olicy?</w:t>
      </w:r>
    </w:p>
    <w:p w14:paraId="2251CDE1" w14:textId="77777777" w:rsidR="005507F3" w:rsidRPr="008678F0" w:rsidRDefault="005507F3" w:rsidP="005507F3">
      <w:pPr>
        <w:pStyle w:val="ListParagraph"/>
        <w:ind w:left="360"/>
        <w:rPr>
          <w:rFonts w:ascii="Times New Roman" w:hAnsi="Times New Roman"/>
          <w:sz w:val="24"/>
          <w:szCs w:val="24"/>
        </w:rPr>
      </w:pPr>
    </w:p>
    <w:p w14:paraId="2251CDE2" w14:textId="77777777" w:rsidR="005507F3" w:rsidRPr="008678F0" w:rsidRDefault="005507F3" w:rsidP="006813E8">
      <w:pPr>
        <w:pStyle w:val="ListParagraph"/>
        <w:ind w:left="360"/>
        <w:rPr>
          <w:rFonts w:ascii="Times New Roman" w:hAnsi="Times New Roman"/>
          <w:sz w:val="24"/>
          <w:szCs w:val="24"/>
        </w:rPr>
      </w:pPr>
      <w:r w:rsidRPr="008678F0">
        <w:rPr>
          <w:rFonts w:ascii="Times New Roman" w:hAnsi="Times New Roman"/>
          <w:sz w:val="24"/>
          <w:szCs w:val="24"/>
        </w:rPr>
        <w:t>The LEA has the flexibility to develop tools that will assess compliance with th</w:t>
      </w:r>
      <w:r w:rsidR="00C02E31">
        <w:rPr>
          <w:rFonts w:ascii="Times New Roman" w:hAnsi="Times New Roman"/>
          <w:sz w:val="24"/>
          <w:szCs w:val="24"/>
        </w:rPr>
        <w:t>e specific components of their local school wellness p</w:t>
      </w:r>
      <w:r w:rsidRPr="008678F0">
        <w:rPr>
          <w:rFonts w:ascii="Times New Roman" w:hAnsi="Times New Roman"/>
          <w:sz w:val="24"/>
          <w:szCs w:val="24"/>
        </w:rPr>
        <w:t xml:space="preserve">olicy. Some State agencies and partner organizations have developed tools that LEAs can adapt to meet their needs. Example tools can be found at the “School Nutrition Environment and Wellness Resources” </w:t>
      </w:r>
      <w:r w:rsidR="009E0CA9" w:rsidRPr="008678F0">
        <w:rPr>
          <w:rFonts w:ascii="Times New Roman" w:hAnsi="Times New Roman"/>
          <w:sz w:val="24"/>
          <w:szCs w:val="24"/>
        </w:rPr>
        <w:t>w</w:t>
      </w:r>
      <w:r w:rsidRPr="008678F0">
        <w:rPr>
          <w:rFonts w:ascii="Times New Roman" w:hAnsi="Times New Roman"/>
          <w:sz w:val="24"/>
          <w:szCs w:val="24"/>
        </w:rPr>
        <w:t xml:space="preserve">ebsite at </w:t>
      </w:r>
      <w:hyperlink r:id="rId21" w:history="1">
        <w:r w:rsidRPr="00313461">
          <w:rPr>
            <w:rStyle w:val="Hyperlink"/>
            <w:rFonts w:ascii="Times New Roman" w:hAnsi="Times New Roman"/>
            <w:sz w:val="24"/>
            <w:szCs w:val="24"/>
          </w:rPr>
          <w:t>https://healthymeals.fns.usda.gov/local-wellness-policy-resources/local-school-wellness-policy-process/assessment-needs-assessment</w:t>
        </w:r>
      </w:hyperlink>
      <w:r w:rsidRPr="008678F0">
        <w:rPr>
          <w:rFonts w:ascii="Times New Roman" w:hAnsi="Times New Roman"/>
          <w:sz w:val="24"/>
          <w:szCs w:val="24"/>
        </w:rPr>
        <w:t>.</w:t>
      </w:r>
      <w:r w:rsidR="00313461">
        <w:rPr>
          <w:rFonts w:ascii="Times New Roman" w:hAnsi="Times New Roman"/>
          <w:sz w:val="24"/>
          <w:szCs w:val="24"/>
        </w:rPr>
        <w:t xml:space="preserve"> </w:t>
      </w:r>
      <w:r w:rsidRPr="008678F0">
        <w:rPr>
          <w:rFonts w:ascii="Times New Roman" w:hAnsi="Times New Roman"/>
          <w:sz w:val="24"/>
          <w:szCs w:val="24"/>
        </w:rPr>
        <w:t>In addition, the LEA must document when and how they evaluated their policy</w:t>
      </w:r>
      <w:r w:rsidR="00CE7525">
        <w:rPr>
          <w:rFonts w:ascii="Times New Roman" w:hAnsi="Times New Roman"/>
          <w:sz w:val="24"/>
          <w:szCs w:val="24"/>
        </w:rPr>
        <w:t>. F</w:t>
      </w:r>
      <w:r w:rsidRPr="008678F0">
        <w:rPr>
          <w:rFonts w:ascii="Times New Roman" w:hAnsi="Times New Roman"/>
          <w:sz w:val="24"/>
          <w:szCs w:val="24"/>
        </w:rPr>
        <w:t xml:space="preserve">or example, </w:t>
      </w:r>
      <w:r w:rsidR="00C87562">
        <w:rPr>
          <w:rFonts w:ascii="Times New Roman" w:hAnsi="Times New Roman"/>
          <w:sz w:val="24"/>
          <w:szCs w:val="24"/>
        </w:rPr>
        <w:t>an agenda or attendance sheet could be used as documentation that the</w:t>
      </w:r>
      <w:r w:rsidRPr="008678F0">
        <w:rPr>
          <w:rFonts w:ascii="Times New Roman" w:hAnsi="Times New Roman"/>
          <w:sz w:val="24"/>
          <w:szCs w:val="24"/>
        </w:rPr>
        <w:t xml:space="preserve"> </w:t>
      </w:r>
      <w:r w:rsidR="00CE7525">
        <w:rPr>
          <w:rFonts w:ascii="Times New Roman" w:hAnsi="Times New Roman"/>
          <w:sz w:val="24"/>
          <w:szCs w:val="24"/>
        </w:rPr>
        <w:t>l</w:t>
      </w:r>
      <w:r w:rsidRPr="008678F0">
        <w:rPr>
          <w:rFonts w:ascii="Times New Roman" w:hAnsi="Times New Roman"/>
          <w:sz w:val="24"/>
          <w:szCs w:val="24"/>
        </w:rPr>
        <w:t xml:space="preserve">ocal </w:t>
      </w:r>
      <w:r w:rsidR="00CE7525">
        <w:rPr>
          <w:rFonts w:ascii="Times New Roman" w:hAnsi="Times New Roman"/>
          <w:sz w:val="24"/>
          <w:szCs w:val="24"/>
        </w:rPr>
        <w:t>s</w:t>
      </w:r>
      <w:r w:rsidRPr="008678F0">
        <w:rPr>
          <w:rFonts w:ascii="Times New Roman" w:hAnsi="Times New Roman"/>
          <w:sz w:val="24"/>
          <w:szCs w:val="24"/>
        </w:rPr>
        <w:t xml:space="preserve">chool </w:t>
      </w:r>
      <w:r w:rsidR="00CE7525">
        <w:rPr>
          <w:rFonts w:ascii="Times New Roman" w:hAnsi="Times New Roman"/>
          <w:sz w:val="24"/>
          <w:szCs w:val="24"/>
        </w:rPr>
        <w:t>w</w:t>
      </w:r>
      <w:r w:rsidRPr="008678F0">
        <w:rPr>
          <w:rFonts w:ascii="Times New Roman" w:hAnsi="Times New Roman"/>
          <w:sz w:val="24"/>
          <w:szCs w:val="24"/>
        </w:rPr>
        <w:t xml:space="preserve">ellness </w:t>
      </w:r>
      <w:r w:rsidR="00CE7525">
        <w:rPr>
          <w:rFonts w:ascii="Times New Roman" w:hAnsi="Times New Roman"/>
          <w:sz w:val="24"/>
          <w:szCs w:val="24"/>
        </w:rPr>
        <w:t>p</w:t>
      </w:r>
      <w:r w:rsidRPr="008678F0">
        <w:rPr>
          <w:rFonts w:ascii="Times New Roman" w:hAnsi="Times New Roman"/>
          <w:sz w:val="24"/>
          <w:szCs w:val="24"/>
        </w:rPr>
        <w:t xml:space="preserve">olicy </w:t>
      </w:r>
      <w:r w:rsidR="00C87562">
        <w:rPr>
          <w:rFonts w:ascii="Times New Roman" w:hAnsi="Times New Roman"/>
          <w:sz w:val="24"/>
          <w:szCs w:val="24"/>
        </w:rPr>
        <w:t>was</w:t>
      </w:r>
      <w:r w:rsidR="00C87562" w:rsidRPr="008678F0">
        <w:rPr>
          <w:rFonts w:ascii="Times New Roman" w:hAnsi="Times New Roman"/>
          <w:sz w:val="24"/>
          <w:szCs w:val="24"/>
        </w:rPr>
        <w:t xml:space="preserve"> </w:t>
      </w:r>
      <w:r w:rsidRPr="008678F0">
        <w:rPr>
          <w:rFonts w:ascii="Times New Roman" w:hAnsi="Times New Roman"/>
          <w:sz w:val="24"/>
          <w:szCs w:val="24"/>
        </w:rPr>
        <w:t xml:space="preserve">evaluated at </w:t>
      </w:r>
      <w:r w:rsidR="00C87562">
        <w:rPr>
          <w:rFonts w:ascii="Times New Roman" w:hAnsi="Times New Roman"/>
          <w:sz w:val="24"/>
          <w:szCs w:val="24"/>
        </w:rPr>
        <w:t>a stakeholder</w:t>
      </w:r>
      <w:r w:rsidRPr="008678F0">
        <w:rPr>
          <w:rFonts w:ascii="Times New Roman" w:hAnsi="Times New Roman"/>
          <w:sz w:val="24"/>
          <w:szCs w:val="24"/>
        </w:rPr>
        <w:t xml:space="preserve"> meeting</w:t>
      </w:r>
      <w:r w:rsidR="00C87562">
        <w:rPr>
          <w:rFonts w:ascii="Times New Roman" w:hAnsi="Times New Roman"/>
          <w:sz w:val="24"/>
          <w:szCs w:val="24"/>
        </w:rPr>
        <w:t>.</w:t>
      </w:r>
    </w:p>
    <w:p w14:paraId="2251CDE3" w14:textId="77777777" w:rsidR="005507F3" w:rsidRPr="008678F0" w:rsidRDefault="005507F3" w:rsidP="005507F3">
      <w:pPr>
        <w:pStyle w:val="ListParagraph"/>
        <w:ind w:left="1080"/>
        <w:rPr>
          <w:rFonts w:ascii="Times New Roman" w:hAnsi="Times New Roman"/>
          <w:sz w:val="24"/>
          <w:szCs w:val="24"/>
        </w:rPr>
      </w:pPr>
    </w:p>
    <w:p w14:paraId="2251CDE4" w14:textId="77777777" w:rsidR="005507F3" w:rsidRPr="006813E8" w:rsidRDefault="005507F3" w:rsidP="006813E8">
      <w:pPr>
        <w:pStyle w:val="ListParagraph"/>
        <w:keepNext/>
        <w:numPr>
          <w:ilvl w:val="0"/>
          <w:numId w:val="43"/>
        </w:numPr>
        <w:rPr>
          <w:rFonts w:ascii="Times New Roman" w:hAnsi="Times New Roman"/>
          <w:b/>
          <w:sz w:val="24"/>
          <w:szCs w:val="24"/>
        </w:rPr>
      </w:pPr>
      <w:r w:rsidRPr="006813E8">
        <w:rPr>
          <w:rFonts w:ascii="Times New Roman" w:hAnsi="Times New Roman"/>
          <w:b/>
          <w:sz w:val="24"/>
          <w:szCs w:val="24"/>
        </w:rPr>
        <w:t>How often does the LEA have to update the policy?</w:t>
      </w:r>
    </w:p>
    <w:p w14:paraId="2251CDE5" w14:textId="77777777" w:rsidR="005507F3" w:rsidRPr="008678F0" w:rsidRDefault="005507F3" w:rsidP="005507F3">
      <w:pPr>
        <w:pStyle w:val="ListParagraph"/>
        <w:keepNext/>
        <w:ind w:left="360"/>
        <w:rPr>
          <w:rFonts w:ascii="Times New Roman" w:hAnsi="Times New Roman"/>
          <w:sz w:val="24"/>
          <w:szCs w:val="24"/>
        </w:rPr>
      </w:pPr>
    </w:p>
    <w:p w14:paraId="2251CDE6" w14:textId="77777777" w:rsidR="005507F3" w:rsidRPr="008678F0" w:rsidRDefault="00DE2101" w:rsidP="006813E8">
      <w:pPr>
        <w:pStyle w:val="ListParagraph"/>
        <w:keepNext/>
        <w:ind w:left="360"/>
        <w:rPr>
          <w:rFonts w:ascii="Times New Roman" w:hAnsi="Times New Roman"/>
          <w:b/>
          <w:sz w:val="24"/>
          <w:szCs w:val="24"/>
        </w:rPr>
      </w:pPr>
      <w:r>
        <w:rPr>
          <w:rFonts w:ascii="Times New Roman" w:hAnsi="Times New Roman"/>
          <w:sz w:val="24"/>
          <w:szCs w:val="24"/>
        </w:rPr>
        <w:t>USDA does not specify t</w:t>
      </w:r>
      <w:r w:rsidR="005507F3" w:rsidRPr="008678F0">
        <w:rPr>
          <w:rFonts w:ascii="Times New Roman" w:hAnsi="Times New Roman"/>
          <w:sz w:val="24"/>
          <w:szCs w:val="24"/>
        </w:rPr>
        <w:t xml:space="preserve">he </w:t>
      </w:r>
      <w:r w:rsidR="005507F3" w:rsidRPr="008678F0">
        <w:rPr>
          <w:rFonts w:ascii="Times New Roman" w:hAnsi="Times New Roman"/>
          <w:bCs/>
          <w:sz w:val="24"/>
          <w:szCs w:val="24"/>
        </w:rPr>
        <w:t>frequency of updates</w:t>
      </w:r>
      <w:r w:rsidR="005507F3" w:rsidRPr="008678F0">
        <w:rPr>
          <w:rFonts w:ascii="Times New Roman" w:hAnsi="Times New Roman"/>
          <w:sz w:val="24"/>
          <w:szCs w:val="24"/>
        </w:rPr>
        <w:t xml:space="preserve"> to the local school wellness policy, as the need to update will vary based on the content and structure of the </w:t>
      </w:r>
      <w:r>
        <w:rPr>
          <w:rFonts w:ascii="Times New Roman" w:hAnsi="Times New Roman"/>
          <w:sz w:val="24"/>
          <w:szCs w:val="24"/>
        </w:rPr>
        <w:t>policy</w:t>
      </w:r>
      <w:r w:rsidR="00710329">
        <w:rPr>
          <w:rFonts w:ascii="Times New Roman" w:hAnsi="Times New Roman"/>
          <w:sz w:val="24"/>
          <w:szCs w:val="24"/>
        </w:rPr>
        <w:t xml:space="preserve">.  </w:t>
      </w:r>
      <w:r w:rsidR="005507F3" w:rsidRPr="008678F0">
        <w:rPr>
          <w:rFonts w:ascii="Times New Roman" w:hAnsi="Times New Roman"/>
          <w:sz w:val="24"/>
          <w:szCs w:val="24"/>
        </w:rPr>
        <w:t>However, it is recommended that the policy is updated, at a minimum, after conducting the triennial assessments</w:t>
      </w:r>
      <w:r w:rsidR="00710329">
        <w:rPr>
          <w:rFonts w:ascii="Times New Roman" w:hAnsi="Times New Roman"/>
          <w:sz w:val="24"/>
          <w:szCs w:val="24"/>
        </w:rPr>
        <w:t xml:space="preserve"> </w:t>
      </w:r>
      <w:r w:rsidR="00710329" w:rsidRPr="008678F0">
        <w:rPr>
          <w:rFonts w:ascii="Times New Roman" w:hAnsi="Times New Roman"/>
          <w:sz w:val="24"/>
          <w:szCs w:val="24"/>
        </w:rPr>
        <w:t>(7 CFR 210.31(e)(3)).</w:t>
      </w:r>
      <w:r w:rsidR="005507F3" w:rsidRPr="008678F0">
        <w:rPr>
          <w:rFonts w:ascii="Times New Roman" w:hAnsi="Times New Roman"/>
          <w:sz w:val="24"/>
          <w:szCs w:val="24"/>
        </w:rPr>
        <w:t xml:space="preserve"> LEAs are also required to annually notify the public about the content of the local school wellness policy and any updates to the policy</w:t>
      </w:r>
      <w:r w:rsidR="009E0CA9" w:rsidRPr="008678F0">
        <w:rPr>
          <w:rFonts w:ascii="Times New Roman" w:hAnsi="Times New Roman"/>
          <w:sz w:val="24"/>
          <w:szCs w:val="24"/>
        </w:rPr>
        <w:t xml:space="preserve"> as stated in 7 CFR 210.31(d)(2)</w:t>
      </w:r>
      <w:r w:rsidR="005507F3" w:rsidRPr="008678F0">
        <w:rPr>
          <w:rFonts w:ascii="Times New Roman" w:hAnsi="Times New Roman"/>
          <w:sz w:val="24"/>
          <w:szCs w:val="24"/>
        </w:rPr>
        <w:t xml:space="preserve">.  </w:t>
      </w:r>
    </w:p>
    <w:p w14:paraId="2251CDE7" w14:textId="77777777" w:rsidR="005507F3" w:rsidRPr="008678F0" w:rsidRDefault="005507F3" w:rsidP="005507F3">
      <w:pPr>
        <w:pStyle w:val="ListParagraph"/>
        <w:ind w:left="360"/>
        <w:rPr>
          <w:rFonts w:ascii="Times New Roman" w:hAnsi="Times New Roman"/>
          <w:sz w:val="24"/>
          <w:szCs w:val="24"/>
        </w:rPr>
      </w:pPr>
    </w:p>
    <w:p w14:paraId="2251CDE8" w14:textId="77777777" w:rsidR="005507F3" w:rsidRPr="006813E8" w:rsidRDefault="005507F3" w:rsidP="006813E8">
      <w:pPr>
        <w:pStyle w:val="ListParagraph"/>
        <w:numPr>
          <w:ilvl w:val="0"/>
          <w:numId w:val="43"/>
        </w:numPr>
        <w:rPr>
          <w:rFonts w:ascii="Times New Roman" w:hAnsi="Times New Roman"/>
          <w:b/>
          <w:sz w:val="24"/>
          <w:szCs w:val="24"/>
        </w:rPr>
      </w:pPr>
      <w:r w:rsidRPr="006813E8">
        <w:rPr>
          <w:rFonts w:ascii="Times New Roman" w:hAnsi="Times New Roman"/>
          <w:b/>
          <w:sz w:val="24"/>
          <w:szCs w:val="24"/>
        </w:rPr>
        <w:t>How should LEA</w:t>
      </w:r>
      <w:r w:rsidR="003E0B21" w:rsidRPr="006813E8">
        <w:rPr>
          <w:rFonts w:ascii="Times New Roman" w:hAnsi="Times New Roman"/>
          <w:b/>
          <w:sz w:val="24"/>
          <w:szCs w:val="24"/>
        </w:rPr>
        <w:t>s</w:t>
      </w:r>
      <w:r w:rsidRPr="006813E8">
        <w:rPr>
          <w:rFonts w:ascii="Times New Roman" w:hAnsi="Times New Roman"/>
          <w:b/>
          <w:sz w:val="24"/>
          <w:szCs w:val="24"/>
        </w:rPr>
        <w:t xml:space="preserve"> compare their polic</w:t>
      </w:r>
      <w:r w:rsidR="003E0B21" w:rsidRPr="006813E8">
        <w:rPr>
          <w:rFonts w:ascii="Times New Roman" w:hAnsi="Times New Roman"/>
          <w:b/>
          <w:sz w:val="24"/>
          <w:szCs w:val="24"/>
        </w:rPr>
        <w:t>ies</w:t>
      </w:r>
      <w:r w:rsidRPr="006813E8">
        <w:rPr>
          <w:rFonts w:ascii="Times New Roman" w:hAnsi="Times New Roman"/>
          <w:b/>
          <w:sz w:val="24"/>
          <w:szCs w:val="24"/>
        </w:rPr>
        <w:t xml:space="preserve"> to model policies?</w:t>
      </w:r>
    </w:p>
    <w:p w14:paraId="2251CDE9" w14:textId="77777777" w:rsidR="005507F3" w:rsidRPr="008678F0" w:rsidRDefault="005507F3" w:rsidP="005507F3">
      <w:pPr>
        <w:pStyle w:val="ListParagraph"/>
        <w:ind w:left="360"/>
        <w:rPr>
          <w:rFonts w:ascii="Times New Roman" w:hAnsi="Times New Roman"/>
          <w:sz w:val="24"/>
          <w:szCs w:val="24"/>
        </w:rPr>
      </w:pPr>
    </w:p>
    <w:p w14:paraId="2251CDEA" w14:textId="77777777" w:rsidR="005507F3" w:rsidRPr="008678F0" w:rsidRDefault="005507F3" w:rsidP="006813E8">
      <w:pPr>
        <w:pStyle w:val="ListParagraph"/>
        <w:ind w:left="360"/>
        <w:rPr>
          <w:rFonts w:ascii="Times New Roman" w:hAnsi="Times New Roman"/>
          <w:b/>
          <w:sz w:val="24"/>
          <w:szCs w:val="24"/>
        </w:rPr>
      </w:pPr>
      <w:r w:rsidRPr="008678F0">
        <w:rPr>
          <w:rFonts w:ascii="Times New Roman" w:hAnsi="Times New Roman"/>
          <w:sz w:val="24"/>
          <w:szCs w:val="24"/>
        </w:rPr>
        <w:t xml:space="preserve">The responsibility for developing a local school wellness policy was placed at the LEA level so </w:t>
      </w:r>
      <w:r w:rsidR="000569EE">
        <w:rPr>
          <w:rFonts w:ascii="Times New Roman" w:hAnsi="Times New Roman"/>
          <w:sz w:val="24"/>
          <w:szCs w:val="24"/>
        </w:rPr>
        <w:t>that each L</w:t>
      </w:r>
      <w:r w:rsidRPr="008678F0">
        <w:rPr>
          <w:rFonts w:ascii="Times New Roman" w:hAnsi="Times New Roman"/>
          <w:sz w:val="24"/>
          <w:szCs w:val="24"/>
        </w:rPr>
        <w:t xml:space="preserve">EA </w:t>
      </w:r>
      <w:r w:rsidR="000569EE">
        <w:rPr>
          <w:rFonts w:ascii="Times New Roman" w:hAnsi="Times New Roman"/>
          <w:sz w:val="24"/>
          <w:szCs w:val="24"/>
        </w:rPr>
        <w:t xml:space="preserve">has the flexibility to </w:t>
      </w:r>
      <w:r w:rsidR="00C87562">
        <w:rPr>
          <w:rFonts w:ascii="Times New Roman" w:hAnsi="Times New Roman"/>
          <w:sz w:val="24"/>
          <w:szCs w:val="24"/>
        </w:rPr>
        <w:t xml:space="preserve">customize their own policy based on </w:t>
      </w:r>
      <w:r w:rsidR="00F17219">
        <w:rPr>
          <w:rFonts w:ascii="Times New Roman" w:hAnsi="Times New Roman"/>
          <w:sz w:val="24"/>
          <w:szCs w:val="24"/>
        </w:rPr>
        <w:t>their own unique circumstances</w:t>
      </w:r>
      <w:r w:rsidRPr="008678F0">
        <w:rPr>
          <w:rFonts w:ascii="Times New Roman" w:hAnsi="Times New Roman"/>
          <w:sz w:val="24"/>
          <w:szCs w:val="24"/>
        </w:rPr>
        <w:t xml:space="preserve">. However, </w:t>
      </w:r>
      <w:r w:rsidR="00061549">
        <w:rPr>
          <w:rFonts w:ascii="Times New Roman" w:hAnsi="Times New Roman"/>
          <w:sz w:val="24"/>
          <w:szCs w:val="24"/>
        </w:rPr>
        <w:t>a</w:t>
      </w:r>
      <w:r w:rsidRPr="008678F0">
        <w:rPr>
          <w:rFonts w:ascii="Times New Roman" w:hAnsi="Times New Roman"/>
          <w:sz w:val="24"/>
          <w:szCs w:val="24"/>
        </w:rPr>
        <w:t>t a minimum, LEAs must compare their policy against model policies during the triennial assessment</w:t>
      </w:r>
      <w:r w:rsidR="009E0CA9" w:rsidRPr="008678F0">
        <w:rPr>
          <w:rFonts w:ascii="Times New Roman" w:hAnsi="Times New Roman"/>
          <w:sz w:val="24"/>
          <w:szCs w:val="24"/>
        </w:rPr>
        <w:t xml:space="preserve"> (7 CFR 210.31(e)(2)(ii))</w:t>
      </w:r>
      <w:r w:rsidRPr="008678F0">
        <w:rPr>
          <w:rFonts w:ascii="Times New Roman" w:hAnsi="Times New Roman"/>
          <w:sz w:val="24"/>
          <w:szCs w:val="24"/>
        </w:rPr>
        <w:t>. The Alliance for a Healthier Generation, in conjunction wi</w:t>
      </w:r>
      <w:r w:rsidR="00C02E31">
        <w:rPr>
          <w:rFonts w:ascii="Times New Roman" w:hAnsi="Times New Roman"/>
          <w:sz w:val="24"/>
          <w:szCs w:val="24"/>
        </w:rPr>
        <w:t>th USDA, developed a model local school wellness p</w:t>
      </w:r>
      <w:r w:rsidRPr="008678F0">
        <w:rPr>
          <w:rFonts w:ascii="Times New Roman" w:hAnsi="Times New Roman"/>
          <w:sz w:val="24"/>
          <w:szCs w:val="24"/>
        </w:rPr>
        <w:t xml:space="preserve">olicy </w:t>
      </w:r>
      <w:r w:rsidR="002028D0">
        <w:rPr>
          <w:rFonts w:ascii="Times New Roman" w:hAnsi="Times New Roman"/>
          <w:sz w:val="24"/>
          <w:szCs w:val="24"/>
        </w:rPr>
        <w:t xml:space="preserve">template </w:t>
      </w:r>
      <w:r w:rsidRPr="008678F0">
        <w:rPr>
          <w:rFonts w:ascii="Times New Roman" w:hAnsi="Times New Roman"/>
          <w:sz w:val="24"/>
          <w:szCs w:val="24"/>
        </w:rPr>
        <w:t xml:space="preserve">that </w:t>
      </w:r>
      <w:r w:rsidR="00C14DCA">
        <w:rPr>
          <w:rFonts w:ascii="Times New Roman" w:hAnsi="Times New Roman"/>
          <w:sz w:val="24"/>
          <w:szCs w:val="24"/>
        </w:rPr>
        <w:t>may be used for this comparison:</w:t>
      </w:r>
      <w:r w:rsidRPr="008678F0">
        <w:rPr>
          <w:rFonts w:ascii="Times New Roman" w:hAnsi="Times New Roman"/>
          <w:sz w:val="24"/>
          <w:szCs w:val="24"/>
        </w:rPr>
        <w:t xml:space="preserve"> </w:t>
      </w:r>
      <w:hyperlink r:id="rId22" w:history="1">
        <w:r w:rsidRPr="008678F0">
          <w:rPr>
            <w:rStyle w:val="Hyperlink"/>
            <w:rFonts w:ascii="Times New Roman" w:hAnsi="Times New Roman"/>
            <w:sz w:val="24"/>
            <w:szCs w:val="24"/>
          </w:rPr>
          <w:t>https://www.healthiergeneration.org/_asset/wtqdwu/14-6372_ModelWellnessPolicy.doc</w:t>
        </w:r>
      </w:hyperlink>
      <w:r w:rsidRPr="008678F0">
        <w:rPr>
          <w:rFonts w:ascii="Times New Roman" w:hAnsi="Times New Roman"/>
          <w:sz w:val="24"/>
          <w:szCs w:val="24"/>
        </w:rPr>
        <w:t xml:space="preserve">. </w:t>
      </w:r>
    </w:p>
    <w:p w14:paraId="2251CDEB" w14:textId="77777777" w:rsidR="005507F3" w:rsidRPr="008678F0" w:rsidRDefault="005507F3" w:rsidP="005507F3">
      <w:pPr>
        <w:pStyle w:val="ListParagraph"/>
        <w:ind w:left="1080"/>
        <w:rPr>
          <w:rFonts w:ascii="Times New Roman" w:hAnsi="Times New Roman"/>
          <w:b/>
          <w:sz w:val="24"/>
          <w:szCs w:val="24"/>
        </w:rPr>
      </w:pPr>
    </w:p>
    <w:p w14:paraId="2251CDEC" w14:textId="77777777" w:rsidR="005507F3" w:rsidRPr="006813E8" w:rsidRDefault="005507F3" w:rsidP="006813E8">
      <w:pPr>
        <w:pStyle w:val="ListParagraph"/>
        <w:keepNext/>
        <w:numPr>
          <w:ilvl w:val="0"/>
          <w:numId w:val="43"/>
        </w:numPr>
        <w:rPr>
          <w:rFonts w:ascii="Times New Roman" w:hAnsi="Times New Roman"/>
          <w:b/>
          <w:sz w:val="24"/>
          <w:szCs w:val="24"/>
        </w:rPr>
      </w:pPr>
      <w:r w:rsidRPr="006813E8">
        <w:rPr>
          <w:rFonts w:ascii="Times New Roman" w:hAnsi="Times New Roman"/>
          <w:b/>
          <w:sz w:val="24"/>
          <w:szCs w:val="24"/>
        </w:rPr>
        <w:t>Does the LEA need to do a triennial assessment of all the schools under its jurisdiction</w:t>
      </w:r>
      <w:r w:rsidR="002028D0" w:rsidRPr="006813E8">
        <w:rPr>
          <w:rFonts w:ascii="Times New Roman" w:hAnsi="Times New Roman"/>
          <w:b/>
          <w:sz w:val="24"/>
          <w:szCs w:val="24"/>
        </w:rPr>
        <w:t>,</w:t>
      </w:r>
      <w:r w:rsidRPr="006813E8">
        <w:rPr>
          <w:rFonts w:ascii="Times New Roman" w:hAnsi="Times New Roman"/>
          <w:b/>
          <w:sz w:val="24"/>
          <w:szCs w:val="24"/>
        </w:rPr>
        <w:t xml:space="preserve"> or does each school do its own triennial assessment and report back to the LEA?</w:t>
      </w:r>
    </w:p>
    <w:p w14:paraId="2251CDED" w14:textId="77777777" w:rsidR="005507F3" w:rsidRPr="00ED0C82" w:rsidRDefault="005507F3" w:rsidP="00B36D38">
      <w:pPr>
        <w:pStyle w:val="ListParagraph"/>
        <w:keepNext/>
        <w:ind w:left="360"/>
        <w:rPr>
          <w:rFonts w:ascii="Times New Roman" w:hAnsi="Times New Roman"/>
          <w:sz w:val="24"/>
          <w:szCs w:val="24"/>
        </w:rPr>
      </w:pPr>
    </w:p>
    <w:p w14:paraId="2251CDEE" w14:textId="77777777" w:rsidR="005507F3" w:rsidRPr="00ED0C82" w:rsidRDefault="00061549" w:rsidP="006813E8">
      <w:pPr>
        <w:pStyle w:val="ListParagraph"/>
        <w:keepNext/>
        <w:ind w:left="360"/>
        <w:rPr>
          <w:rFonts w:ascii="Times New Roman" w:hAnsi="Times New Roman"/>
          <w:sz w:val="24"/>
          <w:szCs w:val="24"/>
        </w:rPr>
      </w:pPr>
      <w:r w:rsidRPr="00ED0C82">
        <w:rPr>
          <w:rFonts w:ascii="Times New Roman" w:hAnsi="Times New Roman"/>
          <w:sz w:val="24"/>
          <w:szCs w:val="24"/>
        </w:rPr>
        <w:t xml:space="preserve">The LEA is responsible for ensuring that a triennial assessment of all the schools under its jurisdiction has been conducted. </w:t>
      </w:r>
      <w:r w:rsidR="005507F3" w:rsidRPr="00ED0C82">
        <w:rPr>
          <w:rFonts w:ascii="Times New Roman" w:hAnsi="Times New Roman"/>
          <w:sz w:val="24"/>
          <w:szCs w:val="24"/>
        </w:rPr>
        <w:t xml:space="preserve">The LEA may conduct the triennial assessment on behalf of each participating school under its jurisdiction, or may allow each school to </w:t>
      </w:r>
      <w:r w:rsidR="001A4B6A">
        <w:rPr>
          <w:rFonts w:ascii="Times New Roman" w:hAnsi="Times New Roman"/>
          <w:sz w:val="24"/>
          <w:szCs w:val="24"/>
        </w:rPr>
        <w:t>conduct</w:t>
      </w:r>
      <w:r w:rsidR="001A4B6A" w:rsidRPr="00ED0C82">
        <w:rPr>
          <w:rFonts w:ascii="Times New Roman" w:hAnsi="Times New Roman"/>
          <w:sz w:val="24"/>
          <w:szCs w:val="24"/>
        </w:rPr>
        <w:t xml:space="preserve"> </w:t>
      </w:r>
      <w:r w:rsidR="005507F3" w:rsidRPr="00ED0C82">
        <w:rPr>
          <w:rFonts w:ascii="Times New Roman" w:hAnsi="Times New Roman"/>
          <w:sz w:val="24"/>
          <w:szCs w:val="24"/>
        </w:rPr>
        <w:t xml:space="preserve">its own assessment. </w:t>
      </w:r>
    </w:p>
    <w:p w14:paraId="2251CDEF" w14:textId="77777777" w:rsidR="008678F0" w:rsidRDefault="008678F0" w:rsidP="005507F3">
      <w:pPr>
        <w:pStyle w:val="ListParagraph"/>
        <w:ind w:left="360"/>
        <w:rPr>
          <w:rFonts w:ascii="Times New Roman" w:hAnsi="Times New Roman"/>
          <w:sz w:val="24"/>
          <w:szCs w:val="24"/>
        </w:rPr>
      </w:pPr>
    </w:p>
    <w:p w14:paraId="2251CDF0" w14:textId="77777777" w:rsidR="00826202" w:rsidRPr="008678F0" w:rsidRDefault="005507F3" w:rsidP="0020054C">
      <w:pPr>
        <w:keepNext/>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color w:val="auto"/>
          <w:sz w:val="24"/>
          <w:szCs w:val="24"/>
          <w:lang w:eastAsia="en-US"/>
        </w:rPr>
      </w:pPr>
      <w:r w:rsidRPr="008678F0">
        <w:rPr>
          <w:rFonts w:ascii="Times New Roman" w:eastAsia="Calibri" w:hAnsi="Times New Roman" w:cs="Times New Roman"/>
          <w:b/>
          <w:color w:val="auto"/>
          <w:sz w:val="24"/>
          <w:szCs w:val="24"/>
          <w:lang w:eastAsia="en-US"/>
        </w:rPr>
        <w:lastRenderedPageBreak/>
        <w:t>Administrative Review</w:t>
      </w:r>
    </w:p>
    <w:p w14:paraId="2251CDF1" w14:textId="77777777" w:rsidR="00826202" w:rsidRPr="008678F0" w:rsidRDefault="00826202" w:rsidP="0020054C">
      <w:pPr>
        <w:keepNext/>
        <w:jc w:val="center"/>
        <w:rPr>
          <w:rFonts w:ascii="Times New Roman" w:eastAsia="Calibri" w:hAnsi="Times New Roman" w:cs="Times New Roman"/>
          <w:b/>
          <w:color w:val="auto"/>
          <w:sz w:val="24"/>
          <w:szCs w:val="24"/>
          <w:lang w:eastAsia="en-US"/>
        </w:rPr>
      </w:pPr>
    </w:p>
    <w:p w14:paraId="2251CDF2" w14:textId="77777777" w:rsidR="005507F3" w:rsidRPr="006813E8" w:rsidRDefault="005507F3" w:rsidP="0020054C">
      <w:pPr>
        <w:pStyle w:val="ListParagraph"/>
        <w:keepNext/>
        <w:numPr>
          <w:ilvl w:val="0"/>
          <w:numId w:val="43"/>
        </w:numPr>
        <w:rPr>
          <w:rFonts w:ascii="Times New Roman" w:hAnsi="Times New Roman"/>
          <w:b/>
          <w:sz w:val="24"/>
          <w:szCs w:val="24"/>
          <w:u w:val="single"/>
        </w:rPr>
      </w:pPr>
      <w:r w:rsidRPr="006813E8">
        <w:rPr>
          <w:rFonts w:ascii="Times New Roman" w:hAnsi="Times New Roman"/>
          <w:b/>
          <w:sz w:val="24"/>
          <w:szCs w:val="24"/>
        </w:rPr>
        <w:t>What are the</w:t>
      </w:r>
      <w:r w:rsidR="00B82F21" w:rsidRPr="006813E8">
        <w:rPr>
          <w:rFonts w:ascii="Times New Roman" w:hAnsi="Times New Roman"/>
          <w:b/>
          <w:sz w:val="24"/>
          <w:szCs w:val="24"/>
        </w:rPr>
        <w:t xml:space="preserve"> next steps</w:t>
      </w:r>
      <w:r w:rsidRPr="006813E8">
        <w:rPr>
          <w:rFonts w:ascii="Times New Roman" w:hAnsi="Times New Roman"/>
          <w:b/>
          <w:sz w:val="24"/>
          <w:szCs w:val="24"/>
        </w:rPr>
        <w:t xml:space="preserve"> if a</w:t>
      </w:r>
      <w:r w:rsidR="00B82F21" w:rsidRPr="006813E8">
        <w:rPr>
          <w:rFonts w:ascii="Times New Roman" w:hAnsi="Times New Roman"/>
          <w:b/>
          <w:sz w:val="24"/>
          <w:szCs w:val="24"/>
        </w:rPr>
        <w:t>n LEA</w:t>
      </w:r>
      <w:r w:rsidRPr="006813E8">
        <w:rPr>
          <w:rFonts w:ascii="Times New Roman" w:hAnsi="Times New Roman"/>
          <w:b/>
          <w:sz w:val="24"/>
          <w:szCs w:val="24"/>
        </w:rPr>
        <w:t xml:space="preserve"> </w:t>
      </w:r>
      <w:r w:rsidR="00B82F21" w:rsidRPr="006813E8">
        <w:rPr>
          <w:rFonts w:ascii="Times New Roman" w:hAnsi="Times New Roman"/>
          <w:b/>
          <w:sz w:val="24"/>
          <w:szCs w:val="24"/>
        </w:rPr>
        <w:t xml:space="preserve">is not in </w:t>
      </w:r>
      <w:r w:rsidRPr="006813E8">
        <w:rPr>
          <w:rFonts w:ascii="Times New Roman" w:hAnsi="Times New Roman"/>
          <w:b/>
          <w:sz w:val="24"/>
          <w:szCs w:val="24"/>
        </w:rPr>
        <w:t>compl</w:t>
      </w:r>
      <w:r w:rsidR="00B82F21" w:rsidRPr="006813E8">
        <w:rPr>
          <w:rFonts w:ascii="Times New Roman" w:hAnsi="Times New Roman"/>
          <w:b/>
          <w:sz w:val="24"/>
          <w:szCs w:val="24"/>
        </w:rPr>
        <w:t>iance</w:t>
      </w:r>
      <w:r w:rsidR="003E0B21" w:rsidRPr="006813E8">
        <w:rPr>
          <w:rFonts w:ascii="Times New Roman" w:hAnsi="Times New Roman"/>
          <w:b/>
          <w:sz w:val="24"/>
          <w:szCs w:val="24"/>
        </w:rPr>
        <w:t xml:space="preserve"> with the local school wellness policy requirements</w:t>
      </w:r>
      <w:r w:rsidRPr="006813E8">
        <w:rPr>
          <w:rFonts w:ascii="Times New Roman" w:hAnsi="Times New Roman"/>
          <w:b/>
          <w:sz w:val="24"/>
          <w:szCs w:val="24"/>
        </w:rPr>
        <w:t xml:space="preserve">? </w:t>
      </w:r>
    </w:p>
    <w:p w14:paraId="2251CDF3" w14:textId="77777777" w:rsidR="005507F3" w:rsidRPr="008678F0" w:rsidRDefault="005507F3" w:rsidP="0020054C">
      <w:pPr>
        <w:pStyle w:val="ListParagraph"/>
        <w:keepNext/>
        <w:ind w:left="360"/>
        <w:rPr>
          <w:rFonts w:ascii="Times New Roman" w:eastAsia="Times New Roman" w:hAnsi="Times New Roman"/>
          <w:color w:val="000000"/>
          <w:sz w:val="24"/>
          <w:szCs w:val="24"/>
        </w:rPr>
      </w:pPr>
    </w:p>
    <w:p w14:paraId="2251CDF4" w14:textId="77777777" w:rsidR="00E56E4A" w:rsidRDefault="00061549" w:rsidP="0020054C">
      <w:pPr>
        <w:keepNext/>
        <w:tabs>
          <w:tab w:val="left" w:pos="360"/>
        </w:tabs>
        <w:autoSpaceDE w:val="0"/>
        <w:autoSpaceDN w:val="0"/>
        <w:adjustRightInd w:val="0"/>
        <w:ind w:left="360"/>
        <w:rPr>
          <w:rFonts w:ascii="Times New Roman" w:hAnsi="Times New Roman" w:cs="Times New Roman"/>
          <w:sz w:val="24"/>
          <w:szCs w:val="24"/>
        </w:rPr>
      </w:pPr>
      <w:r w:rsidRPr="00ED0C82">
        <w:rPr>
          <w:rFonts w:ascii="Times New Roman" w:hAnsi="Times New Roman" w:cs="Times New Roman"/>
          <w:color w:val="auto"/>
          <w:sz w:val="24"/>
          <w:szCs w:val="24"/>
          <w:lang w:eastAsia="en-US"/>
        </w:rPr>
        <w:t>The final rule require</w:t>
      </w:r>
      <w:r w:rsidR="001A4B6A">
        <w:rPr>
          <w:rFonts w:ascii="Times New Roman" w:hAnsi="Times New Roman" w:cs="Times New Roman"/>
          <w:color w:val="auto"/>
          <w:sz w:val="24"/>
          <w:szCs w:val="24"/>
          <w:lang w:eastAsia="en-US"/>
        </w:rPr>
        <w:t>d</w:t>
      </w:r>
      <w:r w:rsidRPr="00ED0C82">
        <w:rPr>
          <w:rFonts w:ascii="Times New Roman" w:hAnsi="Times New Roman" w:cs="Times New Roman"/>
          <w:color w:val="auto"/>
          <w:sz w:val="24"/>
          <w:szCs w:val="24"/>
          <w:lang w:eastAsia="en-US"/>
        </w:rPr>
        <w:t xml:space="preserve"> LEAs to begin developing a revised local school wellness policy by August 29, 2016. </w:t>
      </w:r>
      <w:r w:rsidR="00CA50EA">
        <w:rPr>
          <w:rFonts w:ascii="Times New Roman" w:hAnsi="Times New Roman" w:cs="Times New Roman"/>
          <w:color w:val="auto"/>
          <w:sz w:val="24"/>
          <w:szCs w:val="24"/>
          <w:lang w:eastAsia="en-US"/>
        </w:rPr>
        <w:t xml:space="preserve">These revised policies </w:t>
      </w:r>
      <w:r w:rsidRPr="00ED0C82">
        <w:rPr>
          <w:rFonts w:ascii="Times New Roman" w:hAnsi="Times New Roman" w:cs="Times New Roman"/>
          <w:color w:val="auto"/>
          <w:sz w:val="24"/>
          <w:szCs w:val="24"/>
          <w:lang w:eastAsia="en-US"/>
        </w:rPr>
        <w:t xml:space="preserve">must </w:t>
      </w:r>
      <w:r w:rsidR="00CA50EA">
        <w:rPr>
          <w:rFonts w:ascii="Times New Roman" w:hAnsi="Times New Roman" w:cs="Times New Roman"/>
          <w:color w:val="auto"/>
          <w:sz w:val="24"/>
          <w:szCs w:val="24"/>
          <w:lang w:eastAsia="en-US"/>
        </w:rPr>
        <w:t xml:space="preserve">be in place </w:t>
      </w:r>
      <w:r w:rsidRPr="00ED0C82">
        <w:rPr>
          <w:rFonts w:ascii="Times New Roman" w:hAnsi="Times New Roman" w:cs="Times New Roman"/>
          <w:color w:val="auto"/>
          <w:sz w:val="24"/>
          <w:szCs w:val="24"/>
          <w:lang w:eastAsia="en-US"/>
        </w:rPr>
        <w:t>by Ju</w:t>
      </w:r>
      <w:r w:rsidR="00CA50EA">
        <w:rPr>
          <w:rFonts w:ascii="Times New Roman" w:hAnsi="Times New Roman" w:cs="Times New Roman"/>
          <w:color w:val="auto"/>
          <w:sz w:val="24"/>
          <w:szCs w:val="24"/>
          <w:lang w:eastAsia="en-US"/>
        </w:rPr>
        <w:t>ly 1</w:t>
      </w:r>
      <w:r w:rsidRPr="00ED0C82">
        <w:rPr>
          <w:rFonts w:ascii="Times New Roman" w:hAnsi="Times New Roman" w:cs="Times New Roman"/>
          <w:color w:val="auto"/>
          <w:sz w:val="24"/>
          <w:szCs w:val="24"/>
          <w:lang w:eastAsia="en-US"/>
        </w:rPr>
        <w:t xml:space="preserve">, 2017. </w:t>
      </w:r>
      <w:r w:rsidR="005507F3" w:rsidRPr="00ED0C82">
        <w:rPr>
          <w:rFonts w:ascii="Times New Roman" w:hAnsi="Times New Roman" w:cs="Times New Roman"/>
          <w:sz w:val="24"/>
          <w:szCs w:val="24"/>
        </w:rPr>
        <w:t xml:space="preserve">While LEAs are updating </w:t>
      </w:r>
      <w:r w:rsidR="00A84F0E">
        <w:rPr>
          <w:rFonts w:ascii="Times New Roman" w:hAnsi="Times New Roman" w:cs="Times New Roman"/>
          <w:sz w:val="24"/>
          <w:szCs w:val="24"/>
        </w:rPr>
        <w:t xml:space="preserve">and implementing new </w:t>
      </w:r>
      <w:r w:rsidR="005507F3" w:rsidRPr="00ED0C82">
        <w:rPr>
          <w:rFonts w:ascii="Times New Roman" w:hAnsi="Times New Roman" w:cs="Times New Roman"/>
          <w:sz w:val="24"/>
          <w:szCs w:val="24"/>
        </w:rPr>
        <w:t xml:space="preserve">wellness policies, State agencies </w:t>
      </w:r>
      <w:r w:rsidR="00353570">
        <w:rPr>
          <w:rFonts w:ascii="Times New Roman" w:hAnsi="Times New Roman" w:cs="Times New Roman"/>
          <w:sz w:val="24"/>
          <w:szCs w:val="24"/>
        </w:rPr>
        <w:t>should</w:t>
      </w:r>
      <w:r w:rsidR="005507F3" w:rsidRPr="00ED0C82">
        <w:rPr>
          <w:rFonts w:ascii="Times New Roman" w:hAnsi="Times New Roman" w:cs="Times New Roman"/>
          <w:sz w:val="24"/>
          <w:szCs w:val="24"/>
        </w:rPr>
        <w:t xml:space="preserve"> focus on providing technical </w:t>
      </w:r>
      <w:r w:rsidR="005507F3" w:rsidRPr="00FC2676">
        <w:rPr>
          <w:rFonts w:ascii="Times New Roman" w:hAnsi="Times New Roman" w:cs="Times New Roman"/>
          <w:sz w:val="24"/>
          <w:szCs w:val="24"/>
        </w:rPr>
        <w:t>assistance</w:t>
      </w:r>
      <w:r w:rsidR="00C14DCA" w:rsidRPr="00FC2676">
        <w:rPr>
          <w:rFonts w:ascii="Times New Roman" w:hAnsi="Times New Roman" w:cs="Times New Roman"/>
          <w:sz w:val="24"/>
          <w:szCs w:val="24"/>
        </w:rPr>
        <w:t xml:space="preserve"> and work with the LEA on a corrective action plan in order to achieve compliance.</w:t>
      </w:r>
    </w:p>
    <w:p w14:paraId="2251CDF5" w14:textId="77777777" w:rsidR="00E56E4A" w:rsidRDefault="00E56E4A" w:rsidP="00ED0C82">
      <w:pPr>
        <w:autoSpaceDE w:val="0"/>
        <w:autoSpaceDN w:val="0"/>
        <w:adjustRightInd w:val="0"/>
        <w:ind w:left="450"/>
        <w:rPr>
          <w:rFonts w:ascii="Times New Roman" w:hAnsi="Times New Roman" w:cs="Times New Roman"/>
          <w:sz w:val="24"/>
          <w:szCs w:val="24"/>
        </w:rPr>
      </w:pPr>
    </w:p>
    <w:p w14:paraId="2251CDF6" w14:textId="77777777" w:rsidR="00E56E4A" w:rsidRDefault="005D25FF" w:rsidP="00E56E4A">
      <w:pPr>
        <w:pStyle w:val="NoSpacing"/>
        <w:ind w:left="360"/>
        <w:rPr>
          <w:rFonts w:ascii="Times New Roman" w:hAnsi="Times New Roman"/>
          <w:sz w:val="24"/>
          <w:szCs w:val="24"/>
        </w:rPr>
      </w:pPr>
      <w:r>
        <w:rPr>
          <w:rFonts w:ascii="Times New Roman" w:hAnsi="Times New Roman"/>
          <w:sz w:val="24"/>
          <w:szCs w:val="24"/>
        </w:rPr>
        <w:t>T</w:t>
      </w:r>
      <w:r w:rsidR="00E56E4A">
        <w:rPr>
          <w:rFonts w:ascii="Times New Roman" w:hAnsi="Times New Roman"/>
          <w:sz w:val="24"/>
          <w:szCs w:val="24"/>
        </w:rPr>
        <w:t>echnical assistance</w:t>
      </w:r>
      <w:r>
        <w:rPr>
          <w:rFonts w:ascii="Times New Roman" w:hAnsi="Times New Roman"/>
          <w:sz w:val="24"/>
          <w:szCs w:val="24"/>
        </w:rPr>
        <w:t xml:space="preserve"> resources</w:t>
      </w:r>
      <w:r w:rsidR="00E56E4A">
        <w:rPr>
          <w:rFonts w:ascii="Times New Roman" w:hAnsi="Times New Roman"/>
          <w:sz w:val="24"/>
          <w:szCs w:val="24"/>
        </w:rPr>
        <w:t xml:space="preserve"> include </w:t>
      </w:r>
      <w:r w:rsidR="00E56E4A" w:rsidRPr="00E0234F">
        <w:rPr>
          <w:rFonts w:ascii="Times New Roman" w:hAnsi="Times New Roman"/>
          <w:sz w:val="24"/>
          <w:szCs w:val="24"/>
        </w:rPr>
        <w:t>USDA</w:t>
      </w:r>
      <w:r w:rsidR="00125CEA">
        <w:rPr>
          <w:rFonts w:ascii="Times New Roman" w:hAnsi="Times New Roman"/>
          <w:sz w:val="24"/>
          <w:szCs w:val="24"/>
        </w:rPr>
        <w:t>’s</w:t>
      </w:r>
      <w:r w:rsidR="00E56E4A" w:rsidRPr="00E0234F">
        <w:rPr>
          <w:rFonts w:ascii="Times New Roman" w:hAnsi="Times New Roman"/>
          <w:sz w:val="24"/>
          <w:szCs w:val="24"/>
        </w:rPr>
        <w:t xml:space="preserve"> Food and Nutrition Service (FNS) </w:t>
      </w:r>
      <w:r w:rsidR="00125CEA">
        <w:rPr>
          <w:rFonts w:ascii="Times New Roman" w:hAnsi="Times New Roman"/>
          <w:sz w:val="24"/>
          <w:szCs w:val="24"/>
        </w:rPr>
        <w:t xml:space="preserve">Team </w:t>
      </w:r>
      <w:r w:rsidR="00E56E4A" w:rsidRPr="00E0234F">
        <w:rPr>
          <w:rFonts w:ascii="Times New Roman" w:hAnsi="Times New Roman"/>
          <w:sz w:val="24"/>
          <w:szCs w:val="24"/>
        </w:rPr>
        <w:t xml:space="preserve">Nutrition website. </w:t>
      </w:r>
      <w:r w:rsidR="00E56E4A" w:rsidRPr="005E57C9">
        <w:rPr>
          <w:rFonts w:ascii="Times New Roman" w:hAnsi="Times New Roman"/>
          <w:sz w:val="24"/>
          <w:szCs w:val="24"/>
        </w:rPr>
        <w:t xml:space="preserve">The “School Nutrition Environment and Wellness Resources” web pages </w:t>
      </w:r>
      <w:r w:rsidR="00125CEA">
        <w:rPr>
          <w:rFonts w:ascii="Times New Roman" w:hAnsi="Times New Roman"/>
          <w:sz w:val="24"/>
          <w:szCs w:val="24"/>
        </w:rPr>
        <w:t xml:space="preserve">provide </w:t>
      </w:r>
      <w:r w:rsidR="00E56E4A" w:rsidRPr="005E57C9">
        <w:rPr>
          <w:rFonts w:ascii="Times New Roman" w:hAnsi="Times New Roman"/>
          <w:sz w:val="24"/>
          <w:szCs w:val="24"/>
        </w:rPr>
        <w:t xml:space="preserve">information and </w:t>
      </w:r>
      <w:r w:rsidR="00056C8C">
        <w:rPr>
          <w:rFonts w:ascii="Times New Roman" w:hAnsi="Times New Roman"/>
          <w:sz w:val="24"/>
          <w:szCs w:val="24"/>
        </w:rPr>
        <w:t xml:space="preserve">guidance </w:t>
      </w:r>
      <w:r w:rsidR="00E56E4A" w:rsidRPr="005E57C9">
        <w:rPr>
          <w:rFonts w:ascii="Times New Roman" w:hAnsi="Times New Roman"/>
          <w:sz w:val="24"/>
          <w:szCs w:val="24"/>
        </w:rPr>
        <w:t>resources, including:</w:t>
      </w:r>
    </w:p>
    <w:p w14:paraId="2251CDF7" w14:textId="77777777" w:rsidR="004D075D" w:rsidRPr="005E57C9" w:rsidRDefault="004D075D" w:rsidP="00E56E4A">
      <w:pPr>
        <w:pStyle w:val="NoSpacing"/>
        <w:ind w:left="360"/>
        <w:rPr>
          <w:rFonts w:ascii="Times New Roman" w:hAnsi="Times New Roman"/>
          <w:sz w:val="24"/>
          <w:szCs w:val="24"/>
        </w:rPr>
      </w:pPr>
    </w:p>
    <w:p w14:paraId="2251CDF8" w14:textId="77777777" w:rsidR="004D075D" w:rsidRDefault="00E56E4A" w:rsidP="004D075D">
      <w:pPr>
        <w:pStyle w:val="NoSpacing"/>
        <w:numPr>
          <w:ilvl w:val="0"/>
          <w:numId w:val="45"/>
        </w:numPr>
        <w:rPr>
          <w:rFonts w:ascii="Times New Roman" w:hAnsi="Times New Roman"/>
          <w:sz w:val="24"/>
          <w:szCs w:val="24"/>
        </w:rPr>
      </w:pPr>
      <w:r w:rsidRPr="005E57C9">
        <w:rPr>
          <w:rFonts w:ascii="Times New Roman" w:hAnsi="Times New Roman"/>
          <w:b/>
          <w:bCs/>
          <w:sz w:val="24"/>
          <w:szCs w:val="24"/>
        </w:rPr>
        <w:t xml:space="preserve">Local School Wellness Policy Process </w:t>
      </w:r>
      <w:r w:rsidRPr="005E57C9">
        <w:rPr>
          <w:rFonts w:ascii="Times New Roman" w:hAnsi="Times New Roman"/>
          <w:sz w:val="24"/>
          <w:szCs w:val="24"/>
        </w:rPr>
        <w:t>steps to put the policy into action, as well as sample policy language and examples of existing State-level health policies;</w:t>
      </w:r>
    </w:p>
    <w:p w14:paraId="2251CDF9" w14:textId="77777777" w:rsidR="004D075D" w:rsidRDefault="00E56E4A" w:rsidP="004D075D">
      <w:pPr>
        <w:pStyle w:val="NoSpacing"/>
        <w:numPr>
          <w:ilvl w:val="0"/>
          <w:numId w:val="45"/>
        </w:numPr>
        <w:rPr>
          <w:rFonts w:ascii="Times New Roman" w:hAnsi="Times New Roman"/>
          <w:sz w:val="24"/>
          <w:szCs w:val="24"/>
        </w:rPr>
      </w:pPr>
      <w:r w:rsidRPr="004D075D">
        <w:rPr>
          <w:rFonts w:ascii="Times New Roman" w:hAnsi="Times New Roman"/>
          <w:b/>
          <w:bCs/>
          <w:sz w:val="24"/>
          <w:szCs w:val="24"/>
        </w:rPr>
        <w:t xml:space="preserve">Required Wellness Policy Elements </w:t>
      </w:r>
      <w:r w:rsidRPr="004D075D">
        <w:rPr>
          <w:rFonts w:ascii="Times New Roman" w:hAnsi="Times New Roman"/>
          <w:sz w:val="24"/>
          <w:szCs w:val="24"/>
        </w:rPr>
        <w:t>to meet the federal requirements;</w:t>
      </w:r>
    </w:p>
    <w:p w14:paraId="2251CDFA" w14:textId="77777777" w:rsidR="004D075D" w:rsidRDefault="00E56E4A" w:rsidP="004D075D">
      <w:pPr>
        <w:pStyle w:val="NoSpacing"/>
        <w:numPr>
          <w:ilvl w:val="0"/>
          <w:numId w:val="45"/>
        </w:numPr>
        <w:rPr>
          <w:rFonts w:ascii="Times New Roman" w:hAnsi="Times New Roman"/>
          <w:sz w:val="24"/>
          <w:szCs w:val="24"/>
        </w:rPr>
      </w:pPr>
      <w:r w:rsidRPr="004D075D">
        <w:rPr>
          <w:rFonts w:ascii="Times New Roman" w:hAnsi="Times New Roman"/>
          <w:b/>
          <w:bCs/>
          <w:sz w:val="24"/>
          <w:szCs w:val="24"/>
        </w:rPr>
        <w:t xml:space="preserve">Success Stories and Best Practice </w:t>
      </w:r>
      <w:r w:rsidRPr="004D075D">
        <w:rPr>
          <w:rFonts w:ascii="Times New Roman" w:hAnsi="Times New Roman"/>
          <w:sz w:val="24"/>
          <w:szCs w:val="24"/>
        </w:rPr>
        <w:t xml:space="preserve">ideas for schools; </w:t>
      </w:r>
    </w:p>
    <w:p w14:paraId="2251CDFB" w14:textId="77777777" w:rsidR="004D075D" w:rsidRDefault="00E56E4A" w:rsidP="004D075D">
      <w:pPr>
        <w:pStyle w:val="NoSpacing"/>
        <w:numPr>
          <w:ilvl w:val="0"/>
          <w:numId w:val="45"/>
        </w:numPr>
        <w:rPr>
          <w:rFonts w:ascii="Times New Roman" w:hAnsi="Times New Roman"/>
          <w:sz w:val="24"/>
          <w:szCs w:val="24"/>
        </w:rPr>
      </w:pPr>
      <w:r w:rsidRPr="004D075D">
        <w:rPr>
          <w:rFonts w:ascii="Times New Roman" w:hAnsi="Times New Roman"/>
          <w:b/>
          <w:bCs/>
          <w:sz w:val="24"/>
          <w:szCs w:val="24"/>
        </w:rPr>
        <w:t>Grants/Funding Opportunities</w:t>
      </w:r>
      <w:r w:rsidRPr="004D075D">
        <w:rPr>
          <w:rFonts w:ascii="Times New Roman" w:hAnsi="Times New Roman"/>
          <w:sz w:val="24"/>
          <w:szCs w:val="24"/>
        </w:rPr>
        <w:t xml:space="preserve"> related to child nutrition and physical activity; and</w:t>
      </w:r>
    </w:p>
    <w:p w14:paraId="2251CDFC" w14:textId="77777777" w:rsidR="00E56E4A" w:rsidRPr="004D075D" w:rsidRDefault="00E56E4A" w:rsidP="004D075D">
      <w:pPr>
        <w:pStyle w:val="NoSpacing"/>
        <w:numPr>
          <w:ilvl w:val="0"/>
          <w:numId w:val="45"/>
        </w:numPr>
        <w:rPr>
          <w:rFonts w:ascii="Times New Roman" w:hAnsi="Times New Roman"/>
          <w:sz w:val="24"/>
          <w:szCs w:val="24"/>
        </w:rPr>
      </w:pPr>
      <w:r w:rsidRPr="004D075D">
        <w:rPr>
          <w:rFonts w:ascii="Times New Roman" w:hAnsi="Times New Roman"/>
          <w:b/>
          <w:sz w:val="24"/>
          <w:szCs w:val="24"/>
        </w:rPr>
        <w:t xml:space="preserve">Trainings </w:t>
      </w:r>
      <w:r w:rsidRPr="004D075D">
        <w:rPr>
          <w:rFonts w:ascii="Times New Roman" w:hAnsi="Times New Roman"/>
          <w:sz w:val="24"/>
          <w:szCs w:val="24"/>
        </w:rPr>
        <w:t xml:space="preserve">that will assist districts/schools in developing, implementing, and monitoring their wellness policies. </w:t>
      </w:r>
    </w:p>
    <w:p w14:paraId="2251CDFD" w14:textId="77777777" w:rsidR="004D075D" w:rsidRDefault="004D075D" w:rsidP="00125CEA">
      <w:pPr>
        <w:pStyle w:val="NoSpacing"/>
        <w:ind w:left="450"/>
        <w:rPr>
          <w:rFonts w:ascii="Times New Roman" w:hAnsi="Times New Roman"/>
          <w:sz w:val="24"/>
          <w:szCs w:val="24"/>
        </w:rPr>
      </w:pPr>
    </w:p>
    <w:p w14:paraId="2251CDFE" w14:textId="77777777" w:rsidR="005507F3" w:rsidRPr="00ED0C82" w:rsidRDefault="005D25FF" w:rsidP="009C10B2">
      <w:pPr>
        <w:pStyle w:val="NoSpacing"/>
        <w:ind w:left="360"/>
        <w:rPr>
          <w:rFonts w:ascii="Times New Roman" w:hAnsi="Times New Roman"/>
          <w:sz w:val="24"/>
          <w:szCs w:val="24"/>
        </w:rPr>
      </w:pPr>
      <w:r>
        <w:rPr>
          <w:rFonts w:ascii="Times New Roman" w:hAnsi="Times New Roman"/>
          <w:sz w:val="24"/>
          <w:szCs w:val="24"/>
        </w:rPr>
        <w:t xml:space="preserve">This website also includes information on the requirements and a summary of the final rule. </w:t>
      </w:r>
      <w:r w:rsidR="00E56E4A" w:rsidRPr="005E57C9">
        <w:rPr>
          <w:rFonts w:ascii="Times New Roman" w:hAnsi="Times New Roman"/>
          <w:sz w:val="24"/>
          <w:szCs w:val="24"/>
        </w:rPr>
        <w:t xml:space="preserve">The resources website can be accessed at </w:t>
      </w:r>
      <w:hyperlink r:id="rId23" w:history="1">
        <w:r w:rsidR="00E56E4A" w:rsidRPr="005E57C9">
          <w:rPr>
            <w:rStyle w:val="Hyperlink"/>
            <w:rFonts w:ascii="Times New Roman" w:hAnsi="Times New Roman"/>
            <w:sz w:val="24"/>
            <w:szCs w:val="24"/>
          </w:rPr>
          <w:t>https://healthymeals.fns.usda.gov/school-wellness-resources</w:t>
        </w:r>
      </w:hyperlink>
      <w:r w:rsidR="00125CEA">
        <w:rPr>
          <w:rFonts w:ascii="Times New Roman" w:hAnsi="Times New Roman"/>
          <w:sz w:val="24"/>
          <w:szCs w:val="24"/>
        </w:rPr>
        <w:t>.</w:t>
      </w:r>
    </w:p>
    <w:p w14:paraId="2251CDFF" w14:textId="77777777" w:rsidR="005507F3" w:rsidRPr="008678F0" w:rsidRDefault="005507F3" w:rsidP="005507F3">
      <w:pPr>
        <w:pStyle w:val="ListParagraph"/>
        <w:ind w:left="360"/>
        <w:rPr>
          <w:rFonts w:ascii="Times New Roman" w:hAnsi="Times New Roman"/>
          <w:b/>
          <w:sz w:val="24"/>
          <w:szCs w:val="24"/>
        </w:rPr>
      </w:pPr>
    </w:p>
    <w:p w14:paraId="2251CE00" w14:textId="77777777" w:rsidR="00F17219" w:rsidRDefault="005507F3" w:rsidP="00F17219">
      <w:pPr>
        <w:pStyle w:val="ListParagraph"/>
        <w:keepNext/>
        <w:numPr>
          <w:ilvl w:val="0"/>
          <w:numId w:val="43"/>
        </w:numPr>
        <w:rPr>
          <w:rFonts w:ascii="Times New Roman" w:hAnsi="Times New Roman"/>
          <w:b/>
          <w:sz w:val="24"/>
          <w:szCs w:val="24"/>
        </w:rPr>
      </w:pPr>
      <w:r w:rsidRPr="006813E8">
        <w:rPr>
          <w:rFonts w:ascii="Times New Roman" w:hAnsi="Times New Roman"/>
          <w:b/>
          <w:sz w:val="24"/>
          <w:szCs w:val="24"/>
        </w:rPr>
        <w:t>What documentation is needed for the Administrative Review?</w:t>
      </w:r>
    </w:p>
    <w:p w14:paraId="2251CE01" w14:textId="77777777" w:rsidR="00F17219" w:rsidRPr="005036FA" w:rsidRDefault="00F17219" w:rsidP="00F17219">
      <w:pPr>
        <w:pStyle w:val="ListParagraph"/>
        <w:keepNext/>
        <w:ind w:left="360"/>
        <w:rPr>
          <w:rFonts w:ascii="Times New Roman" w:hAnsi="Times New Roman"/>
          <w:b/>
          <w:sz w:val="24"/>
          <w:szCs w:val="24"/>
        </w:rPr>
      </w:pPr>
    </w:p>
    <w:p w14:paraId="2251CE02" w14:textId="77777777" w:rsidR="005507F3" w:rsidRDefault="00A84F0E" w:rsidP="005036FA">
      <w:pPr>
        <w:keepNext/>
        <w:ind w:left="360"/>
        <w:rPr>
          <w:rFonts w:ascii="Times New Roman" w:hAnsi="Times New Roman"/>
          <w:sz w:val="24"/>
          <w:szCs w:val="24"/>
        </w:rPr>
      </w:pPr>
      <w:r w:rsidRPr="00CA2CAD">
        <w:rPr>
          <w:rFonts w:ascii="Times New Roman" w:hAnsi="Times New Roman"/>
          <w:sz w:val="24"/>
          <w:szCs w:val="24"/>
        </w:rPr>
        <w:t xml:space="preserve">During an </w:t>
      </w:r>
      <w:r w:rsidR="0033020E" w:rsidRPr="00CA2CAD">
        <w:rPr>
          <w:rFonts w:ascii="Times New Roman" w:hAnsi="Times New Roman"/>
          <w:sz w:val="24"/>
          <w:szCs w:val="24"/>
        </w:rPr>
        <w:t xml:space="preserve">Administrative </w:t>
      </w:r>
      <w:r w:rsidRPr="00CA2CAD">
        <w:rPr>
          <w:rFonts w:ascii="Times New Roman" w:hAnsi="Times New Roman"/>
          <w:sz w:val="24"/>
          <w:szCs w:val="24"/>
        </w:rPr>
        <w:t>R</w:t>
      </w:r>
      <w:r w:rsidR="0033020E" w:rsidRPr="00CA2CAD">
        <w:rPr>
          <w:rFonts w:ascii="Times New Roman" w:hAnsi="Times New Roman"/>
          <w:sz w:val="24"/>
          <w:szCs w:val="24"/>
        </w:rPr>
        <w:t>eview</w:t>
      </w:r>
      <w:r w:rsidRPr="00CA2CAD">
        <w:rPr>
          <w:rFonts w:ascii="Times New Roman" w:hAnsi="Times New Roman"/>
          <w:sz w:val="24"/>
          <w:szCs w:val="24"/>
        </w:rPr>
        <w:t>, the State agency will review t</w:t>
      </w:r>
      <w:r w:rsidR="005507F3" w:rsidRPr="00CA2CAD">
        <w:rPr>
          <w:rFonts w:ascii="Times New Roman" w:hAnsi="Times New Roman"/>
          <w:sz w:val="24"/>
          <w:szCs w:val="24"/>
        </w:rPr>
        <w:t xml:space="preserve">he written </w:t>
      </w:r>
      <w:r w:rsidR="00C02E31" w:rsidRPr="00CA2CAD">
        <w:rPr>
          <w:rFonts w:ascii="Times New Roman" w:hAnsi="Times New Roman"/>
          <w:sz w:val="24"/>
          <w:szCs w:val="24"/>
        </w:rPr>
        <w:t>local school w</w:t>
      </w:r>
      <w:r w:rsidR="005507F3" w:rsidRPr="00CA2CAD">
        <w:rPr>
          <w:rFonts w:ascii="Times New Roman" w:hAnsi="Times New Roman"/>
          <w:sz w:val="24"/>
          <w:szCs w:val="24"/>
        </w:rPr>
        <w:t xml:space="preserve">ellness </w:t>
      </w:r>
      <w:r w:rsidR="00C02E31" w:rsidRPr="00CA2CAD">
        <w:rPr>
          <w:rFonts w:ascii="Times New Roman" w:hAnsi="Times New Roman"/>
          <w:sz w:val="24"/>
          <w:szCs w:val="24"/>
        </w:rPr>
        <w:t>p</w:t>
      </w:r>
      <w:r w:rsidR="005507F3" w:rsidRPr="00CA2CAD">
        <w:rPr>
          <w:rFonts w:ascii="Times New Roman" w:hAnsi="Times New Roman"/>
          <w:sz w:val="24"/>
          <w:szCs w:val="24"/>
        </w:rPr>
        <w:t>olicy</w:t>
      </w:r>
      <w:r>
        <w:rPr>
          <w:rFonts w:ascii="Times New Roman" w:hAnsi="Times New Roman"/>
          <w:sz w:val="24"/>
          <w:szCs w:val="24"/>
        </w:rPr>
        <w:t xml:space="preserve"> and will ensure a </w:t>
      </w:r>
      <w:r w:rsidR="005507F3" w:rsidRPr="008678F0">
        <w:rPr>
          <w:rFonts w:ascii="Times New Roman" w:hAnsi="Times New Roman"/>
          <w:sz w:val="24"/>
          <w:szCs w:val="24"/>
        </w:rPr>
        <w:t xml:space="preserve">LEA or school official(s) </w:t>
      </w:r>
      <w:r>
        <w:rPr>
          <w:rFonts w:ascii="Times New Roman" w:hAnsi="Times New Roman"/>
          <w:sz w:val="24"/>
          <w:szCs w:val="24"/>
        </w:rPr>
        <w:t xml:space="preserve">has been </w:t>
      </w:r>
      <w:r w:rsidR="005507F3" w:rsidRPr="008678F0">
        <w:rPr>
          <w:rFonts w:ascii="Times New Roman" w:hAnsi="Times New Roman"/>
          <w:sz w:val="24"/>
          <w:szCs w:val="24"/>
        </w:rPr>
        <w:t>designated to oversee the policy process</w:t>
      </w:r>
      <w:r>
        <w:rPr>
          <w:rFonts w:ascii="Times New Roman" w:hAnsi="Times New Roman"/>
          <w:sz w:val="24"/>
          <w:szCs w:val="24"/>
        </w:rPr>
        <w:t xml:space="preserve">. The State agency will also review documentation demonstrating:  </w:t>
      </w:r>
    </w:p>
    <w:p w14:paraId="2251CE03" w14:textId="77777777" w:rsidR="004D075D" w:rsidRPr="008678F0" w:rsidRDefault="004D075D" w:rsidP="005036FA">
      <w:pPr>
        <w:keepNext/>
        <w:ind w:left="360"/>
        <w:rPr>
          <w:rFonts w:ascii="Times New Roman" w:hAnsi="Times New Roman"/>
          <w:sz w:val="24"/>
          <w:szCs w:val="24"/>
        </w:rPr>
      </w:pPr>
    </w:p>
    <w:p w14:paraId="2251CE04" w14:textId="77777777" w:rsidR="003E0B21" w:rsidRPr="008678F0" w:rsidRDefault="00A84F0E" w:rsidP="003E0B21">
      <w:pPr>
        <w:pStyle w:val="ListParagraph"/>
        <w:numPr>
          <w:ilvl w:val="0"/>
          <w:numId w:val="23"/>
        </w:numPr>
        <w:ind w:left="1080"/>
        <w:rPr>
          <w:rFonts w:ascii="Times New Roman" w:hAnsi="Times New Roman"/>
          <w:sz w:val="24"/>
          <w:szCs w:val="24"/>
        </w:rPr>
      </w:pPr>
      <w:r>
        <w:rPr>
          <w:rFonts w:ascii="Times New Roman" w:hAnsi="Times New Roman"/>
          <w:sz w:val="24"/>
          <w:szCs w:val="24"/>
        </w:rPr>
        <w:t>C</w:t>
      </w:r>
      <w:r w:rsidR="005507F3" w:rsidRPr="008678F0">
        <w:rPr>
          <w:rFonts w:ascii="Times New Roman" w:hAnsi="Times New Roman"/>
          <w:sz w:val="24"/>
          <w:szCs w:val="24"/>
        </w:rPr>
        <w:t>ompliance with community involvement requirements</w:t>
      </w:r>
      <w:r w:rsidR="003E0B21">
        <w:rPr>
          <w:rFonts w:ascii="Times New Roman" w:hAnsi="Times New Roman"/>
          <w:sz w:val="24"/>
          <w:szCs w:val="24"/>
        </w:rPr>
        <w:t xml:space="preserve">, </w:t>
      </w:r>
      <w:r w:rsidR="005507F3" w:rsidRPr="008678F0">
        <w:rPr>
          <w:rFonts w:ascii="Times New Roman" w:hAnsi="Times New Roman"/>
          <w:sz w:val="24"/>
          <w:szCs w:val="24"/>
        </w:rPr>
        <w:t xml:space="preserve">such as a copy of the solicitation on the LEA/school </w:t>
      </w:r>
      <w:r w:rsidR="008678F0" w:rsidRPr="008678F0">
        <w:rPr>
          <w:rFonts w:ascii="Times New Roman" w:hAnsi="Times New Roman"/>
          <w:sz w:val="24"/>
          <w:szCs w:val="24"/>
        </w:rPr>
        <w:t>w</w:t>
      </w:r>
      <w:r w:rsidR="005507F3" w:rsidRPr="008678F0">
        <w:rPr>
          <w:rFonts w:ascii="Times New Roman" w:hAnsi="Times New Roman"/>
          <w:sz w:val="24"/>
          <w:szCs w:val="24"/>
        </w:rPr>
        <w:t>e</w:t>
      </w:r>
      <w:r w:rsidR="008678F0" w:rsidRPr="008678F0">
        <w:rPr>
          <w:rFonts w:ascii="Times New Roman" w:hAnsi="Times New Roman"/>
          <w:sz w:val="24"/>
          <w:szCs w:val="24"/>
        </w:rPr>
        <w:t>b</w:t>
      </w:r>
      <w:r w:rsidR="005507F3" w:rsidRPr="008678F0">
        <w:rPr>
          <w:rFonts w:ascii="Times New Roman" w:hAnsi="Times New Roman"/>
          <w:sz w:val="24"/>
          <w:szCs w:val="24"/>
        </w:rPr>
        <w:t>site or school newsletter</w:t>
      </w:r>
      <w:r w:rsidR="003E0B21">
        <w:rPr>
          <w:rFonts w:ascii="Times New Roman" w:hAnsi="Times New Roman"/>
          <w:sz w:val="24"/>
          <w:szCs w:val="24"/>
        </w:rPr>
        <w:t xml:space="preserve"> </w:t>
      </w:r>
      <w:r w:rsidR="003E0B21" w:rsidRPr="008678F0">
        <w:rPr>
          <w:rFonts w:ascii="Times New Roman" w:hAnsi="Times New Roman"/>
          <w:sz w:val="24"/>
          <w:szCs w:val="24"/>
        </w:rPr>
        <w:t>and a list of the stakeholders involved (attendance sheet, or list of titles such as parent, school nurse, etc.);</w:t>
      </w:r>
    </w:p>
    <w:p w14:paraId="2251CE05" w14:textId="77777777" w:rsidR="00C370C6" w:rsidRDefault="00A84F0E" w:rsidP="003E0B21">
      <w:pPr>
        <w:pStyle w:val="ListParagraph"/>
        <w:numPr>
          <w:ilvl w:val="0"/>
          <w:numId w:val="23"/>
        </w:numPr>
        <w:ind w:left="1080"/>
        <w:rPr>
          <w:rFonts w:ascii="Times New Roman" w:hAnsi="Times New Roman"/>
          <w:sz w:val="24"/>
          <w:szCs w:val="24"/>
        </w:rPr>
      </w:pPr>
      <w:r>
        <w:rPr>
          <w:rFonts w:ascii="Times New Roman" w:hAnsi="Times New Roman"/>
          <w:sz w:val="24"/>
          <w:szCs w:val="24"/>
        </w:rPr>
        <w:t>T</w:t>
      </w:r>
      <w:r w:rsidR="003E0B21" w:rsidRPr="003E0B21">
        <w:rPr>
          <w:rFonts w:ascii="Times New Roman" w:hAnsi="Times New Roman"/>
          <w:sz w:val="24"/>
          <w:szCs w:val="24"/>
        </w:rPr>
        <w:t xml:space="preserve">hat </w:t>
      </w:r>
      <w:r w:rsidR="005507F3" w:rsidRPr="001A3563">
        <w:rPr>
          <w:rFonts w:ascii="Times New Roman" w:hAnsi="Times New Roman"/>
          <w:sz w:val="24"/>
          <w:szCs w:val="24"/>
        </w:rPr>
        <w:t xml:space="preserve">the </w:t>
      </w:r>
      <w:r w:rsidR="003E0B21" w:rsidRPr="001A3563">
        <w:rPr>
          <w:rFonts w:ascii="Times New Roman" w:hAnsi="Times New Roman"/>
          <w:sz w:val="24"/>
          <w:szCs w:val="24"/>
        </w:rPr>
        <w:t>l</w:t>
      </w:r>
      <w:r w:rsidR="005507F3" w:rsidRPr="001A3563">
        <w:rPr>
          <w:rFonts w:ascii="Times New Roman" w:hAnsi="Times New Roman"/>
          <w:sz w:val="24"/>
          <w:szCs w:val="24"/>
        </w:rPr>
        <w:t xml:space="preserve">ocal </w:t>
      </w:r>
      <w:r w:rsidR="003E0B21" w:rsidRPr="001A3563">
        <w:rPr>
          <w:rFonts w:ascii="Times New Roman" w:hAnsi="Times New Roman"/>
          <w:sz w:val="24"/>
          <w:szCs w:val="24"/>
        </w:rPr>
        <w:t>s</w:t>
      </w:r>
      <w:r w:rsidR="005507F3" w:rsidRPr="001A3563">
        <w:rPr>
          <w:rFonts w:ascii="Times New Roman" w:hAnsi="Times New Roman"/>
          <w:sz w:val="24"/>
          <w:szCs w:val="24"/>
        </w:rPr>
        <w:t xml:space="preserve">chool </w:t>
      </w:r>
      <w:r w:rsidR="003E0B21" w:rsidRPr="006A597C">
        <w:rPr>
          <w:rFonts w:ascii="Times New Roman" w:hAnsi="Times New Roman"/>
          <w:sz w:val="24"/>
          <w:szCs w:val="24"/>
        </w:rPr>
        <w:t>w</w:t>
      </w:r>
      <w:r w:rsidR="005507F3" w:rsidRPr="006A597C">
        <w:rPr>
          <w:rFonts w:ascii="Times New Roman" w:hAnsi="Times New Roman"/>
          <w:sz w:val="24"/>
          <w:szCs w:val="24"/>
        </w:rPr>
        <w:t xml:space="preserve">ellness </w:t>
      </w:r>
      <w:r w:rsidR="003E0B21" w:rsidRPr="006A597C">
        <w:rPr>
          <w:rFonts w:ascii="Times New Roman" w:hAnsi="Times New Roman"/>
          <w:sz w:val="24"/>
          <w:szCs w:val="24"/>
        </w:rPr>
        <w:t>p</w:t>
      </w:r>
      <w:r w:rsidR="005507F3" w:rsidRPr="003E0B21">
        <w:rPr>
          <w:rFonts w:ascii="Times New Roman" w:hAnsi="Times New Roman"/>
          <w:sz w:val="24"/>
          <w:szCs w:val="24"/>
        </w:rPr>
        <w:t xml:space="preserve">olicy </w:t>
      </w:r>
      <w:r w:rsidR="002028D0">
        <w:rPr>
          <w:rFonts w:ascii="Times New Roman" w:hAnsi="Times New Roman"/>
          <w:sz w:val="24"/>
          <w:szCs w:val="24"/>
        </w:rPr>
        <w:t xml:space="preserve">content and annual updates, as well as the </w:t>
      </w:r>
      <w:r w:rsidR="005507F3" w:rsidRPr="003E0B21">
        <w:rPr>
          <w:rFonts w:ascii="Times New Roman" w:hAnsi="Times New Roman"/>
          <w:sz w:val="24"/>
          <w:szCs w:val="24"/>
        </w:rPr>
        <w:t>triennial assessments</w:t>
      </w:r>
      <w:r w:rsidR="00573021">
        <w:rPr>
          <w:rFonts w:ascii="Times New Roman" w:hAnsi="Times New Roman"/>
          <w:sz w:val="24"/>
          <w:szCs w:val="24"/>
        </w:rPr>
        <w:t>,</w:t>
      </w:r>
      <w:r w:rsidR="005507F3" w:rsidRPr="003E0B21">
        <w:rPr>
          <w:rFonts w:ascii="Times New Roman" w:hAnsi="Times New Roman"/>
          <w:sz w:val="24"/>
          <w:szCs w:val="24"/>
        </w:rPr>
        <w:t xml:space="preserve"> </w:t>
      </w:r>
      <w:r w:rsidR="003E0B21" w:rsidRPr="003E0B21">
        <w:rPr>
          <w:rFonts w:ascii="Times New Roman" w:hAnsi="Times New Roman"/>
          <w:sz w:val="24"/>
          <w:szCs w:val="24"/>
        </w:rPr>
        <w:t xml:space="preserve">were </w:t>
      </w:r>
      <w:r w:rsidR="001A3563">
        <w:rPr>
          <w:rFonts w:ascii="Times New Roman" w:hAnsi="Times New Roman"/>
          <w:sz w:val="24"/>
          <w:szCs w:val="24"/>
        </w:rPr>
        <w:t xml:space="preserve">made </w:t>
      </w:r>
      <w:r w:rsidR="005507F3" w:rsidRPr="001A3563">
        <w:rPr>
          <w:rFonts w:ascii="Times New Roman" w:hAnsi="Times New Roman"/>
          <w:sz w:val="24"/>
          <w:szCs w:val="24"/>
        </w:rPr>
        <w:t>available to the public</w:t>
      </w:r>
      <w:r w:rsidR="003E0B21" w:rsidRPr="001A3563">
        <w:rPr>
          <w:rFonts w:ascii="Times New Roman" w:hAnsi="Times New Roman"/>
          <w:sz w:val="24"/>
          <w:szCs w:val="24"/>
        </w:rPr>
        <w:t xml:space="preserve">, such as </w:t>
      </w:r>
      <w:r w:rsidR="005507F3" w:rsidRPr="001A3563">
        <w:rPr>
          <w:rFonts w:ascii="Times New Roman" w:hAnsi="Times New Roman"/>
          <w:sz w:val="24"/>
          <w:szCs w:val="24"/>
        </w:rPr>
        <w:t>a copy of the LEA</w:t>
      </w:r>
      <w:r w:rsidR="0033020E" w:rsidRPr="001A3563">
        <w:rPr>
          <w:rFonts w:ascii="Times New Roman" w:hAnsi="Times New Roman"/>
          <w:sz w:val="24"/>
          <w:szCs w:val="24"/>
        </w:rPr>
        <w:t xml:space="preserve">/school </w:t>
      </w:r>
      <w:r w:rsidR="008678F0" w:rsidRPr="001A3563">
        <w:rPr>
          <w:rFonts w:ascii="Times New Roman" w:hAnsi="Times New Roman"/>
          <w:sz w:val="24"/>
          <w:szCs w:val="24"/>
        </w:rPr>
        <w:t>webpage</w:t>
      </w:r>
      <w:r w:rsidR="001A3563">
        <w:rPr>
          <w:rFonts w:ascii="Times New Roman" w:hAnsi="Times New Roman"/>
          <w:sz w:val="24"/>
          <w:szCs w:val="24"/>
        </w:rPr>
        <w:t xml:space="preserve"> </w:t>
      </w:r>
      <w:r w:rsidR="003339F7">
        <w:rPr>
          <w:rFonts w:ascii="Times New Roman" w:hAnsi="Times New Roman"/>
          <w:sz w:val="24"/>
          <w:szCs w:val="24"/>
        </w:rPr>
        <w:t>and/</w:t>
      </w:r>
      <w:r w:rsidR="001A3563">
        <w:rPr>
          <w:rFonts w:ascii="Times New Roman" w:hAnsi="Times New Roman"/>
          <w:sz w:val="24"/>
          <w:szCs w:val="24"/>
        </w:rPr>
        <w:t>or the school newsletter or local newspaper</w:t>
      </w:r>
      <w:r w:rsidR="005507F3" w:rsidRPr="001A3563">
        <w:rPr>
          <w:rFonts w:ascii="Times New Roman" w:hAnsi="Times New Roman"/>
          <w:sz w:val="24"/>
          <w:szCs w:val="24"/>
        </w:rPr>
        <w:t xml:space="preserve"> where the local school wellness policy </w:t>
      </w:r>
      <w:r w:rsidR="001A3563">
        <w:rPr>
          <w:rFonts w:ascii="Times New Roman" w:hAnsi="Times New Roman"/>
          <w:sz w:val="24"/>
          <w:szCs w:val="24"/>
        </w:rPr>
        <w:t xml:space="preserve">and assessment results </w:t>
      </w:r>
      <w:r w:rsidR="005507F3" w:rsidRPr="001A3563">
        <w:rPr>
          <w:rFonts w:ascii="Times New Roman" w:hAnsi="Times New Roman"/>
          <w:sz w:val="24"/>
          <w:szCs w:val="24"/>
        </w:rPr>
        <w:t>ha</w:t>
      </w:r>
      <w:r w:rsidR="001A3563">
        <w:rPr>
          <w:rFonts w:ascii="Times New Roman" w:hAnsi="Times New Roman"/>
          <w:sz w:val="24"/>
          <w:szCs w:val="24"/>
        </w:rPr>
        <w:t>ve</w:t>
      </w:r>
      <w:r w:rsidR="005507F3" w:rsidRPr="001A3563">
        <w:rPr>
          <w:rFonts w:ascii="Times New Roman" w:hAnsi="Times New Roman"/>
          <w:sz w:val="24"/>
          <w:szCs w:val="24"/>
        </w:rPr>
        <w:t xml:space="preserve"> been posted</w:t>
      </w:r>
      <w:r w:rsidR="00C370C6">
        <w:rPr>
          <w:rFonts w:ascii="Times New Roman" w:hAnsi="Times New Roman"/>
          <w:sz w:val="24"/>
          <w:szCs w:val="24"/>
        </w:rPr>
        <w:t>;</w:t>
      </w:r>
      <w:r w:rsidR="005507F3" w:rsidRPr="001A3563">
        <w:rPr>
          <w:rFonts w:ascii="Times New Roman" w:hAnsi="Times New Roman"/>
          <w:sz w:val="24"/>
          <w:szCs w:val="24"/>
        </w:rPr>
        <w:t xml:space="preserve"> </w:t>
      </w:r>
    </w:p>
    <w:p w14:paraId="2251CE06" w14:textId="77777777" w:rsidR="005507F3" w:rsidRPr="006A597C" w:rsidRDefault="00A84F0E" w:rsidP="003E0B21">
      <w:pPr>
        <w:pStyle w:val="ListParagraph"/>
        <w:numPr>
          <w:ilvl w:val="0"/>
          <w:numId w:val="23"/>
        </w:numPr>
        <w:ind w:left="1080"/>
        <w:rPr>
          <w:rFonts w:ascii="Times New Roman" w:hAnsi="Times New Roman"/>
          <w:sz w:val="24"/>
          <w:szCs w:val="24"/>
        </w:rPr>
      </w:pPr>
      <w:r>
        <w:rPr>
          <w:rFonts w:ascii="Times New Roman" w:hAnsi="Times New Roman"/>
          <w:sz w:val="24"/>
          <w:szCs w:val="24"/>
        </w:rPr>
        <w:t>H</w:t>
      </w:r>
      <w:r w:rsidR="005507F3" w:rsidRPr="003E0B21">
        <w:rPr>
          <w:rFonts w:ascii="Times New Roman" w:hAnsi="Times New Roman"/>
          <w:sz w:val="24"/>
          <w:szCs w:val="24"/>
        </w:rPr>
        <w:t>ow the policy compares to model policies</w:t>
      </w:r>
      <w:r w:rsidR="005507F3" w:rsidRPr="006A597C">
        <w:rPr>
          <w:rFonts w:ascii="Times New Roman" w:hAnsi="Times New Roman"/>
          <w:sz w:val="24"/>
          <w:szCs w:val="24"/>
        </w:rPr>
        <w:t xml:space="preserve">; </w:t>
      </w:r>
      <w:r w:rsidR="006F2CD7" w:rsidRPr="006A597C">
        <w:rPr>
          <w:rFonts w:ascii="Times New Roman" w:hAnsi="Times New Roman"/>
          <w:sz w:val="24"/>
          <w:szCs w:val="24"/>
        </w:rPr>
        <w:t xml:space="preserve"> </w:t>
      </w:r>
      <w:r w:rsidR="005507F3" w:rsidRPr="006A597C">
        <w:rPr>
          <w:rFonts w:ascii="Times New Roman" w:hAnsi="Times New Roman"/>
          <w:sz w:val="24"/>
          <w:szCs w:val="24"/>
        </w:rPr>
        <w:t>and</w:t>
      </w:r>
    </w:p>
    <w:p w14:paraId="2251CE07" w14:textId="77777777" w:rsidR="005507F3" w:rsidRDefault="00A84F0E" w:rsidP="005507F3">
      <w:pPr>
        <w:pStyle w:val="ListParagraph"/>
        <w:numPr>
          <w:ilvl w:val="0"/>
          <w:numId w:val="23"/>
        </w:numPr>
        <w:ind w:left="1080"/>
        <w:rPr>
          <w:rFonts w:ascii="Times New Roman" w:hAnsi="Times New Roman"/>
          <w:sz w:val="24"/>
          <w:szCs w:val="24"/>
        </w:rPr>
      </w:pPr>
      <w:r>
        <w:rPr>
          <w:rFonts w:ascii="Times New Roman" w:hAnsi="Times New Roman"/>
          <w:sz w:val="24"/>
          <w:szCs w:val="24"/>
        </w:rPr>
        <w:t>That a t</w:t>
      </w:r>
      <w:r w:rsidR="005507F3" w:rsidRPr="008678F0">
        <w:rPr>
          <w:rFonts w:ascii="Times New Roman" w:hAnsi="Times New Roman"/>
          <w:sz w:val="24"/>
          <w:szCs w:val="24"/>
        </w:rPr>
        <w:t xml:space="preserve">riennial assessment of the </w:t>
      </w:r>
      <w:r w:rsidR="001A3563">
        <w:rPr>
          <w:rFonts w:ascii="Times New Roman" w:hAnsi="Times New Roman"/>
          <w:sz w:val="24"/>
          <w:szCs w:val="24"/>
        </w:rPr>
        <w:t>l</w:t>
      </w:r>
      <w:r w:rsidR="005507F3" w:rsidRPr="008678F0">
        <w:rPr>
          <w:rFonts w:ascii="Times New Roman" w:hAnsi="Times New Roman"/>
          <w:sz w:val="24"/>
          <w:szCs w:val="24"/>
        </w:rPr>
        <w:t xml:space="preserve">ocal </w:t>
      </w:r>
      <w:r w:rsidR="001A3563">
        <w:rPr>
          <w:rFonts w:ascii="Times New Roman" w:hAnsi="Times New Roman"/>
          <w:sz w:val="24"/>
          <w:szCs w:val="24"/>
        </w:rPr>
        <w:t>s</w:t>
      </w:r>
      <w:r w:rsidR="005507F3" w:rsidRPr="008678F0">
        <w:rPr>
          <w:rFonts w:ascii="Times New Roman" w:hAnsi="Times New Roman"/>
          <w:sz w:val="24"/>
          <w:szCs w:val="24"/>
        </w:rPr>
        <w:t xml:space="preserve">chool </w:t>
      </w:r>
      <w:r w:rsidR="001A3563">
        <w:rPr>
          <w:rFonts w:ascii="Times New Roman" w:hAnsi="Times New Roman"/>
          <w:sz w:val="24"/>
          <w:szCs w:val="24"/>
        </w:rPr>
        <w:t>w</w:t>
      </w:r>
      <w:r w:rsidR="005507F3" w:rsidRPr="008678F0">
        <w:rPr>
          <w:rFonts w:ascii="Times New Roman" w:hAnsi="Times New Roman"/>
          <w:sz w:val="24"/>
          <w:szCs w:val="24"/>
        </w:rPr>
        <w:t xml:space="preserve">ellness </w:t>
      </w:r>
      <w:r w:rsidR="001A3563">
        <w:rPr>
          <w:rFonts w:ascii="Times New Roman" w:hAnsi="Times New Roman"/>
          <w:sz w:val="24"/>
          <w:szCs w:val="24"/>
        </w:rPr>
        <w:t>p</w:t>
      </w:r>
      <w:r w:rsidR="005507F3" w:rsidRPr="008678F0">
        <w:rPr>
          <w:rFonts w:ascii="Times New Roman" w:hAnsi="Times New Roman"/>
          <w:sz w:val="24"/>
          <w:szCs w:val="24"/>
        </w:rPr>
        <w:t xml:space="preserve">olicy </w:t>
      </w:r>
      <w:r>
        <w:rPr>
          <w:rFonts w:ascii="Times New Roman" w:hAnsi="Times New Roman"/>
          <w:sz w:val="24"/>
          <w:szCs w:val="24"/>
        </w:rPr>
        <w:t xml:space="preserve">was conducted </w:t>
      </w:r>
      <w:r w:rsidR="005507F3" w:rsidRPr="008678F0">
        <w:rPr>
          <w:rFonts w:ascii="Times New Roman" w:hAnsi="Times New Roman"/>
          <w:sz w:val="24"/>
          <w:szCs w:val="24"/>
        </w:rPr>
        <w:t>for each school under its jurisdiction.</w:t>
      </w:r>
    </w:p>
    <w:p w14:paraId="2251CE08" w14:textId="77777777" w:rsidR="00F43110" w:rsidRPr="008678F0" w:rsidRDefault="00F43110" w:rsidP="00F43110">
      <w:pPr>
        <w:pStyle w:val="ListParagraph"/>
        <w:ind w:left="1080"/>
        <w:rPr>
          <w:rFonts w:ascii="Times New Roman" w:hAnsi="Times New Roman"/>
          <w:sz w:val="24"/>
          <w:szCs w:val="24"/>
        </w:rPr>
      </w:pPr>
    </w:p>
    <w:p w14:paraId="2251CE09" w14:textId="77777777" w:rsidR="00826202" w:rsidRPr="008678F0" w:rsidRDefault="005507F3" w:rsidP="006813E8">
      <w:pPr>
        <w:keepNext/>
        <w:pBdr>
          <w:top w:val="single" w:sz="4" w:space="1" w:color="auto"/>
          <w:left w:val="single" w:sz="4" w:space="13" w:color="auto"/>
          <w:bottom w:val="single" w:sz="4" w:space="1" w:color="auto"/>
          <w:right w:val="single" w:sz="4" w:space="4" w:color="auto"/>
        </w:pBdr>
        <w:ind w:left="270"/>
        <w:jc w:val="center"/>
        <w:rPr>
          <w:rFonts w:ascii="Times New Roman" w:eastAsia="Calibri" w:hAnsi="Times New Roman" w:cs="Times New Roman"/>
          <w:b/>
          <w:color w:val="auto"/>
          <w:sz w:val="24"/>
          <w:szCs w:val="24"/>
          <w:lang w:eastAsia="en-US"/>
        </w:rPr>
      </w:pPr>
      <w:r w:rsidRPr="008678F0">
        <w:rPr>
          <w:rFonts w:ascii="Times New Roman" w:eastAsia="Calibri" w:hAnsi="Times New Roman" w:cs="Times New Roman"/>
          <w:b/>
          <w:color w:val="auto"/>
          <w:sz w:val="24"/>
          <w:szCs w:val="24"/>
          <w:lang w:eastAsia="en-US"/>
        </w:rPr>
        <w:lastRenderedPageBreak/>
        <w:t>Public Notification</w:t>
      </w:r>
    </w:p>
    <w:p w14:paraId="2251CE0A" w14:textId="77777777" w:rsidR="00F23991" w:rsidRPr="008678F0" w:rsidRDefault="00F23991" w:rsidP="00635E6C">
      <w:pPr>
        <w:keepNext/>
        <w:ind w:left="720"/>
        <w:contextualSpacing/>
        <w:rPr>
          <w:rFonts w:ascii="Times New Roman" w:eastAsia="Calibri" w:hAnsi="Times New Roman" w:cs="Times New Roman"/>
          <w:color w:val="auto"/>
          <w:sz w:val="24"/>
          <w:szCs w:val="24"/>
          <w:lang w:eastAsia="en-US"/>
        </w:rPr>
      </w:pPr>
      <w:r w:rsidRPr="008678F0">
        <w:rPr>
          <w:rFonts w:ascii="Times New Roman" w:eastAsia="Calibri" w:hAnsi="Times New Roman" w:cs="Times New Roman"/>
          <w:color w:val="auto"/>
          <w:sz w:val="24"/>
          <w:szCs w:val="24"/>
          <w:lang w:eastAsia="en-US"/>
        </w:rPr>
        <w:t xml:space="preserve">  </w:t>
      </w:r>
    </w:p>
    <w:p w14:paraId="2251CE0B" w14:textId="77777777" w:rsidR="00A95A47" w:rsidRPr="006813E8" w:rsidRDefault="00A95A47" w:rsidP="006813E8">
      <w:pPr>
        <w:pStyle w:val="ListParagraph"/>
        <w:keepNext/>
        <w:numPr>
          <w:ilvl w:val="0"/>
          <w:numId w:val="43"/>
        </w:numPr>
        <w:tabs>
          <w:tab w:val="left" w:pos="450"/>
        </w:tabs>
        <w:rPr>
          <w:rFonts w:ascii="Times New Roman" w:hAnsi="Times New Roman"/>
          <w:b/>
          <w:sz w:val="24"/>
          <w:szCs w:val="24"/>
        </w:rPr>
      </w:pPr>
      <w:r w:rsidRPr="006813E8">
        <w:rPr>
          <w:rFonts w:ascii="Times New Roman" w:hAnsi="Times New Roman"/>
          <w:b/>
          <w:sz w:val="24"/>
          <w:szCs w:val="24"/>
        </w:rPr>
        <w:t>How should LEA</w:t>
      </w:r>
      <w:r w:rsidR="000209ED" w:rsidRPr="006813E8">
        <w:rPr>
          <w:rFonts w:ascii="Times New Roman" w:hAnsi="Times New Roman"/>
          <w:b/>
          <w:sz w:val="24"/>
          <w:szCs w:val="24"/>
        </w:rPr>
        <w:t>s</w:t>
      </w:r>
      <w:r w:rsidRPr="006813E8">
        <w:rPr>
          <w:rFonts w:ascii="Times New Roman" w:hAnsi="Times New Roman"/>
          <w:b/>
          <w:sz w:val="24"/>
          <w:szCs w:val="24"/>
        </w:rPr>
        <w:t xml:space="preserve"> notify the public that they have a policy and/or there has</w:t>
      </w:r>
      <w:r w:rsidR="00F43110" w:rsidRPr="006813E8">
        <w:rPr>
          <w:rFonts w:ascii="Times New Roman" w:hAnsi="Times New Roman"/>
          <w:b/>
          <w:sz w:val="24"/>
          <w:szCs w:val="24"/>
        </w:rPr>
        <w:t xml:space="preserve"> </w:t>
      </w:r>
      <w:r w:rsidRPr="006813E8">
        <w:rPr>
          <w:rFonts w:ascii="Times New Roman" w:hAnsi="Times New Roman"/>
          <w:b/>
          <w:sz w:val="24"/>
          <w:szCs w:val="24"/>
        </w:rPr>
        <w:t xml:space="preserve">been an update to the policy? </w:t>
      </w:r>
    </w:p>
    <w:p w14:paraId="2251CE0C" w14:textId="77777777" w:rsidR="00A95A47" w:rsidRPr="008678F0" w:rsidRDefault="00A95A47" w:rsidP="00635E6C">
      <w:pPr>
        <w:pStyle w:val="ListParagraph"/>
        <w:keepNext/>
        <w:ind w:left="360"/>
        <w:rPr>
          <w:rFonts w:ascii="Times New Roman" w:hAnsi="Times New Roman"/>
          <w:sz w:val="24"/>
          <w:szCs w:val="24"/>
        </w:rPr>
      </w:pPr>
    </w:p>
    <w:p w14:paraId="2251CE0D" w14:textId="77777777" w:rsidR="00A95A47" w:rsidRPr="008678F0" w:rsidRDefault="00A95A47" w:rsidP="006813E8">
      <w:pPr>
        <w:pStyle w:val="ListParagraph"/>
        <w:keepNext/>
        <w:ind w:left="360"/>
        <w:rPr>
          <w:rFonts w:ascii="Times New Roman" w:hAnsi="Times New Roman"/>
          <w:sz w:val="24"/>
          <w:szCs w:val="24"/>
        </w:rPr>
      </w:pPr>
      <w:r w:rsidRPr="008678F0">
        <w:rPr>
          <w:rFonts w:ascii="Times New Roman" w:hAnsi="Times New Roman"/>
          <w:sz w:val="24"/>
          <w:szCs w:val="24"/>
        </w:rPr>
        <w:t xml:space="preserve">LEAs must inform the public each school year of basic information about the </w:t>
      </w:r>
      <w:r>
        <w:rPr>
          <w:rFonts w:ascii="Times New Roman" w:hAnsi="Times New Roman"/>
          <w:sz w:val="24"/>
          <w:szCs w:val="24"/>
        </w:rPr>
        <w:t>local school w</w:t>
      </w:r>
      <w:r w:rsidRPr="008678F0">
        <w:rPr>
          <w:rFonts w:ascii="Times New Roman" w:hAnsi="Times New Roman"/>
          <w:sz w:val="24"/>
          <w:szCs w:val="24"/>
        </w:rPr>
        <w:t xml:space="preserve">ellness </w:t>
      </w:r>
      <w:r>
        <w:rPr>
          <w:rFonts w:ascii="Times New Roman" w:hAnsi="Times New Roman"/>
          <w:sz w:val="24"/>
          <w:szCs w:val="24"/>
        </w:rPr>
        <w:t>p</w:t>
      </w:r>
      <w:r w:rsidRPr="008678F0">
        <w:rPr>
          <w:rFonts w:ascii="Times New Roman" w:hAnsi="Times New Roman"/>
          <w:sz w:val="24"/>
          <w:szCs w:val="24"/>
        </w:rPr>
        <w:t>olicy</w:t>
      </w:r>
      <w:r w:rsidR="00575DAB">
        <w:rPr>
          <w:rFonts w:ascii="Times New Roman" w:hAnsi="Times New Roman"/>
          <w:sz w:val="24"/>
          <w:szCs w:val="24"/>
        </w:rPr>
        <w:t>,</w:t>
      </w:r>
      <w:r w:rsidRPr="008678F0">
        <w:rPr>
          <w:rFonts w:ascii="Times New Roman" w:hAnsi="Times New Roman"/>
          <w:sz w:val="24"/>
          <w:szCs w:val="24"/>
        </w:rPr>
        <w:t xml:space="preserve"> including its content and any updates as described in 7 CFR 210.31(d)(2). LEAs may </w:t>
      </w:r>
      <w:r>
        <w:rPr>
          <w:rFonts w:ascii="Times New Roman" w:hAnsi="Times New Roman"/>
          <w:sz w:val="24"/>
          <w:szCs w:val="24"/>
        </w:rPr>
        <w:t xml:space="preserve">best </w:t>
      </w:r>
      <w:r w:rsidRPr="008678F0">
        <w:rPr>
          <w:rFonts w:ascii="Times New Roman" w:hAnsi="Times New Roman"/>
          <w:sz w:val="24"/>
          <w:szCs w:val="24"/>
        </w:rPr>
        <w:t xml:space="preserve">determine the optimal time for providing the information, although FNS recommends that the information be provided early in the school year. </w:t>
      </w:r>
      <w:r>
        <w:rPr>
          <w:rFonts w:ascii="Times New Roman" w:hAnsi="Times New Roman"/>
          <w:sz w:val="24"/>
          <w:szCs w:val="24"/>
        </w:rPr>
        <w:t xml:space="preserve"> </w:t>
      </w:r>
      <w:r w:rsidRPr="008678F0">
        <w:rPr>
          <w:rFonts w:ascii="Times New Roman" w:hAnsi="Times New Roman"/>
          <w:sz w:val="24"/>
          <w:szCs w:val="24"/>
        </w:rPr>
        <w:t xml:space="preserve">Best practices include highlighting </w:t>
      </w:r>
      <w:r>
        <w:rPr>
          <w:rFonts w:ascii="Times New Roman" w:hAnsi="Times New Roman"/>
          <w:sz w:val="24"/>
          <w:szCs w:val="24"/>
        </w:rPr>
        <w:t xml:space="preserve">the policy </w:t>
      </w:r>
      <w:r w:rsidRPr="008678F0">
        <w:rPr>
          <w:rFonts w:ascii="Times New Roman" w:hAnsi="Times New Roman"/>
          <w:sz w:val="24"/>
          <w:szCs w:val="24"/>
        </w:rPr>
        <w:t>on individual school websites</w:t>
      </w:r>
      <w:r w:rsidR="00575DAB">
        <w:rPr>
          <w:rFonts w:ascii="Times New Roman" w:hAnsi="Times New Roman"/>
          <w:sz w:val="24"/>
          <w:szCs w:val="24"/>
        </w:rPr>
        <w:t>, linking to the policy on individual school social media accounts</w:t>
      </w:r>
      <w:r w:rsidRPr="008678F0">
        <w:rPr>
          <w:rFonts w:ascii="Times New Roman" w:hAnsi="Times New Roman"/>
          <w:sz w:val="24"/>
          <w:szCs w:val="24"/>
        </w:rPr>
        <w:t xml:space="preserve">, sending updates in a parent </w:t>
      </w:r>
      <w:r>
        <w:rPr>
          <w:rFonts w:ascii="Times New Roman" w:hAnsi="Times New Roman"/>
          <w:sz w:val="24"/>
          <w:szCs w:val="24"/>
        </w:rPr>
        <w:t xml:space="preserve">or school </w:t>
      </w:r>
      <w:r w:rsidRPr="008678F0">
        <w:rPr>
          <w:rFonts w:ascii="Times New Roman" w:hAnsi="Times New Roman"/>
          <w:sz w:val="24"/>
          <w:szCs w:val="24"/>
        </w:rPr>
        <w:t>newsletter, includin</w:t>
      </w:r>
      <w:r>
        <w:rPr>
          <w:rFonts w:ascii="Times New Roman" w:hAnsi="Times New Roman"/>
          <w:sz w:val="24"/>
          <w:szCs w:val="24"/>
        </w:rPr>
        <w:t>g the policy</w:t>
      </w:r>
      <w:r w:rsidRPr="008678F0">
        <w:rPr>
          <w:rFonts w:ascii="Times New Roman" w:hAnsi="Times New Roman"/>
          <w:sz w:val="24"/>
          <w:szCs w:val="24"/>
        </w:rPr>
        <w:t xml:space="preserve"> in a presentation during </w:t>
      </w:r>
      <w:r>
        <w:rPr>
          <w:rFonts w:ascii="Times New Roman" w:hAnsi="Times New Roman"/>
          <w:sz w:val="24"/>
          <w:szCs w:val="24"/>
        </w:rPr>
        <w:t xml:space="preserve">parent/staff </w:t>
      </w:r>
      <w:r w:rsidRPr="008678F0">
        <w:rPr>
          <w:rFonts w:ascii="Times New Roman" w:hAnsi="Times New Roman"/>
          <w:sz w:val="24"/>
          <w:szCs w:val="24"/>
        </w:rPr>
        <w:t>meetings, providing copies of the policy at back</w:t>
      </w:r>
      <w:r>
        <w:rPr>
          <w:rFonts w:ascii="Times New Roman" w:hAnsi="Times New Roman"/>
          <w:sz w:val="24"/>
          <w:szCs w:val="24"/>
        </w:rPr>
        <w:t>-</w:t>
      </w:r>
      <w:r w:rsidRPr="008678F0">
        <w:rPr>
          <w:rFonts w:ascii="Times New Roman" w:hAnsi="Times New Roman"/>
          <w:sz w:val="24"/>
          <w:szCs w:val="24"/>
        </w:rPr>
        <w:t>to</w:t>
      </w:r>
      <w:r>
        <w:rPr>
          <w:rFonts w:ascii="Times New Roman" w:hAnsi="Times New Roman"/>
          <w:sz w:val="24"/>
          <w:szCs w:val="24"/>
        </w:rPr>
        <w:t>-</w:t>
      </w:r>
      <w:r w:rsidRPr="008678F0">
        <w:rPr>
          <w:rFonts w:ascii="Times New Roman" w:hAnsi="Times New Roman"/>
          <w:sz w:val="24"/>
          <w:szCs w:val="24"/>
        </w:rPr>
        <w:t xml:space="preserve">school nights, featuring </w:t>
      </w:r>
      <w:r>
        <w:rPr>
          <w:rFonts w:ascii="Times New Roman" w:hAnsi="Times New Roman"/>
          <w:sz w:val="24"/>
          <w:szCs w:val="24"/>
        </w:rPr>
        <w:t xml:space="preserve">the policy </w:t>
      </w:r>
      <w:r w:rsidRPr="008678F0">
        <w:rPr>
          <w:rFonts w:ascii="Times New Roman" w:hAnsi="Times New Roman"/>
          <w:sz w:val="24"/>
          <w:szCs w:val="24"/>
        </w:rPr>
        <w:t>on the parent</w:t>
      </w:r>
      <w:r>
        <w:rPr>
          <w:rFonts w:ascii="Times New Roman" w:hAnsi="Times New Roman"/>
          <w:sz w:val="24"/>
          <w:szCs w:val="24"/>
        </w:rPr>
        <w:t>- or staff-</w:t>
      </w:r>
      <w:r w:rsidRPr="008678F0">
        <w:rPr>
          <w:rFonts w:ascii="Times New Roman" w:hAnsi="Times New Roman"/>
          <w:sz w:val="24"/>
          <w:szCs w:val="24"/>
        </w:rPr>
        <w:t xml:space="preserve">specific webpages, and posting on school bulletin boards. </w:t>
      </w:r>
      <w:r>
        <w:rPr>
          <w:rFonts w:ascii="Times New Roman" w:hAnsi="Times New Roman"/>
          <w:sz w:val="24"/>
          <w:szCs w:val="24"/>
        </w:rPr>
        <w:t xml:space="preserve">Other strategies include </w:t>
      </w:r>
      <w:r w:rsidR="00967D3A">
        <w:rPr>
          <w:rFonts w:ascii="Times New Roman" w:hAnsi="Times New Roman"/>
          <w:sz w:val="24"/>
          <w:szCs w:val="24"/>
        </w:rPr>
        <w:t xml:space="preserve">placing </w:t>
      </w:r>
      <w:r>
        <w:rPr>
          <w:rFonts w:ascii="Times New Roman" w:hAnsi="Times New Roman"/>
          <w:sz w:val="24"/>
          <w:szCs w:val="24"/>
        </w:rPr>
        <w:t xml:space="preserve">a blurb </w:t>
      </w:r>
      <w:r w:rsidR="00575DAB">
        <w:rPr>
          <w:rFonts w:ascii="Times New Roman" w:hAnsi="Times New Roman"/>
          <w:sz w:val="24"/>
          <w:szCs w:val="24"/>
        </w:rPr>
        <w:t xml:space="preserve">in </w:t>
      </w:r>
      <w:r>
        <w:rPr>
          <w:rFonts w:ascii="Times New Roman" w:hAnsi="Times New Roman"/>
          <w:sz w:val="24"/>
          <w:szCs w:val="24"/>
        </w:rPr>
        <w:t xml:space="preserve">a local community newsletter or newspaper, posting on a community website or blog, or sharing updates and accomplishments on a local radio or television show. Team Nutrition’s new </w:t>
      </w:r>
      <w:r w:rsidRPr="000859C5">
        <w:rPr>
          <w:rFonts w:ascii="Times New Roman" w:hAnsi="Times New Roman"/>
          <w:i/>
          <w:sz w:val="24"/>
          <w:szCs w:val="24"/>
        </w:rPr>
        <w:t>Local School Wellness Policy Outreach Toolkit</w:t>
      </w:r>
      <w:r w:rsidRPr="008678F0">
        <w:rPr>
          <w:rFonts w:ascii="Times New Roman" w:hAnsi="Times New Roman"/>
          <w:sz w:val="24"/>
          <w:szCs w:val="24"/>
        </w:rPr>
        <w:t xml:space="preserve"> provides free templates to help notify the public </w:t>
      </w:r>
      <w:r>
        <w:rPr>
          <w:rFonts w:ascii="Times New Roman" w:hAnsi="Times New Roman"/>
          <w:sz w:val="24"/>
          <w:szCs w:val="24"/>
        </w:rPr>
        <w:t>and</w:t>
      </w:r>
      <w:r w:rsidRPr="008678F0">
        <w:rPr>
          <w:rFonts w:ascii="Times New Roman" w:hAnsi="Times New Roman"/>
          <w:sz w:val="24"/>
          <w:szCs w:val="24"/>
        </w:rPr>
        <w:t xml:space="preserve"> can be adapted to meet the LEA</w:t>
      </w:r>
      <w:r>
        <w:rPr>
          <w:rFonts w:ascii="Times New Roman" w:hAnsi="Times New Roman"/>
          <w:sz w:val="24"/>
          <w:szCs w:val="24"/>
        </w:rPr>
        <w:t>’</w:t>
      </w:r>
      <w:r w:rsidRPr="008678F0">
        <w:rPr>
          <w:rFonts w:ascii="Times New Roman" w:hAnsi="Times New Roman"/>
          <w:sz w:val="24"/>
          <w:szCs w:val="24"/>
        </w:rPr>
        <w:t>s needs.</w:t>
      </w:r>
      <w:r w:rsidR="00575DAB">
        <w:rPr>
          <w:rFonts w:ascii="Times New Roman" w:hAnsi="Times New Roman"/>
          <w:sz w:val="24"/>
          <w:szCs w:val="24"/>
        </w:rPr>
        <w:t xml:space="preserve"> This toolkit can be accessed at </w:t>
      </w:r>
      <w:hyperlink r:id="rId24" w:tooltip="http://www.fns.usda.gov/tn/local-school-wellness-policy-outreach-toolkit" w:history="1">
        <w:r w:rsidR="00575DAB" w:rsidRPr="006A317E">
          <w:rPr>
            <w:rStyle w:val="Hyperlink"/>
            <w:rFonts w:ascii="Times New Roman" w:hAnsi="Times New Roman"/>
            <w:sz w:val="24"/>
            <w:szCs w:val="24"/>
          </w:rPr>
          <w:t>http://www.fns.usda.gov/tn/local-school-wellness-policy-outreach-toolkit</w:t>
        </w:r>
      </w:hyperlink>
      <w:r w:rsidR="00575DAB">
        <w:rPr>
          <w:rStyle w:val="Hyperlink"/>
          <w:rFonts w:ascii="Times New Roman" w:hAnsi="Times New Roman"/>
          <w:sz w:val="24"/>
          <w:szCs w:val="24"/>
        </w:rPr>
        <w:t xml:space="preserve">. </w:t>
      </w:r>
    </w:p>
    <w:p w14:paraId="2251CE0E" w14:textId="77777777" w:rsidR="00A95A47" w:rsidRDefault="00A95A47" w:rsidP="00A95A47">
      <w:pPr>
        <w:pStyle w:val="ListParagraph"/>
        <w:ind w:left="1080"/>
        <w:rPr>
          <w:rFonts w:ascii="Times New Roman" w:hAnsi="Times New Roman"/>
          <w:sz w:val="24"/>
          <w:szCs w:val="24"/>
        </w:rPr>
      </w:pPr>
    </w:p>
    <w:p w14:paraId="2251CE0F" w14:textId="77777777" w:rsidR="00A028B0" w:rsidRPr="006813E8" w:rsidRDefault="00A95A47" w:rsidP="009C10B2">
      <w:pPr>
        <w:pStyle w:val="ListParagraph"/>
        <w:keepNext/>
        <w:numPr>
          <w:ilvl w:val="0"/>
          <w:numId w:val="43"/>
        </w:numPr>
        <w:rPr>
          <w:rFonts w:ascii="Times New Roman" w:hAnsi="Times New Roman"/>
          <w:b/>
          <w:sz w:val="24"/>
          <w:szCs w:val="24"/>
        </w:rPr>
      </w:pPr>
      <w:r w:rsidRPr="006813E8">
        <w:rPr>
          <w:rFonts w:ascii="Times New Roman" w:hAnsi="Times New Roman"/>
          <w:b/>
          <w:sz w:val="24"/>
          <w:szCs w:val="24"/>
        </w:rPr>
        <w:t>How often a</w:t>
      </w:r>
      <w:r w:rsidR="00A028B0" w:rsidRPr="006813E8">
        <w:rPr>
          <w:rFonts w:ascii="Times New Roman" w:hAnsi="Times New Roman"/>
          <w:b/>
          <w:sz w:val="24"/>
          <w:szCs w:val="24"/>
        </w:rPr>
        <w:t>re LEAs or schools required to</w:t>
      </w:r>
      <w:r w:rsidR="008B7EBE" w:rsidRPr="006813E8">
        <w:rPr>
          <w:rFonts w:ascii="Times New Roman" w:hAnsi="Times New Roman"/>
          <w:b/>
          <w:sz w:val="24"/>
          <w:szCs w:val="24"/>
        </w:rPr>
        <w:t xml:space="preserve"> notify the public about the local school wellness policy</w:t>
      </w:r>
      <w:r w:rsidR="00A028B0" w:rsidRPr="006813E8">
        <w:rPr>
          <w:rFonts w:ascii="Times New Roman" w:hAnsi="Times New Roman"/>
          <w:b/>
          <w:sz w:val="24"/>
          <w:szCs w:val="24"/>
        </w:rPr>
        <w:t xml:space="preserve">? </w:t>
      </w:r>
    </w:p>
    <w:p w14:paraId="2251CE10" w14:textId="77777777" w:rsidR="008B7EBE" w:rsidRDefault="008B7EBE" w:rsidP="009C10B2">
      <w:pPr>
        <w:pStyle w:val="ListParagraph"/>
        <w:keepNext/>
        <w:ind w:left="450"/>
        <w:rPr>
          <w:rFonts w:ascii="Times New Roman" w:hAnsi="Times New Roman"/>
          <w:sz w:val="24"/>
          <w:szCs w:val="24"/>
        </w:rPr>
      </w:pPr>
    </w:p>
    <w:p w14:paraId="2251CE11" w14:textId="77777777" w:rsidR="008B7EBE" w:rsidRPr="008B7EBE" w:rsidRDefault="00A028B0" w:rsidP="009C10B2">
      <w:pPr>
        <w:keepNext/>
        <w:ind w:left="360"/>
        <w:rPr>
          <w:rFonts w:ascii="Times New Roman" w:hAnsi="Times New Roman" w:cs="Times New Roman"/>
          <w:color w:val="auto"/>
          <w:sz w:val="23"/>
          <w:szCs w:val="23"/>
          <w:lang w:eastAsia="en-US"/>
        </w:rPr>
      </w:pPr>
      <w:r>
        <w:rPr>
          <w:rFonts w:ascii="Times New Roman" w:hAnsi="Times New Roman"/>
          <w:sz w:val="24"/>
          <w:szCs w:val="24"/>
        </w:rPr>
        <w:t xml:space="preserve">LEAs are required to annually notify the public of the local school wellness policy and any updates to the policy </w:t>
      </w:r>
      <w:r w:rsidR="00FB0AD5">
        <w:rPr>
          <w:rFonts w:ascii="Times New Roman" w:hAnsi="Times New Roman"/>
          <w:sz w:val="24"/>
          <w:szCs w:val="24"/>
        </w:rPr>
        <w:t>(</w:t>
      </w:r>
      <w:r w:rsidR="008B7EBE">
        <w:rPr>
          <w:rFonts w:ascii="Times New Roman" w:hAnsi="Times New Roman"/>
          <w:sz w:val="24"/>
          <w:szCs w:val="24"/>
        </w:rPr>
        <w:t>7 CFR 210.31(d)</w:t>
      </w:r>
      <w:r>
        <w:rPr>
          <w:rFonts w:ascii="Times New Roman" w:hAnsi="Times New Roman"/>
          <w:sz w:val="24"/>
          <w:szCs w:val="24"/>
        </w:rPr>
        <w:t xml:space="preserve">). </w:t>
      </w:r>
      <w:r w:rsidRPr="008678F0">
        <w:rPr>
          <w:rFonts w:ascii="Times New Roman" w:hAnsi="Times New Roman"/>
          <w:sz w:val="24"/>
          <w:szCs w:val="24"/>
        </w:rPr>
        <w:t xml:space="preserve">FNS </w:t>
      </w:r>
      <w:r>
        <w:rPr>
          <w:rFonts w:ascii="Times New Roman" w:hAnsi="Times New Roman"/>
          <w:sz w:val="24"/>
          <w:szCs w:val="24"/>
        </w:rPr>
        <w:t xml:space="preserve">also </w:t>
      </w:r>
      <w:r w:rsidRPr="008678F0">
        <w:rPr>
          <w:rFonts w:ascii="Times New Roman" w:hAnsi="Times New Roman"/>
          <w:sz w:val="24"/>
          <w:szCs w:val="24"/>
        </w:rPr>
        <w:t>encourages LEAs or schools to include a summary of each school’s events or activities related to local school wellness policy implementation on their annual public notification.</w:t>
      </w:r>
      <w:r w:rsidR="006404EC">
        <w:rPr>
          <w:rFonts w:ascii="Times New Roman" w:hAnsi="Times New Roman"/>
          <w:sz w:val="24"/>
          <w:szCs w:val="24"/>
        </w:rPr>
        <w:t xml:space="preserve">  </w:t>
      </w:r>
      <w:r w:rsidR="008B7EBE" w:rsidRPr="008B7EBE">
        <w:rPr>
          <w:rFonts w:ascii="Times New Roman" w:hAnsi="Times New Roman" w:cs="Times New Roman"/>
          <w:color w:val="auto"/>
          <w:sz w:val="23"/>
          <w:szCs w:val="23"/>
          <w:lang w:eastAsia="en-US"/>
        </w:rPr>
        <w:t xml:space="preserve">LEAs may determine the optimal time for providing the information, although FNS recommends that the information be provided early the school year. </w:t>
      </w:r>
    </w:p>
    <w:p w14:paraId="2251CE12" w14:textId="77777777" w:rsidR="00A028B0" w:rsidRDefault="00A028B0" w:rsidP="000859C5">
      <w:pPr>
        <w:pStyle w:val="ListParagraph"/>
        <w:ind w:left="450"/>
        <w:rPr>
          <w:rFonts w:ascii="Times New Roman" w:hAnsi="Times New Roman"/>
          <w:b/>
          <w:sz w:val="24"/>
          <w:szCs w:val="24"/>
        </w:rPr>
      </w:pPr>
    </w:p>
    <w:p w14:paraId="2251CE13" w14:textId="77777777" w:rsidR="00026F2E" w:rsidRPr="00FC2676" w:rsidRDefault="00026F2E" w:rsidP="00026F2E">
      <w:pPr>
        <w:pStyle w:val="ListParagraph"/>
        <w:numPr>
          <w:ilvl w:val="0"/>
          <w:numId w:val="43"/>
        </w:numPr>
        <w:rPr>
          <w:rFonts w:ascii="Times New Roman" w:hAnsi="Times New Roman"/>
          <w:b/>
          <w:sz w:val="24"/>
          <w:szCs w:val="24"/>
        </w:rPr>
      </w:pPr>
      <w:r w:rsidRPr="00FC2676">
        <w:rPr>
          <w:rFonts w:ascii="Times New Roman" w:hAnsi="Times New Roman"/>
          <w:b/>
          <w:sz w:val="24"/>
          <w:szCs w:val="24"/>
        </w:rPr>
        <w:t>Are LEAs or schools required to produce annual progress reports?</w:t>
      </w:r>
    </w:p>
    <w:p w14:paraId="2251CE14" w14:textId="77777777" w:rsidR="00026F2E" w:rsidRPr="00026F2E" w:rsidRDefault="00026F2E" w:rsidP="00026F2E">
      <w:pPr>
        <w:pStyle w:val="ListParagraph"/>
        <w:ind w:left="360"/>
        <w:rPr>
          <w:rFonts w:ascii="Times New Roman" w:hAnsi="Times New Roman"/>
          <w:sz w:val="24"/>
          <w:szCs w:val="24"/>
        </w:rPr>
      </w:pPr>
      <w:r w:rsidRPr="00FC2676">
        <w:rPr>
          <w:rFonts w:ascii="Times New Roman" w:hAnsi="Times New Roman"/>
          <w:b/>
          <w:sz w:val="24"/>
          <w:szCs w:val="24"/>
        </w:rPr>
        <w:br/>
      </w:r>
      <w:r w:rsidRPr="00FC2676">
        <w:rPr>
          <w:rFonts w:ascii="Times New Roman" w:hAnsi="Times New Roman"/>
          <w:sz w:val="24"/>
          <w:szCs w:val="24"/>
        </w:rPr>
        <w:t>On an annual basis, LEAs are required to notify the public of the local school wellness policy and any updates to the policy (</w:t>
      </w:r>
      <w:r w:rsidR="00084B38" w:rsidRPr="00FC2676">
        <w:rPr>
          <w:rFonts w:ascii="Times New Roman" w:hAnsi="Times New Roman"/>
          <w:sz w:val="24"/>
          <w:szCs w:val="24"/>
        </w:rPr>
        <w:t>7 CFR 210.31(d)</w:t>
      </w:r>
      <w:r w:rsidRPr="00FC2676">
        <w:rPr>
          <w:rFonts w:ascii="Times New Roman" w:hAnsi="Times New Roman"/>
          <w:sz w:val="24"/>
          <w:szCs w:val="24"/>
        </w:rPr>
        <w:t>). FNS also encourages LEAs or schools to include a summary of each school’s events or activities related to local school wellness policy implementation on their annual public notification</w:t>
      </w:r>
      <w:r w:rsidR="00084B38" w:rsidRPr="00FC2676">
        <w:rPr>
          <w:rFonts w:ascii="Times New Roman" w:hAnsi="Times New Roman"/>
          <w:sz w:val="24"/>
          <w:szCs w:val="24"/>
        </w:rPr>
        <w:t>.</w:t>
      </w:r>
    </w:p>
    <w:p w14:paraId="2251CE15" w14:textId="77777777" w:rsidR="00026F2E" w:rsidRPr="00026F2E" w:rsidRDefault="00026F2E" w:rsidP="00026F2E">
      <w:pPr>
        <w:pStyle w:val="ListParagraph"/>
        <w:ind w:left="360"/>
        <w:rPr>
          <w:rFonts w:ascii="Times New Roman" w:hAnsi="Times New Roman"/>
          <w:b/>
          <w:sz w:val="24"/>
          <w:szCs w:val="24"/>
        </w:rPr>
      </w:pPr>
    </w:p>
    <w:p w14:paraId="2251CE16" w14:textId="77777777" w:rsidR="005507F3" w:rsidRPr="006813E8" w:rsidRDefault="005507F3" w:rsidP="006813E8">
      <w:pPr>
        <w:pStyle w:val="ListParagraph"/>
        <w:numPr>
          <w:ilvl w:val="0"/>
          <w:numId w:val="43"/>
        </w:numPr>
        <w:rPr>
          <w:rFonts w:ascii="Times New Roman" w:hAnsi="Times New Roman"/>
          <w:b/>
          <w:sz w:val="24"/>
          <w:szCs w:val="24"/>
        </w:rPr>
      </w:pPr>
      <w:r w:rsidRPr="006813E8">
        <w:rPr>
          <w:rFonts w:ascii="Times New Roman" w:hAnsi="Times New Roman"/>
          <w:b/>
          <w:sz w:val="24"/>
          <w:szCs w:val="24"/>
        </w:rPr>
        <w:t>Does the LEA or school official(s) designated to oversee the wellness policy need to publicize their contact information?</w:t>
      </w:r>
    </w:p>
    <w:p w14:paraId="2251CE17" w14:textId="77777777" w:rsidR="005507F3" w:rsidRPr="008678F0" w:rsidRDefault="005507F3" w:rsidP="005507F3">
      <w:pPr>
        <w:pStyle w:val="ListParagraph"/>
        <w:ind w:left="360"/>
        <w:rPr>
          <w:rFonts w:ascii="Times New Roman" w:hAnsi="Times New Roman"/>
          <w:sz w:val="24"/>
          <w:szCs w:val="24"/>
        </w:rPr>
      </w:pPr>
    </w:p>
    <w:p w14:paraId="2251CE18" w14:textId="77777777" w:rsidR="007E06C6" w:rsidRDefault="005507F3" w:rsidP="006813E8">
      <w:pPr>
        <w:pStyle w:val="ListParagraph"/>
        <w:ind w:left="360"/>
        <w:rPr>
          <w:rFonts w:ascii="Times New Roman" w:hAnsi="Times New Roman"/>
          <w:sz w:val="24"/>
          <w:szCs w:val="24"/>
        </w:rPr>
      </w:pPr>
      <w:r w:rsidRPr="008678F0">
        <w:rPr>
          <w:rFonts w:ascii="Times New Roman" w:hAnsi="Times New Roman"/>
          <w:sz w:val="24"/>
          <w:szCs w:val="24"/>
        </w:rPr>
        <w:t xml:space="preserve">LEAs are only required to identify the position title of the LEA or school official(s) responsible for oversight of the </w:t>
      </w:r>
      <w:r w:rsidR="001A3563">
        <w:rPr>
          <w:rFonts w:ascii="Times New Roman" w:hAnsi="Times New Roman"/>
          <w:sz w:val="24"/>
          <w:szCs w:val="24"/>
        </w:rPr>
        <w:t>l</w:t>
      </w:r>
      <w:r w:rsidRPr="008678F0">
        <w:rPr>
          <w:rFonts w:ascii="Times New Roman" w:hAnsi="Times New Roman"/>
          <w:sz w:val="24"/>
          <w:szCs w:val="24"/>
        </w:rPr>
        <w:t xml:space="preserve">ocal </w:t>
      </w:r>
      <w:r w:rsidR="001A3563">
        <w:rPr>
          <w:rFonts w:ascii="Times New Roman" w:hAnsi="Times New Roman"/>
          <w:sz w:val="24"/>
          <w:szCs w:val="24"/>
        </w:rPr>
        <w:t>s</w:t>
      </w:r>
      <w:r w:rsidRPr="008678F0">
        <w:rPr>
          <w:rFonts w:ascii="Times New Roman" w:hAnsi="Times New Roman"/>
          <w:sz w:val="24"/>
          <w:szCs w:val="24"/>
        </w:rPr>
        <w:t xml:space="preserve">chool </w:t>
      </w:r>
      <w:r w:rsidR="001A3563">
        <w:rPr>
          <w:rFonts w:ascii="Times New Roman" w:hAnsi="Times New Roman"/>
          <w:sz w:val="24"/>
          <w:szCs w:val="24"/>
        </w:rPr>
        <w:t>w</w:t>
      </w:r>
      <w:r w:rsidRPr="008678F0">
        <w:rPr>
          <w:rFonts w:ascii="Times New Roman" w:hAnsi="Times New Roman"/>
          <w:sz w:val="24"/>
          <w:szCs w:val="24"/>
        </w:rPr>
        <w:t xml:space="preserve">ellness </w:t>
      </w:r>
      <w:r w:rsidR="001A3563">
        <w:rPr>
          <w:rFonts w:ascii="Times New Roman" w:hAnsi="Times New Roman"/>
          <w:sz w:val="24"/>
          <w:szCs w:val="24"/>
        </w:rPr>
        <w:t>p</w:t>
      </w:r>
      <w:r w:rsidRPr="008678F0">
        <w:rPr>
          <w:rFonts w:ascii="Times New Roman" w:hAnsi="Times New Roman"/>
          <w:sz w:val="24"/>
          <w:szCs w:val="24"/>
        </w:rPr>
        <w:t>olicy</w:t>
      </w:r>
      <w:r w:rsidR="00C370C6">
        <w:rPr>
          <w:rFonts w:ascii="Times New Roman" w:hAnsi="Times New Roman"/>
          <w:sz w:val="24"/>
          <w:szCs w:val="24"/>
        </w:rPr>
        <w:t xml:space="preserve">. However, </w:t>
      </w:r>
      <w:r w:rsidRPr="008678F0">
        <w:rPr>
          <w:rFonts w:ascii="Times New Roman" w:hAnsi="Times New Roman"/>
          <w:sz w:val="24"/>
          <w:szCs w:val="24"/>
        </w:rPr>
        <w:t xml:space="preserve">LEAs </w:t>
      </w:r>
      <w:r w:rsidR="001A3563">
        <w:rPr>
          <w:rFonts w:ascii="Times New Roman" w:hAnsi="Times New Roman"/>
          <w:sz w:val="24"/>
          <w:szCs w:val="24"/>
        </w:rPr>
        <w:t xml:space="preserve">are strongly encouraged </w:t>
      </w:r>
      <w:r w:rsidRPr="008678F0">
        <w:rPr>
          <w:rFonts w:ascii="Times New Roman" w:hAnsi="Times New Roman"/>
          <w:sz w:val="24"/>
          <w:szCs w:val="24"/>
        </w:rPr>
        <w:t>to provide a means of contacting the LEA or school official(s) responsible for oversight by designating an LEA or school-based phone number and/or email address</w:t>
      </w:r>
      <w:r w:rsidR="00710329">
        <w:rPr>
          <w:rFonts w:ascii="Times New Roman" w:hAnsi="Times New Roman"/>
          <w:sz w:val="24"/>
          <w:szCs w:val="24"/>
        </w:rPr>
        <w:t xml:space="preserve"> </w:t>
      </w:r>
      <w:r w:rsidR="003339F7">
        <w:rPr>
          <w:rFonts w:ascii="Times New Roman" w:hAnsi="Times New Roman"/>
          <w:sz w:val="24"/>
          <w:szCs w:val="24"/>
        </w:rPr>
        <w:t>for the community to provide suggestions</w:t>
      </w:r>
      <w:r w:rsidR="002028D0">
        <w:rPr>
          <w:rFonts w:ascii="Times New Roman" w:hAnsi="Times New Roman"/>
          <w:sz w:val="24"/>
          <w:szCs w:val="24"/>
        </w:rPr>
        <w:t>, make inquiries, request to get involved</w:t>
      </w:r>
      <w:r w:rsidR="00575DAB">
        <w:rPr>
          <w:rFonts w:ascii="Times New Roman" w:hAnsi="Times New Roman"/>
          <w:sz w:val="24"/>
          <w:szCs w:val="24"/>
        </w:rPr>
        <w:t>,</w:t>
      </w:r>
      <w:r w:rsidR="002028D0">
        <w:rPr>
          <w:rFonts w:ascii="Times New Roman" w:hAnsi="Times New Roman"/>
          <w:sz w:val="24"/>
          <w:szCs w:val="24"/>
        </w:rPr>
        <w:t xml:space="preserve"> </w:t>
      </w:r>
      <w:r w:rsidR="00896B49">
        <w:rPr>
          <w:rFonts w:ascii="Times New Roman" w:hAnsi="Times New Roman"/>
          <w:sz w:val="24"/>
          <w:szCs w:val="24"/>
        </w:rPr>
        <w:t>or contribute to wellness policy implementation</w:t>
      </w:r>
      <w:r w:rsidRPr="008678F0">
        <w:rPr>
          <w:rFonts w:ascii="Times New Roman" w:hAnsi="Times New Roman"/>
          <w:sz w:val="24"/>
          <w:szCs w:val="24"/>
        </w:rPr>
        <w:t>.</w:t>
      </w:r>
    </w:p>
    <w:p w14:paraId="2251CE1A" w14:textId="77777777" w:rsidR="005507F3" w:rsidRPr="006813E8" w:rsidRDefault="005507F3" w:rsidP="006813E8">
      <w:pPr>
        <w:pStyle w:val="ListParagraph"/>
        <w:widowControl w:val="0"/>
        <w:numPr>
          <w:ilvl w:val="0"/>
          <w:numId w:val="43"/>
        </w:numPr>
        <w:rPr>
          <w:rFonts w:ascii="Times New Roman" w:hAnsi="Times New Roman"/>
          <w:b/>
          <w:sz w:val="24"/>
          <w:szCs w:val="24"/>
        </w:rPr>
      </w:pPr>
      <w:r w:rsidRPr="006813E8">
        <w:rPr>
          <w:rFonts w:ascii="Times New Roman" w:hAnsi="Times New Roman"/>
          <w:b/>
          <w:sz w:val="24"/>
          <w:szCs w:val="24"/>
        </w:rPr>
        <w:lastRenderedPageBreak/>
        <w:t>How should LEAs engage stakeholders in the policy?</w:t>
      </w:r>
      <w:r w:rsidR="007E06C6" w:rsidRPr="006813E8">
        <w:rPr>
          <w:rFonts w:ascii="Times New Roman" w:hAnsi="Times New Roman"/>
          <w:b/>
          <w:sz w:val="24"/>
          <w:szCs w:val="24"/>
        </w:rPr>
        <w:t xml:space="preserve"> </w:t>
      </w:r>
    </w:p>
    <w:p w14:paraId="2251CE1B" w14:textId="77777777" w:rsidR="007E06C6" w:rsidRPr="007E06C6" w:rsidRDefault="007E06C6" w:rsidP="00B82F21">
      <w:pPr>
        <w:pStyle w:val="ListParagraph"/>
        <w:widowControl w:val="0"/>
        <w:ind w:left="360"/>
        <w:rPr>
          <w:rFonts w:ascii="Times New Roman" w:hAnsi="Times New Roman"/>
          <w:sz w:val="24"/>
          <w:szCs w:val="24"/>
        </w:rPr>
      </w:pPr>
    </w:p>
    <w:p w14:paraId="2251CE1C" w14:textId="77777777" w:rsidR="004D075D" w:rsidRDefault="006404EC" w:rsidP="006813E8">
      <w:pPr>
        <w:pStyle w:val="ListParagraph"/>
        <w:widowControl w:val="0"/>
        <w:ind w:left="360"/>
        <w:rPr>
          <w:rFonts w:ascii="Times New Roman" w:hAnsi="Times New Roman"/>
          <w:sz w:val="24"/>
          <w:szCs w:val="24"/>
        </w:rPr>
      </w:pPr>
      <w:r>
        <w:rPr>
          <w:rFonts w:ascii="Times New Roman" w:hAnsi="Times New Roman"/>
          <w:sz w:val="24"/>
          <w:szCs w:val="24"/>
        </w:rPr>
        <w:t xml:space="preserve">Each year, stakeholders </w:t>
      </w:r>
      <w:r w:rsidR="005507F3" w:rsidRPr="008678F0">
        <w:rPr>
          <w:rFonts w:ascii="Times New Roman" w:hAnsi="Times New Roman"/>
          <w:sz w:val="24"/>
          <w:szCs w:val="24"/>
        </w:rPr>
        <w:t>must be provided</w:t>
      </w:r>
      <w:r w:rsidR="005F5DF6">
        <w:rPr>
          <w:rFonts w:ascii="Times New Roman" w:hAnsi="Times New Roman"/>
          <w:sz w:val="24"/>
          <w:szCs w:val="24"/>
        </w:rPr>
        <w:t xml:space="preserve"> with</w:t>
      </w:r>
      <w:r w:rsidR="005507F3" w:rsidRPr="008678F0">
        <w:rPr>
          <w:rFonts w:ascii="Times New Roman" w:hAnsi="Times New Roman"/>
          <w:sz w:val="24"/>
          <w:szCs w:val="24"/>
        </w:rPr>
        <w:t xml:space="preserve"> the opportunity to participate in the development, implementation, periodic review, and update of the </w:t>
      </w:r>
      <w:r w:rsidR="001A3563">
        <w:rPr>
          <w:rFonts w:ascii="Times New Roman" w:hAnsi="Times New Roman"/>
          <w:sz w:val="24"/>
          <w:szCs w:val="24"/>
        </w:rPr>
        <w:t>l</w:t>
      </w:r>
      <w:r w:rsidR="005507F3" w:rsidRPr="008678F0">
        <w:rPr>
          <w:rFonts w:ascii="Times New Roman" w:hAnsi="Times New Roman"/>
          <w:sz w:val="24"/>
          <w:szCs w:val="24"/>
        </w:rPr>
        <w:t xml:space="preserve">ocal </w:t>
      </w:r>
      <w:r w:rsidR="001A3563">
        <w:rPr>
          <w:rFonts w:ascii="Times New Roman" w:hAnsi="Times New Roman"/>
          <w:sz w:val="24"/>
          <w:szCs w:val="24"/>
        </w:rPr>
        <w:t>s</w:t>
      </w:r>
      <w:r w:rsidR="005507F3" w:rsidRPr="008678F0">
        <w:rPr>
          <w:rFonts w:ascii="Times New Roman" w:hAnsi="Times New Roman"/>
          <w:sz w:val="24"/>
          <w:szCs w:val="24"/>
        </w:rPr>
        <w:t xml:space="preserve">chool </w:t>
      </w:r>
      <w:r w:rsidR="001A3563">
        <w:rPr>
          <w:rFonts w:ascii="Times New Roman" w:hAnsi="Times New Roman"/>
          <w:sz w:val="24"/>
          <w:szCs w:val="24"/>
        </w:rPr>
        <w:t>w</w:t>
      </w:r>
      <w:r w:rsidR="005507F3" w:rsidRPr="008678F0">
        <w:rPr>
          <w:rFonts w:ascii="Times New Roman" w:hAnsi="Times New Roman"/>
          <w:sz w:val="24"/>
          <w:szCs w:val="24"/>
        </w:rPr>
        <w:t xml:space="preserve">ellness </w:t>
      </w:r>
      <w:r w:rsidR="001A3563">
        <w:rPr>
          <w:rFonts w:ascii="Times New Roman" w:hAnsi="Times New Roman"/>
          <w:sz w:val="24"/>
          <w:szCs w:val="24"/>
        </w:rPr>
        <w:t>p</w:t>
      </w:r>
      <w:r w:rsidR="005507F3" w:rsidRPr="008678F0">
        <w:rPr>
          <w:rFonts w:ascii="Times New Roman" w:hAnsi="Times New Roman"/>
          <w:sz w:val="24"/>
          <w:szCs w:val="24"/>
        </w:rPr>
        <w:t>olicy</w:t>
      </w:r>
      <w:r w:rsidR="00CD1CE1" w:rsidRPr="008678F0">
        <w:rPr>
          <w:rFonts w:ascii="Times New Roman" w:hAnsi="Times New Roman"/>
          <w:sz w:val="24"/>
          <w:szCs w:val="24"/>
        </w:rPr>
        <w:t xml:space="preserve"> as stated in 7 CFR 210.31(d)(1)</w:t>
      </w:r>
      <w:r w:rsidR="005507F3" w:rsidRPr="008678F0">
        <w:rPr>
          <w:rFonts w:ascii="Times New Roman" w:hAnsi="Times New Roman"/>
          <w:sz w:val="24"/>
          <w:szCs w:val="24"/>
        </w:rPr>
        <w:t xml:space="preserve">. It is at the discretion </w:t>
      </w:r>
      <w:r>
        <w:rPr>
          <w:rFonts w:ascii="Times New Roman" w:hAnsi="Times New Roman"/>
          <w:sz w:val="24"/>
          <w:szCs w:val="24"/>
        </w:rPr>
        <w:t xml:space="preserve">of the LEA on how </w:t>
      </w:r>
      <w:r w:rsidR="005507F3" w:rsidRPr="008678F0">
        <w:rPr>
          <w:rFonts w:ascii="Times New Roman" w:hAnsi="Times New Roman"/>
          <w:sz w:val="24"/>
          <w:szCs w:val="24"/>
        </w:rPr>
        <w:t>s</w:t>
      </w:r>
      <w:r>
        <w:rPr>
          <w:rFonts w:ascii="Times New Roman" w:hAnsi="Times New Roman"/>
          <w:sz w:val="24"/>
          <w:szCs w:val="24"/>
        </w:rPr>
        <w:t>takeholders</w:t>
      </w:r>
      <w:r w:rsidR="005507F3" w:rsidRPr="008678F0">
        <w:rPr>
          <w:rFonts w:ascii="Times New Roman" w:hAnsi="Times New Roman"/>
          <w:sz w:val="24"/>
          <w:szCs w:val="24"/>
        </w:rPr>
        <w:t xml:space="preserve"> are invited to participate. Suggestions for including a variety of stakeholders include:</w:t>
      </w:r>
    </w:p>
    <w:p w14:paraId="2251CE1D" w14:textId="77777777" w:rsidR="00520DC1" w:rsidRDefault="005507F3" w:rsidP="006813E8">
      <w:pPr>
        <w:pStyle w:val="ListParagraph"/>
        <w:widowControl w:val="0"/>
        <w:ind w:left="360"/>
        <w:rPr>
          <w:rFonts w:ascii="Times New Roman" w:hAnsi="Times New Roman"/>
          <w:sz w:val="24"/>
          <w:szCs w:val="24"/>
        </w:rPr>
      </w:pPr>
      <w:r w:rsidRPr="008678F0">
        <w:rPr>
          <w:rFonts w:ascii="Times New Roman" w:hAnsi="Times New Roman"/>
          <w:sz w:val="24"/>
          <w:szCs w:val="24"/>
        </w:rPr>
        <w:t xml:space="preserve"> </w:t>
      </w:r>
    </w:p>
    <w:p w14:paraId="2251CE1E" w14:textId="77777777" w:rsidR="00520DC1" w:rsidRDefault="005507F3" w:rsidP="00B82F21">
      <w:pPr>
        <w:pStyle w:val="ListParagraph"/>
        <w:widowControl w:val="0"/>
        <w:numPr>
          <w:ilvl w:val="0"/>
          <w:numId w:val="29"/>
        </w:numPr>
        <w:rPr>
          <w:rFonts w:ascii="Times New Roman" w:hAnsi="Times New Roman"/>
          <w:sz w:val="24"/>
          <w:szCs w:val="24"/>
        </w:rPr>
      </w:pPr>
      <w:r w:rsidRPr="008678F0">
        <w:rPr>
          <w:rFonts w:ascii="Times New Roman" w:hAnsi="Times New Roman"/>
          <w:sz w:val="24"/>
          <w:szCs w:val="24"/>
        </w:rPr>
        <w:t>send</w:t>
      </w:r>
      <w:r w:rsidR="00520DC1">
        <w:rPr>
          <w:rFonts w:ascii="Times New Roman" w:hAnsi="Times New Roman"/>
          <w:sz w:val="24"/>
          <w:szCs w:val="24"/>
        </w:rPr>
        <w:t>ing</w:t>
      </w:r>
      <w:r w:rsidRPr="008678F0">
        <w:rPr>
          <w:rFonts w:ascii="Times New Roman" w:hAnsi="Times New Roman"/>
          <w:sz w:val="24"/>
          <w:szCs w:val="24"/>
        </w:rPr>
        <w:t xml:space="preserve"> a letter to parents</w:t>
      </w:r>
      <w:r w:rsidR="00896B49">
        <w:rPr>
          <w:rFonts w:ascii="Times New Roman" w:hAnsi="Times New Roman"/>
          <w:sz w:val="24"/>
          <w:szCs w:val="24"/>
        </w:rPr>
        <w:t>/families</w:t>
      </w:r>
      <w:r w:rsidR="00CE297A">
        <w:rPr>
          <w:rFonts w:ascii="Times New Roman" w:hAnsi="Times New Roman"/>
          <w:sz w:val="24"/>
          <w:szCs w:val="24"/>
        </w:rPr>
        <w:t>;</w:t>
      </w:r>
      <w:r w:rsidRPr="008678F0">
        <w:rPr>
          <w:rFonts w:ascii="Times New Roman" w:hAnsi="Times New Roman"/>
          <w:sz w:val="24"/>
          <w:szCs w:val="24"/>
        </w:rPr>
        <w:t xml:space="preserve"> </w:t>
      </w:r>
    </w:p>
    <w:p w14:paraId="2251CE1F" w14:textId="77777777" w:rsidR="00103688" w:rsidRDefault="00103688" w:rsidP="00B82F21">
      <w:pPr>
        <w:pStyle w:val="ListParagraph"/>
        <w:widowControl w:val="0"/>
        <w:numPr>
          <w:ilvl w:val="0"/>
          <w:numId w:val="29"/>
        </w:numPr>
        <w:rPr>
          <w:rFonts w:ascii="Times New Roman" w:hAnsi="Times New Roman"/>
          <w:sz w:val="24"/>
          <w:szCs w:val="24"/>
        </w:rPr>
      </w:pPr>
      <w:r>
        <w:rPr>
          <w:rFonts w:ascii="Times New Roman" w:hAnsi="Times New Roman"/>
          <w:sz w:val="24"/>
          <w:szCs w:val="24"/>
        </w:rPr>
        <w:t xml:space="preserve">providing </w:t>
      </w:r>
      <w:r w:rsidRPr="008678F0">
        <w:rPr>
          <w:rFonts w:ascii="Times New Roman" w:hAnsi="Times New Roman"/>
          <w:sz w:val="24"/>
          <w:szCs w:val="24"/>
        </w:rPr>
        <w:t>status updates in teacher</w:t>
      </w:r>
      <w:r w:rsidR="00896B49">
        <w:rPr>
          <w:rFonts w:ascii="Times New Roman" w:hAnsi="Times New Roman"/>
          <w:sz w:val="24"/>
          <w:szCs w:val="24"/>
        </w:rPr>
        <w:t>/staff</w:t>
      </w:r>
      <w:r w:rsidRPr="008678F0">
        <w:rPr>
          <w:rFonts w:ascii="Times New Roman" w:hAnsi="Times New Roman"/>
          <w:sz w:val="24"/>
          <w:szCs w:val="24"/>
        </w:rPr>
        <w:t xml:space="preserve"> trainings</w:t>
      </w:r>
      <w:r w:rsidR="00CE297A">
        <w:rPr>
          <w:rFonts w:ascii="Times New Roman" w:hAnsi="Times New Roman"/>
          <w:sz w:val="24"/>
          <w:szCs w:val="24"/>
        </w:rPr>
        <w:t>;</w:t>
      </w:r>
      <w:r w:rsidRPr="008678F0">
        <w:rPr>
          <w:rFonts w:ascii="Times New Roman" w:hAnsi="Times New Roman"/>
          <w:sz w:val="24"/>
          <w:szCs w:val="24"/>
        </w:rPr>
        <w:t xml:space="preserve"> </w:t>
      </w:r>
    </w:p>
    <w:p w14:paraId="2251CE20" w14:textId="77777777" w:rsidR="00520DC1" w:rsidRDefault="00520DC1" w:rsidP="00B82F21">
      <w:pPr>
        <w:pStyle w:val="ListParagraph"/>
        <w:widowControl w:val="0"/>
        <w:numPr>
          <w:ilvl w:val="0"/>
          <w:numId w:val="29"/>
        </w:numPr>
        <w:rPr>
          <w:rFonts w:ascii="Times New Roman" w:hAnsi="Times New Roman"/>
          <w:sz w:val="24"/>
          <w:szCs w:val="24"/>
        </w:rPr>
      </w:pPr>
      <w:r>
        <w:rPr>
          <w:rFonts w:ascii="Times New Roman" w:hAnsi="Times New Roman"/>
          <w:sz w:val="24"/>
          <w:szCs w:val="24"/>
        </w:rPr>
        <w:t xml:space="preserve">posting </w:t>
      </w:r>
      <w:r w:rsidR="005507F3" w:rsidRPr="008678F0">
        <w:rPr>
          <w:rFonts w:ascii="Times New Roman" w:hAnsi="Times New Roman"/>
          <w:sz w:val="24"/>
          <w:szCs w:val="24"/>
        </w:rPr>
        <w:t>a call for volunteers on the</w:t>
      </w:r>
      <w:r>
        <w:rPr>
          <w:rFonts w:ascii="Times New Roman" w:hAnsi="Times New Roman"/>
          <w:sz w:val="24"/>
          <w:szCs w:val="24"/>
        </w:rPr>
        <w:t xml:space="preserve"> LEA</w:t>
      </w:r>
      <w:r w:rsidR="005507F3" w:rsidRPr="008678F0">
        <w:rPr>
          <w:rFonts w:ascii="Times New Roman" w:hAnsi="Times New Roman"/>
          <w:sz w:val="24"/>
          <w:szCs w:val="24"/>
        </w:rPr>
        <w:t xml:space="preserve"> </w:t>
      </w:r>
      <w:r w:rsidR="008678F0" w:rsidRPr="008678F0">
        <w:rPr>
          <w:rFonts w:ascii="Times New Roman" w:hAnsi="Times New Roman"/>
          <w:sz w:val="24"/>
          <w:szCs w:val="24"/>
        </w:rPr>
        <w:t>web</w:t>
      </w:r>
      <w:r w:rsidR="005507F3" w:rsidRPr="008678F0">
        <w:rPr>
          <w:rFonts w:ascii="Times New Roman" w:hAnsi="Times New Roman"/>
          <w:sz w:val="24"/>
          <w:szCs w:val="24"/>
        </w:rPr>
        <w:t>site</w:t>
      </w:r>
      <w:r w:rsidR="00CE297A">
        <w:rPr>
          <w:rFonts w:ascii="Times New Roman" w:hAnsi="Times New Roman"/>
          <w:sz w:val="24"/>
          <w:szCs w:val="24"/>
        </w:rPr>
        <w:t>;</w:t>
      </w:r>
      <w:r w:rsidR="005507F3" w:rsidRPr="008678F0">
        <w:rPr>
          <w:rFonts w:ascii="Times New Roman" w:hAnsi="Times New Roman"/>
          <w:sz w:val="24"/>
          <w:szCs w:val="24"/>
        </w:rPr>
        <w:t xml:space="preserve"> </w:t>
      </w:r>
    </w:p>
    <w:p w14:paraId="2251CE21" w14:textId="77777777" w:rsidR="00896B49" w:rsidRDefault="00896B49" w:rsidP="00B82F21">
      <w:pPr>
        <w:pStyle w:val="ListParagraph"/>
        <w:widowControl w:val="0"/>
        <w:numPr>
          <w:ilvl w:val="0"/>
          <w:numId w:val="29"/>
        </w:numPr>
        <w:rPr>
          <w:rFonts w:ascii="Times New Roman" w:hAnsi="Times New Roman"/>
          <w:sz w:val="24"/>
          <w:szCs w:val="24"/>
        </w:rPr>
      </w:pPr>
      <w:r>
        <w:rPr>
          <w:rFonts w:ascii="Times New Roman" w:hAnsi="Times New Roman"/>
          <w:sz w:val="24"/>
          <w:szCs w:val="24"/>
        </w:rPr>
        <w:t>including a blurb on the school, LEA, or local community newspaper</w:t>
      </w:r>
      <w:r w:rsidR="009B3832">
        <w:rPr>
          <w:rFonts w:ascii="Times New Roman" w:hAnsi="Times New Roman"/>
          <w:sz w:val="24"/>
          <w:szCs w:val="24"/>
        </w:rPr>
        <w:t>, newsletter,</w:t>
      </w:r>
      <w:r>
        <w:rPr>
          <w:rFonts w:ascii="Times New Roman" w:hAnsi="Times New Roman"/>
          <w:sz w:val="24"/>
          <w:szCs w:val="24"/>
        </w:rPr>
        <w:t xml:space="preserve"> and/or blog</w:t>
      </w:r>
      <w:r w:rsidR="00CE297A">
        <w:rPr>
          <w:rFonts w:ascii="Times New Roman" w:hAnsi="Times New Roman"/>
          <w:sz w:val="24"/>
          <w:szCs w:val="24"/>
        </w:rPr>
        <w:t>;</w:t>
      </w:r>
    </w:p>
    <w:p w14:paraId="2251CE22" w14:textId="77777777" w:rsidR="00520DC1" w:rsidRDefault="005507F3" w:rsidP="00B82F21">
      <w:pPr>
        <w:pStyle w:val="ListParagraph"/>
        <w:widowControl w:val="0"/>
        <w:numPr>
          <w:ilvl w:val="0"/>
          <w:numId w:val="29"/>
        </w:numPr>
        <w:rPr>
          <w:rFonts w:ascii="Times New Roman" w:hAnsi="Times New Roman"/>
          <w:sz w:val="24"/>
          <w:szCs w:val="24"/>
        </w:rPr>
      </w:pPr>
      <w:r w:rsidRPr="008678F0">
        <w:rPr>
          <w:rFonts w:ascii="Times New Roman" w:hAnsi="Times New Roman"/>
          <w:sz w:val="24"/>
          <w:szCs w:val="24"/>
        </w:rPr>
        <w:t>partner</w:t>
      </w:r>
      <w:r w:rsidR="00520DC1">
        <w:rPr>
          <w:rFonts w:ascii="Times New Roman" w:hAnsi="Times New Roman"/>
          <w:sz w:val="24"/>
          <w:szCs w:val="24"/>
        </w:rPr>
        <w:t>ing</w:t>
      </w:r>
      <w:r w:rsidRPr="008678F0">
        <w:rPr>
          <w:rFonts w:ascii="Times New Roman" w:hAnsi="Times New Roman"/>
          <w:sz w:val="24"/>
          <w:szCs w:val="24"/>
        </w:rPr>
        <w:t xml:space="preserve"> with community organizations to spread the information</w:t>
      </w:r>
      <w:r w:rsidR="00CE297A">
        <w:rPr>
          <w:rFonts w:ascii="Times New Roman" w:hAnsi="Times New Roman"/>
          <w:sz w:val="24"/>
          <w:szCs w:val="24"/>
        </w:rPr>
        <w:t>;</w:t>
      </w:r>
      <w:r w:rsidR="00520DC1">
        <w:rPr>
          <w:rFonts w:ascii="Times New Roman" w:hAnsi="Times New Roman"/>
          <w:sz w:val="24"/>
          <w:szCs w:val="24"/>
        </w:rPr>
        <w:t xml:space="preserve"> and </w:t>
      </w:r>
      <w:r w:rsidRPr="008678F0">
        <w:rPr>
          <w:rFonts w:ascii="Times New Roman" w:hAnsi="Times New Roman"/>
          <w:sz w:val="24"/>
          <w:szCs w:val="24"/>
        </w:rPr>
        <w:t xml:space="preserve"> </w:t>
      </w:r>
    </w:p>
    <w:p w14:paraId="2251CE23" w14:textId="77777777" w:rsidR="00520DC1" w:rsidRDefault="00520DC1" w:rsidP="00B82F21">
      <w:pPr>
        <w:pStyle w:val="ListParagraph"/>
        <w:widowControl w:val="0"/>
        <w:numPr>
          <w:ilvl w:val="0"/>
          <w:numId w:val="29"/>
        </w:numPr>
        <w:rPr>
          <w:rFonts w:ascii="Times New Roman" w:hAnsi="Times New Roman"/>
          <w:sz w:val="24"/>
          <w:szCs w:val="24"/>
        </w:rPr>
      </w:pPr>
      <w:r>
        <w:rPr>
          <w:rFonts w:ascii="Times New Roman" w:hAnsi="Times New Roman"/>
          <w:sz w:val="24"/>
          <w:szCs w:val="24"/>
        </w:rPr>
        <w:t xml:space="preserve">posting information about the process on </w:t>
      </w:r>
      <w:r w:rsidR="005507F3" w:rsidRPr="008678F0">
        <w:rPr>
          <w:rFonts w:ascii="Times New Roman" w:hAnsi="Times New Roman"/>
          <w:sz w:val="24"/>
          <w:szCs w:val="24"/>
        </w:rPr>
        <w:t xml:space="preserve">social media. </w:t>
      </w:r>
    </w:p>
    <w:p w14:paraId="2251CE24" w14:textId="77777777" w:rsidR="00520DC1" w:rsidRDefault="00520DC1" w:rsidP="00B82F21">
      <w:pPr>
        <w:pStyle w:val="ListParagraph"/>
        <w:widowControl w:val="0"/>
        <w:ind w:left="360"/>
        <w:rPr>
          <w:rFonts w:ascii="Times New Roman" w:hAnsi="Times New Roman"/>
          <w:sz w:val="24"/>
          <w:szCs w:val="24"/>
        </w:rPr>
      </w:pPr>
    </w:p>
    <w:p w14:paraId="2251CE25" w14:textId="77777777" w:rsidR="005507F3" w:rsidRPr="00A028B0" w:rsidRDefault="005507F3" w:rsidP="006813E8">
      <w:pPr>
        <w:pStyle w:val="ListParagraph"/>
        <w:widowControl w:val="0"/>
        <w:ind w:left="360"/>
        <w:rPr>
          <w:rFonts w:ascii="Times New Roman" w:hAnsi="Times New Roman"/>
          <w:sz w:val="24"/>
        </w:rPr>
      </w:pPr>
      <w:r w:rsidRPr="008678F0">
        <w:rPr>
          <w:rFonts w:ascii="Times New Roman" w:hAnsi="Times New Roman"/>
          <w:sz w:val="24"/>
          <w:szCs w:val="24"/>
        </w:rPr>
        <w:t xml:space="preserve">Team Nutrition has developed an outreach toolkit to help LEAs engage parents and school staff in </w:t>
      </w:r>
      <w:r w:rsidR="00520DC1">
        <w:rPr>
          <w:rFonts w:ascii="Times New Roman" w:hAnsi="Times New Roman"/>
          <w:sz w:val="24"/>
          <w:szCs w:val="24"/>
        </w:rPr>
        <w:t>the development</w:t>
      </w:r>
      <w:r w:rsidR="0050400E">
        <w:rPr>
          <w:rFonts w:ascii="Times New Roman" w:hAnsi="Times New Roman"/>
          <w:sz w:val="24"/>
          <w:szCs w:val="24"/>
        </w:rPr>
        <w:t>, implementation</w:t>
      </w:r>
      <w:r w:rsidR="009B3832">
        <w:rPr>
          <w:rFonts w:ascii="Times New Roman" w:hAnsi="Times New Roman"/>
          <w:sz w:val="24"/>
          <w:szCs w:val="24"/>
        </w:rPr>
        <w:t>,</w:t>
      </w:r>
      <w:r w:rsidR="0050400E">
        <w:rPr>
          <w:rFonts w:ascii="Times New Roman" w:hAnsi="Times New Roman"/>
          <w:sz w:val="24"/>
          <w:szCs w:val="24"/>
        </w:rPr>
        <w:t xml:space="preserve"> and monitoring</w:t>
      </w:r>
      <w:r w:rsidR="00520DC1">
        <w:rPr>
          <w:rFonts w:ascii="Times New Roman" w:hAnsi="Times New Roman"/>
          <w:sz w:val="24"/>
          <w:szCs w:val="24"/>
        </w:rPr>
        <w:t xml:space="preserve"> of </w:t>
      </w:r>
      <w:r w:rsidRPr="008678F0">
        <w:rPr>
          <w:rFonts w:ascii="Times New Roman" w:hAnsi="Times New Roman"/>
          <w:sz w:val="24"/>
          <w:szCs w:val="24"/>
        </w:rPr>
        <w:t xml:space="preserve">their wellness policy. </w:t>
      </w:r>
      <w:r w:rsidR="0050400E">
        <w:rPr>
          <w:rFonts w:ascii="Times New Roman" w:hAnsi="Times New Roman"/>
          <w:sz w:val="24"/>
          <w:szCs w:val="24"/>
        </w:rPr>
        <w:t>The customizable templates are available for download at</w:t>
      </w:r>
      <w:r w:rsidRPr="008678F0">
        <w:rPr>
          <w:rFonts w:ascii="Times New Roman" w:hAnsi="Times New Roman"/>
          <w:sz w:val="24"/>
          <w:szCs w:val="24"/>
        </w:rPr>
        <w:t xml:space="preserve"> </w:t>
      </w:r>
      <w:hyperlink r:id="rId25" w:tooltip="http://www.fns.usda.gov/tn/local-school-wellness-policy-outreach-toolkit" w:history="1">
        <w:r w:rsidR="006A317E" w:rsidRPr="006A317E">
          <w:rPr>
            <w:rStyle w:val="Hyperlink"/>
            <w:rFonts w:ascii="Times New Roman" w:hAnsi="Times New Roman"/>
            <w:sz w:val="24"/>
            <w:szCs w:val="24"/>
          </w:rPr>
          <w:t>http://www.fns.usda.gov/tn/local-school-wellness-policy-outreach-toolkit</w:t>
        </w:r>
      </w:hyperlink>
      <w:r w:rsidRPr="008678F0">
        <w:rPr>
          <w:rFonts w:ascii="Times New Roman" w:hAnsi="Times New Roman"/>
          <w:sz w:val="24"/>
          <w:szCs w:val="24"/>
        </w:rPr>
        <w:t xml:space="preserve">. Examples of other ways to engage parents are provided in the </w:t>
      </w:r>
      <w:r w:rsidR="00CE297A">
        <w:rPr>
          <w:rFonts w:ascii="Times New Roman" w:hAnsi="Times New Roman"/>
          <w:sz w:val="24"/>
          <w:szCs w:val="24"/>
        </w:rPr>
        <w:t>Center for Disease Control and Prevention’s (</w:t>
      </w:r>
      <w:r w:rsidRPr="008678F0">
        <w:rPr>
          <w:rFonts w:ascii="Times New Roman" w:hAnsi="Times New Roman"/>
          <w:sz w:val="24"/>
          <w:szCs w:val="24"/>
        </w:rPr>
        <w:t>CDC</w:t>
      </w:r>
      <w:r w:rsidR="00CE297A">
        <w:rPr>
          <w:rFonts w:ascii="Times New Roman" w:hAnsi="Times New Roman"/>
          <w:sz w:val="24"/>
          <w:szCs w:val="24"/>
        </w:rPr>
        <w:t>)</w:t>
      </w:r>
      <w:r w:rsidRPr="008678F0">
        <w:rPr>
          <w:rFonts w:ascii="Times New Roman" w:hAnsi="Times New Roman"/>
          <w:sz w:val="24"/>
          <w:szCs w:val="24"/>
        </w:rPr>
        <w:t xml:space="preserve"> Parents for Healthy Schools found at </w:t>
      </w:r>
      <w:hyperlink r:id="rId26" w:history="1">
        <w:r w:rsidRPr="008678F0">
          <w:rPr>
            <w:rStyle w:val="Hyperlink"/>
            <w:rFonts w:ascii="Times New Roman" w:hAnsi="Times New Roman"/>
            <w:sz w:val="24"/>
            <w:szCs w:val="24"/>
          </w:rPr>
          <w:t>http://www.cdc.gov/healthyschools/parentengagement/parentsforhealthyschools.htm</w:t>
        </w:r>
      </w:hyperlink>
      <w:r w:rsidRPr="008678F0">
        <w:rPr>
          <w:rFonts w:ascii="Times New Roman" w:hAnsi="Times New Roman"/>
          <w:sz w:val="24"/>
          <w:szCs w:val="24"/>
        </w:rPr>
        <w:t>.</w:t>
      </w:r>
    </w:p>
    <w:p w14:paraId="2251CE26" w14:textId="77777777" w:rsidR="000944B2" w:rsidRDefault="000944B2" w:rsidP="00B82F21">
      <w:pPr>
        <w:pStyle w:val="ListParagraph"/>
        <w:widowControl w:val="0"/>
        <w:ind w:left="540"/>
        <w:rPr>
          <w:rFonts w:ascii="Times New Roman" w:hAnsi="Times New Roman"/>
          <w:sz w:val="24"/>
          <w:szCs w:val="24"/>
        </w:rPr>
      </w:pPr>
    </w:p>
    <w:p w14:paraId="2251CE27" w14:textId="77777777" w:rsidR="005507F3" w:rsidRPr="008678F0" w:rsidRDefault="005507F3" w:rsidP="006813E8">
      <w:pPr>
        <w:pStyle w:val="ListParagraph"/>
        <w:keepNext/>
        <w:numPr>
          <w:ilvl w:val="0"/>
          <w:numId w:val="43"/>
        </w:numPr>
        <w:rPr>
          <w:rFonts w:ascii="Times New Roman" w:hAnsi="Times New Roman"/>
          <w:b/>
          <w:sz w:val="24"/>
          <w:szCs w:val="24"/>
        </w:rPr>
      </w:pPr>
      <w:r w:rsidRPr="008678F0">
        <w:rPr>
          <w:rFonts w:ascii="Times New Roman" w:eastAsia="Times New Roman" w:hAnsi="Times New Roman"/>
          <w:b/>
          <w:color w:val="000000"/>
          <w:sz w:val="24"/>
          <w:szCs w:val="24"/>
        </w:rPr>
        <w:t xml:space="preserve">How should </w:t>
      </w:r>
      <w:r w:rsidR="00103688">
        <w:rPr>
          <w:rFonts w:ascii="Times New Roman" w:eastAsia="Times New Roman" w:hAnsi="Times New Roman"/>
          <w:b/>
          <w:color w:val="000000"/>
          <w:sz w:val="24"/>
          <w:szCs w:val="24"/>
        </w:rPr>
        <w:t>Residential Child Care Institutions (</w:t>
      </w:r>
      <w:r w:rsidRPr="008678F0">
        <w:rPr>
          <w:rFonts w:ascii="Times New Roman" w:eastAsia="Times New Roman" w:hAnsi="Times New Roman"/>
          <w:b/>
          <w:color w:val="000000"/>
          <w:sz w:val="24"/>
          <w:szCs w:val="24"/>
        </w:rPr>
        <w:t>RCCIs</w:t>
      </w:r>
      <w:r w:rsidR="00103688">
        <w:rPr>
          <w:rFonts w:ascii="Times New Roman" w:eastAsia="Times New Roman" w:hAnsi="Times New Roman"/>
          <w:b/>
          <w:color w:val="000000"/>
          <w:sz w:val="24"/>
          <w:szCs w:val="24"/>
        </w:rPr>
        <w:t>)</w:t>
      </w:r>
      <w:r w:rsidRPr="008678F0">
        <w:rPr>
          <w:rFonts w:ascii="Times New Roman" w:eastAsia="Times New Roman" w:hAnsi="Times New Roman"/>
          <w:b/>
          <w:color w:val="000000"/>
          <w:sz w:val="24"/>
          <w:szCs w:val="24"/>
        </w:rPr>
        <w:t xml:space="preserve"> comply with</w:t>
      </w:r>
      <w:r w:rsidR="006813E8">
        <w:rPr>
          <w:rFonts w:ascii="Times New Roman" w:eastAsia="Times New Roman" w:hAnsi="Times New Roman"/>
          <w:b/>
          <w:color w:val="000000"/>
          <w:sz w:val="24"/>
          <w:szCs w:val="24"/>
        </w:rPr>
        <w:t xml:space="preserve"> the </w:t>
      </w:r>
      <w:r w:rsidRPr="008678F0">
        <w:rPr>
          <w:rFonts w:ascii="Times New Roman" w:eastAsia="Times New Roman" w:hAnsi="Times New Roman"/>
          <w:b/>
          <w:color w:val="000000"/>
          <w:sz w:val="24"/>
          <w:szCs w:val="24"/>
        </w:rPr>
        <w:t xml:space="preserve">required public </w:t>
      </w:r>
      <w:r w:rsidR="00103688">
        <w:rPr>
          <w:rFonts w:ascii="Times New Roman" w:eastAsia="Times New Roman" w:hAnsi="Times New Roman"/>
          <w:b/>
          <w:color w:val="000000"/>
          <w:sz w:val="24"/>
          <w:szCs w:val="24"/>
        </w:rPr>
        <w:t>notification</w:t>
      </w:r>
      <w:r w:rsidRPr="008678F0">
        <w:rPr>
          <w:rFonts w:ascii="Times New Roman" w:eastAsia="Times New Roman" w:hAnsi="Times New Roman"/>
          <w:b/>
          <w:color w:val="000000"/>
          <w:sz w:val="24"/>
          <w:szCs w:val="24"/>
        </w:rPr>
        <w:t>?</w:t>
      </w:r>
    </w:p>
    <w:p w14:paraId="2251CE28" w14:textId="77777777" w:rsidR="005507F3" w:rsidRPr="008678F0" w:rsidRDefault="005507F3" w:rsidP="00B82F21">
      <w:pPr>
        <w:pStyle w:val="ListParagraph"/>
        <w:keepNext/>
        <w:ind w:left="360"/>
        <w:rPr>
          <w:rFonts w:ascii="Times New Roman" w:hAnsi="Times New Roman"/>
          <w:sz w:val="24"/>
          <w:szCs w:val="24"/>
        </w:rPr>
      </w:pPr>
    </w:p>
    <w:p w14:paraId="2251CE29" w14:textId="77777777" w:rsidR="005507F3" w:rsidRPr="009C10B2" w:rsidRDefault="004D075D" w:rsidP="009C10B2">
      <w:pPr>
        <w:pStyle w:val="ListParagraph"/>
        <w:keepNext/>
        <w:ind w:left="360"/>
        <w:rPr>
          <w:rFonts w:ascii="Times New Roman" w:hAnsi="Times New Roman"/>
          <w:sz w:val="24"/>
          <w:szCs w:val="24"/>
        </w:rPr>
      </w:pPr>
      <w:r>
        <w:rPr>
          <w:rFonts w:ascii="Times New Roman" w:hAnsi="Times New Roman"/>
          <w:sz w:val="24"/>
          <w:szCs w:val="24"/>
        </w:rPr>
        <w:t xml:space="preserve">Although </w:t>
      </w:r>
      <w:r w:rsidR="00F17219">
        <w:rPr>
          <w:rFonts w:ascii="Times New Roman" w:hAnsi="Times New Roman"/>
          <w:sz w:val="24"/>
          <w:szCs w:val="24"/>
        </w:rPr>
        <w:t>RCCIs may have different circumstances than LEAs, t</w:t>
      </w:r>
      <w:r w:rsidR="00C02E31">
        <w:rPr>
          <w:rFonts w:ascii="Times New Roman" w:hAnsi="Times New Roman"/>
          <w:sz w:val="24"/>
          <w:szCs w:val="24"/>
        </w:rPr>
        <w:t xml:space="preserve">he intent of the </w:t>
      </w:r>
      <w:r>
        <w:rPr>
          <w:rFonts w:ascii="Times New Roman" w:hAnsi="Times New Roman"/>
          <w:sz w:val="24"/>
          <w:szCs w:val="24"/>
        </w:rPr>
        <w:t xml:space="preserve">public notification </w:t>
      </w:r>
      <w:r w:rsidR="00103688">
        <w:rPr>
          <w:rFonts w:ascii="Times New Roman" w:hAnsi="Times New Roman"/>
          <w:sz w:val="24"/>
          <w:szCs w:val="24"/>
        </w:rPr>
        <w:t>requirement</w:t>
      </w:r>
      <w:r w:rsidR="005507F3" w:rsidRPr="008678F0">
        <w:rPr>
          <w:rFonts w:ascii="Times New Roman" w:hAnsi="Times New Roman"/>
          <w:sz w:val="24"/>
          <w:szCs w:val="24"/>
        </w:rPr>
        <w:t xml:space="preserve"> is to inform the public about </w:t>
      </w:r>
      <w:r>
        <w:rPr>
          <w:rFonts w:ascii="Times New Roman" w:hAnsi="Times New Roman"/>
          <w:sz w:val="24"/>
          <w:szCs w:val="24"/>
        </w:rPr>
        <w:t xml:space="preserve">the process and </w:t>
      </w:r>
      <w:r w:rsidR="005507F3" w:rsidRPr="008678F0">
        <w:rPr>
          <w:rFonts w:ascii="Times New Roman" w:hAnsi="Times New Roman"/>
          <w:sz w:val="24"/>
          <w:szCs w:val="24"/>
        </w:rPr>
        <w:t xml:space="preserve">how they can get </w:t>
      </w:r>
      <w:r w:rsidR="00F17219">
        <w:rPr>
          <w:rFonts w:ascii="Times New Roman" w:hAnsi="Times New Roman"/>
          <w:sz w:val="24"/>
          <w:szCs w:val="24"/>
        </w:rPr>
        <w:t xml:space="preserve">involved. RCCIs are </w:t>
      </w:r>
      <w:r w:rsidR="007E06C6">
        <w:rPr>
          <w:rFonts w:ascii="Times New Roman" w:hAnsi="Times New Roman"/>
          <w:sz w:val="24"/>
          <w:szCs w:val="24"/>
        </w:rPr>
        <w:t>required to</w:t>
      </w:r>
      <w:r w:rsidR="005507F3" w:rsidRPr="008678F0">
        <w:rPr>
          <w:rFonts w:ascii="Times New Roman" w:hAnsi="Times New Roman"/>
          <w:sz w:val="24"/>
          <w:szCs w:val="24"/>
        </w:rPr>
        <w:t xml:space="preserve"> i</w:t>
      </w:r>
      <w:r w:rsidR="007E06C6">
        <w:rPr>
          <w:rFonts w:ascii="Times New Roman" w:hAnsi="Times New Roman"/>
          <w:sz w:val="24"/>
          <w:szCs w:val="24"/>
        </w:rPr>
        <w:t xml:space="preserve">nform </w:t>
      </w:r>
      <w:r w:rsidR="005507F3" w:rsidRPr="008678F0">
        <w:rPr>
          <w:rFonts w:ascii="Times New Roman" w:hAnsi="Times New Roman"/>
          <w:sz w:val="24"/>
          <w:szCs w:val="24"/>
        </w:rPr>
        <w:t>parents/caregivers and any other members of the public</w:t>
      </w:r>
      <w:r w:rsidR="007E06C6">
        <w:rPr>
          <w:rFonts w:ascii="Times New Roman" w:hAnsi="Times New Roman"/>
          <w:sz w:val="24"/>
          <w:szCs w:val="24"/>
        </w:rPr>
        <w:t xml:space="preserve"> about the local wellness </w:t>
      </w:r>
      <w:r w:rsidR="00353570">
        <w:rPr>
          <w:rFonts w:ascii="Times New Roman" w:hAnsi="Times New Roman"/>
          <w:sz w:val="24"/>
          <w:szCs w:val="24"/>
        </w:rPr>
        <w:t>policy.</w:t>
      </w:r>
      <w:r w:rsidR="007E06C6">
        <w:rPr>
          <w:rFonts w:ascii="Times New Roman" w:hAnsi="Times New Roman"/>
          <w:sz w:val="24"/>
          <w:szCs w:val="24"/>
        </w:rPr>
        <w:t xml:space="preserve"> </w:t>
      </w:r>
      <w:r w:rsidR="005507F3" w:rsidRPr="008678F0">
        <w:rPr>
          <w:rFonts w:ascii="Times New Roman" w:hAnsi="Times New Roman"/>
          <w:sz w:val="24"/>
          <w:szCs w:val="24"/>
        </w:rPr>
        <w:t xml:space="preserve">The RCCI </w:t>
      </w:r>
      <w:r w:rsidR="00F17219">
        <w:rPr>
          <w:rFonts w:ascii="Times New Roman" w:hAnsi="Times New Roman"/>
          <w:sz w:val="24"/>
          <w:szCs w:val="24"/>
        </w:rPr>
        <w:t xml:space="preserve">has discretion to determine </w:t>
      </w:r>
      <w:r w:rsidR="009919CF">
        <w:rPr>
          <w:rFonts w:ascii="Times New Roman" w:hAnsi="Times New Roman"/>
          <w:sz w:val="24"/>
          <w:szCs w:val="24"/>
        </w:rPr>
        <w:t xml:space="preserve">to </w:t>
      </w:r>
      <w:r w:rsidR="005506B3">
        <w:rPr>
          <w:rFonts w:ascii="Times New Roman" w:hAnsi="Times New Roman"/>
          <w:sz w:val="24"/>
          <w:szCs w:val="24"/>
        </w:rPr>
        <w:t xml:space="preserve">whom </w:t>
      </w:r>
      <w:r w:rsidR="005507F3" w:rsidRPr="008678F0">
        <w:rPr>
          <w:rFonts w:ascii="Times New Roman" w:hAnsi="Times New Roman"/>
          <w:sz w:val="24"/>
          <w:szCs w:val="24"/>
        </w:rPr>
        <w:t>thi</w:t>
      </w:r>
      <w:r w:rsidR="00F43110">
        <w:rPr>
          <w:rFonts w:ascii="Times New Roman" w:hAnsi="Times New Roman"/>
          <w:sz w:val="24"/>
          <w:szCs w:val="24"/>
        </w:rPr>
        <w:t xml:space="preserve">s public notification should be </w:t>
      </w:r>
      <w:r w:rsidR="005507F3" w:rsidRPr="008678F0">
        <w:rPr>
          <w:rFonts w:ascii="Times New Roman" w:hAnsi="Times New Roman"/>
          <w:sz w:val="24"/>
          <w:szCs w:val="24"/>
        </w:rPr>
        <w:t>directed</w:t>
      </w:r>
      <w:r w:rsidR="005506B3">
        <w:rPr>
          <w:rFonts w:ascii="Times New Roman" w:hAnsi="Times New Roman"/>
          <w:sz w:val="24"/>
          <w:szCs w:val="24"/>
        </w:rPr>
        <w:t>.</w:t>
      </w:r>
      <w:r w:rsidR="005507F3" w:rsidRPr="008678F0">
        <w:rPr>
          <w:rFonts w:ascii="Times New Roman" w:hAnsi="Times New Roman"/>
          <w:sz w:val="24"/>
          <w:szCs w:val="24"/>
        </w:rPr>
        <w:t> </w:t>
      </w:r>
      <w:r w:rsidR="005506B3" w:rsidRPr="009C10B2">
        <w:rPr>
          <w:rFonts w:ascii="Times New Roman" w:hAnsi="Times New Roman"/>
          <w:sz w:val="24"/>
          <w:szCs w:val="24"/>
        </w:rPr>
        <w:t xml:space="preserve">Notification may be as </w:t>
      </w:r>
      <w:r w:rsidR="005507F3" w:rsidRPr="009C10B2">
        <w:rPr>
          <w:rFonts w:ascii="Times New Roman" w:hAnsi="Times New Roman"/>
          <w:sz w:val="24"/>
          <w:szCs w:val="24"/>
        </w:rPr>
        <w:t xml:space="preserve">simple as including the </w:t>
      </w:r>
      <w:r w:rsidR="006A597C" w:rsidRPr="009C10B2">
        <w:rPr>
          <w:rFonts w:ascii="Times New Roman" w:hAnsi="Times New Roman"/>
          <w:sz w:val="24"/>
          <w:szCs w:val="24"/>
        </w:rPr>
        <w:t xml:space="preserve">local school </w:t>
      </w:r>
      <w:r w:rsidR="005507F3" w:rsidRPr="009C10B2">
        <w:rPr>
          <w:rFonts w:ascii="Times New Roman" w:hAnsi="Times New Roman"/>
          <w:sz w:val="24"/>
          <w:szCs w:val="24"/>
        </w:rPr>
        <w:t>wellness policy and a description of how to get involved on the</w:t>
      </w:r>
      <w:r w:rsidR="006A597C" w:rsidRPr="009C10B2">
        <w:rPr>
          <w:rFonts w:ascii="Times New Roman" w:hAnsi="Times New Roman"/>
          <w:sz w:val="24"/>
          <w:szCs w:val="24"/>
        </w:rPr>
        <w:t xml:space="preserve"> RCCI </w:t>
      </w:r>
      <w:r w:rsidR="000B1F14" w:rsidRPr="009C10B2">
        <w:rPr>
          <w:rFonts w:ascii="Times New Roman" w:hAnsi="Times New Roman"/>
          <w:sz w:val="24"/>
          <w:szCs w:val="24"/>
        </w:rPr>
        <w:t>website</w:t>
      </w:r>
      <w:r w:rsidR="009B3832">
        <w:rPr>
          <w:rFonts w:ascii="Times New Roman" w:hAnsi="Times New Roman"/>
          <w:sz w:val="24"/>
          <w:szCs w:val="24"/>
        </w:rPr>
        <w:t>, newsletter, RCCI social media, or other means of notifying families and the general public</w:t>
      </w:r>
      <w:r w:rsidR="005507F3" w:rsidRPr="009C10B2">
        <w:rPr>
          <w:rFonts w:ascii="Times New Roman" w:hAnsi="Times New Roman"/>
          <w:sz w:val="24"/>
          <w:szCs w:val="24"/>
        </w:rPr>
        <w:t>.</w:t>
      </w:r>
    </w:p>
    <w:p w14:paraId="2251CE2A" w14:textId="77777777" w:rsidR="005F4028" w:rsidRDefault="005F4028" w:rsidP="00ED0C82">
      <w:pPr>
        <w:pStyle w:val="ListParagraph"/>
        <w:ind w:left="450"/>
        <w:rPr>
          <w:rFonts w:ascii="Times New Roman" w:hAnsi="Times New Roman"/>
          <w:sz w:val="24"/>
          <w:szCs w:val="24"/>
        </w:rPr>
      </w:pPr>
    </w:p>
    <w:p w14:paraId="2251CE2B" w14:textId="77777777" w:rsidR="008678F0" w:rsidRDefault="001838C0" w:rsidP="00D67872">
      <w:pPr>
        <w:ind w:left="360"/>
        <w:rPr>
          <w:rFonts w:ascii="Times New Roman" w:hAnsi="Times New Roman"/>
          <w:sz w:val="24"/>
          <w:szCs w:val="24"/>
        </w:rPr>
      </w:pPr>
      <w:r w:rsidRPr="001A3565">
        <w:rPr>
          <w:rFonts w:ascii="Times New Roman" w:hAnsi="Times New Roman"/>
          <w:sz w:val="24"/>
          <w:szCs w:val="24"/>
        </w:rPr>
        <w:t xml:space="preserve">Please note that </w:t>
      </w:r>
      <w:r w:rsidR="005F4028" w:rsidRPr="001A3565">
        <w:rPr>
          <w:rFonts w:ascii="Times New Roman" w:hAnsi="Times New Roman"/>
          <w:sz w:val="24"/>
          <w:szCs w:val="24"/>
        </w:rPr>
        <w:t>RCCIs are not required to inform the public regarding eligibility criteria for school meals if they do not have day students</w:t>
      </w:r>
      <w:r w:rsidRPr="001A3565">
        <w:rPr>
          <w:rFonts w:ascii="Times New Roman" w:hAnsi="Times New Roman"/>
          <w:sz w:val="24"/>
          <w:szCs w:val="24"/>
        </w:rPr>
        <w:t>.  However</w:t>
      </w:r>
      <w:r w:rsidR="005F4028" w:rsidRPr="001A3565">
        <w:rPr>
          <w:rFonts w:ascii="Times New Roman" w:hAnsi="Times New Roman"/>
          <w:sz w:val="24"/>
          <w:szCs w:val="24"/>
        </w:rPr>
        <w:t>, the</w:t>
      </w:r>
      <w:r w:rsidRPr="001A3565">
        <w:rPr>
          <w:rFonts w:ascii="Times New Roman" w:hAnsi="Times New Roman"/>
          <w:sz w:val="24"/>
          <w:szCs w:val="24"/>
        </w:rPr>
        <w:t xml:space="preserve">y are still required to notify the </w:t>
      </w:r>
      <w:r w:rsidR="005F4028" w:rsidRPr="001A3565">
        <w:rPr>
          <w:rFonts w:ascii="Times New Roman" w:hAnsi="Times New Roman"/>
          <w:sz w:val="24"/>
          <w:szCs w:val="24"/>
        </w:rPr>
        <w:t>public of the local school wellness policy provisions because the intent is to provide information to the public about the policy and invite members of the public to become involved.</w:t>
      </w:r>
    </w:p>
    <w:p w14:paraId="2251CE2C" w14:textId="77777777" w:rsidR="00F35E5F" w:rsidRDefault="00F35E5F" w:rsidP="00D67872">
      <w:pPr>
        <w:ind w:left="360"/>
        <w:rPr>
          <w:rFonts w:ascii="Times New Roman" w:hAnsi="Times New Roman"/>
          <w:sz w:val="24"/>
          <w:szCs w:val="24"/>
        </w:rPr>
      </w:pPr>
    </w:p>
    <w:p w14:paraId="2251CE2D" w14:textId="77777777" w:rsidR="000859C5" w:rsidRPr="000859C5" w:rsidRDefault="000859C5" w:rsidP="0020054C">
      <w:pPr>
        <w:keepNext/>
        <w:pBdr>
          <w:top w:val="single" w:sz="4" w:space="1" w:color="auto"/>
          <w:left w:val="single" w:sz="4" w:space="22" w:color="auto"/>
          <w:bottom w:val="single" w:sz="4" w:space="1" w:color="auto"/>
          <w:right w:val="single" w:sz="4" w:space="4" w:color="auto"/>
        </w:pBdr>
        <w:tabs>
          <w:tab w:val="center" w:pos="4230"/>
          <w:tab w:val="right" w:pos="8190"/>
        </w:tabs>
        <w:ind w:left="270"/>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lastRenderedPageBreak/>
        <w:tab/>
        <w:t>Goals</w:t>
      </w:r>
      <w:r>
        <w:rPr>
          <w:rFonts w:ascii="Times New Roman" w:eastAsia="Calibri" w:hAnsi="Times New Roman" w:cs="Times New Roman"/>
          <w:b/>
          <w:color w:val="auto"/>
          <w:sz w:val="24"/>
          <w:szCs w:val="24"/>
          <w:lang w:eastAsia="en-US"/>
        </w:rPr>
        <w:tab/>
      </w:r>
    </w:p>
    <w:p w14:paraId="2251CE2E" w14:textId="77777777" w:rsidR="00F274C1" w:rsidRDefault="00F274C1" w:rsidP="0020054C">
      <w:pPr>
        <w:pStyle w:val="ListParagraph"/>
        <w:keepNext/>
        <w:ind w:left="450"/>
        <w:rPr>
          <w:rFonts w:ascii="Times New Roman" w:hAnsi="Times New Roman"/>
          <w:b/>
          <w:sz w:val="24"/>
          <w:szCs w:val="24"/>
        </w:rPr>
      </w:pPr>
    </w:p>
    <w:p w14:paraId="2251CE2F" w14:textId="77777777" w:rsidR="005507F3" w:rsidRPr="008678F0" w:rsidRDefault="005507F3" w:rsidP="0020054C">
      <w:pPr>
        <w:pStyle w:val="ListParagraph"/>
        <w:keepNext/>
        <w:numPr>
          <w:ilvl w:val="0"/>
          <w:numId w:val="43"/>
        </w:numPr>
        <w:rPr>
          <w:rFonts w:ascii="Times New Roman" w:hAnsi="Times New Roman"/>
          <w:b/>
          <w:sz w:val="24"/>
          <w:szCs w:val="24"/>
        </w:rPr>
      </w:pPr>
      <w:r w:rsidRPr="008678F0">
        <w:rPr>
          <w:rFonts w:ascii="Times New Roman" w:hAnsi="Times New Roman"/>
          <w:b/>
          <w:sz w:val="24"/>
          <w:szCs w:val="24"/>
        </w:rPr>
        <w:t>Does the wellness policy ha</w:t>
      </w:r>
      <w:r w:rsidR="008678F0" w:rsidRPr="008678F0">
        <w:rPr>
          <w:rFonts w:ascii="Times New Roman" w:hAnsi="Times New Roman"/>
          <w:b/>
          <w:sz w:val="24"/>
          <w:szCs w:val="24"/>
        </w:rPr>
        <w:t xml:space="preserve">ve to include a specific number </w:t>
      </w:r>
      <w:r w:rsidRPr="008678F0">
        <w:rPr>
          <w:rFonts w:ascii="Times New Roman" w:hAnsi="Times New Roman"/>
          <w:b/>
          <w:sz w:val="24"/>
          <w:szCs w:val="24"/>
        </w:rPr>
        <w:t>of hours for nutrition or physical education?</w:t>
      </w:r>
    </w:p>
    <w:p w14:paraId="2251CE30" w14:textId="77777777" w:rsidR="005507F3" w:rsidRPr="008678F0" w:rsidRDefault="005507F3" w:rsidP="0020054C">
      <w:pPr>
        <w:pStyle w:val="ListParagraph"/>
        <w:keepNext/>
        <w:ind w:left="360"/>
        <w:rPr>
          <w:rFonts w:ascii="Times New Roman" w:hAnsi="Times New Roman"/>
          <w:sz w:val="24"/>
          <w:szCs w:val="24"/>
        </w:rPr>
      </w:pPr>
    </w:p>
    <w:p w14:paraId="2251CE31" w14:textId="77777777" w:rsidR="009C10B2" w:rsidRDefault="00945736" w:rsidP="0020054C">
      <w:pPr>
        <w:pStyle w:val="ListParagraph"/>
        <w:keepNext/>
        <w:ind w:left="360"/>
        <w:rPr>
          <w:rFonts w:ascii="Times New Roman" w:hAnsi="Times New Roman"/>
          <w:sz w:val="23"/>
          <w:szCs w:val="23"/>
        </w:rPr>
      </w:pPr>
      <w:r>
        <w:rPr>
          <w:rFonts w:ascii="Times New Roman" w:hAnsi="Times New Roman"/>
          <w:sz w:val="24"/>
          <w:szCs w:val="24"/>
        </w:rPr>
        <w:t xml:space="preserve">Nutrition and physical education are very important aspects of wellness and complement a healthy school environment. LEAs have discretion in determining the best way to </w:t>
      </w:r>
      <w:r w:rsidR="00172635">
        <w:rPr>
          <w:rFonts w:ascii="Times New Roman" w:hAnsi="Times New Roman"/>
          <w:sz w:val="24"/>
          <w:szCs w:val="24"/>
        </w:rPr>
        <w:t>structure</w:t>
      </w:r>
      <w:r w:rsidR="00EA78F9">
        <w:rPr>
          <w:rFonts w:ascii="Times New Roman" w:hAnsi="Times New Roman"/>
          <w:sz w:val="24"/>
          <w:szCs w:val="24"/>
        </w:rPr>
        <w:t xml:space="preserve"> their school day</w:t>
      </w:r>
      <w:r w:rsidR="00F44DAE">
        <w:rPr>
          <w:rFonts w:ascii="Times New Roman" w:hAnsi="Times New Roman"/>
          <w:sz w:val="24"/>
          <w:szCs w:val="24"/>
        </w:rPr>
        <w:t>,</w:t>
      </w:r>
      <w:r w:rsidR="00EA78F9">
        <w:rPr>
          <w:rFonts w:ascii="Times New Roman" w:hAnsi="Times New Roman"/>
          <w:sz w:val="24"/>
          <w:szCs w:val="24"/>
        </w:rPr>
        <w:t xml:space="preserve"> and t</w:t>
      </w:r>
      <w:r w:rsidR="005E3AC5">
        <w:rPr>
          <w:rFonts w:ascii="Times New Roman" w:hAnsi="Times New Roman"/>
          <w:sz w:val="24"/>
          <w:szCs w:val="24"/>
        </w:rPr>
        <w:t>here is no requirement that a</w:t>
      </w:r>
      <w:r w:rsidR="005E3AC5" w:rsidRPr="008678F0">
        <w:rPr>
          <w:rFonts w:ascii="Times New Roman" w:hAnsi="Times New Roman"/>
          <w:sz w:val="24"/>
          <w:szCs w:val="24"/>
        </w:rPr>
        <w:t>n LEA include</w:t>
      </w:r>
      <w:r w:rsidR="005E3AC5">
        <w:rPr>
          <w:rFonts w:ascii="Times New Roman" w:hAnsi="Times New Roman"/>
          <w:sz w:val="24"/>
          <w:szCs w:val="24"/>
        </w:rPr>
        <w:t xml:space="preserve"> specific </w:t>
      </w:r>
      <w:r w:rsidR="005E3AC5" w:rsidRPr="008678F0">
        <w:rPr>
          <w:rFonts w:ascii="Times New Roman" w:hAnsi="Times New Roman"/>
          <w:sz w:val="24"/>
          <w:szCs w:val="24"/>
        </w:rPr>
        <w:t>amount and frequency requirements (i.e.</w:t>
      </w:r>
      <w:r w:rsidR="005E3AC5">
        <w:rPr>
          <w:rFonts w:ascii="Times New Roman" w:hAnsi="Times New Roman"/>
          <w:sz w:val="24"/>
          <w:szCs w:val="24"/>
        </w:rPr>
        <w:t>,</w:t>
      </w:r>
      <w:r w:rsidR="005E3AC5" w:rsidRPr="008678F0">
        <w:rPr>
          <w:rFonts w:ascii="Times New Roman" w:hAnsi="Times New Roman"/>
          <w:sz w:val="24"/>
          <w:szCs w:val="24"/>
        </w:rPr>
        <w:t xml:space="preserve"> days per week, and minutes per day/week) in their policy goals, objectives, and annual benchmarks for physical education, nutrition education, and physical activity. </w:t>
      </w:r>
      <w:r w:rsidR="00BF1A26">
        <w:rPr>
          <w:rFonts w:ascii="Times New Roman" w:hAnsi="Times New Roman"/>
          <w:sz w:val="24"/>
          <w:szCs w:val="24"/>
        </w:rPr>
        <w:t>However, FNS encourages LEAs to require a specific number of hours and/or frequency to assist in assessing whether schools are meeting their goals</w:t>
      </w:r>
      <w:r w:rsidR="004D075D">
        <w:rPr>
          <w:rFonts w:ascii="Times New Roman" w:hAnsi="Times New Roman"/>
          <w:sz w:val="24"/>
          <w:szCs w:val="24"/>
        </w:rPr>
        <w:t xml:space="preserve"> and </w:t>
      </w:r>
      <w:r w:rsidR="00172635">
        <w:rPr>
          <w:rFonts w:ascii="Times New Roman" w:hAnsi="Times New Roman"/>
          <w:sz w:val="23"/>
          <w:szCs w:val="23"/>
        </w:rPr>
        <w:t xml:space="preserve">to consider </w:t>
      </w:r>
      <w:r w:rsidR="00F44DAE">
        <w:rPr>
          <w:rFonts w:ascii="Times New Roman" w:hAnsi="Times New Roman"/>
          <w:sz w:val="23"/>
          <w:szCs w:val="23"/>
        </w:rPr>
        <w:t>t</w:t>
      </w:r>
      <w:r w:rsidR="00F44DAE" w:rsidRPr="00172635">
        <w:rPr>
          <w:rFonts w:ascii="Times New Roman" w:hAnsi="Times New Roman"/>
          <w:sz w:val="23"/>
          <w:szCs w:val="23"/>
        </w:rPr>
        <w:t xml:space="preserve">he </w:t>
      </w:r>
      <w:r w:rsidR="00172635" w:rsidRPr="00172635">
        <w:rPr>
          <w:rFonts w:ascii="Times New Roman" w:hAnsi="Times New Roman"/>
          <w:sz w:val="23"/>
          <w:szCs w:val="23"/>
        </w:rPr>
        <w:t xml:space="preserve">Centers for Disease </w:t>
      </w:r>
      <w:r w:rsidR="00172635">
        <w:rPr>
          <w:rFonts w:ascii="Times New Roman" w:hAnsi="Times New Roman"/>
          <w:sz w:val="23"/>
          <w:szCs w:val="23"/>
        </w:rPr>
        <w:t>Control</w:t>
      </w:r>
      <w:r w:rsidR="00172635" w:rsidRPr="00172635">
        <w:rPr>
          <w:rFonts w:ascii="Times New Roman" w:hAnsi="Times New Roman"/>
          <w:sz w:val="23"/>
          <w:szCs w:val="23"/>
        </w:rPr>
        <w:t xml:space="preserve"> and Prevention</w:t>
      </w:r>
      <w:r w:rsidR="00F44DAE">
        <w:rPr>
          <w:rFonts w:ascii="Times New Roman" w:hAnsi="Times New Roman"/>
          <w:sz w:val="23"/>
          <w:szCs w:val="23"/>
        </w:rPr>
        <w:t>’s</w:t>
      </w:r>
      <w:r w:rsidR="00172635" w:rsidRPr="00172635">
        <w:rPr>
          <w:rFonts w:ascii="Times New Roman" w:hAnsi="Times New Roman"/>
          <w:sz w:val="23"/>
          <w:szCs w:val="23"/>
        </w:rPr>
        <w:t xml:space="preserve"> (CDC) </w:t>
      </w:r>
      <w:r w:rsidR="00172635">
        <w:rPr>
          <w:rFonts w:ascii="Times New Roman" w:hAnsi="Times New Roman"/>
          <w:sz w:val="23"/>
          <w:szCs w:val="23"/>
        </w:rPr>
        <w:t>recommendation of</w:t>
      </w:r>
      <w:r w:rsidR="00172635" w:rsidRPr="00172635">
        <w:rPr>
          <w:rFonts w:ascii="Times New Roman" w:hAnsi="Times New Roman"/>
          <w:sz w:val="23"/>
          <w:szCs w:val="23"/>
        </w:rPr>
        <w:t xml:space="preserve"> 60 minutes of physical </w:t>
      </w:r>
      <w:r w:rsidR="00172635">
        <w:rPr>
          <w:rFonts w:ascii="Times New Roman" w:hAnsi="Times New Roman"/>
          <w:sz w:val="23"/>
          <w:szCs w:val="23"/>
        </w:rPr>
        <w:t>activity</w:t>
      </w:r>
      <w:r w:rsidR="00172635" w:rsidRPr="00172635">
        <w:rPr>
          <w:rFonts w:ascii="Times New Roman" w:hAnsi="Times New Roman"/>
          <w:sz w:val="23"/>
          <w:szCs w:val="23"/>
        </w:rPr>
        <w:t xml:space="preserve"> each day for children and adolescents</w:t>
      </w:r>
      <w:r w:rsidR="005D1DD5">
        <w:rPr>
          <w:rFonts w:ascii="Times New Roman" w:hAnsi="Times New Roman"/>
          <w:sz w:val="23"/>
          <w:szCs w:val="23"/>
        </w:rPr>
        <w:t xml:space="preserve"> (see </w:t>
      </w:r>
      <w:hyperlink r:id="rId27" w:history="1">
        <w:r w:rsidR="009C10B2" w:rsidRPr="005A10EF">
          <w:rPr>
            <w:rStyle w:val="Hyperlink"/>
            <w:rFonts w:ascii="Times New Roman" w:hAnsi="Times New Roman"/>
            <w:sz w:val="23"/>
            <w:szCs w:val="23"/>
          </w:rPr>
          <w:t>https://www.cdc.gov/physicalactivity/basics/children/index.htm</w:t>
        </w:r>
      </w:hyperlink>
      <w:r w:rsidR="005D1DD5">
        <w:rPr>
          <w:rFonts w:ascii="Times New Roman" w:hAnsi="Times New Roman"/>
          <w:sz w:val="23"/>
          <w:szCs w:val="23"/>
        </w:rPr>
        <w:t>)</w:t>
      </w:r>
      <w:r w:rsidR="00172635" w:rsidRPr="00172635">
        <w:rPr>
          <w:rFonts w:ascii="Times New Roman" w:hAnsi="Times New Roman"/>
          <w:sz w:val="23"/>
          <w:szCs w:val="23"/>
        </w:rPr>
        <w:t>.</w:t>
      </w:r>
    </w:p>
    <w:p w14:paraId="2251CE32" w14:textId="77777777" w:rsidR="00826202" w:rsidRDefault="005507F3" w:rsidP="00F35E5F">
      <w:pPr>
        <w:pStyle w:val="ListParagraph"/>
        <w:widowControl w:val="0"/>
        <w:ind w:left="360"/>
        <w:rPr>
          <w:rFonts w:ascii="Times New Roman" w:hAnsi="Times New Roman"/>
          <w:b/>
          <w:sz w:val="24"/>
          <w:szCs w:val="24"/>
        </w:rPr>
      </w:pPr>
      <w:r w:rsidRPr="008678F0">
        <w:rPr>
          <w:rFonts w:ascii="Times New Roman" w:hAnsi="Times New Roman"/>
          <w:b/>
          <w:sz w:val="24"/>
          <w:szCs w:val="24"/>
        </w:rPr>
        <w:t xml:space="preserve"> </w:t>
      </w:r>
    </w:p>
    <w:p w14:paraId="2251CE33" w14:textId="77777777" w:rsidR="00896B49" w:rsidRDefault="00896B49" w:rsidP="00F35E5F">
      <w:pPr>
        <w:pStyle w:val="ListParagraph"/>
        <w:keepNext/>
        <w:numPr>
          <w:ilvl w:val="0"/>
          <w:numId w:val="43"/>
        </w:numPr>
        <w:rPr>
          <w:rFonts w:ascii="Times New Roman" w:hAnsi="Times New Roman"/>
          <w:b/>
          <w:sz w:val="24"/>
          <w:szCs w:val="24"/>
        </w:rPr>
      </w:pPr>
      <w:r>
        <w:rPr>
          <w:rFonts w:ascii="Times New Roman" w:hAnsi="Times New Roman"/>
          <w:b/>
          <w:sz w:val="24"/>
          <w:szCs w:val="24"/>
        </w:rPr>
        <w:t xml:space="preserve">What are some examples of evidence-based strategies/techniques to establish wellness goals? </w:t>
      </w:r>
    </w:p>
    <w:p w14:paraId="2251CE34" w14:textId="77777777" w:rsidR="007D23C3" w:rsidRDefault="007D23C3" w:rsidP="00F35E5F">
      <w:pPr>
        <w:keepNext/>
        <w:rPr>
          <w:rFonts w:ascii="Times New Roman" w:hAnsi="Times New Roman"/>
          <w:b/>
          <w:sz w:val="24"/>
          <w:szCs w:val="24"/>
        </w:rPr>
      </w:pPr>
    </w:p>
    <w:p w14:paraId="2251CE35" w14:textId="77777777" w:rsidR="007D23C3" w:rsidRDefault="007D23C3" w:rsidP="00F35E5F">
      <w:pPr>
        <w:keepNext/>
        <w:ind w:left="360"/>
        <w:rPr>
          <w:rFonts w:ascii="Times New Roman" w:hAnsi="Times New Roman" w:cs="Times New Roman"/>
          <w:color w:val="auto"/>
          <w:sz w:val="23"/>
          <w:szCs w:val="23"/>
          <w:lang w:eastAsia="en-US"/>
        </w:rPr>
      </w:pPr>
      <w:r w:rsidRPr="007D23C3">
        <w:rPr>
          <w:rFonts w:ascii="Times New Roman" w:hAnsi="Times New Roman" w:cs="Times New Roman"/>
          <w:color w:val="auto"/>
          <w:sz w:val="23"/>
          <w:szCs w:val="23"/>
          <w:lang w:eastAsia="en-US"/>
        </w:rPr>
        <w:t xml:space="preserve">The following examples of evidence-based </w:t>
      </w:r>
      <w:r w:rsidR="00172635" w:rsidRPr="007D23C3">
        <w:rPr>
          <w:rFonts w:ascii="Times New Roman" w:hAnsi="Times New Roman" w:cs="Times New Roman"/>
          <w:color w:val="auto"/>
          <w:sz w:val="23"/>
          <w:szCs w:val="23"/>
          <w:lang w:eastAsia="en-US"/>
        </w:rPr>
        <w:t>strategies have</w:t>
      </w:r>
      <w:r w:rsidRPr="007D23C3">
        <w:rPr>
          <w:rFonts w:ascii="Times New Roman" w:hAnsi="Times New Roman" w:cs="Times New Roman"/>
          <w:color w:val="auto"/>
          <w:sz w:val="23"/>
          <w:szCs w:val="23"/>
          <w:lang w:eastAsia="en-US"/>
        </w:rPr>
        <w:t xml:space="preserve"> been shown to improve the likelihood that children will make the healthier choice: using creative names for fruits and vegetables and targeted entr</w:t>
      </w:r>
      <w:r w:rsidR="00F44DAE">
        <w:rPr>
          <w:rFonts w:ascii="Times New Roman" w:hAnsi="Times New Roman" w:cs="Times New Roman"/>
          <w:color w:val="auto"/>
          <w:sz w:val="23"/>
          <w:szCs w:val="23"/>
          <w:lang w:eastAsia="en-US"/>
        </w:rPr>
        <w:t>é</w:t>
      </w:r>
      <w:r w:rsidRPr="007D23C3">
        <w:rPr>
          <w:rFonts w:ascii="Times New Roman" w:hAnsi="Times New Roman" w:cs="Times New Roman"/>
          <w:color w:val="auto"/>
          <w:sz w:val="23"/>
          <w:szCs w:val="23"/>
          <w:lang w:eastAsia="en-US"/>
        </w:rPr>
        <w:t xml:space="preserve">es, training staff to prompt students to select fruits and vegetables, placing unflavored milk in front of other beverage choices, and bundling ‘‘grab and go’’ meals that include fruit and vegetable items. </w:t>
      </w:r>
    </w:p>
    <w:p w14:paraId="2251CE36" w14:textId="77777777" w:rsidR="007D23C3" w:rsidRDefault="007D23C3" w:rsidP="007D23C3">
      <w:pPr>
        <w:ind w:left="450"/>
        <w:rPr>
          <w:rFonts w:ascii="Times New Roman" w:hAnsi="Times New Roman" w:cs="Times New Roman"/>
          <w:color w:val="auto"/>
          <w:sz w:val="23"/>
          <w:szCs w:val="23"/>
          <w:lang w:eastAsia="en-US"/>
        </w:rPr>
      </w:pPr>
    </w:p>
    <w:p w14:paraId="2251CE37" w14:textId="77777777" w:rsidR="007D23C3" w:rsidRDefault="007D23C3" w:rsidP="00FA4C07">
      <w:pPr>
        <w:keepNext/>
        <w:keepLines/>
        <w:ind w:left="360"/>
        <w:rPr>
          <w:rFonts w:ascii="Times New Roman" w:hAnsi="Times New Roman" w:cs="Times New Roman"/>
          <w:color w:val="auto"/>
          <w:sz w:val="23"/>
          <w:szCs w:val="23"/>
          <w:lang w:eastAsia="en-US"/>
        </w:rPr>
      </w:pPr>
      <w:r w:rsidRPr="009C10B2">
        <w:rPr>
          <w:rFonts w:ascii="Times New Roman" w:hAnsi="Times New Roman" w:cs="Times New Roman"/>
          <w:color w:val="auto"/>
          <w:sz w:val="23"/>
          <w:szCs w:val="23"/>
          <w:lang w:eastAsia="en-US"/>
        </w:rPr>
        <w:t xml:space="preserve">LEAs </w:t>
      </w:r>
      <w:r w:rsidR="005506B3" w:rsidRPr="009C10B2">
        <w:rPr>
          <w:rFonts w:ascii="Times New Roman" w:hAnsi="Times New Roman" w:cs="Times New Roman"/>
          <w:color w:val="auto"/>
          <w:sz w:val="23"/>
          <w:szCs w:val="23"/>
          <w:lang w:eastAsia="en-US"/>
        </w:rPr>
        <w:t xml:space="preserve">should </w:t>
      </w:r>
      <w:r w:rsidRPr="009C10B2">
        <w:rPr>
          <w:rFonts w:ascii="Times New Roman" w:hAnsi="Times New Roman" w:cs="Times New Roman"/>
          <w:color w:val="auto"/>
          <w:sz w:val="23"/>
          <w:szCs w:val="23"/>
          <w:lang w:eastAsia="en-US"/>
        </w:rPr>
        <w:t xml:space="preserve">review ‘‘Smarter Lunchroom’’ tools and strategies, which are evidence-based, simple, low-cost or no-cost changes that are shown to improve student participation in the school meals program while encouraging </w:t>
      </w:r>
      <w:r w:rsidRPr="009C10B2">
        <w:rPr>
          <w:rFonts w:ascii="Times New Roman" w:hAnsi="Times New Roman" w:cs="Times New Roman"/>
          <w:color w:val="auto"/>
          <w:sz w:val="24"/>
          <w:szCs w:val="24"/>
          <w:lang w:eastAsia="en-US"/>
        </w:rPr>
        <w:t xml:space="preserve">consumption of more whole grains, fruits, vegetables, and legumes, and decreasing plate waste (for more information, </w:t>
      </w:r>
      <w:r w:rsidR="001560C3" w:rsidRPr="009C10B2">
        <w:rPr>
          <w:rFonts w:ascii="Times New Roman" w:hAnsi="Times New Roman" w:cs="Times New Roman"/>
          <w:color w:val="auto"/>
          <w:sz w:val="24"/>
          <w:szCs w:val="24"/>
          <w:lang w:eastAsia="en-US"/>
        </w:rPr>
        <w:t xml:space="preserve">please visit, </w:t>
      </w:r>
      <w:hyperlink r:id="rId28" w:history="1">
        <w:r w:rsidR="000859C5" w:rsidRPr="009C10B2">
          <w:rPr>
            <w:rStyle w:val="Hyperlink"/>
            <w:rFonts w:ascii="Times New Roman" w:hAnsi="Times New Roman" w:cs="Times New Roman"/>
            <w:sz w:val="24"/>
            <w:szCs w:val="24"/>
          </w:rPr>
          <w:t>https://healthymeals.fns.usda.gov/healthierus-school-challenge-resources/smarter-lunchrooms</w:t>
        </w:r>
      </w:hyperlink>
      <w:r w:rsidRPr="009C10B2">
        <w:rPr>
          <w:rFonts w:ascii="Times New Roman" w:hAnsi="Times New Roman" w:cs="Times New Roman"/>
          <w:color w:val="auto"/>
          <w:sz w:val="24"/>
          <w:szCs w:val="24"/>
          <w:lang w:eastAsia="en-US"/>
        </w:rPr>
        <w:t>).</w:t>
      </w:r>
      <w:r w:rsidRPr="009C10B2">
        <w:rPr>
          <w:rFonts w:ascii="Times New Roman" w:hAnsi="Times New Roman" w:cs="Times New Roman"/>
          <w:color w:val="auto"/>
          <w:sz w:val="23"/>
          <w:szCs w:val="23"/>
          <w:lang w:eastAsia="en-US"/>
        </w:rPr>
        <w:t xml:space="preserve"> </w:t>
      </w:r>
    </w:p>
    <w:p w14:paraId="2251CE38" w14:textId="77777777" w:rsidR="00056C8C" w:rsidRDefault="00056C8C" w:rsidP="00FA4C07">
      <w:pPr>
        <w:keepNext/>
        <w:keepLines/>
        <w:ind w:left="360"/>
        <w:rPr>
          <w:rFonts w:ascii="Times New Roman" w:hAnsi="Times New Roman" w:cs="Times New Roman"/>
          <w:color w:val="auto"/>
          <w:sz w:val="23"/>
          <w:szCs w:val="23"/>
          <w:lang w:eastAsia="en-US"/>
        </w:rPr>
      </w:pPr>
    </w:p>
    <w:p w14:paraId="2251CE39" w14:textId="77777777" w:rsidR="00056C8C" w:rsidRPr="00243E87" w:rsidRDefault="00056C8C" w:rsidP="00D67872">
      <w:pPr>
        <w:pStyle w:val="ListParagraph"/>
        <w:keepNext/>
        <w:keepLines/>
        <w:numPr>
          <w:ilvl w:val="0"/>
          <w:numId w:val="43"/>
        </w:numPr>
        <w:rPr>
          <w:rFonts w:ascii="Times New Roman" w:hAnsi="Times New Roman"/>
          <w:b/>
          <w:sz w:val="24"/>
          <w:szCs w:val="24"/>
        </w:rPr>
      </w:pPr>
      <w:r>
        <w:rPr>
          <w:rFonts w:ascii="Times New Roman" w:hAnsi="Times New Roman"/>
          <w:sz w:val="24"/>
          <w:szCs w:val="24"/>
        </w:rPr>
        <w:t xml:space="preserve"> </w:t>
      </w:r>
      <w:r w:rsidRPr="00243E87">
        <w:rPr>
          <w:rFonts w:ascii="Times New Roman" w:hAnsi="Times New Roman"/>
          <w:b/>
          <w:sz w:val="24"/>
          <w:szCs w:val="24"/>
        </w:rPr>
        <w:t>How can farm to school strategies be included in wellness policies?</w:t>
      </w:r>
    </w:p>
    <w:p w14:paraId="2251CE3A" w14:textId="77777777" w:rsidR="00056C8C" w:rsidRPr="00243E87" w:rsidRDefault="00056C8C" w:rsidP="00D67872">
      <w:pPr>
        <w:pStyle w:val="ListParagraph"/>
        <w:keepNext/>
        <w:keepLines/>
        <w:ind w:left="360"/>
        <w:rPr>
          <w:rFonts w:ascii="Times New Roman" w:hAnsi="Times New Roman"/>
          <w:b/>
          <w:sz w:val="24"/>
          <w:szCs w:val="24"/>
        </w:rPr>
      </w:pPr>
    </w:p>
    <w:p w14:paraId="2251CE3B" w14:textId="77777777" w:rsidR="00967D3A" w:rsidRPr="00243E87" w:rsidRDefault="00056C8C" w:rsidP="00056C8C">
      <w:pPr>
        <w:keepNext/>
        <w:keepLines/>
        <w:ind w:left="360"/>
        <w:rPr>
          <w:rFonts w:ascii="Times New Roman" w:hAnsi="Times New Roman" w:cs="Times New Roman"/>
          <w:sz w:val="24"/>
          <w:szCs w:val="24"/>
        </w:rPr>
      </w:pPr>
      <w:r w:rsidRPr="00243E87">
        <w:rPr>
          <w:rStyle w:val="field-content"/>
          <w:rFonts w:ascii="Times New Roman" w:hAnsi="Times New Roman" w:cs="Times New Roman"/>
          <w:sz w:val="24"/>
          <w:szCs w:val="24"/>
        </w:rPr>
        <w:t xml:space="preserve">Wellness policies offer an opportunity to showcase farm to school efforts and gain buy in from the community. According to the </w:t>
      </w:r>
      <w:hyperlink r:id="rId29" w:history="1">
        <w:r w:rsidRPr="00243E87">
          <w:rPr>
            <w:rStyle w:val="Hyperlink"/>
            <w:rFonts w:ascii="Times New Roman" w:hAnsi="Times New Roman" w:cs="Times New Roman"/>
            <w:sz w:val="24"/>
            <w:szCs w:val="24"/>
          </w:rPr>
          <w:t>Farm to School Census</w:t>
        </w:r>
      </w:hyperlink>
      <w:r w:rsidRPr="00243E87">
        <w:rPr>
          <w:rStyle w:val="field-content"/>
          <w:rFonts w:ascii="Times New Roman" w:hAnsi="Times New Roman" w:cs="Times New Roman"/>
          <w:sz w:val="24"/>
          <w:szCs w:val="24"/>
        </w:rPr>
        <w:t>, o</w:t>
      </w:r>
      <w:r w:rsidRPr="00243E87">
        <w:rPr>
          <w:rFonts w:ascii="Times New Roman" w:hAnsi="Times New Roman" w:cs="Times New Roman"/>
          <w:sz w:val="24"/>
          <w:szCs w:val="24"/>
        </w:rPr>
        <w:t xml:space="preserve">ver two thirds of school districts engaged in farm to school activities said they enjoy positive impacts, including increased support from parents and community members, improved acceptance of and participation in school meals, lower school meal program costs, and less plate waste. </w:t>
      </w:r>
    </w:p>
    <w:p w14:paraId="2251CE3C" w14:textId="77777777" w:rsidR="00967D3A" w:rsidRPr="00243E87" w:rsidRDefault="00967D3A" w:rsidP="00056C8C">
      <w:pPr>
        <w:keepNext/>
        <w:keepLines/>
        <w:ind w:left="360"/>
        <w:rPr>
          <w:rFonts w:ascii="Times New Roman" w:hAnsi="Times New Roman" w:cs="Times New Roman"/>
          <w:sz w:val="24"/>
          <w:szCs w:val="24"/>
        </w:rPr>
      </w:pPr>
    </w:p>
    <w:p w14:paraId="2251CE3D" w14:textId="77777777" w:rsidR="00056C8C" w:rsidRPr="00D67872" w:rsidRDefault="00056C8C" w:rsidP="00056C8C">
      <w:pPr>
        <w:keepNext/>
        <w:keepLines/>
        <w:ind w:left="360"/>
        <w:rPr>
          <w:rFonts w:ascii="Times New Roman" w:hAnsi="Times New Roman" w:cs="Times New Roman"/>
          <w:color w:val="auto"/>
          <w:sz w:val="24"/>
          <w:szCs w:val="24"/>
          <w:lang w:eastAsia="en-US"/>
        </w:rPr>
      </w:pPr>
      <w:r w:rsidRPr="00243E87">
        <w:rPr>
          <w:rFonts w:ascii="Times New Roman" w:hAnsi="Times New Roman" w:cs="Times New Roman"/>
          <w:sz w:val="24"/>
          <w:szCs w:val="24"/>
        </w:rPr>
        <w:t>Wellness policies offer an opportunity to engage community stakeholders that can help districts start and/or expand activities such as buying local foods, growing gardens, and offering nutrition, agriculture and culinary education. For specific</w:t>
      </w:r>
      <w:r w:rsidRPr="00243E87">
        <w:rPr>
          <w:rStyle w:val="field-content"/>
          <w:rFonts w:ascii="Times New Roman" w:hAnsi="Times New Roman" w:cs="Times New Roman"/>
          <w:sz w:val="24"/>
          <w:szCs w:val="24"/>
        </w:rPr>
        <w:t xml:space="preserve"> ideas and sample language from other districts that have included farm to school efforts in their policies, please visit https://healthymeals.fns.usda.gov/farm-school-wellness-policy-language.</w:t>
      </w:r>
    </w:p>
    <w:p w14:paraId="2251CE3E" w14:textId="77777777" w:rsidR="007D23C3" w:rsidRPr="007D23C3" w:rsidRDefault="007D23C3" w:rsidP="007D23C3">
      <w:pPr>
        <w:ind w:left="450"/>
        <w:rPr>
          <w:rFonts w:ascii="Times New Roman" w:hAnsi="Times New Roman" w:cs="Times New Roman"/>
          <w:color w:val="auto"/>
          <w:sz w:val="23"/>
          <w:szCs w:val="23"/>
          <w:lang w:eastAsia="en-US"/>
        </w:rPr>
      </w:pPr>
    </w:p>
    <w:p w14:paraId="2251CE3F" w14:textId="77777777" w:rsidR="00826202" w:rsidRPr="008678F0" w:rsidRDefault="005507F3" w:rsidP="007F325F">
      <w:pPr>
        <w:keepNext/>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color w:val="auto"/>
          <w:sz w:val="24"/>
          <w:szCs w:val="24"/>
          <w:lang w:eastAsia="en-US"/>
        </w:rPr>
      </w:pPr>
      <w:r w:rsidRPr="008678F0">
        <w:rPr>
          <w:rFonts w:ascii="Times New Roman" w:eastAsia="Calibri" w:hAnsi="Times New Roman" w:cs="Times New Roman"/>
          <w:b/>
          <w:color w:val="auto"/>
          <w:sz w:val="24"/>
          <w:szCs w:val="24"/>
          <w:lang w:eastAsia="en-US"/>
        </w:rPr>
        <w:lastRenderedPageBreak/>
        <w:t>Wellness Leadership</w:t>
      </w:r>
      <w:r w:rsidR="00896B49">
        <w:rPr>
          <w:rFonts w:ascii="Times New Roman" w:eastAsia="Calibri" w:hAnsi="Times New Roman" w:cs="Times New Roman"/>
          <w:b/>
          <w:color w:val="auto"/>
          <w:sz w:val="24"/>
          <w:szCs w:val="24"/>
          <w:lang w:eastAsia="en-US"/>
        </w:rPr>
        <w:t xml:space="preserve"> and Involvement</w:t>
      </w:r>
    </w:p>
    <w:p w14:paraId="2251CE40" w14:textId="77777777" w:rsidR="006813E8" w:rsidRDefault="006813E8" w:rsidP="006813E8">
      <w:pPr>
        <w:keepNext/>
        <w:rPr>
          <w:rFonts w:ascii="Times New Roman" w:eastAsia="Calibri" w:hAnsi="Times New Roman" w:cs="Times New Roman"/>
          <w:color w:val="auto"/>
          <w:sz w:val="24"/>
          <w:szCs w:val="24"/>
          <w:lang w:eastAsia="en-US"/>
        </w:rPr>
      </w:pPr>
    </w:p>
    <w:p w14:paraId="2251CE41" w14:textId="77777777" w:rsidR="005507F3" w:rsidRPr="006813E8" w:rsidRDefault="00935CA0" w:rsidP="006813E8">
      <w:pPr>
        <w:pStyle w:val="ListParagraph"/>
        <w:keepNext/>
        <w:numPr>
          <w:ilvl w:val="0"/>
          <w:numId w:val="43"/>
        </w:numPr>
        <w:rPr>
          <w:rFonts w:ascii="Times New Roman" w:hAnsi="Times New Roman"/>
          <w:b/>
          <w:sz w:val="24"/>
          <w:szCs w:val="24"/>
        </w:rPr>
      </w:pPr>
      <w:r w:rsidRPr="006813E8">
        <w:rPr>
          <w:rFonts w:ascii="Times New Roman" w:hAnsi="Times New Roman"/>
          <w:b/>
          <w:sz w:val="24"/>
          <w:szCs w:val="24"/>
        </w:rPr>
        <w:t xml:space="preserve">Who should oversee the wellness policy?  </w:t>
      </w:r>
    </w:p>
    <w:p w14:paraId="2251CE42" w14:textId="77777777" w:rsidR="005507F3" w:rsidRPr="008678F0" w:rsidRDefault="005507F3" w:rsidP="005507F3">
      <w:pPr>
        <w:pStyle w:val="ListParagraph"/>
        <w:keepNext/>
        <w:ind w:left="360"/>
        <w:rPr>
          <w:rFonts w:ascii="Times New Roman" w:eastAsia="Times New Roman" w:hAnsi="Times New Roman"/>
          <w:color w:val="000000"/>
          <w:sz w:val="24"/>
          <w:szCs w:val="24"/>
        </w:rPr>
      </w:pPr>
    </w:p>
    <w:p w14:paraId="2251CE43" w14:textId="77777777" w:rsidR="005507F3" w:rsidRDefault="00B82F21" w:rsidP="006813E8">
      <w:pPr>
        <w:ind w:left="360"/>
        <w:rPr>
          <w:rFonts w:ascii="Times New Roman" w:hAnsi="Times New Roman"/>
          <w:sz w:val="24"/>
          <w:szCs w:val="24"/>
        </w:rPr>
      </w:pPr>
      <w:r>
        <w:rPr>
          <w:rFonts w:ascii="Times New Roman" w:hAnsi="Times New Roman"/>
          <w:sz w:val="24"/>
          <w:szCs w:val="24"/>
        </w:rPr>
        <w:t xml:space="preserve">The LEA has discretion in determining who is </w:t>
      </w:r>
      <w:r w:rsidR="005507F3" w:rsidRPr="008678F0">
        <w:rPr>
          <w:rFonts w:ascii="Times New Roman" w:hAnsi="Times New Roman"/>
          <w:sz w:val="24"/>
          <w:szCs w:val="24"/>
        </w:rPr>
        <w:t>responsible for overseeing the wellness policy, including assessments</w:t>
      </w:r>
      <w:r>
        <w:rPr>
          <w:rFonts w:ascii="Times New Roman" w:hAnsi="Times New Roman"/>
          <w:sz w:val="24"/>
          <w:szCs w:val="24"/>
        </w:rPr>
        <w:t>.</w:t>
      </w:r>
      <w:r w:rsidR="005507F3" w:rsidRPr="008678F0">
        <w:rPr>
          <w:rFonts w:ascii="Times New Roman" w:hAnsi="Times New Roman"/>
          <w:sz w:val="24"/>
          <w:szCs w:val="24"/>
        </w:rPr>
        <w:t xml:space="preserve"> </w:t>
      </w:r>
      <w:r w:rsidR="00C94144" w:rsidRPr="00C94144">
        <w:rPr>
          <w:rFonts w:ascii="Times New Roman" w:hAnsi="Times New Roman" w:cs="Times New Roman"/>
          <w:color w:val="auto"/>
          <w:sz w:val="23"/>
          <w:szCs w:val="23"/>
          <w:lang w:eastAsia="en-US"/>
        </w:rPr>
        <w:t>The LEA is most qualified to identify the best candidate</w:t>
      </w:r>
      <w:r w:rsidR="00F44DAE">
        <w:rPr>
          <w:rFonts w:ascii="Times New Roman" w:hAnsi="Times New Roman" w:cs="Times New Roman"/>
          <w:color w:val="auto"/>
          <w:sz w:val="23"/>
          <w:szCs w:val="23"/>
          <w:lang w:eastAsia="en-US"/>
        </w:rPr>
        <w:t>(s)</w:t>
      </w:r>
      <w:r w:rsidR="00C94144" w:rsidRPr="00C94144">
        <w:rPr>
          <w:rFonts w:ascii="Times New Roman" w:hAnsi="Times New Roman" w:cs="Times New Roman"/>
          <w:color w:val="auto"/>
          <w:sz w:val="23"/>
          <w:szCs w:val="23"/>
          <w:lang w:eastAsia="en-US"/>
        </w:rPr>
        <w:t xml:space="preserve"> for local school wellness policy leadership as size, resources, and needs vary greatly among LEAs and schools. </w:t>
      </w:r>
      <w:r w:rsidR="005507F3" w:rsidRPr="00C94144">
        <w:rPr>
          <w:rFonts w:ascii="Times New Roman" w:hAnsi="Times New Roman"/>
          <w:sz w:val="24"/>
          <w:szCs w:val="24"/>
        </w:rPr>
        <w:t>Some LEAs have a position titled “Wellness Coordinator</w:t>
      </w:r>
      <w:r w:rsidR="00451BC8" w:rsidRPr="00C94144">
        <w:rPr>
          <w:rFonts w:ascii="Times New Roman" w:hAnsi="Times New Roman"/>
          <w:sz w:val="24"/>
          <w:szCs w:val="24"/>
        </w:rPr>
        <w:t>,</w:t>
      </w:r>
      <w:r w:rsidR="005507F3" w:rsidRPr="00C94144">
        <w:rPr>
          <w:rFonts w:ascii="Times New Roman" w:hAnsi="Times New Roman"/>
          <w:sz w:val="24"/>
          <w:szCs w:val="24"/>
        </w:rPr>
        <w:t>” while in other LEAs</w:t>
      </w:r>
      <w:r w:rsidR="00106D75" w:rsidRPr="00C94144">
        <w:rPr>
          <w:rFonts w:ascii="Times New Roman" w:hAnsi="Times New Roman"/>
          <w:sz w:val="24"/>
          <w:szCs w:val="24"/>
        </w:rPr>
        <w:t>,</w:t>
      </w:r>
      <w:r w:rsidR="005507F3" w:rsidRPr="00C94144">
        <w:rPr>
          <w:rFonts w:ascii="Times New Roman" w:hAnsi="Times New Roman"/>
          <w:sz w:val="24"/>
          <w:szCs w:val="24"/>
        </w:rPr>
        <w:t xml:space="preserve"> the School Nutrition Director or Lead Health Education Coordinator</w:t>
      </w:r>
      <w:r w:rsidR="00106D75" w:rsidRPr="00C94144">
        <w:rPr>
          <w:rFonts w:ascii="Times New Roman" w:hAnsi="Times New Roman"/>
          <w:sz w:val="24"/>
          <w:szCs w:val="24"/>
        </w:rPr>
        <w:t xml:space="preserve"> </w:t>
      </w:r>
      <w:r w:rsidR="00935CA0" w:rsidRPr="00C94144">
        <w:rPr>
          <w:rFonts w:ascii="Times New Roman" w:hAnsi="Times New Roman"/>
          <w:sz w:val="24"/>
          <w:szCs w:val="24"/>
        </w:rPr>
        <w:t>oversee</w:t>
      </w:r>
      <w:r>
        <w:rPr>
          <w:rFonts w:ascii="Times New Roman" w:hAnsi="Times New Roman"/>
          <w:sz w:val="24"/>
          <w:szCs w:val="24"/>
        </w:rPr>
        <w:t>s</w:t>
      </w:r>
      <w:r w:rsidR="00935CA0" w:rsidRPr="00C94144">
        <w:rPr>
          <w:rFonts w:ascii="Times New Roman" w:hAnsi="Times New Roman"/>
          <w:sz w:val="24"/>
          <w:szCs w:val="24"/>
        </w:rPr>
        <w:t xml:space="preserve"> the policy</w:t>
      </w:r>
      <w:r w:rsidR="005507F3" w:rsidRPr="00C94144">
        <w:rPr>
          <w:rFonts w:ascii="Times New Roman" w:hAnsi="Times New Roman"/>
          <w:sz w:val="24"/>
          <w:szCs w:val="24"/>
        </w:rPr>
        <w:t xml:space="preserve">. The </w:t>
      </w:r>
      <w:r w:rsidR="00451BC8" w:rsidRPr="00C94144">
        <w:rPr>
          <w:rFonts w:ascii="Times New Roman" w:hAnsi="Times New Roman"/>
          <w:sz w:val="24"/>
          <w:szCs w:val="24"/>
        </w:rPr>
        <w:t xml:space="preserve">regulations do not specify </w:t>
      </w:r>
      <w:r w:rsidR="005507F3" w:rsidRPr="00C94144">
        <w:rPr>
          <w:rFonts w:ascii="Times New Roman" w:hAnsi="Times New Roman"/>
          <w:sz w:val="24"/>
          <w:szCs w:val="24"/>
        </w:rPr>
        <w:t xml:space="preserve">the title or position </w:t>
      </w:r>
      <w:r w:rsidR="00106D75" w:rsidRPr="00C94144">
        <w:rPr>
          <w:rFonts w:ascii="Times New Roman" w:hAnsi="Times New Roman"/>
          <w:sz w:val="24"/>
          <w:szCs w:val="24"/>
        </w:rPr>
        <w:t xml:space="preserve">of </w:t>
      </w:r>
      <w:r w:rsidR="005507F3" w:rsidRPr="00C94144">
        <w:rPr>
          <w:rFonts w:ascii="Times New Roman" w:hAnsi="Times New Roman"/>
          <w:sz w:val="24"/>
          <w:szCs w:val="24"/>
        </w:rPr>
        <w:t>the designated wellness official</w:t>
      </w:r>
      <w:r w:rsidR="00F44DAE">
        <w:rPr>
          <w:rFonts w:ascii="Times New Roman" w:hAnsi="Times New Roman"/>
          <w:sz w:val="24"/>
          <w:szCs w:val="24"/>
        </w:rPr>
        <w:t>(s)</w:t>
      </w:r>
      <w:r w:rsidR="00451BC8" w:rsidRPr="00C94144">
        <w:rPr>
          <w:rFonts w:ascii="Times New Roman" w:hAnsi="Times New Roman"/>
          <w:sz w:val="24"/>
          <w:szCs w:val="24"/>
        </w:rPr>
        <w:t xml:space="preserve">, but simply </w:t>
      </w:r>
      <w:r w:rsidR="00106D75" w:rsidRPr="00C94144">
        <w:rPr>
          <w:rFonts w:ascii="Times New Roman" w:hAnsi="Times New Roman"/>
          <w:sz w:val="24"/>
          <w:szCs w:val="24"/>
        </w:rPr>
        <w:t xml:space="preserve">require </w:t>
      </w:r>
      <w:r w:rsidR="00451BC8" w:rsidRPr="00C94144">
        <w:rPr>
          <w:rFonts w:ascii="Times New Roman" w:hAnsi="Times New Roman"/>
          <w:sz w:val="24"/>
          <w:szCs w:val="24"/>
        </w:rPr>
        <w:t>that the responsible official</w:t>
      </w:r>
      <w:r w:rsidR="00F44DAE">
        <w:rPr>
          <w:rFonts w:ascii="Times New Roman" w:hAnsi="Times New Roman"/>
          <w:sz w:val="24"/>
          <w:szCs w:val="24"/>
        </w:rPr>
        <w:t>(s)</w:t>
      </w:r>
      <w:r w:rsidR="00451BC8" w:rsidRPr="00C94144">
        <w:rPr>
          <w:rFonts w:ascii="Times New Roman" w:hAnsi="Times New Roman"/>
          <w:sz w:val="24"/>
          <w:szCs w:val="24"/>
        </w:rPr>
        <w:t xml:space="preserve"> be designated (</w:t>
      </w:r>
      <w:r w:rsidR="000B1F14" w:rsidRPr="00C94144">
        <w:rPr>
          <w:rFonts w:ascii="Times New Roman" w:hAnsi="Times New Roman"/>
          <w:sz w:val="24"/>
          <w:szCs w:val="24"/>
        </w:rPr>
        <w:t>7 CFR 210.31(e)(1)</w:t>
      </w:r>
      <w:r w:rsidR="00451BC8" w:rsidRPr="00C94144">
        <w:rPr>
          <w:rFonts w:ascii="Times New Roman" w:hAnsi="Times New Roman"/>
          <w:sz w:val="24"/>
          <w:szCs w:val="24"/>
        </w:rPr>
        <w:t>)</w:t>
      </w:r>
      <w:r w:rsidR="005507F3" w:rsidRPr="00C94144">
        <w:rPr>
          <w:rFonts w:ascii="Times New Roman" w:hAnsi="Times New Roman"/>
          <w:sz w:val="24"/>
          <w:szCs w:val="24"/>
        </w:rPr>
        <w:t>.</w:t>
      </w:r>
    </w:p>
    <w:p w14:paraId="2251CE44" w14:textId="77777777" w:rsidR="00F44DAE" w:rsidRDefault="00F44DAE" w:rsidP="006813E8">
      <w:pPr>
        <w:ind w:left="360"/>
        <w:rPr>
          <w:rFonts w:ascii="Times New Roman" w:hAnsi="Times New Roman"/>
          <w:sz w:val="24"/>
          <w:szCs w:val="24"/>
        </w:rPr>
      </w:pPr>
    </w:p>
    <w:p w14:paraId="2251CE45" w14:textId="77777777" w:rsidR="00F44DAE" w:rsidRPr="00C94144" w:rsidRDefault="00F44DAE" w:rsidP="006813E8">
      <w:pPr>
        <w:ind w:left="360"/>
        <w:rPr>
          <w:rFonts w:ascii="Times New Roman" w:hAnsi="Times New Roman" w:cs="Times New Roman"/>
          <w:color w:val="auto"/>
          <w:sz w:val="23"/>
          <w:szCs w:val="23"/>
          <w:lang w:eastAsia="en-US"/>
        </w:rPr>
      </w:pPr>
      <w:r w:rsidRPr="00243E87">
        <w:rPr>
          <w:rFonts w:ascii="Times New Roman" w:hAnsi="Times New Roman"/>
          <w:sz w:val="24"/>
          <w:szCs w:val="24"/>
        </w:rPr>
        <w:t xml:space="preserve">Regardless of who is named as the designated official(s) to oversee the wellness policy process, </w:t>
      </w:r>
      <w:r w:rsidR="00380E9B" w:rsidRPr="00243E87">
        <w:rPr>
          <w:rFonts w:ascii="Times New Roman" w:hAnsi="Times New Roman"/>
          <w:sz w:val="23"/>
          <w:szCs w:val="23"/>
        </w:rPr>
        <w:t>the CDC’s</w:t>
      </w:r>
      <w:r w:rsidRPr="00243E87">
        <w:rPr>
          <w:rFonts w:ascii="Times New Roman" w:hAnsi="Times New Roman"/>
          <w:sz w:val="24"/>
          <w:szCs w:val="24"/>
        </w:rPr>
        <w:t xml:space="preserve"> case study examination found that in successful schools, a “wellness champion” serves as the driving force for developing and implementing the wellness policy. A single wellness champion – such as a school nurse, district superintendent, or community member – led the process in many schools and districts. The champion played a critical role in starting the process and keeping it going when challenges arose. </w:t>
      </w:r>
      <w:r w:rsidR="00A67674" w:rsidRPr="00243E87">
        <w:rPr>
          <w:rFonts w:ascii="Times New Roman" w:hAnsi="Times New Roman"/>
          <w:sz w:val="24"/>
          <w:szCs w:val="24"/>
        </w:rPr>
        <w:t xml:space="preserve">For more information, see </w:t>
      </w:r>
      <w:hyperlink r:id="rId30" w:history="1">
        <w:r w:rsidRPr="00243E87">
          <w:rPr>
            <w:rStyle w:val="Hyperlink"/>
            <w:rFonts w:ascii="Times New Roman" w:hAnsi="Times New Roman" w:cs="Times New Roman"/>
            <w:sz w:val="24"/>
            <w:szCs w:val="24"/>
          </w:rPr>
          <w:t>https://www.cdc.gov/healthyyouth/npao/pdf/251553_SchoolWellnessInAction_Final_508_Ready_508tagged.pdf</w:t>
        </w:r>
      </w:hyperlink>
      <w:r w:rsidRPr="00243E87">
        <w:rPr>
          <w:rStyle w:val="Hyperlink"/>
          <w:rFonts w:ascii="Times New Roman" w:hAnsi="Times New Roman" w:cs="Times New Roman"/>
          <w:sz w:val="24"/>
          <w:szCs w:val="24"/>
        </w:rPr>
        <w:t>.</w:t>
      </w:r>
      <w:r>
        <w:rPr>
          <w:rStyle w:val="Hyperlink"/>
          <w:rFonts w:ascii="Times New Roman" w:hAnsi="Times New Roman" w:cs="Times New Roman"/>
          <w:sz w:val="24"/>
          <w:szCs w:val="24"/>
        </w:rPr>
        <w:t xml:space="preserve"> </w:t>
      </w:r>
    </w:p>
    <w:p w14:paraId="2251CE46" w14:textId="77777777" w:rsidR="006813E8" w:rsidRDefault="006813E8" w:rsidP="006813E8">
      <w:pPr>
        <w:keepNext/>
        <w:tabs>
          <w:tab w:val="left" w:pos="450"/>
        </w:tabs>
        <w:rPr>
          <w:rFonts w:ascii="Times New Roman" w:hAnsi="Times New Roman" w:cs="Times New Roman"/>
          <w:sz w:val="24"/>
          <w:szCs w:val="24"/>
          <w:lang w:eastAsia="en-US"/>
        </w:rPr>
      </w:pPr>
    </w:p>
    <w:p w14:paraId="2251CE47" w14:textId="77777777" w:rsidR="005507F3" w:rsidRPr="006813E8" w:rsidRDefault="005507F3" w:rsidP="006813E8">
      <w:pPr>
        <w:pStyle w:val="ListParagraph"/>
        <w:keepNext/>
        <w:numPr>
          <w:ilvl w:val="0"/>
          <w:numId w:val="43"/>
        </w:numPr>
        <w:tabs>
          <w:tab w:val="left" w:pos="450"/>
        </w:tabs>
        <w:rPr>
          <w:rFonts w:ascii="Times New Roman" w:hAnsi="Times New Roman"/>
          <w:b/>
          <w:sz w:val="24"/>
          <w:szCs w:val="24"/>
        </w:rPr>
      </w:pPr>
      <w:r w:rsidRPr="006813E8">
        <w:rPr>
          <w:rFonts w:ascii="Times New Roman" w:hAnsi="Times New Roman"/>
          <w:b/>
          <w:sz w:val="24"/>
          <w:szCs w:val="24"/>
        </w:rPr>
        <w:t>How do</w:t>
      </w:r>
      <w:r w:rsidR="00AA7A4E" w:rsidRPr="006813E8">
        <w:rPr>
          <w:rFonts w:ascii="Times New Roman" w:hAnsi="Times New Roman"/>
          <w:b/>
          <w:sz w:val="24"/>
          <w:szCs w:val="24"/>
        </w:rPr>
        <w:t>es FNS</w:t>
      </w:r>
      <w:r w:rsidRPr="006813E8">
        <w:rPr>
          <w:rFonts w:ascii="Times New Roman" w:hAnsi="Times New Roman"/>
          <w:b/>
          <w:sz w:val="24"/>
          <w:szCs w:val="24"/>
        </w:rPr>
        <w:t xml:space="preserve"> define "actively" seek</w:t>
      </w:r>
      <w:r w:rsidR="00AA7A4E" w:rsidRPr="006813E8">
        <w:rPr>
          <w:rFonts w:ascii="Times New Roman" w:hAnsi="Times New Roman"/>
          <w:b/>
          <w:sz w:val="24"/>
          <w:szCs w:val="24"/>
        </w:rPr>
        <w:t>ing</w:t>
      </w:r>
      <w:r w:rsidR="00076F77" w:rsidRPr="006813E8">
        <w:rPr>
          <w:rFonts w:ascii="Times New Roman" w:hAnsi="Times New Roman"/>
          <w:b/>
          <w:sz w:val="24"/>
          <w:szCs w:val="24"/>
        </w:rPr>
        <w:t xml:space="preserve"> members for the wellness </w:t>
      </w:r>
      <w:r w:rsidRPr="006813E8">
        <w:rPr>
          <w:rFonts w:ascii="Times New Roman" w:hAnsi="Times New Roman"/>
          <w:b/>
          <w:sz w:val="24"/>
          <w:szCs w:val="24"/>
        </w:rPr>
        <w:t xml:space="preserve">committee?  Is sending an e-mail enough? </w:t>
      </w:r>
    </w:p>
    <w:p w14:paraId="2251CE48" w14:textId="77777777" w:rsidR="005507F3" w:rsidRPr="002F7782" w:rsidRDefault="005507F3" w:rsidP="006813E8">
      <w:pPr>
        <w:pStyle w:val="ListParagraph"/>
        <w:keepNext/>
        <w:ind w:left="360"/>
        <w:rPr>
          <w:rFonts w:ascii="Times New Roman" w:eastAsia="Times New Roman" w:hAnsi="Times New Roman"/>
          <w:sz w:val="24"/>
          <w:szCs w:val="24"/>
        </w:rPr>
      </w:pPr>
    </w:p>
    <w:p w14:paraId="2251CE49" w14:textId="77777777" w:rsidR="005507F3" w:rsidRPr="002F7782" w:rsidRDefault="006D5BC8" w:rsidP="006813E8">
      <w:pPr>
        <w:keepNext/>
        <w:ind w:left="360"/>
        <w:rPr>
          <w:rFonts w:ascii="Times New Roman" w:hAnsi="Times New Roman" w:cs="Times New Roman"/>
          <w:color w:val="auto"/>
          <w:sz w:val="24"/>
          <w:szCs w:val="24"/>
        </w:rPr>
      </w:pPr>
      <w:r w:rsidRPr="002F7782">
        <w:rPr>
          <w:rFonts w:ascii="Times New Roman" w:hAnsi="Times New Roman" w:cs="Times New Roman"/>
          <w:color w:val="auto"/>
          <w:sz w:val="24"/>
          <w:szCs w:val="24"/>
          <w:lang w:eastAsia="en-US"/>
        </w:rPr>
        <w:t xml:space="preserve">LEAs have discretion in how they implement </w:t>
      </w:r>
      <w:r w:rsidR="00AA7A4E" w:rsidRPr="002F7782">
        <w:rPr>
          <w:rFonts w:ascii="Times New Roman" w:hAnsi="Times New Roman" w:cs="Times New Roman"/>
          <w:color w:val="auto"/>
          <w:sz w:val="24"/>
          <w:szCs w:val="24"/>
          <w:lang w:eastAsia="en-US"/>
        </w:rPr>
        <w:t>th</w:t>
      </w:r>
      <w:r w:rsidR="00AA7A4E">
        <w:rPr>
          <w:rFonts w:ascii="Times New Roman" w:hAnsi="Times New Roman" w:cs="Times New Roman"/>
          <w:color w:val="auto"/>
          <w:sz w:val="24"/>
          <w:szCs w:val="24"/>
          <w:lang w:eastAsia="en-US"/>
        </w:rPr>
        <w:t>e</w:t>
      </w:r>
      <w:r w:rsidR="00AA7A4E" w:rsidRPr="002F7782">
        <w:rPr>
          <w:rFonts w:ascii="Times New Roman" w:hAnsi="Times New Roman" w:cs="Times New Roman"/>
          <w:color w:val="auto"/>
          <w:sz w:val="24"/>
          <w:szCs w:val="24"/>
          <w:lang w:eastAsia="en-US"/>
        </w:rPr>
        <w:t xml:space="preserve"> </w:t>
      </w:r>
      <w:r w:rsidRPr="002F7782">
        <w:rPr>
          <w:rFonts w:ascii="Times New Roman" w:hAnsi="Times New Roman" w:cs="Times New Roman"/>
          <w:color w:val="auto"/>
          <w:sz w:val="24"/>
          <w:szCs w:val="24"/>
          <w:lang w:eastAsia="en-US"/>
        </w:rPr>
        <w:t>requirement</w:t>
      </w:r>
      <w:r w:rsidR="00AA7A4E">
        <w:rPr>
          <w:rFonts w:ascii="Times New Roman" w:hAnsi="Times New Roman" w:cs="Times New Roman"/>
          <w:color w:val="auto"/>
          <w:sz w:val="24"/>
          <w:szCs w:val="24"/>
          <w:lang w:eastAsia="en-US"/>
        </w:rPr>
        <w:t xml:space="preserve"> to actively seek members for their wellness committee</w:t>
      </w:r>
      <w:r w:rsidRPr="002F7782">
        <w:rPr>
          <w:rFonts w:ascii="Times New Roman" w:hAnsi="Times New Roman" w:cs="Times New Roman"/>
          <w:color w:val="auto"/>
          <w:sz w:val="24"/>
          <w:szCs w:val="24"/>
          <w:lang w:eastAsia="en-US"/>
        </w:rPr>
        <w:t xml:space="preserve">. </w:t>
      </w:r>
      <w:r w:rsidRPr="002F7782">
        <w:rPr>
          <w:rFonts w:ascii="Times New Roman" w:hAnsi="Times New Roman" w:cs="Times New Roman"/>
          <w:color w:val="auto"/>
          <w:sz w:val="24"/>
          <w:szCs w:val="24"/>
        </w:rPr>
        <w:t xml:space="preserve">Sending </w:t>
      </w:r>
      <w:r w:rsidR="005507F3" w:rsidRPr="002F7782">
        <w:rPr>
          <w:rFonts w:ascii="Times New Roman" w:hAnsi="Times New Roman" w:cs="Times New Roman"/>
          <w:color w:val="auto"/>
          <w:sz w:val="24"/>
          <w:szCs w:val="24"/>
        </w:rPr>
        <w:t xml:space="preserve">an email </w:t>
      </w:r>
      <w:r w:rsidRPr="002F7782">
        <w:rPr>
          <w:rFonts w:ascii="Times New Roman" w:hAnsi="Times New Roman" w:cs="Times New Roman"/>
          <w:color w:val="auto"/>
          <w:sz w:val="24"/>
          <w:szCs w:val="24"/>
        </w:rPr>
        <w:t>is one example of how an LEA could</w:t>
      </w:r>
      <w:r w:rsidR="005507F3" w:rsidRPr="002F7782">
        <w:rPr>
          <w:rFonts w:ascii="Times New Roman" w:hAnsi="Times New Roman" w:cs="Times New Roman"/>
          <w:color w:val="auto"/>
          <w:sz w:val="24"/>
          <w:szCs w:val="24"/>
        </w:rPr>
        <w:t xml:space="preserve"> meet the requirement</w:t>
      </w:r>
      <w:r w:rsidR="00006421">
        <w:rPr>
          <w:rFonts w:ascii="Times New Roman" w:hAnsi="Times New Roman" w:cs="Times New Roman"/>
          <w:color w:val="auto"/>
          <w:sz w:val="24"/>
          <w:szCs w:val="24"/>
        </w:rPr>
        <w:t>.</w:t>
      </w:r>
      <w:r w:rsidR="005507F3" w:rsidRPr="002F7782">
        <w:rPr>
          <w:rFonts w:ascii="Times New Roman" w:hAnsi="Times New Roman" w:cs="Times New Roman"/>
          <w:color w:val="auto"/>
          <w:sz w:val="24"/>
          <w:szCs w:val="24"/>
        </w:rPr>
        <w:t xml:space="preserve"> </w:t>
      </w:r>
      <w:r w:rsidR="00B36D38" w:rsidRPr="002F7782">
        <w:rPr>
          <w:rFonts w:ascii="Times New Roman" w:hAnsi="Times New Roman" w:cs="Times New Roman"/>
          <w:color w:val="auto"/>
          <w:sz w:val="24"/>
          <w:szCs w:val="24"/>
        </w:rPr>
        <w:t xml:space="preserve">Other examples include a posting in a </w:t>
      </w:r>
      <w:r w:rsidR="007E06C6" w:rsidRPr="002F7782">
        <w:rPr>
          <w:rFonts w:ascii="Times New Roman" w:hAnsi="Times New Roman" w:cs="Times New Roman"/>
          <w:color w:val="auto"/>
          <w:sz w:val="24"/>
          <w:szCs w:val="24"/>
        </w:rPr>
        <w:t>newsletter</w:t>
      </w:r>
      <w:r w:rsidR="00B36D38" w:rsidRPr="002F7782">
        <w:rPr>
          <w:rFonts w:ascii="Times New Roman" w:hAnsi="Times New Roman" w:cs="Times New Roman"/>
          <w:color w:val="auto"/>
          <w:sz w:val="24"/>
          <w:szCs w:val="24"/>
        </w:rPr>
        <w:t xml:space="preserve"> or on the LEA</w:t>
      </w:r>
      <w:r w:rsidR="002F7782" w:rsidRPr="002F7782">
        <w:rPr>
          <w:rFonts w:ascii="Times New Roman" w:hAnsi="Times New Roman" w:cs="Times New Roman"/>
          <w:color w:val="auto"/>
          <w:sz w:val="24"/>
          <w:szCs w:val="24"/>
        </w:rPr>
        <w:t>’s</w:t>
      </w:r>
      <w:r w:rsidR="00B36D38" w:rsidRPr="002F7782">
        <w:rPr>
          <w:rFonts w:ascii="Times New Roman" w:hAnsi="Times New Roman" w:cs="Times New Roman"/>
          <w:color w:val="auto"/>
          <w:sz w:val="24"/>
          <w:szCs w:val="24"/>
        </w:rPr>
        <w:t xml:space="preserve"> website or social media page</w:t>
      </w:r>
      <w:r w:rsidR="00F44DAE">
        <w:rPr>
          <w:rFonts w:ascii="Times New Roman" w:hAnsi="Times New Roman" w:cs="Times New Roman"/>
          <w:color w:val="auto"/>
          <w:sz w:val="24"/>
          <w:szCs w:val="24"/>
        </w:rPr>
        <w:t>,</w:t>
      </w:r>
      <w:r w:rsidR="00006421">
        <w:rPr>
          <w:rFonts w:ascii="Times New Roman" w:hAnsi="Times New Roman" w:cs="Times New Roman"/>
          <w:color w:val="auto"/>
          <w:sz w:val="24"/>
          <w:szCs w:val="24"/>
        </w:rPr>
        <w:t xml:space="preserve"> or</w:t>
      </w:r>
      <w:r w:rsidR="00EA506C">
        <w:rPr>
          <w:rFonts w:ascii="Times New Roman" w:hAnsi="Times New Roman" w:cs="Times New Roman"/>
          <w:color w:val="auto"/>
          <w:sz w:val="24"/>
          <w:szCs w:val="24"/>
        </w:rPr>
        <w:t xml:space="preserve"> creating an </w:t>
      </w:r>
      <w:r w:rsidR="001560C3">
        <w:rPr>
          <w:rFonts w:ascii="Times New Roman" w:hAnsi="Times New Roman" w:cs="Times New Roman"/>
          <w:color w:val="auto"/>
          <w:sz w:val="24"/>
          <w:szCs w:val="24"/>
        </w:rPr>
        <w:t xml:space="preserve">advertisement </w:t>
      </w:r>
      <w:r w:rsidR="00006421">
        <w:rPr>
          <w:rFonts w:ascii="Times New Roman" w:hAnsi="Times New Roman" w:cs="Times New Roman"/>
          <w:color w:val="auto"/>
          <w:sz w:val="24"/>
          <w:szCs w:val="24"/>
        </w:rPr>
        <w:t>in a</w:t>
      </w:r>
      <w:r w:rsidR="00006421" w:rsidRPr="002F7782">
        <w:rPr>
          <w:rFonts w:ascii="Times New Roman" w:hAnsi="Times New Roman" w:cs="Times New Roman"/>
          <w:color w:val="auto"/>
          <w:sz w:val="24"/>
          <w:szCs w:val="24"/>
        </w:rPr>
        <w:t xml:space="preserve"> </w:t>
      </w:r>
      <w:r w:rsidR="00006421">
        <w:rPr>
          <w:rFonts w:ascii="Times New Roman" w:hAnsi="Times New Roman" w:cs="Times New Roman"/>
          <w:color w:val="auto"/>
          <w:sz w:val="24"/>
          <w:szCs w:val="24"/>
        </w:rPr>
        <w:t>local</w:t>
      </w:r>
      <w:r w:rsidR="00896B49">
        <w:rPr>
          <w:rFonts w:ascii="Times New Roman" w:hAnsi="Times New Roman" w:cs="Times New Roman"/>
          <w:color w:val="auto"/>
          <w:sz w:val="24"/>
          <w:szCs w:val="24"/>
        </w:rPr>
        <w:t xml:space="preserve"> community</w:t>
      </w:r>
      <w:r w:rsidR="00006421">
        <w:rPr>
          <w:rFonts w:ascii="Times New Roman" w:hAnsi="Times New Roman" w:cs="Times New Roman"/>
          <w:color w:val="auto"/>
          <w:sz w:val="24"/>
          <w:szCs w:val="24"/>
        </w:rPr>
        <w:t xml:space="preserve"> </w:t>
      </w:r>
      <w:r w:rsidR="00F44DAE">
        <w:rPr>
          <w:rFonts w:ascii="Times New Roman" w:hAnsi="Times New Roman" w:cs="Times New Roman"/>
          <w:color w:val="auto"/>
          <w:sz w:val="24"/>
          <w:szCs w:val="24"/>
        </w:rPr>
        <w:t xml:space="preserve">newsletter or </w:t>
      </w:r>
      <w:r w:rsidR="00006421" w:rsidRPr="002F7782">
        <w:rPr>
          <w:rFonts w:ascii="Times New Roman" w:hAnsi="Times New Roman" w:cs="Times New Roman"/>
          <w:color w:val="auto"/>
          <w:sz w:val="24"/>
          <w:szCs w:val="24"/>
        </w:rPr>
        <w:t>newspaper</w:t>
      </w:r>
      <w:r w:rsidR="00006421">
        <w:rPr>
          <w:rFonts w:ascii="Times New Roman" w:hAnsi="Times New Roman" w:cs="Times New Roman"/>
          <w:color w:val="auto"/>
          <w:sz w:val="24"/>
          <w:szCs w:val="24"/>
        </w:rPr>
        <w:t>.</w:t>
      </w:r>
    </w:p>
    <w:p w14:paraId="2251CE4A" w14:textId="77777777" w:rsidR="00EA5C8B" w:rsidRDefault="00EA5C8B" w:rsidP="00B82F21">
      <w:pPr>
        <w:keepNext/>
        <w:tabs>
          <w:tab w:val="left" w:pos="360"/>
        </w:tabs>
        <w:contextualSpacing/>
        <w:rPr>
          <w:rFonts w:ascii="Times New Roman" w:hAnsi="Times New Roman" w:cs="Times New Roman"/>
          <w:sz w:val="24"/>
          <w:szCs w:val="24"/>
        </w:rPr>
      </w:pPr>
    </w:p>
    <w:p w14:paraId="2251CE4B" w14:textId="77777777" w:rsidR="00935CA0" w:rsidRPr="008678F0" w:rsidRDefault="00935CA0" w:rsidP="006813E8">
      <w:pPr>
        <w:keepNext/>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color w:val="auto"/>
          <w:sz w:val="24"/>
          <w:szCs w:val="24"/>
          <w:lang w:eastAsia="en-US"/>
        </w:rPr>
      </w:pPr>
      <w:r>
        <w:rPr>
          <w:rFonts w:ascii="Times New Roman" w:eastAsia="Calibri" w:hAnsi="Times New Roman" w:cs="Times New Roman"/>
          <w:b/>
          <w:color w:val="auto"/>
          <w:sz w:val="24"/>
          <w:szCs w:val="24"/>
          <w:lang w:eastAsia="en-US"/>
        </w:rPr>
        <w:t>Technical Support</w:t>
      </w:r>
    </w:p>
    <w:p w14:paraId="2251CE4C" w14:textId="77777777" w:rsidR="0038056F" w:rsidRDefault="0038056F" w:rsidP="0038056F">
      <w:pPr>
        <w:keepNext/>
        <w:tabs>
          <w:tab w:val="left" w:pos="360"/>
        </w:tabs>
        <w:rPr>
          <w:rFonts w:ascii="Times New Roman" w:hAnsi="Times New Roman" w:cs="Times New Roman"/>
          <w:sz w:val="24"/>
          <w:szCs w:val="24"/>
        </w:rPr>
      </w:pPr>
    </w:p>
    <w:p w14:paraId="2251CE4D" w14:textId="77777777" w:rsidR="001647EA" w:rsidRPr="0038056F" w:rsidRDefault="001647EA" w:rsidP="0038056F">
      <w:pPr>
        <w:pStyle w:val="ListParagraph"/>
        <w:keepNext/>
        <w:numPr>
          <w:ilvl w:val="0"/>
          <w:numId w:val="43"/>
        </w:numPr>
        <w:tabs>
          <w:tab w:val="left" w:pos="360"/>
        </w:tabs>
        <w:rPr>
          <w:rFonts w:ascii="Times New Roman" w:hAnsi="Times New Roman"/>
          <w:b/>
          <w:sz w:val="24"/>
          <w:szCs w:val="24"/>
        </w:rPr>
      </w:pPr>
      <w:r w:rsidRPr="0038056F">
        <w:rPr>
          <w:rFonts w:ascii="Times New Roman" w:hAnsi="Times New Roman"/>
          <w:b/>
          <w:sz w:val="24"/>
          <w:szCs w:val="24"/>
        </w:rPr>
        <w:t>Where can I get more information and technical support?</w:t>
      </w:r>
    </w:p>
    <w:p w14:paraId="2251CE4E" w14:textId="77777777" w:rsidR="001647EA" w:rsidRPr="005E6ED6" w:rsidRDefault="001647EA" w:rsidP="00B36D38">
      <w:pPr>
        <w:keepNext/>
        <w:tabs>
          <w:tab w:val="left" w:pos="360"/>
        </w:tabs>
        <w:contextualSpacing/>
        <w:rPr>
          <w:rFonts w:ascii="Times New Roman" w:hAnsi="Times New Roman" w:cs="Times New Roman"/>
          <w:sz w:val="24"/>
          <w:szCs w:val="24"/>
        </w:rPr>
      </w:pPr>
    </w:p>
    <w:p w14:paraId="2251CE4F" w14:textId="77777777" w:rsidR="005E6ED6" w:rsidRPr="005E6ED6" w:rsidRDefault="005E6ED6" w:rsidP="0038056F">
      <w:pPr>
        <w:pStyle w:val="NoSpacing"/>
        <w:ind w:left="360"/>
        <w:rPr>
          <w:rFonts w:ascii="Times New Roman" w:hAnsi="Times New Roman"/>
          <w:sz w:val="24"/>
          <w:szCs w:val="24"/>
        </w:rPr>
      </w:pPr>
      <w:r w:rsidRPr="005E6ED6">
        <w:rPr>
          <w:rFonts w:ascii="Times New Roman" w:hAnsi="Times New Roman"/>
          <w:sz w:val="24"/>
          <w:szCs w:val="24"/>
        </w:rPr>
        <w:t xml:space="preserve">USDA Food and Nutrition Service (FNS) has developed wellness web-resources, as a part of the Team Nutrition website. The wellness policy website has information on the requirements and a summary of the final rule, action steps for local educational agencies and schools, tools and resources, monitoring wellness policies, funding wellness efforts, and more. The FNS Local School Wellness Policies website can be accessed at </w:t>
      </w:r>
      <w:hyperlink r:id="rId31" w:history="1">
        <w:r w:rsidRPr="005E6ED6">
          <w:rPr>
            <w:rStyle w:val="Hyperlink"/>
            <w:rFonts w:ascii="Times New Roman" w:hAnsi="Times New Roman"/>
            <w:sz w:val="24"/>
            <w:szCs w:val="24"/>
          </w:rPr>
          <w:t>http://www.fns.usda.gov/tn/local-school-wellness-policy</w:t>
        </w:r>
      </w:hyperlink>
      <w:r w:rsidRPr="005E6ED6">
        <w:rPr>
          <w:rFonts w:ascii="Times New Roman" w:hAnsi="Times New Roman"/>
          <w:sz w:val="24"/>
          <w:szCs w:val="24"/>
        </w:rPr>
        <w:t xml:space="preserve">. </w:t>
      </w:r>
    </w:p>
    <w:p w14:paraId="2251CE50" w14:textId="77777777" w:rsidR="005E6ED6" w:rsidRPr="005E6ED6" w:rsidRDefault="005E6ED6" w:rsidP="005E6ED6">
      <w:pPr>
        <w:pStyle w:val="NoSpacing"/>
        <w:rPr>
          <w:rFonts w:ascii="Times New Roman" w:hAnsi="Times New Roman"/>
          <w:sz w:val="24"/>
          <w:szCs w:val="24"/>
        </w:rPr>
      </w:pPr>
    </w:p>
    <w:p w14:paraId="2251CE51" w14:textId="77777777" w:rsidR="00380E9B" w:rsidRDefault="00084B38" w:rsidP="00D67872">
      <w:pPr>
        <w:pStyle w:val="NoSpacing"/>
        <w:ind w:left="360"/>
        <w:rPr>
          <w:rFonts w:ascii="Times New Roman" w:hAnsi="Times New Roman"/>
          <w:sz w:val="24"/>
          <w:szCs w:val="24"/>
        </w:rPr>
      </w:pPr>
      <w:r w:rsidRPr="00243E87">
        <w:rPr>
          <w:rFonts w:ascii="Times New Roman" w:hAnsi="Times New Roman"/>
          <w:sz w:val="24"/>
          <w:szCs w:val="24"/>
        </w:rPr>
        <w:t>Additionally, FNS’ “School Nutrition Environment and Wellness Resources” web page provides information and resources to support the local school wellness policy process, and includes sample policy language, examples of existing State-level health policies</w:t>
      </w:r>
      <w:r w:rsidR="00A67674" w:rsidRPr="00243E87">
        <w:rPr>
          <w:rFonts w:ascii="Times New Roman" w:hAnsi="Times New Roman"/>
          <w:sz w:val="24"/>
          <w:szCs w:val="24"/>
        </w:rPr>
        <w:t>,</w:t>
      </w:r>
      <w:r w:rsidRPr="00243E87">
        <w:rPr>
          <w:rFonts w:ascii="Times New Roman" w:hAnsi="Times New Roman"/>
          <w:sz w:val="24"/>
          <w:szCs w:val="24"/>
        </w:rPr>
        <w:t xml:space="preserve"> stories and best practice ideas for schools</w:t>
      </w:r>
      <w:r w:rsidR="00A67674" w:rsidRPr="00243E87">
        <w:rPr>
          <w:rFonts w:ascii="Times New Roman" w:hAnsi="Times New Roman"/>
          <w:sz w:val="24"/>
          <w:szCs w:val="24"/>
        </w:rPr>
        <w:t>,</w:t>
      </w:r>
      <w:r w:rsidRPr="00243E87">
        <w:rPr>
          <w:rFonts w:ascii="Times New Roman" w:hAnsi="Times New Roman"/>
          <w:sz w:val="24"/>
          <w:szCs w:val="24"/>
        </w:rPr>
        <w:t xml:space="preserve"> grants and funding opportunities</w:t>
      </w:r>
      <w:r w:rsidR="00A67674" w:rsidRPr="00243E87">
        <w:rPr>
          <w:rFonts w:ascii="Times New Roman" w:hAnsi="Times New Roman"/>
          <w:sz w:val="24"/>
          <w:szCs w:val="24"/>
        </w:rPr>
        <w:t>,</w:t>
      </w:r>
      <w:r w:rsidRPr="00243E87">
        <w:rPr>
          <w:rFonts w:ascii="Times New Roman" w:hAnsi="Times New Roman"/>
          <w:sz w:val="24"/>
          <w:szCs w:val="24"/>
        </w:rPr>
        <w:t xml:space="preserve"> and trainings to assist districts/schools in developing, implementing, and monitoring their wellness policies. The </w:t>
      </w:r>
      <w:r w:rsidRPr="00243E87">
        <w:rPr>
          <w:rFonts w:ascii="Times New Roman" w:hAnsi="Times New Roman"/>
          <w:sz w:val="24"/>
          <w:szCs w:val="24"/>
        </w:rPr>
        <w:lastRenderedPageBreak/>
        <w:t xml:space="preserve">resources website can be accessed at </w:t>
      </w:r>
      <w:hyperlink r:id="rId32" w:history="1">
        <w:r w:rsidRPr="00243E87">
          <w:rPr>
            <w:rStyle w:val="Hyperlink"/>
            <w:rFonts w:ascii="Times New Roman" w:hAnsi="Times New Roman"/>
            <w:sz w:val="24"/>
            <w:szCs w:val="24"/>
          </w:rPr>
          <w:t>https://healthymeals.fns.usda.gov/school-wellness-resources</w:t>
        </w:r>
      </w:hyperlink>
      <w:r w:rsidRPr="00243E87">
        <w:rPr>
          <w:rFonts w:ascii="Times New Roman" w:hAnsi="Times New Roman"/>
          <w:sz w:val="24"/>
          <w:szCs w:val="24"/>
        </w:rPr>
        <w:t>.</w:t>
      </w:r>
    </w:p>
    <w:p w14:paraId="2251CE52" w14:textId="77777777" w:rsidR="00084B38" w:rsidRDefault="00084B38" w:rsidP="00380E9B">
      <w:pPr>
        <w:pStyle w:val="NoSpacing"/>
        <w:ind w:left="450"/>
        <w:rPr>
          <w:rFonts w:ascii="Times New Roman" w:hAnsi="Times New Roman"/>
          <w:sz w:val="24"/>
          <w:szCs w:val="24"/>
        </w:rPr>
      </w:pPr>
    </w:p>
    <w:p w14:paraId="2251CE53" w14:textId="77777777" w:rsidR="005E6ED6" w:rsidRPr="00243E87" w:rsidRDefault="005E6ED6" w:rsidP="0038056F">
      <w:pPr>
        <w:pStyle w:val="NoSpacing"/>
        <w:ind w:left="360"/>
        <w:rPr>
          <w:rFonts w:ascii="Times New Roman" w:hAnsi="Times New Roman"/>
          <w:sz w:val="24"/>
          <w:szCs w:val="24"/>
        </w:rPr>
      </w:pPr>
      <w:r w:rsidRPr="005E6ED6">
        <w:rPr>
          <w:rFonts w:ascii="Times New Roman" w:hAnsi="Times New Roman"/>
          <w:sz w:val="24"/>
          <w:szCs w:val="24"/>
        </w:rPr>
        <w:t>The CDC also has many resources that can help inform the content and implementation of wellness policies. There are re</w:t>
      </w:r>
      <w:r w:rsidR="00FB0AD5">
        <w:rPr>
          <w:rFonts w:ascii="Times New Roman" w:hAnsi="Times New Roman"/>
          <w:sz w:val="24"/>
          <w:szCs w:val="24"/>
        </w:rPr>
        <w:t>sources on topics that include Smart S</w:t>
      </w:r>
      <w:r w:rsidRPr="005E6ED6">
        <w:rPr>
          <w:rFonts w:ascii="Times New Roman" w:hAnsi="Times New Roman"/>
          <w:sz w:val="24"/>
          <w:szCs w:val="24"/>
        </w:rPr>
        <w:t>nacks, physical activity and physical education, measuring B</w:t>
      </w:r>
      <w:r w:rsidR="001560C3">
        <w:rPr>
          <w:rFonts w:ascii="Times New Roman" w:hAnsi="Times New Roman"/>
          <w:sz w:val="24"/>
          <w:szCs w:val="24"/>
        </w:rPr>
        <w:t xml:space="preserve">ody </w:t>
      </w:r>
      <w:r w:rsidRPr="005E6ED6">
        <w:rPr>
          <w:rFonts w:ascii="Times New Roman" w:hAnsi="Times New Roman"/>
          <w:sz w:val="24"/>
          <w:szCs w:val="24"/>
        </w:rPr>
        <w:t>M</w:t>
      </w:r>
      <w:r w:rsidR="001560C3">
        <w:rPr>
          <w:rFonts w:ascii="Times New Roman" w:hAnsi="Times New Roman"/>
          <w:sz w:val="24"/>
          <w:szCs w:val="24"/>
        </w:rPr>
        <w:t xml:space="preserve">ass </w:t>
      </w:r>
      <w:r w:rsidRPr="005E6ED6">
        <w:rPr>
          <w:rFonts w:ascii="Times New Roman" w:hAnsi="Times New Roman"/>
          <w:sz w:val="24"/>
          <w:szCs w:val="24"/>
        </w:rPr>
        <w:t>I</w:t>
      </w:r>
      <w:r w:rsidR="001560C3">
        <w:rPr>
          <w:rFonts w:ascii="Times New Roman" w:hAnsi="Times New Roman"/>
          <w:sz w:val="24"/>
          <w:szCs w:val="24"/>
        </w:rPr>
        <w:t>ndex</w:t>
      </w:r>
      <w:r w:rsidRPr="005E6ED6">
        <w:rPr>
          <w:rFonts w:ascii="Times New Roman" w:hAnsi="Times New Roman"/>
          <w:sz w:val="24"/>
          <w:szCs w:val="24"/>
        </w:rPr>
        <w:t xml:space="preserve"> in schools, and engaging parents to participate in school wellness activities. CDC also has assessment tools including the School Health Index which schools can use to assess their health policies and practices and then </w:t>
      </w:r>
      <w:r w:rsidRPr="00243E87">
        <w:rPr>
          <w:rFonts w:ascii="Times New Roman" w:hAnsi="Times New Roman"/>
          <w:sz w:val="24"/>
          <w:szCs w:val="24"/>
        </w:rPr>
        <w:t xml:space="preserve">create a plan to improve their health and safety policies and practices. These helpful CDC resources can be accessed at </w:t>
      </w:r>
      <w:hyperlink r:id="rId33" w:history="1">
        <w:r w:rsidRPr="00243E87">
          <w:rPr>
            <w:rStyle w:val="Hyperlink"/>
            <w:rFonts w:ascii="Times New Roman" w:hAnsi="Times New Roman"/>
            <w:sz w:val="24"/>
            <w:szCs w:val="24"/>
          </w:rPr>
          <w:t>www.cdc.gov/healthyyouth/npao/publications.htm</w:t>
        </w:r>
      </w:hyperlink>
      <w:r w:rsidRPr="00243E87">
        <w:rPr>
          <w:rFonts w:ascii="Times New Roman" w:hAnsi="Times New Roman"/>
          <w:sz w:val="24"/>
          <w:szCs w:val="24"/>
        </w:rPr>
        <w:t xml:space="preserve">. </w:t>
      </w:r>
    </w:p>
    <w:p w14:paraId="2251CE54" w14:textId="77777777" w:rsidR="00380E9B" w:rsidRPr="00243E87" w:rsidRDefault="00380E9B" w:rsidP="0038056F">
      <w:pPr>
        <w:pStyle w:val="NoSpacing"/>
        <w:ind w:left="360"/>
        <w:rPr>
          <w:rFonts w:ascii="Times New Roman" w:hAnsi="Times New Roman"/>
          <w:sz w:val="24"/>
          <w:szCs w:val="24"/>
        </w:rPr>
      </w:pPr>
    </w:p>
    <w:p w14:paraId="2251CE55" w14:textId="77777777" w:rsidR="00F075C9" w:rsidRPr="005E6ED6" w:rsidRDefault="00380E9B" w:rsidP="00980AD1">
      <w:pPr>
        <w:pStyle w:val="NoSpacing"/>
        <w:ind w:left="360"/>
        <w:rPr>
          <w:rFonts w:ascii="Times New Roman" w:hAnsi="Times New Roman"/>
          <w:sz w:val="24"/>
          <w:szCs w:val="24"/>
        </w:rPr>
      </w:pPr>
      <w:r w:rsidRPr="00243E87">
        <w:rPr>
          <w:rFonts w:ascii="Times New Roman" w:hAnsi="Times New Roman"/>
          <w:sz w:val="24"/>
          <w:szCs w:val="24"/>
        </w:rPr>
        <w:t xml:space="preserve">CDC’s “Putting Local School Wellness Policies to Action: Stories from School Districts and Schools” provides </w:t>
      </w:r>
      <w:r w:rsidR="00C221C5" w:rsidRPr="00243E87">
        <w:rPr>
          <w:rFonts w:ascii="Times New Roman" w:hAnsi="Times New Roman"/>
          <w:sz w:val="24"/>
          <w:szCs w:val="24"/>
        </w:rPr>
        <w:t xml:space="preserve">helpful strategies and examples for additional resources for schools. This resource can be accessed at </w:t>
      </w:r>
      <w:hyperlink r:id="rId34" w:history="1">
        <w:r w:rsidR="00C221C5" w:rsidRPr="00243E87">
          <w:rPr>
            <w:rStyle w:val="Hyperlink"/>
            <w:rFonts w:ascii="Times New Roman" w:hAnsi="Times New Roman"/>
            <w:sz w:val="24"/>
            <w:szCs w:val="24"/>
          </w:rPr>
          <w:t>https://www.cdc.gov/healthyyouth/npao/pdf/251553_SchoolWellnessInAction_Final_508_Ready_508tagged.pdf</w:t>
        </w:r>
      </w:hyperlink>
      <w:r w:rsidR="00C221C5" w:rsidRPr="00243E87">
        <w:rPr>
          <w:rStyle w:val="Hyperlink"/>
          <w:rFonts w:ascii="Times New Roman" w:hAnsi="Times New Roman"/>
          <w:sz w:val="24"/>
          <w:szCs w:val="24"/>
        </w:rPr>
        <w:t>.</w:t>
      </w:r>
      <w:r w:rsidR="00C221C5" w:rsidRPr="00C221C5">
        <w:rPr>
          <w:rStyle w:val="Hyperlink"/>
          <w:rFonts w:ascii="Times New Roman" w:hAnsi="Times New Roman"/>
          <w:sz w:val="24"/>
          <w:szCs w:val="24"/>
        </w:rPr>
        <w:t xml:space="preserve"> </w:t>
      </w:r>
      <w:r w:rsidR="00E01099" w:rsidRPr="005E6ED6">
        <w:rPr>
          <w:rFonts w:ascii="Times New Roman" w:hAnsi="Times New Roman"/>
          <w:sz w:val="24"/>
          <w:szCs w:val="24"/>
        </w:rPr>
        <w:t xml:space="preserve"> </w:t>
      </w:r>
    </w:p>
    <w:sectPr w:rsidR="00F075C9" w:rsidRPr="005E6ED6" w:rsidSect="00676C0D">
      <w:headerReference w:type="default" r:id="rId35"/>
      <w:footerReference w:type="default" r:id="rId36"/>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253F8" w14:textId="77777777" w:rsidR="007E34A4" w:rsidRDefault="007E34A4" w:rsidP="00A16BFB">
      <w:r>
        <w:separator/>
      </w:r>
    </w:p>
  </w:endnote>
  <w:endnote w:type="continuationSeparator" w:id="0">
    <w:p w14:paraId="5D15E26D" w14:textId="77777777" w:rsidR="007E34A4" w:rsidRDefault="007E34A4" w:rsidP="00A16BFB">
      <w:r>
        <w:continuationSeparator/>
      </w:r>
    </w:p>
  </w:endnote>
  <w:endnote w:type="continuationNotice" w:id="1">
    <w:p w14:paraId="2746CD84" w14:textId="77777777" w:rsidR="007E34A4" w:rsidRDefault="007E3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1CE66" w14:textId="77777777" w:rsidR="00C02E31" w:rsidRPr="00724819" w:rsidRDefault="00C02E31">
    <w:pPr>
      <w:pStyle w:val="Footer"/>
      <w:jc w:val="center"/>
      <w:rPr>
        <w:sz w:val="24"/>
        <w:szCs w:val="24"/>
      </w:rPr>
    </w:pPr>
  </w:p>
  <w:p w14:paraId="2251CE67" w14:textId="77777777" w:rsidR="00C02E31" w:rsidRDefault="00C02E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1CE68" w14:textId="77777777" w:rsidR="00C02E31" w:rsidRDefault="00C02E31" w:rsidP="00FD695C">
    <w:pPr>
      <w:pStyle w:val="Footer"/>
      <w:jc w:val="center"/>
      <w:rPr>
        <w:sz w:val="14"/>
      </w:rPr>
    </w:pPr>
    <w:r>
      <w:rPr>
        <w:sz w:val="14"/>
      </w:rPr>
      <w:t>USDA is an Equal Opportunity Provider, Employer and Lender</w:t>
    </w:r>
  </w:p>
  <w:p w14:paraId="2251CE69" w14:textId="77777777" w:rsidR="00C02E31" w:rsidRDefault="00C02E31" w:rsidP="00FD69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1CE6B" w14:textId="46A045CE" w:rsidR="00C02E31" w:rsidRPr="00FC2676" w:rsidRDefault="00C02E31" w:rsidP="00826202">
    <w:pPr>
      <w:pStyle w:val="Footer"/>
      <w:jc w:val="right"/>
      <w:rPr>
        <w:rFonts w:ascii="Times New Roman" w:hAnsi="Times New Roman" w:cs="Times New Roman"/>
        <w:sz w:val="24"/>
        <w:szCs w:val="24"/>
      </w:rPr>
    </w:pPr>
    <w:r w:rsidRPr="00FC2676">
      <w:rPr>
        <w:rFonts w:ascii="Times New Roman" w:hAnsi="Times New Roman" w:cs="Times New Roman"/>
        <w:sz w:val="24"/>
        <w:szCs w:val="24"/>
      </w:rPr>
      <w:t xml:space="preserve">SP </w:t>
    </w:r>
    <w:r w:rsidR="005E7226">
      <w:rPr>
        <w:rFonts w:ascii="Times New Roman" w:hAnsi="Times New Roman" w:cs="Times New Roman"/>
        <w:sz w:val="24"/>
        <w:szCs w:val="24"/>
      </w:rPr>
      <w:t>24</w:t>
    </w:r>
    <w:r w:rsidRPr="00FC2676">
      <w:rPr>
        <w:rFonts w:ascii="Times New Roman" w:hAnsi="Times New Roman" w:cs="Times New Roman"/>
        <w:sz w:val="24"/>
        <w:szCs w:val="24"/>
      </w:rPr>
      <w:t>-201</w:t>
    </w:r>
    <w:r w:rsidR="0038056F" w:rsidRPr="00FC2676">
      <w:rPr>
        <w:rFonts w:ascii="Times New Roman" w:hAnsi="Times New Roman" w:cs="Times New Roman"/>
        <w:sz w:val="24"/>
        <w:szCs w:val="24"/>
      </w:rPr>
      <w:t>7</w:t>
    </w:r>
  </w:p>
  <w:p w14:paraId="2251CE6C" w14:textId="674FA804" w:rsidR="00C02E31" w:rsidRDefault="005E7226" w:rsidP="00826202">
    <w:pPr>
      <w:pStyle w:val="Footer"/>
      <w:jc w:val="right"/>
      <w:rPr>
        <w:rFonts w:ascii="Times New Roman" w:hAnsi="Times New Roman" w:cs="Times New Roman"/>
        <w:sz w:val="24"/>
        <w:szCs w:val="24"/>
      </w:rPr>
    </w:pPr>
    <w:r>
      <w:rPr>
        <w:rFonts w:ascii="Times New Roman" w:hAnsi="Times New Roman" w:cs="Times New Roman"/>
        <w:sz w:val="24"/>
        <w:szCs w:val="24"/>
      </w:rPr>
      <w:t>April 6</w:t>
    </w:r>
    <w:r w:rsidR="00C02E31" w:rsidRPr="00FC2676">
      <w:rPr>
        <w:rFonts w:ascii="Times New Roman" w:hAnsi="Times New Roman" w:cs="Times New Roman"/>
        <w:sz w:val="24"/>
        <w:szCs w:val="24"/>
      </w:rPr>
      <w:t>, 201</w:t>
    </w:r>
    <w:r w:rsidR="0038056F" w:rsidRPr="00FC2676">
      <w:rPr>
        <w:rFonts w:ascii="Times New Roman" w:hAnsi="Times New Roman" w:cs="Times New Roman"/>
        <w:sz w:val="24"/>
        <w:szCs w:val="24"/>
      </w:rPr>
      <w:t>7</w:t>
    </w:r>
  </w:p>
  <w:p w14:paraId="2251CE6D" w14:textId="77777777" w:rsidR="00C02E31" w:rsidRPr="00826202" w:rsidRDefault="00C02E31" w:rsidP="00826202">
    <w:pPr>
      <w:pStyle w:val="Footer"/>
      <w:jc w:val="right"/>
      <w:rPr>
        <w:rFonts w:ascii="Times New Roman" w:hAnsi="Times New Roman" w:cs="Times New Roman"/>
        <w:sz w:val="24"/>
        <w:szCs w:val="24"/>
      </w:rPr>
    </w:pPr>
    <w:r>
      <w:rPr>
        <w:rFonts w:ascii="Times New Roman" w:hAnsi="Times New Roman" w:cs="Times New Roman"/>
        <w:sz w:val="24"/>
        <w:szCs w:val="24"/>
      </w:rPr>
      <w:t xml:space="preserve">Page </w:t>
    </w:r>
    <w:r w:rsidRPr="001D3EF9">
      <w:rPr>
        <w:rFonts w:ascii="Times New Roman" w:hAnsi="Times New Roman" w:cs="Times New Roman"/>
        <w:sz w:val="24"/>
        <w:szCs w:val="24"/>
      </w:rPr>
      <w:fldChar w:fldCharType="begin"/>
    </w:r>
    <w:r w:rsidRPr="001D3EF9">
      <w:rPr>
        <w:rFonts w:ascii="Times New Roman" w:hAnsi="Times New Roman" w:cs="Times New Roman"/>
        <w:sz w:val="24"/>
        <w:szCs w:val="24"/>
      </w:rPr>
      <w:instrText xml:space="preserve"> PAGE   \* MERGEFORMAT </w:instrText>
    </w:r>
    <w:r w:rsidRPr="001D3EF9">
      <w:rPr>
        <w:rFonts w:ascii="Times New Roman" w:hAnsi="Times New Roman" w:cs="Times New Roman"/>
        <w:sz w:val="24"/>
        <w:szCs w:val="24"/>
      </w:rPr>
      <w:fldChar w:fldCharType="separate"/>
    </w:r>
    <w:r w:rsidR="005654BE">
      <w:rPr>
        <w:rFonts w:ascii="Times New Roman" w:hAnsi="Times New Roman" w:cs="Times New Roman"/>
        <w:noProof/>
        <w:sz w:val="24"/>
        <w:szCs w:val="24"/>
      </w:rPr>
      <w:t>13</w:t>
    </w:r>
    <w:r w:rsidRPr="001D3EF9">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5E272" w14:textId="77777777" w:rsidR="007E34A4" w:rsidRDefault="007E34A4" w:rsidP="00A16BFB">
      <w:r>
        <w:separator/>
      </w:r>
    </w:p>
  </w:footnote>
  <w:footnote w:type="continuationSeparator" w:id="0">
    <w:p w14:paraId="63AEA494" w14:textId="77777777" w:rsidR="007E34A4" w:rsidRDefault="007E34A4" w:rsidP="00A16BFB">
      <w:r>
        <w:continuationSeparator/>
      </w:r>
    </w:p>
  </w:footnote>
  <w:footnote w:type="continuationNotice" w:id="1">
    <w:p w14:paraId="3C1CB852" w14:textId="77777777" w:rsidR="007E34A4" w:rsidRDefault="007E34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1CE61" w14:textId="77777777" w:rsidR="00C02E31" w:rsidRPr="00826202" w:rsidRDefault="00C02E31" w:rsidP="00826202">
    <w:pPr>
      <w:pStyle w:val="Header"/>
      <w:rPr>
        <w:rFonts w:ascii="Times New Roman" w:hAnsi="Times New Roman" w:cs="Times New Roman"/>
        <w:sz w:val="24"/>
        <w:szCs w:val="24"/>
      </w:rPr>
    </w:pPr>
  </w:p>
  <w:p w14:paraId="2251CE62" w14:textId="77777777" w:rsidR="00C02E31" w:rsidRPr="00826202" w:rsidRDefault="00C02E31" w:rsidP="00826202">
    <w:pPr>
      <w:pStyle w:val="Header"/>
      <w:rPr>
        <w:rFonts w:ascii="Times New Roman" w:hAnsi="Times New Roman" w:cs="Times New Roman"/>
        <w:sz w:val="24"/>
        <w:szCs w:val="24"/>
      </w:rPr>
    </w:pPr>
    <w:r w:rsidRPr="00826202">
      <w:rPr>
        <w:rFonts w:ascii="Times New Roman" w:hAnsi="Times New Roman" w:cs="Times New Roman"/>
        <w:sz w:val="24"/>
        <w:szCs w:val="24"/>
      </w:rPr>
      <w:t>Regional Directors</w:t>
    </w:r>
  </w:p>
  <w:p w14:paraId="2251CE63" w14:textId="77777777" w:rsidR="00C02E31" w:rsidRPr="00826202" w:rsidRDefault="00C02E31" w:rsidP="00826202">
    <w:pPr>
      <w:pStyle w:val="Header"/>
      <w:rPr>
        <w:rFonts w:ascii="Times New Roman" w:hAnsi="Times New Roman" w:cs="Times New Roman"/>
        <w:sz w:val="24"/>
        <w:szCs w:val="24"/>
      </w:rPr>
    </w:pPr>
    <w:r w:rsidRPr="00826202">
      <w:rPr>
        <w:rFonts w:ascii="Times New Roman" w:hAnsi="Times New Roman" w:cs="Times New Roman"/>
        <w:sz w:val="24"/>
        <w:szCs w:val="24"/>
      </w:rPr>
      <w:t>State Directors</w:t>
    </w:r>
  </w:p>
  <w:p w14:paraId="2251CE64" w14:textId="77777777" w:rsidR="00C02E31" w:rsidRPr="00826202" w:rsidRDefault="00C02E31">
    <w:pPr>
      <w:pStyle w:val="Header"/>
      <w:rPr>
        <w:rFonts w:ascii="Times New Roman" w:hAnsi="Times New Roman" w:cs="Times New Roman"/>
        <w:sz w:val="24"/>
        <w:szCs w:val="24"/>
      </w:rPr>
    </w:pPr>
    <w:r w:rsidRPr="00826202">
      <w:rPr>
        <w:rFonts w:ascii="Times New Roman" w:hAnsi="Times New Roman" w:cs="Times New Roman"/>
        <w:sz w:val="24"/>
        <w:szCs w:val="24"/>
      </w:rPr>
      <w:t xml:space="preserve">Page </w:t>
    </w:r>
    <w:r w:rsidRPr="00826202">
      <w:rPr>
        <w:rFonts w:ascii="Times New Roman" w:hAnsi="Times New Roman" w:cs="Times New Roman"/>
        <w:sz w:val="24"/>
        <w:szCs w:val="24"/>
      </w:rPr>
      <w:fldChar w:fldCharType="begin"/>
    </w:r>
    <w:r w:rsidRPr="00826202">
      <w:rPr>
        <w:rFonts w:ascii="Times New Roman" w:hAnsi="Times New Roman" w:cs="Times New Roman"/>
        <w:sz w:val="24"/>
        <w:szCs w:val="24"/>
      </w:rPr>
      <w:instrText xml:space="preserve"> PAGE   \* MERGEFORMAT </w:instrText>
    </w:r>
    <w:r w:rsidRPr="00826202">
      <w:rPr>
        <w:rFonts w:ascii="Times New Roman" w:hAnsi="Times New Roman" w:cs="Times New Roman"/>
        <w:sz w:val="24"/>
        <w:szCs w:val="24"/>
      </w:rPr>
      <w:fldChar w:fldCharType="separate"/>
    </w:r>
    <w:r w:rsidR="005654BE">
      <w:rPr>
        <w:rFonts w:ascii="Times New Roman" w:hAnsi="Times New Roman" w:cs="Times New Roman"/>
        <w:noProof/>
        <w:sz w:val="24"/>
        <w:szCs w:val="24"/>
      </w:rPr>
      <w:t>2</w:t>
    </w:r>
    <w:r w:rsidRPr="00826202">
      <w:rPr>
        <w:rFonts w:ascii="Times New Roman" w:hAnsi="Times New Roman" w:cs="Times New Roman"/>
        <w:noProof/>
        <w:sz w:val="24"/>
        <w:szCs w:val="24"/>
      </w:rPr>
      <w:fldChar w:fldCharType="end"/>
    </w:r>
  </w:p>
  <w:p w14:paraId="2251CE65" w14:textId="77777777" w:rsidR="00C02E31" w:rsidRPr="00826202" w:rsidRDefault="00C02E31" w:rsidP="00826202">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1CE6A" w14:textId="77777777" w:rsidR="00C02E31" w:rsidRPr="00826202" w:rsidRDefault="00C02E31" w:rsidP="00826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787"/>
    <w:multiLevelType w:val="hybridMultilevel"/>
    <w:tmpl w:val="82929FB8"/>
    <w:lvl w:ilvl="0" w:tplc="0409000F">
      <w:start w:val="1"/>
      <w:numFmt w:val="decimal"/>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2AE01CE"/>
    <w:multiLevelType w:val="hybridMultilevel"/>
    <w:tmpl w:val="CB565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EB274F"/>
    <w:multiLevelType w:val="hybridMultilevel"/>
    <w:tmpl w:val="6B90D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F44576"/>
    <w:multiLevelType w:val="hybridMultilevel"/>
    <w:tmpl w:val="C96A5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D0579"/>
    <w:multiLevelType w:val="hybridMultilevel"/>
    <w:tmpl w:val="37146D6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06483AD1"/>
    <w:multiLevelType w:val="hybridMultilevel"/>
    <w:tmpl w:val="AEB24E92"/>
    <w:lvl w:ilvl="0" w:tplc="84B2FF4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BA5D0C"/>
    <w:multiLevelType w:val="hybridMultilevel"/>
    <w:tmpl w:val="354E41B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BF160B"/>
    <w:multiLevelType w:val="hybridMultilevel"/>
    <w:tmpl w:val="DF12548E"/>
    <w:lvl w:ilvl="0" w:tplc="63FC5AEE">
      <w:start w:val="38"/>
      <w:numFmt w:val="decimal"/>
      <w:lvlText w:val="%1."/>
      <w:lvlJc w:val="left"/>
      <w:pPr>
        <w:ind w:left="117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0F5032B9"/>
    <w:multiLevelType w:val="hybridMultilevel"/>
    <w:tmpl w:val="3AB23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04671BF"/>
    <w:multiLevelType w:val="hybridMultilevel"/>
    <w:tmpl w:val="FD206D50"/>
    <w:lvl w:ilvl="0" w:tplc="0409000F">
      <w:start w:val="7"/>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5980CC9"/>
    <w:multiLevelType w:val="hybridMultilevel"/>
    <w:tmpl w:val="8B1E87B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4C71BB"/>
    <w:multiLevelType w:val="hybridMultilevel"/>
    <w:tmpl w:val="DC765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8966F91"/>
    <w:multiLevelType w:val="hybridMultilevel"/>
    <w:tmpl w:val="CE52A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97977BA"/>
    <w:multiLevelType w:val="hybridMultilevel"/>
    <w:tmpl w:val="E23A559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197C507A"/>
    <w:multiLevelType w:val="hybridMultilevel"/>
    <w:tmpl w:val="F2204A20"/>
    <w:lvl w:ilvl="0" w:tplc="E514E782">
      <w:start w:val="37"/>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19D24580"/>
    <w:multiLevelType w:val="hybridMultilevel"/>
    <w:tmpl w:val="6C74F5EE"/>
    <w:lvl w:ilvl="0" w:tplc="428AFB5C">
      <w:start w:val="1"/>
      <w:numFmt w:val="bullet"/>
      <w:lvlText w:val="•"/>
      <w:lvlJc w:val="left"/>
      <w:pPr>
        <w:tabs>
          <w:tab w:val="num" w:pos="720"/>
        </w:tabs>
        <w:ind w:left="720" w:hanging="360"/>
      </w:pPr>
      <w:rPr>
        <w:rFonts w:ascii="Arial" w:hAnsi="Arial" w:hint="default"/>
      </w:rPr>
    </w:lvl>
    <w:lvl w:ilvl="1" w:tplc="AA561070" w:tentative="1">
      <w:start w:val="1"/>
      <w:numFmt w:val="bullet"/>
      <w:lvlText w:val="•"/>
      <w:lvlJc w:val="left"/>
      <w:pPr>
        <w:tabs>
          <w:tab w:val="num" w:pos="1440"/>
        </w:tabs>
        <w:ind w:left="1440" w:hanging="360"/>
      </w:pPr>
      <w:rPr>
        <w:rFonts w:ascii="Arial" w:hAnsi="Arial" w:hint="default"/>
      </w:rPr>
    </w:lvl>
    <w:lvl w:ilvl="2" w:tplc="E940CAD4" w:tentative="1">
      <w:start w:val="1"/>
      <w:numFmt w:val="bullet"/>
      <w:lvlText w:val="•"/>
      <w:lvlJc w:val="left"/>
      <w:pPr>
        <w:tabs>
          <w:tab w:val="num" w:pos="2160"/>
        </w:tabs>
        <w:ind w:left="2160" w:hanging="360"/>
      </w:pPr>
      <w:rPr>
        <w:rFonts w:ascii="Arial" w:hAnsi="Arial" w:hint="default"/>
      </w:rPr>
    </w:lvl>
    <w:lvl w:ilvl="3" w:tplc="C0F297A4" w:tentative="1">
      <w:start w:val="1"/>
      <w:numFmt w:val="bullet"/>
      <w:lvlText w:val="•"/>
      <w:lvlJc w:val="left"/>
      <w:pPr>
        <w:tabs>
          <w:tab w:val="num" w:pos="2880"/>
        </w:tabs>
        <w:ind w:left="2880" w:hanging="360"/>
      </w:pPr>
      <w:rPr>
        <w:rFonts w:ascii="Arial" w:hAnsi="Arial" w:hint="default"/>
      </w:rPr>
    </w:lvl>
    <w:lvl w:ilvl="4" w:tplc="F08250E2" w:tentative="1">
      <w:start w:val="1"/>
      <w:numFmt w:val="bullet"/>
      <w:lvlText w:val="•"/>
      <w:lvlJc w:val="left"/>
      <w:pPr>
        <w:tabs>
          <w:tab w:val="num" w:pos="3600"/>
        </w:tabs>
        <w:ind w:left="3600" w:hanging="360"/>
      </w:pPr>
      <w:rPr>
        <w:rFonts w:ascii="Arial" w:hAnsi="Arial" w:hint="default"/>
      </w:rPr>
    </w:lvl>
    <w:lvl w:ilvl="5" w:tplc="51AEEE2C" w:tentative="1">
      <w:start w:val="1"/>
      <w:numFmt w:val="bullet"/>
      <w:lvlText w:val="•"/>
      <w:lvlJc w:val="left"/>
      <w:pPr>
        <w:tabs>
          <w:tab w:val="num" w:pos="4320"/>
        </w:tabs>
        <w:ind w:left="4320" w:hanging="360"/>
      </w:pPr>
      <w:rPr>
        <w:rFonts w:ascii="Arial" w:hAnsi="Arial" w:hint="default"/>
      </w:rPr>
    </w:lvl>
    <w:lvl w:ilvl="6" w:tplc="D10A2530" w:tentative="1">
      <w:start w:val="1"/>
      <w:numFmt w:val="bullet"/>
      <w:lvlText w:val="•"/>
      <w:lvlJc w:val="left"/>
      <w:pPr>
        <w:tabs>
          <w:tab w:val="num" w:pos="5040"/>
        </w:tabs>
        <w:ind w:left="5040" w:hanging="360"/>
      </w:pPr>
      <w:rPr>
        <w:rFonts w:ascii="Arial" w:hAnsi="Arial" w:hint="default"/>
      </w:rPr>
    </w:lvl>
    <w:lvl w:ilvl="7" w:tplc="0082EE3A" w:tentative="1">
      <w:start w:val="1"/>
      <w:numFmt w:val="bullet"/>
      <w:lvlText w:val="•"/>
      <w:lvlJc w:val="left"/>
      <w:pPr>
        <w:tabs>
          <w:tab w:val="num" w:pos="5760"/>
        </w:tabs>
        <w:ind w:left="5760" w:hanging="360"/>
      </w:pPr>
      <w:rPr>
        <w:rFonts w:ascii="Arial" w:hAnsi="Arial" w:hint="default"/>
      </w:rPr>
    </w:lvl>
    <w:lvl w:ilvl="8" w:tplc="CA8C077C" w:tentative="1">
      <w:start w:val="1"/>
      <w:numFmt w:val="bullet"/>
      <w:lvlText w:val="•"/>
      <w:lvlJc w:val="left"/>
      <w:pPr>
        <w:tabs>
          <w:tab w:val="num" w:pos="6480"/>
        </w:tabs>
        <w:ind w:left="6480" w:hanging="360"/>
      </w:pPr>
      <w:rPr>
        <w:rFonts w:ascii="Arial" w:hAnsi="Arial" w:hint="default"/>
      </w:rPr>
    </w:lvl>
  </w:abstractNum>
  <w:abstractNum w:abstractNumId="16">
    <w:nsid w:val="1AEE5775"/>
    <w:multiLevelType w:val="hybridMultilevel"/>
    <w:tmpl w:val="FA88C896"/>
    <w:lvl w:ilvl="0" w:tplc="F1CCE1D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DA3FD2"/>
    <w:multiLevelType w:val="hybridMultilevel"/>
    <w:tmpl w:val="215ADD98"/>
    <w:lvl w:ilvl="0" w:tplc="ABD460AE">
      <w:start w:val="24"/>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61598F"/>
    <w:multiLevelType w:val="hybridMultilevel"/>
    <w:tmpl w:val="2D2E85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01E5872"/>
    <w:multiLevelType w:val="hybridMultilevel"/>
    <w:tmpl w:val="CBCCF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7AD4646"/>
    <w:multiLevelType w:val="hybridMultilevel"/>
    <w:tmpl w:val="535C4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7B755CA"/>
    <w:multiLevelType w:val="hybridMultilevel"/>
    <w:tmpl w:val="F4202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9196BAF"/>
    <w:multiLevelType w:val="hybridMultilevel"/>
    <w:tmpl w:val="9BAEC828"/>
    <w:lvl w:ilvl="0" w:tplc="3FD2E4AC">
      <w:start w:val="1"/>
      <w:numFmt w:val="decimal"/>
      <w:lvlText w:val="%1."/>
      <w:lvlJc w:val="left"/>
      <w:pPr>
        <w:ind w:left="360" w:hanging="360"/>
      </w:pPr>
      <w:rPr>
        <w:rFonts w:ascii="Times New Roman" w:hAnsi="Times New Roman"/>
        <w:b/>
        <w:sz w:val="24"/>
        <w:szCs w:val="24"/>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3">
    <w:nsid w:val="291C41AE"/>
    <w:multiLevelType w:val="hybridMultilevel"/>
    <w:tmpl w:val="0308B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A540890"/>
    <w:multiLevelType w:val="hybridMultilevel"/>
    <w:tmpl w:val="E98414A6"/>
    <w:lvl w:ilvl="0" w:tplc="67A4756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0C413CC"/>
    <w:multiLevelType w:val="hybridMultilevel"/>
    <w:tmpl w:val="49F80924"/>
    <w:lvl w:ilvl="0" w:tplc="108ABB8E">
      <w:start w:val="2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25A51CC"/>
    <w:multiLevelType w:val="hybridMultilevel"/>
    <w:tmpl w:val="0844528E"/>
    <w:lvl w:ilvl="0" w:tplc="8676C7BA">
      <w:start w:val="25"/>
      <w:numFmt w:val="decimal"/>
      <w:lvlText w:val="%1."/>
      <w:lvlJc w:val="left"/>
      <w:pPr>
        <w:ind w:left="108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A9C211A"/>
    <w:multiLevelType w:val="hybridMultilevel"/>
    <w:tmpl w:val="5016B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C775CE0"/>
    <w:multiLevelType w:val="hybridMultilevel"/>
    <w:tmpl w:val="86028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FF42BD6"/>
    <w:multiLevelType w:val="hybridMultilevel"/>
    <w:tmpl w:val="D8165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7D4F8C"/>
    <w:multiLevelType w:val="hybridMultilevel"/>
    <w:tmpl w:val="8C7CD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AD177F"/>
    <w:multiLevelType w:val="hybridMultilevel"/>
    <w:tmpl w:val="4A2CEE5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nsid w:val="52B1050C"/>
    <w:multiLevelType w:val="hybridMultilevel"/>
    <w:tmpl w:val="B4187E0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6C020E"/>
    <w:multiLevelType w:val="hybridMultilevel"/>
    <w:tmpl w:val="0D18C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BBF0A79"/>
    <w:multiLevelType w:val="hybridMultilevel"/>
    <w:tmpl w:val="D166BF10"/>
    <w:lvl w:ilvl="0" w:tplc="5950DA02">
      <w:start w:val="1"/>
      <w:numFmt w:val="bullet"/>
      <w:lvlText w:val=""/>
      <w:lvlJc w:val="left"/>
      <w:pPr>
        <w:tabs>
          <w:tab w:val="num" w:pos="720"/>
        </w:tabs>
        <w:ind w:left="720" w:hanging="360"/>
      </w:pPr>
      <w:rPr>
        <w:rFonts w:ascii="Symbol" w:hAnsi="Symbol" w:hint="default"/>
      </w:rPr>
    </w:lvl>
    <w:lvl w:ilvl="1" w:tplc="33C8EDC2" w:tentative="1">
      <w:start w:val="1"/>
      <w:numFmt w:val="bullet"/>
      <w:lvlText w:val=""/>
      <w:lvlJc w:val="left"/>
      <w:pPr>
        <w:tabs>
          <w:tab w:val="num" w:pos="1440"/>
        </w:tabs>
        <w:ind w:left="1440" w:hanging="360"/>
      </w:pPr>
      <w:rPr>
        <w:rFonts w:ascii="Symbol" w:hAnsi="Symbol" w:hint="default"/>
      </w:rPr>
    </w:lvl>
    <w:lvl w:ilvl="2" w:tplc="B2724A9C" w:tentative="1">
      <w:start w:val="1"/>
      <w:numFmt w:val="bullet"/>
      <w:lvlText w:val=""/>
      <w:lvlJc w:val="left"/>
      <w:pPr>
        <w:tabs>
          <w:tab w:val="num" w:pos="2160"/>
        </w:tabs>
        <w:ind w:left="2160" w:hanging="360"/>
      </w:pPr>
      <w:rPr>
        <w:rFonts w:ascii="Symbol" w:hAnsi="Symbol" w:hint="default"/>
      </w:rPr>
    </w:lvl>
    <w:lvl w:ilvl="3" w:tplc="B5D68B1E" w:tentative="1">
      <w:start w:val="1"/>
      <w:numFmt w:val="bullet"/>
      <w:lvlText w:val=""/>
      <w:lvlJc w:val="left"/>
      <w:pPr>
        <w:tabs>
          <w:tab w:val="num" w:pos="2880"/>
        </w:tabs>
        <w:ind w:left="2880" w:hanging="360"/>
      </w:pPr>
      <w:rPr>
        <w:rFonts w:ascii="Symbol" w:hAnsi="Symbol" w:hint="default"/>
      </w:rPr>
    </w:lvl>
    <w:lvl w:ilvl="4" w:tplc="7B2E0666" w:tentative="1">
      <w:start w:val="1"/>
      <w:numFmt w:val="bullet"/>
      <w:lvlText w:val=""/>
      <w:lvlJc w:val="left"/>
      <w:pPr>
        <w:tabs>
          <w:tab w:val="num" w:pos="3600"/>
        </w:tabs>
        <w:ind w:left="3600" w:hanging="360"/>
      </w:pPr>
      <w:rPr>
        <w:rFonts w:ascii="Symbol" w:hAnsi="Symbol" w:hint="default"/>
      </w:rPr>
    </w:lvl>
    <w:lvl w:ilvl="5" w:tplc="B36A62FE" w:tentative="1">
      <w:start w:val="1"/>
      <w:numFmt w:val="bullet"/>
      <w:lvlText w:val=""/>
      <w:lvlJc w:val="left"/>
      <w:pPr>
        <w:tabs>
          <w:tab w:val="num" w:pos="4320"/>
        </w:tabs>
        <w:ind w:left="4320" w:hanging="360"/>
      </w:pPr>
      <w:rPr>
        <w:rFonts w:ascii="Symbol" w:hAnsi="Symbol" w:hint="default"/>
      </w:rPr>
    </w:lvl>
    <w:lvl w:ilvl="6" w:tplc="160E9CA0" w:tentative="1">
      <w:start w:val="1"/>
      <w:numFmt w:val="bullet"/>
      <w:lvlText w:val=""/>
      <w:lvlJc w:val="left"/>
      <w:pPr>
        <w:tabs>
          <w:tab w:val="num" w:pos="5040"/>
        </w:tabs>
        <w:ind w:left="5040" w:hanging="360"/>
      </w:pPr>
      <w:rPr>
        <w:rFonts w:ascii="Symbol" w:hAnsi="Symbol" w:hint="default"/>
      </w:rPr>
    </w:lvl>
    <w:lvl w:ilvl="7" w:tplc="29DC6530" w:tentative="1">
      <w:start w:val="1"/>
      <w:numFmt w:val="bullet"/>
      <w:lvlText w:val=""/>
      <w:lvlJc w:val="left"/>
      <w:pPr>
        <w:tabs>
          <w:tab w:val="num" w:pos="5760"/>
        </w:tabs>
        <w:ind w:left="5760" w:hanging="360"/>
      </w:pPr>
      <w:rPr>
        <w:rFonts w:ascii="Symbol" w:hAnsi="Symbol" w:hint="default"/>
      </w:rPr>
    </w:lvl>
    <w:lvl w:ilvl="8" w:tplc="55D66774" w:tentative="1">
      <w:start w:val="1"/>
      <w:numFmt w:val="bullet"/>
      <w:lvlText w:val=""/>
      <w:lvlJc w:val="left"/>
      <w:pPr>
        <w:tabs>
          <w:tab w:val="num" w:pos="6480"/>
        </w:tabs>
        <w:ind w:left="6480" w:hanging="360"/>
      </w:pPr>
      <w:rPr>
        <w:rFonts w:ascii="Symbol" w:hAnsi="Symbol" w:hint="default"/>
      </w:rPr>
    </w:lvl>
  </w:abstractNum>
  <w:abstractNum w:abstractNumId="35">
    <w:nsid w:val="5E94313B"/>
    <w:multiLevelType w:val="hybridMultilevel"/>
    <w:tmpl w:val="C316A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04E5A16"/>
    <w:multiLevelType w:val="hybridMultilevel"/>
    <w:tmpl w:val="6BC85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3673AB4"/>
    <w:multiLevelType w:val="hybridMultilevel"/>
    <w:tmpl w:val="B09E2FE2"/>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B14ADF"/>
    <w:multiLevelType w:val="hybridMultilevel"/>
    <w:tmpl w:val="3082437A"/>
    <w:lvl w:ilvl="0" w:tplc="30904C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2568F6"/>
    <w:multiLevelType w:val="hybridMultilevel"/>
    <w:tmpl w:val="F76A505E"/>
    <w:lvl w:ilvl="0" w:tplc="901CEDF2">
      <w:start w:val="1"/>
      <w:numFmt w:val="decimal"/>
      <w:lvlText w:val="%1."/>
      <w:lvlJc w:val="left"/>
      <w:pPr>
        <w:ind w:left="360" w:hanging="360"/>
      </w:pPr>
      <w:rPr>
        <w:rFonts w:ascii="Times New Roman" w:eastAsiaTheme="minorHAnsi" w:hAnsi="Times New Roman" w:cs="Times New Roman"/>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D73139E"/>
    <w:multiLevelType w:val="hybridMultilevel"/>
    <w:tmpl w:val="8EFA75EA"/>
    <w:lvl w:ilvl="0" w:tplc="658E7BB0">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nsid w:val="71410F3E"/>
    <w:multiLevelType w:val="hybridMultilevel"/>
    <w:tmpl w:val="743C97A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1977F0"/>
    <w:multiLevelType w:val="hybridMultilevel"/>
    <w:tmpl w:val="0C822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8F1FF0"/>
    <w:multiLevelType w:val="hybridMultilevel"/>
    <w:tmpl w:val="8B4EBFF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0809D5"/>
    <w:multiLevelType w:val="hybridMultilevel"/>
    <w:tmpl w:val="DDAE1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4"/>
  </w:num>
  <w:num w:numId="3">
    <w:abstractNumId w:val="31"/>
  </w:num>
  <w:num w:numId="4">
    <w:abstractNumId w:val="20"/>
  </w:num>
  <w:num w:numId="5">
    <w:abstractNumId w:val="39"/>
  </w:num>
  <w:num w:numId="6">
    <w:abstractNumId w:val="13"/>
  </w:num>
  <w:num w:numId="7">
    <w:abstractNumId w:val="35"/>
  </w:num>
  <w:num w:numId="8">
    <w:abstractNumId w:val="23"/>
  </w:num>
  <w:num w:numId="9">
    <w:abstractNumId w:val="1"/>
  </w:num>
  <w:num w:numId="10">
    <w:abstractNumId w:val="11"/>
  </w:num>
  <w:num w:numId="11">
    <w:abstractNumId w:val="8"/>
  </w:num>
  <w:num w:numId="12">
    <w:abstractNumId w:val="12"/>
  </w:num>
  <w:num w:numId="13">
    <w:abstractNumId w:val="42"/>
  </w:num>
  <w:num w:numId="14">
    <w:abstractNumId w:val="36"/>
  </w:num>
  <w:num w:numId="15">
    <w:abstractNumId w:val="2"/>
  </w:num>
  <w:num w:numId="16">
    <w:abstractNumId w:val="44"/>
  </w:num>
  <w:num w:numId="17">
    <w:abstractNumId w:val="33"/>
  </w:num>
  <w:num w:numId="18">
    <w:abstractNumId w:val="16"/>
  </w:num>
  <w:num w:numId="19">
    <w:abstractNumId w:val="19"/>
  </w:num>
  <w:num w:numId="20">
    <w:abstractNumId w:val="18"/>
  </w:num>
  <w:num w:numId="21">
    <w:abstractNumId w:val="40"/>
  </w:num>
  <w:num w:numId="22">
    <w:abstractNumId w:val="5"/>
  </w:num>
  <w:num w:numId="23">
    <w:abstractNumId w:val="28"/>
  </w:num>
  <w:num w:numId="24">
    <w:abstractNumId w:val="38"/>
  </w:num>
  <w:num w:numId="25">
    <w:abstractNumId w:val="30"/>
  </w:num>
  <w:num w:numId="26">
    <w:abstractNumId w:val="29"/>
  </w:num>
  <w:num w:numId="27">
    <w:abstractNumId w:val="3"/>
  </w:num>
  <w:num w:numId="28">
    <w:abstractNumId w:val="0"/>
  </w:num>
  <w:num w:numId="29">
    <w:abstractNumId w:val="21"/>
  </w:num>
  <w:num w:numId="30">
    <w:abstractNumId w:val="41"/>
  </w:num>
  <w:num w:numId="31">
    <w:abstractNumId w:val="9"/>
  </w:num>
  <w:num w:numId="32">
    <w:abstractNumId w:val="37"/>
  </w:num>
  <w:num w:numId="33">
    <w:abstractNumId w:val="17"/>
  </w:num>
  <w:num w:numId="34">
    <w:abstractNumId w:val="43"/>
  </w:num>
  <w:num w:numId="35">
    <w:abstractNumId w:val="26"/>
  </w:num>
  <w:num w:numId="36">
    <w:abstractNumId w:val="6"/>
  </w:num>
  <w:num w:numId="37">
    <w:abstractNumId w:val="10"/>
  </w:num>
  <w:num w:numId="38">
    <w:abstractNumId w:val="32"/>
  </w:num>
  <w:num w:numId="39">
    <w:abstractNumId w:val="25"/>
  </w:num>
  <w:num w:numId="40">
    <w:abstractNumId w:val="15"/>
  </w:num>
  <w:num w:numId="41">
    <w:abstractNumId w:val="7"/>
  </w:num>
  <w:num w:numId="42">
    <w:abstractNumId w:val="14"/>
  </w:num>
  <w:num w:numId="43">
    <w:abstractNumId w:val="24"/>
  </w:num>
  <w:num w:numId="44">
    <w:abstractNumId w:val="34"/>
  </w:num>
  <w:num w:numId="45">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cumentProtection w:edit="readOnly"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08"/>
    <w:rsid w:val="00005136"/>
    <w:rsid w:val="00006421"/>
    <w:rsid w:val="00006D4A"/>
    <w:rsid w:val="00007554"/>
    <w:rsid w:val="00011CDB"/>
    <w:rsid w:val="00020041"/>
    <w:rsid w:val="000209ED"/>
    <w:rsid w:val="00024F40"/>
    <w:rsid w:val="00025A71"/>
    <w:rsid w:val="00026F2E"/>
    <w:rsid w:val="000315F7"/>
    <w:rsid w:val="00037C9C"/>
    <w:rsid w:val="000412B4"/>
    <w:rsid w:val="0004520C"/>
    <w:rsid w:val="000463DF"/>
    <w:rsid w:val="000550A5"/>
    <w:rsid w:val="000569EE"/>
    <w:rsid w:val="00056C8C"/>
    <w:rsid w:val="00056D46"/>
    <w:rsid w:val="00061549"/>
    <w:rsid w:val="00066DE8"/>
    <w:rsid w:val="00075FD3"/>
    <w:rsid w:val="00076F77"/>
    <w:rsid w:val="00077F7A"/>
    <w:rsid w:val="0008158D"/>
    <w:rsid w:val="00084B38"/>
    <w:rsid w:val="000859C5"/>
    <w:rsid w:val="00085C49"/>
    <w:rsid w:val="00086CA9"/>
    <w:rsid w:val="00092B47"/>
    <w:rsid w:val="000944B2"/>
    <w:rsid w:val="00097231"/>
    <w:rsid w:val="000A24A3"/>
    <w:rsid w:val="000A5D3E"/>
    <w:rsid w:val="000A6174"/>
    <w:rsid w:val="000A6A38"/>
    <w:rsid w:val="000B1F14"/>
    <w:rsid w:val="000B3B0C"/>
    <w:rsid w:val="000B4503"/>
    <w:rsid w:val="000B47E1"/>
    <w:rsid w:val="000B53E7"/>
    <w:rsid w:val="000B58FC"/>
    <w:rsid w:val="000C2BD6"/>
    <w:rsid w:val="000C586B"/>
    <w:rsid w:val="000D3DB9"/>
    <w:rsid w:val="000D5432"/>
    <w:rsid w:val="000D6FCE"/>
    <w:rsid w:val="000E087F"/>
    <w:rsid w:val="000E6A82"/>
    <w:rsid w:val="000F3A03"/>
    <w:rsid w:val="000F3BD4"/>
    <w:rsid w:val="00102D17"/>
    <w:rsid w:val="00103688"/>
    <w:rsid w:val="00106D75"/>
    <w:rsid w:val="00107B76"/>
    <w:rsid w:val="00110A2D"/>
    <w:rsid w:val="001122E9"/>
    <w:rsid w:val="00114686"/>
    <w:rsid w:val="0011509B"/>
    <w:rsid w:val="001157A9"/>
    <w:rsid w:val="001221F7"/>
    <w:rsid w:val="0012334A"/>
    <w:rsid w:val="00125CEA"/>
    <w:rsid w:val="00127B13"/>
    <w:rsid w:val="00130CDE"/>
    <w:rsid w:val="00141783"/>
    <w:rsid w:val="00144496"/>
    <w:rsid w:val="001445EC"/>
    <w:rsid w:val="001560C3"/>
    <w:rsid w:val="001604EE"/>
    <w:rsid w:val="00162570"/>
    <w:rsid w:val="001647EA"/>
    <w:rsid w:val="00165C6F"/>
    <w:rsid w:val="001675A1"/>
    <w:rsid w:val="0016792A"/>
    <w:rsid w:val="00172635"/>
    <w:rsid w:val="00173266"/>
    <w:rsid w:val="001838C0"/>
    <w:rsid w:val="00186064"/>
    <w:rsid w:val="001904E7"/>
    <w:rsid w:val="00190C3D"/>
    <w:rsid w:val="00192878"/>
    <w:rsid w:val="00197E7D"/>
    <w:rsid w:val="001A12B5"/>
    <w:rsid w:val="001A1865"/>
    <w:rsid w:val="001A3563"/>
    <w:rsid w:val="001A3565"/>
    <w:rsid w:val="001A4B6A"/>
    <w:rsid w:val="001A7620"/>
    <w:rsid w:val="001B20E5"/>
    <w:rsid w:val="001B30B7"/>
    <w:rsid w:val="001B399C"/>
    <w:rsid w:val="001B434E"/>
    <w:rsid w:val="001B47EF"/>
    <w:rsid w:val="001C0673"/>
    <w:rsid w:val="001C250D"/>
    <w:rsid w:val="001C3369"/>
    <w:rsid w:val="001C3485"/>
    <w:rsid w:val="001D3EF9"/>
    <w:rsid w:val="001E0134"/>
    <w:rsid w:val="001E7370"/>
    <w:rsid w:val="001E7BCA"/>
    <w:rsid w:val="001F1392"/>
    <w:rsid w:val="001F2F88"/>
    <w:rsid w:val="001F3930"/>
    <w:rsid w:val="001F5223"/>
    <w:rsid w:val="0020054C"/>
    <w:rsid w:val="002028D0"/>
    <w:rsid w:val="00203079"/>
    <w:rsid w:val="002120E6"/>
    <w:rsid w:val="00214EAF"/>
    <w:rsid w:val="00215A1F"/>
    <w:rsid w:val="00216EB5"/>
    <w:rsid w:val="00217151"/>
    <w:rsid w:val="002179D8"/>
    <w:rsid w:val="00223661"/>
    <w:rsid w:val="002259DD"/>
    <w:rsid w:val="00226307"/>
    <w:rsid w:val="00227453"/>
    <w:rsid w:val="00227B97"/>
    <w:rsid w:val="0023771F"/>
    <w:rsid w:val="00243E87"/>
    <w:rsid w:val="0025191F"/>
    <w:rsid w:val="002520AD"/>
    <w:rsid w:val="00257527"/>
    <w:rsid w:val="002625CF"/>
    <w:rsid w:val="00262D8E"/>
    <w:rsid w:val="00266BCF"/>
    <w:rsid w:val="00267898"/>
    <w:rsid w:val="0027221B"/>
    <w:rsid w:val="0027224C"/>
    <w:rsid w:val="00273871"/>
    <w:rsid w:val="00275915"/>
    <w:rsid w:val="00281D58"/>
    <w:rsid w:val="00282528"/>
    <w:rsid w:val="00282F4C"/>
    <w:rsid w:val="00283AE6"/>
    <w:rsid w:val="00286B53"/>
    <w:rsid w:val="00290643"/>
    <w:rsid w:val="002957B9"/>
    <w:rsid w:val="002A070D"/>
    <w:rsid w:val="002A1257"/>
    <w:rsid w:val="002A1A1C"/>
    <w:rsid w:val="002A37E8"/>
    <w:rsid w:val="002A5682"/>
    <w:rsid w:val="002C1CEA"/>
    <w:rsid w:val="002D2A55"/>
    <w:rsid w:val="002E196E"/>
    <w:rsid w:val="002E1B25"/>
    <w:rsid w:val="002E2DC5"/>
    <w:rsid w:val="002E32EC"/>
    <w:rsid w:val="002E7DDF"/>
    <w:rsid w:val="002F444C"/>
    <w:rsid w:val="002F7782"/>
    <w:rsid w:val="002F7AA3"/>
    <w:rsid w:val="002F7DE3"/>
    <w:rsid w:val="00300615"/>
    <w:rsid w:val="003006B1"/>
    <w:rsid w:val="00302296"/>
    <w:rsid w:val="0030281B"/>
    <w:rsid w:val="00304706"/>
    <w:rsid w:val="003066DD"/>
    <w:rsid w:val="00306982"/>
    <w:rsid w:val="003119D5"/>
    <w:rsid w:val="00313303"/>
    <w:rsid w:val="00313461"/>
    <w:rsid w:val="00313C9C"/>
    <w:rsid w:val="00314D36"/>
    <w:rsid w:val="00314F5A"/>
    <w:rsid w:val="00323C64"/>
    <w:rsid w:val="0033020E"/>
    <w:rsid w:val="003315E4"/>
    <w:rsid w:val="003339F7"/>
    <w:rsid w:val="0033502A"/>
    <w:rsid w:val="00336FE6"/>
    <w:rsid w:val="0034003A"/>
    <w:rsid w:val="0035230B"/>
    <w:rsid w:val="00353570"/>
    <w:rsid w:val="003578F3"/>
    <w:rsid w:val="00361C71"/>
    <w:rsid w:val="0036210A"/>
    <w:rsid w:val="0036755E"/>
    <w:rsid w:val="003716D4"/>
    <w:rsid w:val="00371B22"/>
    <w:rsid w:val="00374F1A"/>
    <w:rsid w:val="0038056F"/>
    <w:rsid w:val="00380E9B"/>
    <w:rsid w:val="00383B27"/>
    <w:rsid w:val="003864E7"/>
    <w:rsid w:val="00387125"/>
    <w:rsid w:val="00392B5C"/>
    <w:rsid w:val="00393335"/>
    <w:rsid w:val="00393F86"/>
    <w:rsid w:val="00395330"/>
    <w:rsid w:val="003A20D6"/>
    <w:rsid w:val="003A3D1D"/>
    <w:rsid w:val="003A5E0A"/>
    <w:rsid w:val="003B6C1A"/>
    <w:rsid w:val="003C269E"/>
    <w:rsid w:val="003C7165"/>
    <w:rsid w:val="003D0984"/>
    <w:rsid w:val="003D3479"/>
    <w:rsid w:val="003D42C3"/>
    <w:rsid w:val="003D4EC5"/>
    <w:rsid w:val="003D58EA"/>
    <w:rsid w:val="003D7E0F"/>
    <w:rsid w:val="003E0B21"/>
    <w:rsid w:val="003E2337"/>
    <w:rsid w:val="003E5174"/>
    <w:rsid w:val="003E5456"/>
    <w:rsid w:val="003E5DCA"/>
    <w:rsid w:val="003F1777"/>
    <w:rsid w:val="003F7F6A"/>
    <w:rsid w:val="0040620F"/>
    <w:rsid w:val="0041608A"/>
    <w:rsid w:val="004167E3"/>
    <w:rsid w:val="00424104"/>
    <w:rsid w:val="00424E97"/>
    <w:rsid w:val="00425168"/>
    <w:rsid w:val="00425B88"/>
    <w:rsid w:val="00427845"/>
    <w:rsid w:val="00432E73"/>
    <w:rsid w:val="00441B9D"/>
    <w:rsid w:val="00444BC6"/>
    <w:rsid w:val="00451BC8"/>
    <w:rsid w:val="0045231D"/>
    <w:rsid w:val="004523E4"/>
    <w:rsid w:val="004602D1"/>
    <w:rsid w:val="00466573"/>
    <w:rsid w:val="00471089"/>
    <w:rsid w:val="00476349"/>
    <w:rsid w:val="00476F1B"/>
    <w:rsid w:val="0048275A"/>
    <w:rsid w:val="004833D7"/>
    <w:rsid w:val="00483DFF"/>
    <w:rsid w:val="00490102"/>
    <w:rsid w:val="00492FD5"/>
    <w:rsid w:val="004A23A4"/>
    <w:rsid w:val="004A4636"/>
    <w:rsid w:val="004A48D9"/>
    <w:rsid w:val="004B1DC3"/>
    <w:rsid w:val="004B425E"/>
    <w:rsid w:val="004C43D5"/>
    <w:rsid w:val="004C4945"/>
    <w:rsid w:val="004D075D"/>
    <w:rsid w:val="004D13EA"/>
    <w:rsid w:val="004E1C68"/>
    <w:rsid w:val="004E5ECC"/>
    <w:rsid w:val="004F1658"/>
    <w:rsid w:val="004F433A"/>
    <w:rsid w:val="004F47EE"/>
    <w:rsid w:val="004F58D4"/>
    <w:rsid w:val="004F6077"/>
    <w:rsid w:val="005031C0"/>
    <w:rsid w:val="005036FA"/>
    <w:rsid w:val="005036FB"/>
    <w:rsid w:val="0050400E"/>
    <w:rsid w:val="005058BF"/>
    <w:rsid w:val="00506E02"/>
    <w:rsid w:val="00507D7C"/>
    <w:rsid w:val="00513CE3"/>
    <w:rsid w:val="00515C8F"/>
    <w:rsid w:val="00520DC1"/>
    <w:rsid w:val="00522B08"/>
    <w:rsid w:val="00535F78"/>
    <w:rsid w:val="00536022"/>
    <w:rsid w:val="005362E6"/>
    <w:rsid w:val="005378BA"/>
    <w:rsid w:val="00540921"/>
    <w:rsid w:val="00541A94"/>
    <w:rsid w:val="005430E3"/>
    <w:rsid w:val="005506B3"/>
    <w:rsid w:val="005507F3"/>
    <w:rsid w:val="00552708"/>
    <w:rsid w:val="0055466F"/>
    <w:rsid w:val="005654BE"/>
    <w:rsid w:val="005703A8"/>
    <w:rsid w:val="00573021"/>
    <w:rsid w:val="00573A33"/>
    <w:rsid w:val="00575DAB"/>
    <w:rsid w:val="00576A00"/>
    <w:rsid w:val="00580280"/>
    <w:rsid w:val="005810A8"/>
    <w:rsid w:val="00584D21"/>
    <w:rsid w:val="0059757A"/>
    <w:rsid w:val="00597A7E"/>
    <w:rsid w:val="005A3EB1"/>
    <w:rsid w:val="005A763F"/>
    <w:rsid w:val="005A7925"/>
    <w:rsid w:val="005B3A6E"/>
    <w:rsid w:val="005B52CA"/>
    <w:rsid w:val="005C5270"/>
    <w:rsid w:val="005C610C"/>
    <w:rsid w:val="005D0AFC"/>
    <w:rsid w:val="005D1DD5"/>
    <w:rsid w:val="005D25FF"/>
    <w:rsid w:val="005D4709"/>
    <w:rsid w:val="005E0BE0"/>
    <w:rsid w:val="005E0EF2"/>
    <w:rsid w:val="005E1C2D"/>
    <w:rsid w:val="005E3AC5"/>
    <w:rsid w:val="005E5BE1"/>
    <w:rsid w:val="005E6ED6"/>
    <w:rsid w:val="005E7226"/>
    <w:rsid w:val="005F1EEF"/>
    <w:rsid w:val="005F4028"/>
    <w:rsid w:val="005F5CE2"/>
    <w:rsid w:val="005F5DF6"/>
    <w:rsid w:val="006033C8"/>
    <w:rsid w:val="0060511F"/>
    <w:rsid w:val="0060562D"/>
    <w:rsid w:val="00610565"/>
    <w:rsid w:val="0061164A"/>
    <w:rsid w:val="00614F45"/>
    <w:rsid w:val="006151C5"/>
    <w:rsid w:val="006158E1"/>
    <w:rsid w:val="006158FC"/>
    <w:rsid w:val="006213AA"/>
    <w:rsid w:val="006226E7"/>
    <w:rsid w:val="006326E1"/>
    <w:rsid w:val="00632FFE"/>
    <w:rsid w:val="006335AC"/>
    <w:rsid w:val="00635E6C"/>
    <w:rsid w:val="00636296"/>
    <w:rsid w:val="006404EC"/>
    <w:rsid w:val="00640F71"/>
    <w:rsid w:val="00641B95"/>
    <w:rsid w:val="00641CAD"/>
    <w:rsid w:val="00652E16"/>
    <w:rsid w:val="00653D9D"/>
    <w:rsid w:val="00662B1A"/>
    <w:rsid w:val="006638A4"/>
    <w:rsid w:val="006730F6"/>
    <w:rsid w:val="00673D2B"/>
    <w:rsid w:val="00675B73"/>
    <w:rsid w:val="00676685"/>
    <w:rsid w:val="00676C0D"/>
    <w:rsid w:val="006774B7"/>
    <w:rsid w:val="00677A0F"/>
    <w:rsid w:val="006813E8"/>
    <w:rsid w:val="00682885"/>
    <w:rsid w:val="00682A67"/>
    <w:rsid w:val="006A317E"/>
    <w:rsid w:val="006A5256"/>
    <w:rsid w:val="006A597C"/>
    <w:rsid w:val="006C2D61"/>
    <w:rsid w:val="006C2DD8"/>
    <w:rsid w:val="006D2A16"/>
    <w:rsid w:val="006D2ECA"/>
    <w:rsid w:val="006D4854"/>
    <w:rsid w:val="006D5BC8"/>
    <w:rsid w:val="006D5E2E"/>
    <w:rsid w:val="006E45E0"/>
    <w:rsid w:val="006E4BA2"/>
    <w:rsid w:val="006F1801"/>
    <w:rsid w:val="006F1CF0"/>
    <w:rsid w:val="006F2254"/>
    <w:rsid w:val="006F2CD7"/>
    <w:rsid w:val="006F46A9"/>
    <w:rsid w:val="006F5281"/>
    <w:rsid w:val="006F7046"/>
    <w:rsid w:val="007000C8"/>
    <w:rsid w:val="00701425"/>
    <w:rsid w:val="00701B04"/>
    <w:rsid w:val="00701B55"/>
    <w:rsid w:val="007032DD"/>
    <w:rsid w:val="007036F8"/>
    <w:rsid w:val="00703EE2"/>
    <w:rsid w:val="0070779A"/>
    <w:rsid w:val="00707C8B"/>
    <w:rsid w:val="00710329"/>
    <w:rsid w:val="007142F7"/>
    <w:rsid w:val="00720309"/>
    <w:rsid w:val="007210BA"/>
    <w:rsid w:val="0072149A"/>
    <w:rsid w:val="0072182B"/>
    <w:rsid w:val="007224B9"/>
    <w:rsid w:val="00722C7D"/>
    <w:rsid w:val="007463F5"/>
    <w:rsid w:val="00747781"/>
    <w:rsid w:val="00750779"/>
    <w:rsid w:val="0075546D"/>
    <w:rsid w:val="00762F84"/>
    <w:rsid w:val="00765DB7"/>
    <w:rsid w:val="00771B2F"/>
    <w:rsid w:val="00775AAD"/>
    <w:rsid w:val="0077624C"/>
    <w:rsid w:val="00780C1F"/>
    <w:rsid w:val="00783D30"/>
    <w:rsid w:val="00784E5D"/>
    <w:rsid w:val="00793BA0"/>
    <w:rsid w:val="007A1A6F"/>
    <w:rsid w:val="007A1D30"/>
    <w:rsid w:val="007A310E"/>
    <w:rsid w:val="007A635D"/>
    <w:rsid w:val="007A6C7F"/>
    <w:rsid w:val="007B4A08"/>
    <w:rsid w:val="007B5FEB"/>
    <w:rsid w:val="007B7164"/>
    <w:rsid w:val="007D01A1"/>
    <w:rsid w:val="007D23C3"/>
    <w:rsid w:val="007D4A07"/>
    <w:rsid w:val="007D51AD"/>
    <w:rsid w:val="007E06C6"/>
    <w:rsid w:val="007E34A4"/>
    <w:rsid w:val="007E3B81"/>
    <w:rsid w:val="007F325F"/>
    <w:rsid w:val="008014F5"/>
    <w:rsid w:val="00803BAA"/>
    <w:rsid w:val="00807E43"/>
    <w:rsid w:val="00810854"/>
    <w:rsid w:val="00810E0C"/>
    <w:rsid w:val="00814A07"/>
    <w:rsid w:val="00815916"/>
    <w:rsid w:val="00815C8B"/>
    <w:rsid w:val="00815E09"/>
    <w:rsid w:val="008170E0"/>
    <w:rsid w:val="00820651"/>
    <w:rsid w:val="008214CA"/>
    <w:rsid w:val="00826202"/>
    <w:rsid w:val="008326AB"/>
    <w:rsid w:val="00833C29"/>
    <w:rsid w:val="00834F43"/>
    <w:rsid w:val="008502FC"/>
    <w:rsid w:val="00856829"/>
    <w:rsid w:val="00860016"/>
    <w:rsid w:val="008602F1"/>
    <w:rsid w:val="008678F0"/>
    <w:rsid w:val="008708F0"/>
    <w:rsid w:val="00872A6A"/>
    <w:rsid w:val="00874532"/>
    <w:rsid w:val="00876C9B"/>
    <w:rsid w:val="00882D65"/>
    <w:rsid w:val="0088417A"/>
    <w:rsid w:val="00886D95"/>
    <w:rsid w:val="00887EA0"/>
    <w:rsid w:val="00892EF5"/>
    <w:rsid w:val="00896B49"/>
    <w:rsid w:val="00897600"/>
    <w:rsid w:val="00897A18"/>
    <w:rsid w:val="008A2067"/>
    <w:rsid w:val="008A3203"/>
    <w:rsid w:val="008A39C9"/>
    <w:rsid w:val="008A469E"/>
    <w:rsid w:val="008A727E"/>
    <w:rsid w:val="008B17A9"/>
    <w:rsid w:val="008B7EBE"/>
    <w:rsid w:val="008C00F8"/>
    <w:rsid w:val="008C01F2"/>
    <w:rsid w:val="008C33CF"/>
    <w:rsid w:val="008C46FC"/>
    <w:rsid w:val="008C729A"/>
    <w:rsid w:val="008C768B"/>
    <w:rsid w:val="008D26A4"/>
    <w:rsid w:val="008D54DA"/>
    <w:rsid w:val="008D5ADD"/>
    <w:rsid w:val="008D70BC"/>
    <w:rsid w:val="008D7825"/>
    <w:rsid w:val="008E0C48"/>
    <w:rsid w:val="008E28E7"/>
    <w:rsid w:val="008E6D2A"/>
    <w:rsid w:val="008F0E5E"/>
    <w:rsid w:val="008F4D11"/>
    <w:rsid w:val="0090529B"/>
    <w:rsid w:val="00907A88"/>
    <w:rsid w:val="009105E2"/>
    <w:rsid w:val="00911870"/>
    <w:rsid w:val="00912252"/>
    <w:rsid w:val="00912A05"/>
    <w:rsid w:val="009130A4"/>
    <w:rsid w:val="009131CF"/>
    <w:rsid w:val="00916CAE"/>
    <w:rsid w:val="00917F53"/>
    <w:rsid w:val="0092054E"/>
    <w:rsid w:val="0092093C"/>
    <w:rsid w:val="009218EF"/>
    <w:rsid w:val="00922A98"/>
    <w:rsid w:val="00925A25"/>
    <w:rsid w:val="0092675C"/>
    <w:rsid w:val="00933869"/>
    <w:rsid w:val="0093392E"/>
    <w:rsid w:val="00933B47"/>
    <w:rsid w:val="009341EE"/>
    <w:rsid w:val="009343C5"/>
    <w:rsid w:val="00935CA0"/>
    <w:rsid w:val="009367FD"/>
    <w:rsid w:val="00936C4C"/>
    <w:rsid w:val="00943D51"/>
    <w:rsid w:val="00944964"/>
    <w:rsid w:val="00945736"/>
    <w:rsid w:val="00950466"/>
    <w:rsid w:val="00951319"/>
    <w:rsid w:val="00953681"/>
    <w:rsid w:val="009575F3"/>
    <w:rsid w:val="00962D70"/>
    <w:rsid w:val="00963B9F"/>
    <w:rsid w:val="00966731"/>
    <w:rsid w:val="00967D3A"/>
    <w:rsid w:val="00967E26"/>
    <w:rsid w:val="009762DF"/>
    <w:rsid w:val="00976FAA"/>
    <w:rsid w:val="0097758C"/>
    <w:rsid w:val="00977FD3"/>
    <w:rsid w:val="00980A9A"/>
    <w:rsid w:val="00980AD1"/>
    <w:rsid w:val="0098321A"/>
    <w:rsid w:val="00984B79"/>
    <w:rsid w:val="0098553B"/>
    <w:rsid w:val="009919CF"/>
    <w:rsid w:val="009A00EE"/>
    <w:rsid w:val="009A272E"/>
    <w:rsid w:val="009A3968"/>
    <w:rsid w:val="009B03BC"/>
    <w:rsid w:val="009B1DCA"/>
    <w:rsid w:val="009B3832"/>
    <w:rsid w:val="009B4479"/>
    <w:rsid w:val="009B7296"/>
    <w:rsid w:val="009B7679"/>
    <w:rsid w:val="009B7F01"/>
    <w:rsid w:val="009C10B2"/>
    <w:rsid w:val="009C3023"/>
    <w:rsid w:val="009C55BC"/>
    <w:rsid w:val="009C6689"/>
    <w:rsid w:val="009D1D2D"/>
    <w:rsid w:val="009D219E"/>
    <w:rsid w:val="009D27DA"/>
    <w:rsid w:val="009E0CA9"/>
    <w:rsid w:val="009E28A9"/>
    <w:rsid w:val="009E3EEA"/>
    <w:rsid w:val="009E69FC"/>
    <w:rsid w:val="009E6AD6"/>
    <w:rsid w:val="009E6BFF"/>
    <w:rsid w:val="009E7F95"/>
    <w:rsid w:val="009F5146"/>
    <w:rsid w:val="00A028B0"/>
    <w:rsid w:val="00A118FC"/>
    <w:rsid w:val="00A16BFB"/>
    <w:rsid w:val="00A2519A"/>
    <w:rsid w:val="00A3125D"/>
    <w:rsid w:val="00A339FC"/>
    <w:rsid w:val="00A351B4"/>
    <w:rsid w:val="00A3678D"/>
    <w:rsid w:val="00A369F5"/>
    <w:rsid w:val="00A36E71"/>
    <w:rsid w:val="00A37CFB"/>
    <w:rsid w:val="00A42D7B"/>
    <w:rsid w:val="00A43D31"/>
    <w:rsid w:val="00A5138E"/>
    <w:rsid w:val="00A54624"/>
    <w:rsid w:val="00A56237"/>
    <w:rsid w:val="00A61622"/>
    <w:rsid w:val="00A61AAD"/>
    <w:rsid w:val="00A63E5D"/>
    <w:rsid w:val="00A67674"/>
    <w:rsid w:val="00A70299"/>
    <w:rsid w:val="00A70CF6"/>
    <w:rsid w:val="00A75716"/>
    <w:rsid w:val="00A80821"/>
    <w:rsid w:val="00A84F0E"/>
    <w:rsid w:val="00A86BB1"/>
    <w:rsid w:val="00A90FE8"/>
    <w:rsid w:val="00A932EC"/>
    <w:rsid w:val="00A93514"/>
    <w:rsid w:val="00A9424C"/>
    <w:rsid w:val="00A95A47"/>
    <w:rsid w:val="00A96E11"/>
    <w:rsid w:val="00A97815"/>
    <w:rsid w:val="00AA09A0"/>
    <w:rsid w:val="00AA0A1D"/>
    <w:rsid w:val="00AA0A37"/>
    <w:rsid w:val="00AA252E"/>
    <w:rsid w:val="00AA32BB"/>
    <w:rsid w:val="00AA4338"/>
    <w:rsid w:val="00AA7A4E"/>
    <w:rsid w:val="00AB2A62"/>
    <w:rsid w:val="00AB672B"/>
    <w:rsid w:val="00AB6A53"/>
    <w:rsid w:val="00AB6B41"/>
    <w:rsid w:val="00AC4B60"/>
    <w:rsid w:val="00AD44D7"/>
    <w:rsid w:val="00AD58B0"/>
    <w:rsid w:val="00AD757C"/>
    <w:rsid w:val="00AE2045"/>
    <w:rsid w:val="00AF2A0A"/>
    <w:rsid w:val="00AF2E32"/>
    <w:rsid w:val="00AF5B76"/>
    <w:rsid w:val="00B0685E"/>
    <w:rsid w:val="00B131FD"/>
    <w:rsid w:val="00B15736"/>
    <w:rsid w:val="00B1674D"/>
    <w:rsid w:val="00B25276"/>
    <w:rsid w:val="00B26E2B"/>
    <w:rsid w:val="00B27608"/>
    <w:rsid w:val="00B36D38"/>
    <w:rsid w:val="00B44746"/>
    <w:rsid w:val="00B455CC"/>
    <w:rsid w:val="00B503E7"/>
    <w:rsid w:val="00B63FB6"/>
    <w:rsid w:val="00B64942"/>
    <w:rsid w:val="00B71105"/>
    <w:rsid w:val="00B72005"/>
    <w:rsid w:val="00B73948"/>
    <w:rsid w:val="00B75B77"/>
    <w:rsid w:val="00B772E7"/>
    <w:rsid w:val="00B8199C"/>
    <w:rsid w:val="00B82F21"/>
    <w:rsid w:val="00B84812"/>
    <w:rsid w:val="00B867F1"/>
    <w:rsid w:val="00B91E5A"/>
    <w:rsid w:val="00B94A1A"/>
    <w:rsid w:val="00B951F6"/>
    <w:rsid w:val="00B95A83"/>
    <w:rsid w:val="00B95C9A"/>
    <w:rsid w:val="00B96130"/>
    <w:rsid w:val="00BA265A"/>
    <w:rsid w:val="00BA2EE5"/>
    <w:rsid w:val="00BA7C4B"/>
    <w:rsid w:val="00BB1248"/>
    <w:rsid w:val="00BC5A8D"/>
    <w:rsid w:val="00BC6185"/>
    <w:rsid w:val="00BC72C2"/>
    <w:rsid w:val="00BD2D40"/>
    <w:rsid w:val="00BD6816"/>
    <w:rsid w:val="00BD7314"/>
    <w:rsid w:val="00BD7E4C"/>
    <w:rsid w:val="00BE0406"/>
    <w:rsid w:val="00BE75C1"/>
    <w:rsid w:val="00BE77B7"/>
    <w:rsid w:val="00BF09C3"/>
    <w:rsid w:val="00BF0B37"/>
    <w:rsid w:val="00BF1A26"/>
    <w:rsid w:val="00BF40D2"/>
    <w:rsid w:val="00BF5096"/>
    <w:rsid w:val="00BF6D95"/>
    <w:rsid w:val="00C00B3E"/>
    <w:rsid w:val="00C02610"/>
    <w:rsid w:val="00C02E31"/>
    <w:rsid w:val="00C0675E"/>
    <w:rsid w:val="00C115B4"/>
    <w:rsid w:val="00C13C4E"/>
    <w:rsid w:val="00C14DCA"/>
    <w:rsid w:val="00C1700B"/>
    <w:rsid w:val="00C173A5"/>
    <w:rsid w:val="00C221C5"/>
    <w:rsid w:val="00C311C1"/>
    <w:rsid w:val="00C32733"/>
    <w:rsid w:val="00C370C6"/>
    <w:rsid w:val="00C402C9"/>
    <w:rsid w:val="00C43B8F"/>
    <w:rsid w:val="00C46C99"/>
    <w:rsid w:val="00C51F13"/>
    <w:rsid w:val="00C54E0B"/>
    <w:rsid w:val="00C56A32"/>
    <w:rsid w:val="00C60050"/>
    <w:rsid w:val="00C673C4"/>
    <w:rsid w:val="00C8140A"/>
    <w:rsid w:val="00C862CA"/>
    <w:rsid w:val="00C87562"/>
    <w:rsid w:val="00C9164F"/>
    <w:rsid w:val="00C9374D"/>
    <w:rsid w:val="00C93F1D"/>
    <w:rsid w:val="00C94144"/>
    <w:rsid w:val="00C965D6"/>
    <w:rsid w:val="00C97707"/>
    <w:rsid w:val="00CA2CAD"/>
    <w:rsid w:val="00CA3015"/>
    <w:rsid w:val="00CA50EA"/>
    <w:rsid w:val="00CA7837"/>
    <w:rsid w:val="00CB373A"/>
    <w:rsid w:val="00CB593C"/>
    <w:rsid w:val="00CB6F5B"/>
    <w:rsid w:val="00CB7101"/>
    <w:rsid w:val="00CB7285"/>
    <w:rsid w:val="00CC5ABD"/>
    <w:rsid w:val="00CD1CE1"/>
    <w:rsid w:val="00CD7031"/>
    <w:rsid w:val="00CE01C5"/>
    <w:rsid w:val="00CE297A"/>
    <w:rsid w:val="00CE6E06"/>
    <w:rsid w:val="00CE7525"/>
    <w:rsid w:val="00CE785C"/>
    <w:rsid w:val="00CF7E63"/>
    <w:rsid w:val="00D112B2"/>
    <w:rsid w:val="00D1493F"/>
    <w:rsid w:val="00D15CC8"/>
    <w:rsid w:val="00D16D8D"/>
    <w:rsid w:val="00D271F7"/>
    <w:rsid w:val="00D325C5"/>
    <w:rsid w:val="00D3291E"/>
    <w:rsid w:val="00D3501F"/>
    <w:rsid w:val="00D36658"/>
    <w:rsid w:val="00D557D0"/>
    <w:rsid w:val="00D561BE"/>
    <w:rsid w:val="00D6133F"/>
    <w:rsid w:val="00D621D9"/>
    <w:rsid w:val="00D63089"/>
    <w:rsid w:val="00D67872"/>
    <w:rsid w:val="00D67BD7"/>
    <w:rsid w:val="00D71EE4"/>
    <w:rsid w:val="00D7449A"/>
    <w:rsid w:val="00D81037"/>
    <w:rsid w:val="00D827F5"/>
    <w:rsid w:val="00D83898"/>
    <w:rsid w:val="00D8743E"/>
    <w:rsid w:val="00D90663"/>
    <w:rsid w:val="00D906AA"/>
    <w:rsid w:val="00D911E5"/>
    <w:rsid w:val="00D95A87"/>
    <w:rsid w:val="00D96543"/>
    <w:rsid w:val="00DA21FC"/>
    <w:rsid w:val="00DA5421"/>
    <w:rsid w:val="00DA596E"/>
    <w:rsid w:val="00DA631C"/>
    <w:rsid w:val="00DA6337"/>
    <w:rsid w:val="00DA7002"/>
    <w:rsid w:val="00DB1BB4"/>
    <w:rsid w:val="00DB644B"/>
    <w:rsid w:val="00DC42D1"/>
    <w:rsid w:val="00DD363E"/>
    <w:rsid w:val="00DD59C8"/>
    <w:rsid w:val="00DD724A"/>
    <w:rsid w:val="00DE2101"/>
    <w:rsid w:val="00DE2430"/>
    <w:rsid w:val="00DE2D7E"/>
    <w:rsid w:val="00DE3528"/>
    <w:rsid w:val="00DE40D1"/>
    <w:rsid w:val="00DF6768"/>
    <w:rsid w:val="00E01099"/>
    <w:rsid w:val="00E0234F"/>
    <w:rsid w:val="00E05ECB"/>
    <w:rsid w:val="00E07122"/>
    <w:rsid w:val="00E1176D"/>
    <w:rsid w:val="00E11CF8"/>
    <w:rsid w:val="00E21565"/>
    <w:rsid w:val="00E2593B"/>
    <w:rsid w:val="00E30069"/>
    <w:rsid w:val="00E3056E"/>
    <w:rsid w:val="00E30B2B"/>
    <w:rsid w:val="00E363A2"/>
    <w:rsid w:val="00E42086"/>
    <w:rsid w:val="00E50BAD"/>
    <w:rsid w:val="00E50F32"/>
    <w:rsid w:val="00E56E4A"/>
    <w:rsid w:val="00E73742"/>
    <w:rsid w:val="00E73778"/>
    <w:rsid w:val="00E73800"/>
    <w:rsid w:val="00E74131"/>
    <w:rsid w:val="00E767BF"/>
    <w:rsid w:val="00E76E55"/>
    <w:rsid w:val="00E77C06"/>
    <w:rsid w:val="00E82419"/>
    <w:rsid w:val="00E85814"/>
    <w:rsid w:val="00E930AF"/>
    <w:rsid w:val="00EA0799"/>
    <w:rsid w:val="00EA3347"/>
    <w:rsid w:val="00EA506C"/>
    <w:rsid w:val="00EA5C8B"/>
    <w:rsid w:val="00EA78F9"/>
    <w:rsid w:val="00EB0B9E"/>
    <w:rsid w:val="00EB0C0A"/>
    <w:rsid w:val="00EB4CE2"/>
    <w:rsid w:val="00EB54E7"/>
    <w:rsid w:val="00EC0D2D"/>
    <w:rsid w:val="00EC3AD7"/>
    <w:rsid w:val="00EC3E2A"/>
    <w:rsid w:val="00ED0C82"/>
    <w:rsid w:val="00ED18CB"/>
    <w:rsid w:val="00ED18EF"/>
    <w:rsid w:val="00ED744F"/>
    <w:rsid w:val="00EE0EA9"/>
    <w:rsid w:val="00EF23A0"/>
    <w:rsid w:val="00EF4268"/>
    <w:rsid w:val="00EF6919"/>
    <w:rsid w:val="00EF6FB3"/>
    <w:rsid w:val="00F0540F"/>
    <w:rsid w:val="00F075C9"/>
    <w:rsid w:val="00F16230"/>
    <w:rsid w:val="00F1681A"/>
    <w:rsid w:val="00F17219"/>
    <w:rsid w:val="00F225C2"/>
    <w:rsid w:val="00F23991"/>
    <w:rsid w:val="00F24B48"/>
    <w:rsid w:val="00F274C1"/>
    <w:rsid w:val="00F34753"/>
    <w:rsid w:val="00F35E5F"/>
    <w:rsid w:val="00F4066A"/>
    <w:rsid w:val="00F42B90"/>
    <w:rsid w:val="00F43110"/>
    <w:rsid w:val="00F44DAE"/>
    <w:rsid w:val="00F45C7D"/>
    <w:rsid w:val="00F45CC4"/>
    <w:rsid w:val="00F50AF3"/>
    <w:rsid w:val="00F56540"/>
    <w:rsid w:val="00F64362"/>
    <w:rsid w:val="00F64BD9"/>
    <w:rsid w:val="00F656A5"/>
    <w:rsid w:val="00F676FC"/>
    <w:rsid w:val="00F713B1"/>
    <w:rsid w:val="00F74022"/>
    <w:rsid w:val="00F74139"/>
    <w:rsid w:val="00F77A96"/>
    <w:rsid w:val="00F85860"/>
    <w:rsid w:val="00F92808"/>
    <w:rsid w:val="00F92CA9"/>
    <w:rsid w:val="00F93368"/>
    <w:rsid w:val="00F976CD"/>
    <w:rsid w:val="00FA0E6F"/>
    <w:rsid w:val="00FA3FBC"/>
    <w:rsid w:val="00FA40BC"/>
    <w:rsid w:val="00FA447E"/>
    <w:rsid w:val="00FA4C07"/>
    <w:rsid w:val="00FB0AD5"/>
    <w:rsid w:val="00FB5061"/>
    <w:rsid w:val="00FC2676"/>
    <w:rsid w:val="00FC3328"/>
    <w:rsid w:val="00FD2AE8"/>
    <w:rsid w:val="00FD5EDE"/>
    <w:rsid w:val="00FD63E4"/>
    <w:rsid w:val="00FD695C"/>
    <w:rsid w:val="00FD6D31"/>
    <w:rsid w:val="00FD7D1A"/>
    <w:rsid w:val="00FE0D17"/>
    <w:rsid w:val="00FE249C"/>
    <w:rsid w:val="00FE3580"/>
    <w:rsid w:val="00FE3718"/>
    <w:rsid w:val="00FE52C9"/>
    <w:rsid w:val="00FF104A"/>
    <w:rsid w:val="00FF4456"/>
    <w:rsid w:val="00FF75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5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A08"/>
    <w:rPr>
      <w:color w:val="000000"/>
      <w:sz w:val="22"/>
      <w:szCs w:val="22"/>
      <w:lang w:eastAsia="ja-JP"/>
    </w:rPr>
  </w:style>
  <w:style w:type="paragraph" w:styleId="Heading1">
    <w:name w:val="heading 1"/>
    <w:basedOn w:val="Normal"/>
    <w:next w:val="Normal"/>
    <w:link w:val="Heading1Char"/>
    <w:qFormat/>
    <w:rsid w:val="00826202"/>
    <w:pPr>
      <w:keepNext/>
      <w:spacing w:before="240" w:after="60"/>
      <w:outlineLvl w:val="0"/>
    </w:pPr>
    <w:rPr>
      <w:rFonts w:cs="Times New Roman"/>
      <w:b/>
      <w:color w:val="auto"/>
      <w:kern w:val="28"/>
      <w:sz w:val="28"/>
      <w:szCs w:val="20"/>
      <w:lang w:eastAsia="en-US"/>
    </w:rPr>
  </w:style>
  <w:style w:type="paragraph" w:styleId="Heading3">
    <w:name w:val="heading 3"/>
    <w:basedOn w:val="Normal"/>
    <w:next w:val="Normal"/>
    <w:link w:val="Heading3Char"/>
    <w:uiPriority w:val="9"/>
    <w:semiHidden/>
    <w:unhideWhenUsed/>
    <w:qFormat/>
    <w:rsid w:val="00826202"/>
    <w:pPr>
      <w:keepNext/>
      <w:spacing w:before="240" w:after="60"/>
      <w:outlineLvl w:val="2"/>
    </w:pPr>
    <w:rPr>
      <w:rFonts w:ascii="Cambria" w:hAnsi="Cambria" w:cs="Times New Roman"/>
      <w:b/>
      <w:bCs/>
      <w:color w:val="4F81BD"/>
      <w:lang w:eastAsia="en-US"/>
    </w:rPr>
  </w:style>
  <w:style w:type="paragraph" w:styleId="Heading4">
    <w:name w:val="heading 4"/>
    <w:basedOn w:val="Normal"/>
    <w:next w:val="Normal"/>
    <w:link w:val="Heading4Char"/>
    <w:qFormat/>
    <w:rsid w:val="00826202"/>
    <w:pPr>
      <w:keepNext/>
      <w:spacing w:before="240" w:after="60"/>
      <w:outlineLvl w:val="3"/>
    </w:pPr>
    <w:rPr>
      <w:rFonts w:ascii="Times New Roman" w:hAnsi="Times New Roman" w:cs="Times New Roman"/>
      <w:b/>
      <w:bCs/>
      <w:color w:val="auto"/>
      <w:sz w:val="28"/>
      <w:szCs w:val="28"/>
      <w:lang w:eastAsia="en-US"/>
    </w:rPr>
  </w:style>
  <w:style w:type="paragraph" w:styleId="Heading5">
    <w:name w:val="heading 5"/>
    <w:basedOn w:val="Normal"/>
    <w:next w:val="Normal"/>
    <w:link w:val="Heading5Char"/>
    <w:qFormat/>
    <w:rsid w:val="00826202"/>
    <w:pPr>
      <w:spacing w:before="240" w:after="60"/>
      <w:outlineLvl w:val="4"/>
    </w:pPr>
    <w:rPr>
      <w:rFonts w:ascii="Times New Roman" w:hAnsi="Times New Roman" w:cs="Times New Roman"/>
      <w:b/>
      <w:bCs/>
      <w:i/>
      <w:iCs/>
      <w:color w:val="auto"/>
      <w:sz w:val="26"/>
      <w:szCs w:val="26"/>
      <w:lang w:eastAsia="en-US"/>
    </w:rPr>
  </w:style>
  <w:style w:type="paragraph" w:styleId="Heading6">
    <w:name w:val="heading 6"/>
    <w:basedOn w:val="Normal"/>
    <w:next w:val="Normal"/>
    <w:link w:val="Heading6Char"/>
    <w:qFormat/>
    <w:rsid w:val="00826202"/>
    <w:pPr>
      <w:spacing w:before="240" w:after="60"/>
      <w:outlineLvl w:val="5"/>
    </w:pPr>
    <w:rPr>
      <w:rFonts w:ascii="Times New Roman" w:hAnsi="Times New Roman" w:cs="Times New Roman"/>
      <w:b/>
      <w:bCs/>
      <w:color w:val="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nhideWhenUsed/>
    <w:rsid w:val="00515C8F"/>
    <w:rPr>
      <w:rFonts w:ascii="Lucida Grande" w:hAnsi="Lucida Grande" w:cs="Lucida Grande"/>
      <w:sz w:val="18"/>
      <w:szCs w:val="18"/>
    </w:rPr>
  </w:style>
  <w:style w:type="character" w:customStyle="1" w:styleId="BalloonTextChar">
    <w:name w:val="Balloon Text Char"/>
    <w:link w:val="BalloonText"/>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nhideWhenUsed/>
    <w:rsid w:val="00A16BFB"/>
    <w:pPr>
      <w:tabs>
        <w:tab w:val="center" w:pos="4320"/>
        <w:tab w:val="right" w:pos="8640"/>
      </w:tabs>
    </w:pPr>
  </w:style>
  <w:style w:type="character" w:customStyle="1" w:styleId="FooterChar">
    <w:name w:val="Footer Char"/>
    <w:basedOn w:val="DefaultParagraphFont"/>
    <w:link w:val="Footer"/>
    <w:rsid w:val="00A16BFB"/>
  </w:style>
  <w:style w:type="character" w:customStyle="1" w:styleId="Heading1Char">
    <w:name w:val="Heading 1 Char"/>
    <w:link w:val="Heading1"/>
    <w:rsid w:val="00826202"/>
    <w:rPr>
      <w:rFonts w:cs="Times New Roman"/>
      <w:b/>
      <w:kern w:val="28"/>
      <w:sz w:val="28"/>
    </w:rPr>
  </w:style>
  <w:style w:type="paragraph" w:customStyle="1" w:styleId="Heading31">
    <w:name w:val="Heading 31"/>
    <w:basedOn w:val="Normal"/>
    <w:next w:val="Normal"/>
    <w:uiPriority w:val="9"/>
    <w:semiHidden/>
    <w:unhideWhenUsed/>
    <w:qFormat/>
    <w:rsid w:val="00826202"/>
    <w:pPr>
      <w:keepNext/>
      <w:keepLines/>
      <w:spacing w:before="200" w:line="276" w:lineRule="auto"/>
      <w:outlineLvl w:val="2"/>
    </w:pPr>
    <w:rPr>
      <w:rFonts w:ascii="Cambria" w:hAnsi="Cambria" w:cs="Times New Roman"/>
      <w:b/>
      <w:bCs/>
      <w:color w:val="4F81BD"/>
      <w:lang w:eastAsia="en-US"/>
    </w:rPr>
  </w:style>
  <w:style w:type="character" w:customStyle="1" w:styleId="Heading4Char">
    <w:name w:val="Heading 4 Char"/>
    <w:link w:val="Heading4"/>
    <w:rsid w:val="00826202"/>
    <w:rPr>
      <w:rFonts w:ascii="Times New Roman" w:hAnsi="Times New Roman" w:cs="Times New Roman"/>
      <w:b/>
      <w:bCs/>
      <w:sz w:val="28"/>
      <w:szCs w:val="28"/>
    </w:rPr>
  </w:style>
  <w:style w:type="character" w:customStyle="1" w:styleId="Heading5Char">
    <w:name w:val="Heading 5 Char"/>
    <w:link w:val="Heading5"/>
    <w:rsid w:val="00826202"/>
    <w:rPr>
      <w:rFonts w:ascii="Times New Roman" w:hAnsi="Times New Roman" w:cs="Times New Roman"/>
      <w:b/>
      <w:bCs/>
      <w:i/>
      <w:iCs/>
      <w:sz w:val="26"/>
      <w:szCs w:val="26"/>
    </w:rPr>
  </w:style>
  <w:style w:type="character" w:customStyle="1" w:styleId="Heading6Char">
    <w:name w:val="Heading 6 Char"/>
    <w:link w:val="Heading6"/>
    <w:rsid w:val="00826202"/>
    <w:rPr>
      <w:rFonts w:ascii="Times New Roman" w:hAnsi="Times New Roman" w:cs="Times New Roman"/>
      <w:b/>
      <w:bCs/>
      <w:sz w:val="22"/>
      <w:szCs w:val="22"/>
    </w:rPr>
  </w:style>
  <w:style w:type="numbering" w:customStyle="1" w:styleId="NoList1">
    <w:name w:val="No List1"/>
    <w:next w:val="NoList"/>
    <w:uiPriority w:val="99"/>
    <w:semiHidden/>
    <w:unhideWhenUsed/>
    <w:rsid w:val="00826202"/>
  </w:style>
  <w:style w:type="paragraph" w:styleId="BodyText">
    <w:name w:val="Body Text"/>
    <w:basedOn w:val="Normal"/>
    <w:link w:val="BodyTextChar"/>
    <w:rsid w:val="00826202"/>
    <w:pPr>
      <w:spacing w:after="120"/>
    </w:pPr>
    <w:rPr>
      <w:rFonts w:ascii="Times New Roman" w:hAnsi="Times New Roman" w:cs="Times New Roman"/>
      <w:color w:val="auto"/>
      <w:sz w:val="20"/>
      <w:szCs w:val="20"/>
      <w:lang w:eastAsia="en-US"/>
    </w:rPr>
  </w:style>
  <w:style w:type="character" w:customStyle="1" w:styleId="BodyTextChar">
    <w:name w:val="Body Text Char"/>
    <w:link w:val="BodyText"/>
    <w:rsid w:val="00826202"/>
    <w:rPr>
      <w:rFonts w:ascii="Times New Roman" w:hAnsi="Times New Roman" w:cs="Times New Roman"/>
    </w:rPr>
  </w:style>
  <w:style w:type="character" w:styleId="PageNumber">
    <w:name w:val="page number"/>
    <w:rsid w:val="00826202"/>
  </w:style>
  <w:style w:type="paragraph" w:styleId="Caption">
    <w:name w:val="caption"/>
    <w:basedOn w:val="Normal"/>
    <w:next w:val="Normal"/>
    <w:qFormat/>
    <w:rsid w:val="00826202"/>
    <w:pPr>
      <w:jc w:val="right"/>
    </w:pPr>
    <w:rPr>
      <w:rFonts w:ascii="Times New Roman" w:hAnsi="Times New Roman" w:cs="Times New Roman"/>
      <w:color w:val="auto"/>
      <w:sz w:val="24"/>
      <w:szCs w:val="20"/>
      <w:lang w:eastAsia="en-US"/>
    </w:rPr>
  </w:style>
  <w:style w:type="paragraph" w:customStyle="1" w:styleId="Default">
    <w:name w:val="Default"/>
    <w:rsid w:val="00826202"/>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rsid w:val="00826202"/>
    <w:pPr>
      <w:spacing w:after="120"/>
      <w:ind w:left="360"/>
    </w:pPr>
    <w:rPr>
      <w:rFonts w:ascii="Times New Roman" w:hAnsi="Times New Roman" w:cs="Times New Roman"/>
      <w:color w:val="auto"/>
      <w:sz w:val="20"/>
      <w:szCs w:val="20"/>
      <w:lang w:eastAsia="en-US"/>
    </w:rPr>
  </w:style>
  <w:style w:type="character" w:customStyle="1" w:styleId="BodyTextIndentChar">
    <w:name w:val="Body Text Indent Char"/>
    <w:link w:val="BodyTextIndent"/>
    <w:rsid w:val="00826202"/>
    <w:rPr>
      <w:rFonts w:ascii="Times New Roman" w:hAnsi="Times New Roman" w:cs="Times New Roman"/>
    </w:rPr>
  </w:style>
  <w:style w:type="paragraph" w:styleId="BodyText2">
    <w:name w:val="Body Text 2"/>
    <w:basedOn w:val="Normal"/>
    <w:link w:val="BodyText2Char"/>
    <w:rsid w:val="00826202"/>
    <w:pPr>
      <w:spacing w:after="120" w:line="480" w:lineRule="auto"/>
    </w:pPr>
    <w:rPr>
      <w:rFonts w:ascii="Times New Roman" w:hAnsi="Times New Roman" w:cs="Times New Roman"/>
      <w:color w:val="auto"/>
      <w:sz w:val="20"/>
      <w:szCs w:val="20"/>
      <w:lang w:eastAsia="en-US"/>
    </w:rPr>
  </w:style>
  <w:style w:type="character" w:customStyle="1" w:styleId="BodyText2Char">
    <w:name w:val="Body Text 2 Char"/>
    <w:link w:val="BodyText2"/>
    <w:rsid w:val="00826202"/>
    <w:rPr>
      <w:rFonts w:ascii="Times New Roman" w:hAnsi="Times New Roman" w:cs="Times New Roman"/>
    </w:rPr>
  </w:style>
  <w:style w:type="paragraph" w:styleId="Title">
    <w:name w:val="Title"/>
    <w:basedOn w:val="Default"/>
    <w:next w:val="Default"/>
    <w:link w:val="TitleChar"/>
    <w:qFormat/>
    <w:rsid w:val="00826202"/>
    <w:rPr>
      <w:color w:val="auto"/>
    </w:rPr>
  </w:style>
  <w:style w:type="character" w:customStyle="1" w:styleId="TitleChar">
    <w:name w:val="Title Char"/>
    <w:link w:val="Title"/>
    <w:rsid w:val="00826202"/>
    <w:rPr>
      <w:rFonts w:ascii="Times New Roman" w:hAnsi="Times New Roman" w:cs="Times New Roman"/>
      <w:sz w:val="24"/>
      <w:szCs w:val="24"/>
    </w:rPr>
  </w:style>
  <w:style w:type="character" w:styleId="Emphasis">
    <w:name w:val="Emphasis"/>
    <w:qFormat/>
    <w:rsid w:val="00826202"/>
    <w:rPr>
      <w:i/>
      <w:iCs/>
    </w:rPr>
  </w:style>
  <w:style w:type="paragraph" w:styleId="FootnoteText">
    <w:name w:val="footnote text"/>
    <w:basedOn w:val="Normal"/>
    <w:link w:val="FootnoteTextChar"/>
    <w:uiPriority w:val="99"/>
    <w:unhideWhenUsed/>
    <w:rsid w:val="00826202"/>
    <w:rPr>
      <w:rFonts w:ascii="Calibri" w:eastAsia="Calibri" w:hAnsi="Calibri" w:cs="Times New Roman"/>
      <w:color w:val="auto"/>
      <w:sz w:val="20"/>
      <w:szCs w:val="20"/>
      <w:lang w:val="x-none" w:eastAsia="x-none"/>
    </w:rPr>
  </w:style>
  <w:style w:type="character" w:customStyle="1" w:styleId="FootnoteTextChar">
    <w:name w:val="Footnote Text Char"/>
    <w:link w:val="FootnoteText"/>
    <w:uiPriority w:val="99"/>
    <w:rsid w:val="00826202"/>
    <w:rPr>
      <w:rFonts w:ascii="Calibri" w:eastAsia="Calibri" w:hAnsi="Calibri" w:cs="Times New Roman"/>
      <w:lang w:val="x-none" w:eastAsia="x-none"/>
    </w:rPr>
  </w:style>
  <w:style w:type="character" w:styleId="FootnoteReference">
    <w:name w:val="footnote reference"/>
    <w:uiPriority w:val="99"/>
    <w:unhideWhenUsed/>
    <w:rsid w:val="00826202"/>
    <w:rPr>
      <w:vertAlign w:val="superscript"/>
    </w:rPr>
  </w:style>
  <w:style w:type="paragraph" w:styleId="NoSpacing">
    <w:name w:val="No Spacing"/>
    <w:uiPriority w:val="1"/>
    <w:qFormat/>
    <w:rsid w:val="00826202"/>
    <w:rPr>
      <w:rFonts w:ascii="Calibri" w:eastAsia="Calibri" w:hAnsi="Calibri" w:cs="Times New Roman"/>
      <w:sz w:val="22"/>
      <w:szCs w:val="22"/>
    </w:rPr>
  </w:style>
  <w:style w:type="character" w:styleId="CommentReference">
    <w:name w:val="annotation reference"/>
    <w:uiPriority w:val="99"/>
    <w:unhideWhenUsed/>
    <w:rsid w:val="00826202"/>
    <w:rPr>
      <w:sz w:val="16"/>
      <w:szCs w:val="16"/>
    </w:rPr>
  </w:style>
  <w:style w:type="paragraph" w:styleId="CommentText">
    <w:name w:val="annotation text"/>
    <w:basedOn w:val="Normal"/>
    <w:link w:val="CommentTextChar"/>
    <w:uiPriority w:val="99"/>
    <w:unhideWhenUsed/>
    <w:rsid w:val="00826202"/>
    <w:rPr>
      <w:rFonts w:ascii="Calibri" w:eastAsia="Calibri" w:hAnsi="Calibri" w:cs="Times New Roman"/>
      <w:color w:val="auto"/>
      <w:sz w:val="20"/>
      <w:szCs w:val="20"/>
      <w:lang w:val="x-none" w:eastAsia="x-none"/>
    </w:rPr>
  </w:style>
  <w:style w:type="character" w:customStyle="1" w:styleId="CommentTextChar">
    <w:name w:val="Comment Text Char"/>
    <w:link w:val="CommentText"/>
    <w:uiPriority w:val="99"/>
    <w:rsid w:val="00826202"/>
    <w:rPr>
      <w:rFonts w:ascii="Calibri" w:eastAsia="Calibri" w:hAnsi="Calibri" w:cs="Times New Roman"/>
      <w:lang w:val="x-none" w:eastAsia="x-none"/>
    </w:rPr>
  </w:style>
  <w:style w:type="paragraph" w:styleId="ListParagraph">
    <w:name w:val="List Paragraph"/>
    <w:basedOn w:val="Normal"/>
    <w:link w:val="ListParagraphChar"/>
    <w:uiPriority w:val="34"/>
    <w:qFormat/>
    <w:rsid w:val="00826202"/>
    <w:pPr>
      <w:ind w:left="720"/>
      <w:contextualSpacing/>
    </w:pPr>
    <w:rPr>
      <w:rFonts w:ascii="Calibri" w:eastAsia="Calibri" w:hAnsi="Calibri" w:cs="Times New Roman"/>
      <w:color w:val="auto"/>
      <w:lang w:eastAsia="en-US"/>
    </w:rPr>
  </w:style>
  <w:style w:type="character" w:styleId="Hyperlink">
    <w:name w:val="Hyperlink"/>
    <w:rsid w:val="00826202"/>
    <w:rPr>
      <w:color w:val="0000FF"/>
      <w:u w:val="single"/>
    </w:rPr>
  </w:style>
  <w:style w:type="paragraph" w:styleId="CommentSubject">
    <w:name w:val="annotation subject"/>
    <w:basedOn w:val="CommentText"/>
    <w:next w:val="CommentText"/>
    <w:link w:val="CommentSubjectChar"/>
    <w:rsid w:val="00826202"/>
    <w:rPr>
      <w:b/>
      <w:bCs/>
    </w:rPr>
  </w:style>
  <w:style w:type="character" w:customStyle="1" w:styleId="CommentSubjectChar">
    <w:name w:val="Comment Subject Char"/>
    <w:link w:val="CommentSubject"/>
    <w:rsid w:val="00826202"/>
    <w:rPr>
      <w:rFonts w:ascii="Calibri" w:eastAsia="Calibri" w:hAnsi="Calibri" w:cs="Times New Roman"/>
      <w:b/>
      <w:bCs/>
      <w:lang w:val="x-none" w:eastAsia="x-none"/>
    </w:rPr>
  </w:style>
  <w:style w:type="paragraph" w:styleId="NormalWeb">
    <w:name w:val="Normal (Web)"/>
    <w:basedOn w:val="Normal"/>
    <w:uiPriority w:val="99"/>
    <w:unhideWhenUsed/>
    <w:rsid w:val="00826202"/>
    <w:pPr>
      <w:spacing w:before="100" w:beforeAutospacing="1" w:after="100" w:afterAutospacing="1"/>
    </w:pPr>
    <w:rPr>
      <w:rFonts w:ascii="Times New Roman" w:hAnsi="Times New Roman" w:cs="Times New Roman"/>
      <w:color w:val="auto"/>
      <w:sz w:val="24"/>
      <w:szCs w:val="24"/>
      <w:lang w:eastAsia="en-US"/>
    </w:rPr>
  </w:style>
  <w:style w:type="character" w:styleId="FollowedHyperlink">
    <w:name w:val="FollowedHyperlink"/>
    <w:rsid w:val="00826202"/>
    <w:rPr>
      <w:color w:val="800080"/>
      <w:u w:val="single"/>
    </w:rPr>
  </w:style>
  <w:style w:type="table" w:styleId="TableGrid">
    <w:name w:val="Table Grid"/>
    <w:basedOn w:val="TableNormal"/>
    <w:uiPriority w:val="59"/>
    <w:rsid w:val="0082620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26202"/>
    <w:rPr>
      <w:rFonts w:ascii="Calibri" w:hAnsi="Calibri" w:cs="Times New Roman"/>
      <w:color w:val="auto"/>
      <w:szCs w:val="21"/>
      <w:lang w:val="x-none" w:eastAsia="x-none"/>
    </w:rPr>
  </w:style>
  <w:style w:type="character" w:customStyle="1" w:styleId="PlainTextChar">
    <w:name w:val="Plain Text Char"/>
    <w:link w:val="PlainText"/>
    <w:uiPriority w:val="99"/>
    <w:rsid w:val="00826202"/>
    <w:rPr>
      <w:rFonts w:ascii="Calibri" w:hAnsi="Calibri" w:cs="Times New Roman"/>
      <w:sz w:val="22"/>
      <w:szCs w:val="21"/>
      <w:lang w:val="x-none" w:eastAsia="x-none"/>
    </w:rPr>
  </w:style>
  <w:style w:type="paragraph" w:styleId="Revision">
    <w:name w:val="Revision"/>
    <w:hidden/>
    <w:uiPriority w:val="99"/>
    <w:semiHidden/>
    <w:rsid w:val="00826202"/>
    <w:rPr>
      <w:rFonts w:ascii="Times New Roman" w:hAnsi="Times New Roman" w:cs="Times New Roman"/>
    </w:rPr>
  </w:style>
  <w:style w:type="character" w:customStyle="1" w:styleId="ListParagraphChar">
    <w:name w:val="List Paragraph Char"/>
    <w:link w:val="ListParagraph"/>
    <w:uiPriority w:val="34"/>
    <w:rsid w:val="00826202"/>
    <w:rPr>
      <w:rFonts w:ascii="Calibri" w:eastAsia="Calibri" w:hAnsi="Calibri" w:cs="Times New Roman"/>
      <w:sz w:val="22"/>
      <w:szCs w:val="22"/>
    </w:rPr>
  </w:style>
  <w:style w:type="character" w:customStyle="1" w:styleId="Heading3Char">
    <w:name w:val="Heading 3 Char"/>
    <w:link w:val="Heading3"/>
    <w:uiPriority w:val="9"/>
    <w:semiHidden/>
    <w:rsid w:val="00826202"/>
    <w:rPr>
      <w:rFonts w:ascii="Cambria" w:eastAsia="Times New Roman" w:hAnsi="Cambria" w:cs="Times New Roman"/>
      <w:b/>
      <w:bCs/>
      <w:color w:val="4F81BD"/>
      <w:sz w:val="22"/>
      <w:szCs w:val="22"/>
    </w:rPr>
  </w:style>
  <w:style w:type="character" w:customStyle="1" w:styleId="Heading3Char1">
    <w:name w:val="Heading 3 Char1"/>
    <w:uiPriority w:val="9"/>
    <w:semiHidden/>
    <w:rsid w:val="00826202"/>
    <w:rPr>
      <w:rFonts w:ascii="Calibri" w:eastAsia="Times New Roman" w:hAnsi="Calibri" w:cs="Times New Roman"/>
      <w:b/>
      <w:bCs/>
      <w:color w:val="000000"/>
      <w:sz w:val="26"/>
      <w:szCs w:val="26"/>
      <w:lang w:eastAsia="ja-JP"/>
    </w:rPr>
  </w:style>
  <w:style w:type="table" w:customStyle="1" w:styleId="TableGrid2">
    <w:name w:val="Table Grid2"/>
    <w:basedOn w:val="TableNormal"/>
    <w:next w:val="TableGrid"/>
    <w:uiPriority w:val="59"/>
    <w:rsid w:val="00D90663"/>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0663"/>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36755E"/>
    <w:rPr>
      <w:rFonts w:cs="Franklin Gothic Book"/>
      <w:color w:val="221E1F"/>
      <w:sz w:val="22"/>
      <w:szCs w:val="22"/>
    </w:rPr>
  </w:style>
  <w:style w:type="character" w:customStyle="1" w:styleId="highlight">
    <w:name w:val="highlight"/>
    <w:basedOn w:val="DefaultParagraphFont"/>
    <w:rsid w:val="002957B9"/>
  </w:style>
  <w:style w:type="character" w:customStyle="1" w:styleId="field-content">
    <w:name w:val="field-content"/>
    <w:basedOn w:val="DefaultParagraphFont"/>
    <w:rsid w:val="00056C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A08"/>
    <w:rPr>
      <w:color w:val="000000"/>
      <w:sz w:val="22"/>
      <w:szCs w:val="22"/>
      <w:lang w:eastAsia="ja-JP"/>
    </w:rPr>
  </w:style>
  <w:style w:type="paragraph" w:styleId="Heading1">
    <w:name w:val="heading 1"/>
    <w:basedOn w:val="Normal"/>
    <w:next w:val="Normal"/>
    <w:link w:val="Heading1Char"/>
    <w:qFormat/>
    <w:rsid w:val="00826202"/>
    <w:pPr>
      <w:keepNext/>
      <w:spacing w:before="240" w:after="60"/>
      <w:outlineLvl w:val="0"/>
    </w:pPr>
    <w:rPr>
      <w:rFonts w:cs="Times New Roman"/>
      <w:b/>
      <w:color w:val="auto"/>
      <w:kern w:val="28"/>
      <w:sz w:val="28"/>
      <w:szCs w:val="20"/>
      <w:lang w:eastAsia="en-US"/>
    </w:rPr>
  </w:style>
  <w:style w:type="paragraph" w:styleId="Heading3">
    <w:name w:val="heading 3"/>
    <w:basedOn w:val="Normal"/>
    <w:next w:val="Normal"/>
    <w:link w:val="Heading3Char"/>
    <w:uiPriority w:val="9"/>
    <w:semiHidden/>
    <w:unhideWhenUsed/>
    <w:qFormat/>
    <w:rsid w:val="00826202"/>
    <w:pPr>
      <w:keepNext/>
      <w:spacing w:before="240" w:after="60"/>
      <w:outlineLvl w:val="2"/>
    </w:pPr>
    <w:rPr>
      <w:rFonts w:ascii="Cambria" w:hAnsi="Cambria" w:cs="Times New Roman"/>
      <w:b/>
      <w:bCs/>
      <w:color w:val="4F81BD"/>
      <w:lang w:eastAsia="en-US"/>
    </w:rPr>
  </w:style>
  <w:style w:type="paragraph" w:styleId="Heading4">
    <w:name w:val="heading 4"/>
    <w:basedOn w:val="Normal"/>
    <w:next w:val="Normal"/>
    <w:link w:val="Heading4Char"/>
    <w:qFormat/>
    <w:rsid w:val="00826202"/>
    <w:pPr>
      <w:keepNext/>
      <w:spacing w:before="240" w:after="60"/>
      <w:outlineLvl w:val="3"/>
    </w:pPr>
    <w:rPr>
      <w:rFonts w:ascii="Times New Roman" w:hAnsi="Times New Roman" w:cs="Times New Roman"/>
      <w:b/>
      <w:bCs/>
      <w:color w:val="auto"/>
      <w:sz w:val="28"/>
      <w:szCs w:val="28"/>
      <w:lang w:eastAsia="en-US"/>
    </w:rPr>
  </w:style>
  <w:style w:type="paragraph" w:styleId="Heading5">
    <w:name w:val="heading 5"/>
    <w:basedOn w:val="Normal"/>
    <w:next w:val="Normal"/>
    <w:link w:val="Heading5Char"/>
    <w:qFormat/>
    <w:rsid w:val="00826202"/>
    <w:pPr>
      <w:spacing w:before="240" w:after="60"/>
      <w:outlineLvl w:val="4"/>
    </w:pPr>
    <w:rPr>
      <w:rFonts w:ascii="Times New Roman" w:hAnsi="Times New Roman" w:cs="Times New Roman"/>
      <w:b/>
      <w:bCs/>
      <w:i/>
      <w:iCs/>
      <w:color w:val="auto"/>
      <w:sz w:val="26"/>
      <w:szCs w:val="26"/>
      <w:lang w:eastAsia="en-US"/>
    </w:rPr>
  </w:style>
  <w:style w:type="paragraph" w:styleId="Heading6">
    <w:name w:val="heading 6"/>
    <w:basedOn w:val="Normal"/>
    <w:next w:val="Normal"/>
    <w:link w:val="Heading6Char"/>
    <w:qFormat/>
    <w:rsid w:val="00826202"/>
    <w:pPr>
      <w:spacing w:before="240" w:after="60"/>
      <w:outlineLvl w:val="5"/>
    </w:pPr>
    <w:rPr>
      <w:rFonts w:ascii="Times New Roman" w:hAnsi="Times New Roman" w:cs="Times New Roman"/>
      <w:b/>
      <w:bCs/>
      <w:color w:val="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nhideWhenUsed/>
    <w:rsid w:val="00515C8F"/>
    <w:rPr>
      <w:rFonts w:ascii="Lucida Grande" w:hAnsi="Lucida Grande" w:cs="Lucida Grande"/>
      <w:sz w:val="18"/>
      <w:szCs w:val="18"/>
    </w:rPr>
  </w:style>
  <w:style w:type="character" w:customStyle="1" w:styleId="BalloonTextChar">
    <w:name w:val="Balloon Text Char"/>
    <w:link w:val="BalloonText"/>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nhideWhenUsed/>
    <w:rsid w:val="00A16BFB"/>
    <w:pPr>
      <w:tabs>
        <w:tab w:val="center" w:pos="4320"/>
        <w:tab w:val="right" w:pos="8640"/>
      </w:tabs>
    </w:pPr>
  </w:style>
  <w:style w:type="character" w:customStyle="1" w:styleId="FooterChar">
    <w:name w:val="Footer Char"/>
    <w:basedOn w:val="DefaultParagraphFont"/>
    <w:link w:val="Footer"/>
    <w:rsid w:val="00A16BFB"/>
  </w:style>
  <w:style w:type="character" w:customStyle="1" w:styleId="Heading1Char">
    <w:name w:val="Heading 1 Char"/>
    <w:link w:val="Heading1"/>
    <w:rsid w:val="00826202"/>
    <w:rPr>
      <w:rFonts w:cs="Times New Roman"/>
      <w:b/>
      <w:kern w:val="28"/>
      <w:sz w:val="28"/>
    </w:rPr>
  </w:style>
  <w:style w:type="paragraph" w:customStyle="1" w:styleId="Heading31">
    <w:name w:val="Heading 31"/>
    <w:basedOn w:val="Normal"/>
    <w:next w:val="Normal"/>
    <w:uiPriority w:val="9"/>
    <w:semiHidden/>
    <w:unhideWhenUsed/>
    <w:qFormat/>
    <w:rsid w:val="00826202"/>
    <w:pPr>
      <w:keepNext/>
      <w:keepLines/>
      <w:spacing w:before="200" w:line="276" w:lineRule="auto"/>
      <w:outlineLvl w:val="2"/>
    </w:pPr>
    <w:rPr>
      <w:rFonts w:ascii="Cambria" w:hAnsi="Cambria" w:cs="Times New Roman"/>
      <w:b/>
      <w:bCs/>
      <w:color w:val="4F81BD"/>
      <w:lang w:eastAsia="en-US"/>
    </w:rPr>
  </w:style>
  <w:style w:type="character" w:customStyle="1" w:styleId="Heading4Char">
    <w:name w:val="Heading 4 Char"/>
    <w:link w:val="Heading4"/>
    <w:rsid w:val="00826202"/>
    <w:rPr>
      <w:rFonts w:ascii="Times New Roman" w:hAnsi="Times New Roman" w:cs="Times New Roman"/>
      <w:b/>
      <w:bCs/>
      <w:sz w:val="28"/>
      <w:szCs w:val="28"/>
    </w:rPr>
  </w:style>
  <w:style w:type="character" w:customStyle="1" w:styleId="Heading5Char">
    <w:name w:val="Heading 5 Char"/>
    <w:link w:val="Heading5"/>
    <w:rsid w:val="00826202"/>
    <w:rPr>
      <w:rFonts w:ascii="Times New Roman" w:hAnsi="Times New Roman" w:cs="Times New Roman"/>
      <w:b/>
      <w:bCs/>
      <w:i/>
      <w:iCs/>
      <w:sz w:val="26"/>
      <w:szCs w:val="26"/>
    </w:rPr>
  </w:style>
  <w:style w:type="character" w:customStyle="1" w:styleId="Heading6Char">
    <w:name w:val="Heading 6 Char"/>
    <w:link w:val="Heading6"/>
    <w:rsid w:val="00826202"/>
    <w:rPr>
      <w:rFonts w:ascii="Times New Roman" w:hAnsi="Times New Roman" w:cs="Times New Roman"/>
      <w:b/>
      <w:bCs/>
      <w:sz w:val="22"/>
      <w:szCs w:val="22"/>
    </w:rPr>
  </w:style>
  <w:style w:type="numbering" w:customStyle="1" w:styleId="NoList1">
    <w:name w:val="No List1"/>
    <w:next w:val="NoList"/>
    <w:uiPriority w:val="99"/>
    <w:semiHidden/>
    <w:unhideWhenUsed/>
    <w:rsid w:val="00826202"/>
  </w:style>
  <w:style w:type="paragraph" w:styleId="BodyText">
    <w:name w:val="Body Text"/>
    <w:basedOn w:val="Normal"/>
    <w:link w:val="BodyTextChar"/>
    <w:rsid w:val="00826202"/>
    <w:pPr>
      <w:spacing w:after="120"/>
    </w:pPr>
    <w:rPr>
      <w:rFonts w:ascii="Times New Roman" w:hAnsi="Times New Roman" w:cs="Times New Roman"/>
      <w:color w:val="auto"/>
      <w:sz w:val="20"/>
      <w:szCs w:val="20"/>
      <w:lang w:eastAsia="en-US"/>
    </w:rPr>
  </w:style>
  <w:style w:type="character" w:customStyle="1" w:styleId="BodyTextChar">
    <w:name w:val="Body Text Char"/>
    <w:link w:val="BodyText"/>
    <w:rsid w:val="00826202"/>
    <w:rPr>
      <w:rFonts w:ascii="Times New Roman" w:hAnsi="Times New Roman" w:cs="Times New Roman"/>
    </w:rPr>
  </w:style>
  <w:style w:type="character" w:styleId="PageNumber">
    <w:name w:val="page number"/>
    <w:rsid w:val="00826202"/>
  </w:style>
  <w:style w:type="paragraph" w:styleId="Caption">
    <w:name w:val="caption"/>
    <w:basedOn w:val="Normal"/>
    <w:next w:val="Normal"/>
    <w:qFormat/>
    <w:rsid w:val="00826202"/>
    <w:pPr>
      <w:jc w:val="right"/>
    </w:pPr>
    <w:rPr>
      <w:rFonts w:ascii="Times New Roman" w:hAnsi="Times New Roman" w:cs="Times New Roman"/>
      <w:color w:val="auto"/>
      <w:sz w:val="24"/>
      <w:szCs w:val="20"/>
      <w:lang w:eastAsia="en-US"/>
    </w:rPr>
  </w:style>
  <w:style w:type="paragraph" w:customStyle="1" w:styleId="Default">
    <w:name w:val="Default"/>
    <w:rsid w:val="00826202"/>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rsid w:val="00826202"/>
    <w:pPr>
      <w:spacing w:after="120"/>
      <w:ind w:left="360"/>
    </w:pPr>
    <w:rPr>
      <w:rFonts w:ascii="Times New Roman" w:hAnsi="Times New Roman" w:cs="Times New Roman"/>
      <w:color w:val="auto"/>
      <w:sz w:val="20"/>
      <w:szCs w:val="20"/>
      <w:lang w:eastAsia="en-US"/>
    </w:rPr>
  </w:style>
  <w:style w:type="character" w:customStyle="1" w:styleId="BodyTextIndentChar">
    <w:name w:val="Body Text Indent Char"/>
    <w:link w:val="BodyTextIndent"/>
    <w:rsid w:val="00826202"/>
    <w:rPr>
      <w:rFonts w:ascii="Times New Roman" w:hAnsi="Times New Roman" w:cs="Times New Roman"/>
    </w:rPr>
  </w:style>
  <w:style w:type="paragraph" w:styleId="BodyText2">
    <w:name w:val="Body Text 2"/>
    <w:basedOn w:val="Normal"/>
    <w:link w:val="BodyText2Char"/>
    <w:rsid w:val="00826202"/>
    <w:pPr>
      <w:spacing w:after="120" w:line="480" w:lineRule="auto"/>
    </w:pPr>
    <w:rPr>
      <w:rFonts w:ascii="Times New Roman" w:hAnsi="Times New Roman" w:cs="Times New Roman"/>
      <w:color w:val="auto"/>
      <w:sz w:val="20"/>
      <w:szCs w:val="20"/>
      <w:lang w:eastAsia="en-US"/>
    </w:rPr>
  </w:style>
  <w:style w:type="character" w:customStyle="1" w:styleId="BodyText2Char">
    <w:name w:val="Body Text 2 Char"/>
    <w:link w:val="BodyText2"/>
    <w:rsid w:val="00826202"/>
    <w:rPr>
      <w:rFonts w:ascii="Times New Roman" w:hAnsi="Times New Roman" w:cs="Times New Roman"/>
    </w:rPr>
  </w:style>
  <w:style w:type="paragraph" w:styleId="Title">
    <w:name w:val="Title"/>
    <w:basedOn w:val="Default"/>
    <w:next w:val="Default"/>
    <w:link w:val="TitleChar"/>
    <w:qFormat/>
    <w:rsid w:val="00826202"/>
    <w:rPr>
      <w:color w:val="auto"/>
    </w:rPr>
  </w:style>
  <w:style w:type="character" w:customStyle="1" w:styleId="TitleChar">
    <w:name w:val="Title Char"/>
    <w:link w:val="Title"/>
    <w:rsid w:val="00826202"/>
    <w:rPr>
      <w:rFonts w:ascii="Times New Roman" w:hAnsi="Times New Roman" w:cs="Times New Roman"/>
      <w:sz w:val="24"/>
      <w:szCs w:val="24"/>
    </w:rPr>
  </w:style>
  <w:style w:type="character" w:styleId="Emphasis">
    <w:name w:val="Emphasis"/>
    <w:qFormat/>
    <w:rsid w:val="00826202"/>
    <w:rPr>
      <w:i/>
      <w:iCs/>
    </w:rPr>
  </w:style>
  <w:style w:type="paragraph" w:styleId="FootnoteText">
    <w:name w:val="footnote text"/>
    <w:basedOn w:val="Normal"/>
    <w:link w:val="FootnoteTextChar"/>
    <w:uiPriority w:val="99"/>
    <w:unhideWhenUsed/>
    <w:rsid w:val="00826202"/>
    <w:rPr>
      <w:rFonts w:ascii="Calibri" w:eastAsia="Calibri" w:hAnsi="Calibri" w:cs="Times New Roman"/>
      <w:color w:val="auto"/>
      <w:sz w:val="20"/>
      <w:szCs w:val="20"/>
      <w:lang w:val="x-none" w:eastAsia="x-none"/>
    </w:rPr>
  </w:style>
  <w:style w:type="character" w:customStyle="1" w:styleId="FootnoteTextChar">
    <w:name w:val="Footnote Text Char"/>
    <w:link w:val="FootnoteText"/>
    <w:uiPriority w:val="99"/>
    <w:rsid w:val="00826202"/>
    <w:rPr>
      <w:rFonts w:ascii="Calibri" w:eastAsia="Calibri" w:hAnsi="Calibri" w:cs="Times New Roman"/>
      <w:lang w:val="x-none" w:eastAsia="x-none"/>
    </w:rPr>
  </w:style>
  <w:style w:type="character" w:styleId="FootnoteReference">
    <w:name w:val="footnote reference"/>
    <w:uiPriority w:val="99"/>
    <w:unhideWhenUsed/>
    <w:rsid w:val="00826202"/>
    <w:rPr>
      <w:vertAlign w:val="superscript"/>
    </w:rPr>
  </w:style>
  <w:style w:type="paragraph" w:styleId="NoSpacing">
    <w:name w:val="No Spacing"/>
    <w:uiPriority w:val="1"/>
    <w:qFormat/>
    <w:rsid w:val="00826202"/>
    <w:rPr>
      <w:rFonts w:ascii="Calibri" w:eastAsia="Calibri" w:hAnsi="Calibri" w:cs="Times New Roman"/>
      <w:sz w:val="22"/>
      <w:szCs w:val="22"/>
    </w:rPr>
  </w:style>
  <w:style w:type="character" w:styleId="CommentReference">
    <w:name w:val="annotation reference"/>
    <w:uiPriority w:val="99"/>
    <w:unhideWhenUsed/>
    <w:rsid w:val="00826202"/>
    <w:rPr>
      <w:sz w:val="16"/>
      <w:szCs w:val="16"/>
    </w:rPr>
  </w:style>
  <w:style w:type="paragraph" w:styleId="CommentText">
    <w:name w:val="annotation text"/>
    <w:basedOn w:val="Normal"/>
    <w:link w:val="CommentTextChar"/>
    <w:uiPriority w:val="99"/>
    <w:unhideWhenUsed/>
    <w:rsid w:val="00826202"/>
    <w:rPr>
      <w:rFonts w:ascii="Calibri" w:eastAsia="Calibri" w:hAnsi="Calibri" w:cs="Times New Roman"/>
      <w:color w:val="auto"/>
      <w:sz w:val="20"/>
      <w:szCs w:val="20"/>
      <w:lang w:val="x-none" w:eastAsia="x-none"/>
    </w:rPr>
  </w:style>
  <w:style w:type="character" w:customStyle="1" w:styleId="CommentTextChar">
    <w:name w:val="Comment Text Char"/>
    <w:link w:val="CommentText"/>
    <w:uiPriority w:val="99"/>
    <w:rsid w:val="00826202"/>
    <w:rPr>
      <w:rFonts w:ascii="Calibri" w:eastAsia="Calibri" w:hAnsi="Calibri" w:cs="Times New Roman"/>
      <w:lang w:val="x-none" w:eastAsia="x-none"/>
    </w:rPr>
  </w:style>
  <w:style w:type="paragraph" w:styleId="ListParagraph">
    <w:name w:val="List Paragraph"/>
    <w:basedOn w:val="Normal"/>
    <w:link w:val="ListParagraphChar"/>
    <w:uiPriority w:val="34"/>
    <w:qFormat/>
    <w:rsid w:val="00826202"/>
    <w:pPr>
      <w:ind w:left="720"/>
      <w:contextualSpacing/>
    </w:pPr>
    <w:rPr>
      <w:rFonts w:ascii="Calibri" w:eastAsia="Calibri" w:hAnsi="Calibri" w:cs="Times New Roman"/>
      <w:color w:val="auto"/>
      <w:lang w:eastAsia="en-US"/>
    </w:rPr>
  </w:style>
  <w:style w:type="character" w:styleId="Hyperlink">
    <w:name w:val="Hyperlink"/>
    <w:rsid w:val="00826202"/>
    <w:rPr>
      <w:color w:val="0000FF"/>
      <w:u w:val="single"/>
    </w:rPr>
  </w:style>
  <w:style w:type="paragraph" w:styleId="CommentSubject">
    <w:name w:val="annotation subject"/>
    <w:basedOn w:val="CommentText"/>
    <w:next w:val="CommentText"/>
    <w:link w:val="CommentSubjectChar"/>
    <w:rsid w:val="00826202"/>
    <w:rPr>
      <w:b/>
      <w:bCs/>
    </w:rPr>
  </w:style>
  <w:style w:type="character" w:customStyle="1" w:styleId="CommentSubjectChar">
    <w:name w:val="Comment Subject Char"/>
    <w:link w:val="CommentSubject"/>
    <w:rsid w:val="00826202"/>
    <w:rPr>
      <w:rFonts w:ascii="Calibri" w:eastAsia="Calibri" w:hAnsi="Calibri" w:cs="Times New Roman"/>
      <w:b/>
      <w:bCs/>
      <w:lang w:val="x-none" w:eastAsia="x-none"/>
    </w:rPr>
  </w:style>
  <w:style w:type="paragraph" w:styleId="NormalWeb">
    <w:name w:val="Normal (Web)"/>
    <w:basedOn w:val="Normal"/>
    <w:uiPriority w:val="99"/>
    <w:unhideWhenUsed/>
    <w:rsid w:val="00826202"/>
    <w:pPr>
      <w:spacing w:before="100" w:beforeAutospacing="1" w:after="100" w:afterAutospacing="1"/>
    </w:pPr>
    <w:rPr>
      <w:rFonts w:ascii="Times New Roman" w:hAnsi="Times New Roman" w:cs="Times New Roman"/>
      <w:color w:val="auto"/>
      <w:sz w:val="24"/>
      <w:szCs w:val="24"/>
      <w:lang w:eastAsia="en-US"/>
    </w:rPr>
  </w:style>
  <w:style w:type="character" w:styleId="FollowedHyperlink">
    <w:name w:val="FollowedHyperlink"/>
    <w:rsid w:val="00826202"/>
    <w:rPr>
      <w:color w:val="800080"/>
      <w:u w:val="single"/>
    </w:rPr>
  </w:style>
  <w:style w:type="table" w:styleId="TableGrid">
    <w:name w:val="Table Grid"/>
    <w:basedOn w:val="TableNormal"/>
    <w:uiPriority w:val="59"/>
    <w:rsid w:val="0082620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26202"/>
    <w:rPr>
      <w:rFonts w:ascii="Calibri" w:hAnsi="Calibri" w:cs="Times New Roman"/>
      <w:color w:val="auto"/>
      <w:szCs w:val="21"/>
      <w:lang w:val="x-none" w:eastAsia="x-none"/>
    </w:rPr>
  </w:style>
  <w:style w:type="character" w:customStyle="1" w:styleId="PlainTextChar">
    <w:name w:val="Plain Text Char"/>
    <w:link w:val="PlainText"/>
    <w:uiPriority w:val="99"/>
    <w:rsid w:val="00826202"/>
    <w:rPr>
      <w:rFonts w:ascii="Calibri" w:hAnsi="Calibri" w:cs="Times New Roman"/>
      <w:sz w:val="22"/>
      <w:szCs w:val="21"/>
      <w:lang w:val="x-none" w:eastAsia="x-none"/>
    </w:rPr>
  </w:style>
  <w:style w:type="paragraph" w:styleId="Revision">
    <w:name w:val="Revision"/>
    <w:hidden/>
    <w:uiPriority w:val="99"/>
    <w:semiHidden/>
    <w:rsid w:val="00826202"/>
    <w:rPr>
      <w:rFonts w:ascii="Times New Roman" w:hAnsi="Times New Roman" w:cs="Times New Roman"/>
    </w:rPr>
  </w:style>
  <w:style w:type="character" w:customStyle="1" w:styleId="ListParagraphChar">
    <w:name w:val="List Paragraph Char"/>
    <w:link w:val="ListParagraph"/>
    <w:uiPriority w:val="34"/>
    <w:rsid w:val="00826202"/>
    <w:rPr>
      <w:rFonts w:ascii="Calibri" w:eastAsia="Calibri" w:hAnsi="Calibri" w:cs="Times New Roman"/>
      <w:sz w:val="22"/>
      <w:szCs w:val="22"/>
    </w:rPr>
  </w:style>
  <w:style w:type="character" w:customStyle="1" w:styleId="Heading3Char">
    <w:name w:val="Heading 3 Char"/>
    <w:link w:val="Heading3"/>
    <w:uiPriority w:val="9"/>
    <w:semiHidden/>
    <w:rsid w:val="00826202"/>
    <w:rPr>
      <w:rFonts w:ascii="Cambria" w:eastAsia="Times New Roman" w:hAnsi="Cambria" w:cs="Times New Roman"/>
      <w:b/>
      <w:bCs/>
      <w:color w:val="4F81BD"/>
      <w:sz w:val="22"/>
      <w:szCs w:val="22"/>
    </w:rPr>
  </w:style>
  <w:style w:type="character" w:customStyle="1" w:styleId="Heading3Char1">
    <w:name w:val="Heading 3 Char1"/>
    <w:uiPriority w:val="9"/>
    <w:semiHidden/>
    <w:rsid w:val="00826202"/>
    <w:rPr>
      <w:rFonts w:ascii="Calibri" w:eastAsia="Times New Roman" w:hAnsi="Calibri" w:cs="Times New Roman"/>
      <w:b/>
      <w:bCs/>
      <w:color w:val="000000"/>
      <w:sz w:val="26"/>
      <w:szCs w:val="26"/>
      <w:lang w:eastAsia="ja-JP"/>
    </w:rPr>
  </w:style>
  <w:style w:type="table" w:customStyle="1" w:styleId="TableGrid2">
    <w:name w:val="Table Grid2"/>
    <w:basedOn w:val="TableNormal"/>
    <w:next w:val="TableGrid"/>
    <w:uiPriority w:val="59"/>
    <w:rsid w:val="00D90663"/>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0663"/>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36755E"/>
    <w:rPr>
      <w:rFonts w:cs="Franklin Gothic Book"/>
      <w:color w:val="221E1F"/>
      <w:sz w:val="22"/>
      <w:szCs w:val="22"/>
    </w:rPr>
  </w:style>
  <w:style w:type="character" w:customStyle="1" w:styleId="highlight">
    <w:name w:val="highlight"/>
    <w:basedOn w:val="DefaultParagraphFont"/>
    <w:rsid w:val="002957B9"/>
  </w:style>
  <w:style w:type="character" w:customStyle="1" w:styleId="field-content">
    <w:name w:val="field-content"/>
    <w:basedOn w:val="DefaultParagraphFont"/>
    <w:rsid w:val="00056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5548">
      <w:bodyDiv w:val="1"/>
      <w:marLeft w:val="0"/>
      <w:marRight w:val="0"/>
      <w:marTop w:val="0"/>
      <w:marBottom w:val="0"/>
      <w:divBdr>
        <w:top w:val="none" w:sz="0" w:space="0" w:color="auto"/>
        <w:left w:val="none" w:sz="0" w:space="0" w:color="auto"/>
        <w:bottom w:val="none" w:sz="0" w:space="0" w:color="auto"/>
        <w:right w:val="none" w:sz="0" w:space="0" w:color="auto"/>
      </w:divBdr>
    </w:div>
    <w:div w:id="212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209765">
          <w:marLeft w:val="0"/>
          <w:marRight w:val="0"/>
          <w:marTop w:val="0"/>
          <w:marBottom w:val="0"/>
          <w:divBdr>
            <w:top w:val="none" w:sz="0" w:space="0" w:color="auto"/>
            <w:left w:val="none" w:sz="0" w:space="0" w:color="auto"/>
            <w:bottom w:val="none" w:sz="0" w:space="0" w:color="auto"/>
            <w:right w:val="none" w:sz="0" w:space="0" w:color="auto"/>
          </w:divBdr>
        </w:div>
        <w:div w:id="1987198180">
          <w:marLeft w:val="0"/>
          <w:marRight w:val="0"/>
          <w:marTop w:val="0"/>
          <w:marBottom w:val="0"/>
          <w:divBdr>
            <w:top w:val="none" w:sz="0" w:space="0" w:color="auto"/>
            <w:left w:val="none" w:sz="0" w:space="0" w:color="auto"/>
            <w:bottom w:val="none" w:sz="0" w:space="0" w:color="auto"/>
            <w:right w:val="none" w:sz="0" w:space="0" w:color="auto"/>
          </w:divBdr>
        </w:div>
        <w:div w:id="78330083">
          <w:marLeft w:val="0"/>
          <w:marRight w:val="0"/>
          <w:marTop w:val="0"/>
          <w:marBottom w:val="0"/>
          <w:divBdr>
            <w:top w:val="none" w:sz="0" w:space="0" w:color="auto"/>
            <w:left w:val="none" w:sz="0" w:space="0" w:color="auto"/>
            <w:bottom w:val="none" w:sz="0" w:space="0" w:color="auto"/>
            <w:right w:val="none" w:sz="0" w:space="0" w:color="auto"/>
          </w:divBdr>
        </w:div>
        <w:div w:id="1678119230">
          <w:marLeft w:val="0"/>
          <w:marRight w:val="0"/>
          <w:marTop w:val="0"/>
          <w:marBottom w:val="0"/>
          <w:divBdr>
            <w:top w:val="none" w:sz="0" w:space="0" w:color="auto"/>
            <w:left w:val="none" w:sz="0" w:space="0" w:color="auto"/>
            <w:bottom w:val="none" w:sz="0" w:space="0" w:color="auto"/>
            <w:right w:val="none" w:sz="0" w:space="0" w:color="auto"/>
          </w:divBdr>
        </w:div>
        <w:div w:id="2059743159">
          <w:marLeft w:val="0"/>
          <w:marRight w:val="0"/>
          <w:marTop w:val="0"/>
          <w:marBottom w:val="0"/>
          <w:divBdr>
            <w:top w:val="none" w:sz="0" w:space="0" w:color="auto"/>
            <w:left w:val="none" w:sz="0" w:space="0" w:color="auto"/>
            <w:bottom w:val="none" w:sz="0" w:space="0" w:color="auto"/>
            <w:right w:val="none" w:sz="0" w:space="0" w:color="auto"/>
          </w:divBdr>
        </w:div>
        <w:div w:id="174535429">
          <w:marLeft w:val="0"/>
          <w:marRight w:val="0"/>
          <w:marTop w:val="0"/>
          <w:marBottom w:val="0"/>
          <w:divBdr>
            <w:top w:val="none" w:sz="0" w:space="0" w:color="auto"/>
            <w:left w:val="none" w:sz="0" w:space="0" w:color="auto"/>
            <w:bottom w:val="none" w:sz="0" w:space="0" w:color="auto"/>
            <w:right w:val="none" w:sz="0" w:space="0" w:color="auto"/>
          </w:divBdr>
        </w:div>
        <w:div w:id="1772360368">
          <w:marLeft w:val="0"/>
          <w:marRight w:val="0"/>
          <w:marTop w:val="0"/>
          <w:marBottom w:val="0"/>
          <w:divBdr>
            <w:top w:val="none" w:sz="0" w:space="0" w:color="auto"/>
            <w:left w:val="none" w:sz="0" w:space="0" w:color="auto"/>
            <w:bottom w:val="none" w:sz="0" w:space="0" w:color="auto"/>
            <w:right w:val="none" w:sz="0" w:space="0" w:color="auto"/>
          </w:divBdr>
        </w:div>
        <w:div w:id="112749546">
          <w:marLeft w:val="0"/>
          <w:marRight w:val="0"/>
          <w:marTop w:val="0"/>
          <w:marBottom w:val="0"/>
          <w:divBdr>
            <w:top w:val="none" w:sz="0" w:space="0" w:color="auto"/>
            <w:left w:val="none" w:sz="0" w:space="0" w:color="auto"/>
            <w:bottom w:val="none" w:sz="0" w:space="0" w:color="auto"/>
            <w:right w:val="none" w:sz="0" w:space="0" w:color="auto"/>
          </w:divBdr>
        </w:div>
        <w:div w:id="202405185">
          <w:marLeft w:val="0"/>
          <w:marRight w:val="0"/>
          <w:marTop w:val="0"/>
          <w:marBottom w:val="0"/>
          <w:divBdr>
            <w:top w:val="none" w:sz="0" w:space="0" w:color="auto"/>
            <w:left w:val="none" w:sz="0" w:space="0" w:color="auto"/>
            <w:bottom w:val="none" w:sz="0" w:space="0" w:color="auto"/>
            <w:right w:val="none" w:sz="0" w:space="0" w:color="auto"/>
          </w:divBdr>
        </w:div>
        <w:div w:id="1784156175">
          <w:marLeft w:val="0"/>
          <w:marRight w:val="0"/>
          <w:marTop w:val="0"/>
          <w:marBottom w:val="0"/>
          <w:divBdr>
            <w:top w:val="none" w:sz="0" w:space="0" w:color="auto"/>
            <w:left w:val="none" w:sz="0" w:space="0" w:color="auto"/>
            <w:bottom w:val="none" w:sz="0" w:space="0" w:color="auto"/>
            <w:right w:val="none" w:sz="0" w:space="0" w:color="auto"/>
          </w:divBdr>
        </w:div>
      </w:divsChild>
    </w:div>
    <w:div w:id="357200797">
      <w:bodyDiv w:val="1"/>
      <w:marLeft w:val="0"/>
      <w:marRight w:val="0"/>
      <w:marTop w:val="0"/>
      <w:marBottom w:val="0"/>
      <w:divBdr>
        <w:top w:val="none" w:sz="0" w:space="0" w:color="auto"/>
        <w:left w:val="none" w:sz="0" w:space="0" w:color="auto"/>
        <w:bottom w:val="none" w:sz="0" w:space="0" w:color="auto"/>
        <w:right w:val="none" w:sz="0" w:space="0" w:color="auto"/>
      </w:divBdr>
    </w:div>
    <w:div w:id="404449156">
      <w:bodyDiv w:val="1"/>
      <w:marLeft w:val="0"/>
      <w:marRight w:val="0"/>
      <w:marTop w:val="0"/>
      <w:marBottom w:val="0"/>
      <w:divBdr>
        <w:top w:val="none" w:sz="0" w:space="0" w:color="auto"/>
        <w:left w:val="none" w:sz="0" w:space="0" w:color="auto"/>
        <w:bottom w:val="none" w:sz="0" w:space="0" w:color="auto"/>
        <w:right w:val="none" w:sz="0" w:space="0" w:color="auto"/>
      </w:divBdr>
    </w:div>
    <w:div w:id="435364473">
      <w:bodyDiv w:val="1"/>
      <w:marLeft w:val="0"/>
      <w:marRight w:val="0"/>
      <w:marTop w:val="0"/>
      <w:marBottom w:val="0"/>
      <w:divBdr>
        <w:top w:val="none" w:sz="0" w:space="0" w:color="auto"/>
        <w:left w:val="none" w:sz="0" w:space="0" w:color="auto"/>
        <w:bottom w:val="none" w:sz="0" w:space="0" w:color="auto"/>
        <w:right w:val="none" w:sz="0" w:space="0" w:color="auto"/>
      </w:divBdr>
    </w:div>
    <w:div w:id="485898085">
      <w:bodyDiv w:val="1"/>
      <w:marLeft w:val="0"/>
      <w:marRight w:val="0"/>
      <w:marTop w:val="0"/>
      <w:marBottom w:val="0"/>
      <w:divBdr>
        <w:top w:val="none" w:sz="0" w:space="0" w:color="auto"/>
        <w:left w:val="none" w:sz="0" w:space="0" w:color="auto"/>
        <w:bottom w:val="none" w:sz="0" w:space="0" w:color="auto"/>
        <w:right w:val="none" w:sz="0" w:space="0" w:color="auto"/>
      </w:divBdr>
      <w:divsChild>
        <w:div w:id="201135228">
          <w:marLeft w:val="0"/>
          <w:marRight w:val="0"/>
          <w:marTop w:val="0"/>
          <w:marBottom w:val="0"/>
          <w:divBdr>
            <w:top w:val="none" w:sz="0" w:space="0" w:color="auto"/>
            <w:left w:val="none" w:sz="0" w:space="0" w:color="auto"/>
            <w:bottom w:val="none" w:sz="0" w:space="0" w:color="auto"/>
            <w:right w:val="none" w:sz="0" w:space="0" w:color="auto"/>
          </w:divBdr>
        </w:div>
        <w:div w:id="1471360196">
          <w:marLeft w:val="0"/>
          <w:marRight w:val="0"/>
          <w:marTop w:val="0"/>
          <w:marBottom w:val="0"/>
          <w:divBdr>
            <w:top w:val="none" w:sz="0" w:space="0" w:color="auto"/>
            <w:left w:val="none" w:sz="0" w:space="0" w:color="auto"/>
            <w:bottom w:val="none" w:sz="0" w:space="0" w:color="auto"/>
            <w:right w:val="none" w:sz="0" w:space="0" w:color="auto"/>
          </w:divBdr>
        </w:div>
        <w:div w:id="1738240851">
          <w:marLeft w:val="0"/>
          <w:marRight w:val="0"/>
          <w:marTop w:val="0"/>
          <w:marBottom w:val="0"/>
          <w:divBdr>
            <w:top w:val="none" w:sz="0" w:space="0" w:color="auto"/>
            <w:left w:val="none" w:sz="0" w:space="0" w:color="auto"/>
            <w:bottom w:val="none" w:sz="0" w:space="0" w:color="auto"/>
            <w:right w:val="none" w:sz="0" w:space="0" w:color="auto"/>
          </w:divBdr>
        </w:div>
        <w:div w:id="1493250824">
          <w:marLeft w:val="0"/>
          <w:marRight w:val="0"/>
          <w:marTop w:val="0"/>
          <w:marBottom w:val="0"/>
          <w:divBdr>
            <w:top w:val="none" w:sz="0" w:space="0" w:color="auto"/>
            <w:left w:val="none" w:sz="0" w:space="0" w:color="auto"/>
            <w:bottom w:val="none" w:sz="0" w:space="0" w:color="auto"/>
            <w:right w:val="none" w:sz="0" w:space="0" w:color="auto"/>
          </w:divBdr>
        </w:div>
        <w:div w:id="1098718603">
          <w:marLeft w:val="0"/>
          <w:marRight w:val="0"/>
          <w:marTop w:val="0"/>
          <w:marBottom w:val="0"/>
          <w:divBdr>
            <w:top w:val="none" w:sz="0" w:space="0" w:color="auto"/>
            <w:left w:val="none" w:sz="0" w:space="0" w:color="auto"/>
            <w:bottom w:val="none" w:sz="0" w:space="0" w:color="auto"/>
            <w:right w:val="none" w:sz="0" w:space="0" w:color="auto"/>
          </w:divBdr>
        </w:div>
        <w:div w:id="1993560802">
          <w:marLeft w:val="0"/>
          <w:marRight w:val="0"/>
          <w:marTop w:val="0"/>
          <w:marBottom w:val="0"/>
          <w:divBdr>
            <w:top w:val="none" w:sz="0" w:space="0" w:color="auto"/>
            <w:left w:val="none" w:sz="0" w:space="0" w:color="auto"/>
            <w:bottom w:val="none" w:sz="0" w:space="0" w:color="auto"/>
            <w:right w:val="none" w:sz="0" w:space="0" w:color="auto"/>
          </w:divBdr>
        </w:div>
        <w:div w:id="958801820">
          <w:marLeft w:val="0"/>
          <w:marRight w:val="0"/>
          <w:marTop w:val="0"/>
          <w:marBottom w:val="0"/>
          <w:divBdr>
            <w:top w:val="none" w:sz="0" w:space="0" w:color="auto"/>
            <w:left w:val="none" w:sz="0" w:space="0" w:color="auto"/>
            <w:bottom w:val="none" w:sz="0" w:space="0" w:color="auto"/>
            <w:right w:val="none" w:sz="0" w:space="0" w:color="auto"/>
          </w:divBdr>
        </w:div>
        <w:div w:id="288170427">
          <w:marLeft w:val="0"/>
          <w:marRight w:val="0"/>
          <w:marTop w:val="0"/>
          <w:marBottom w:val="0"/>
          <w:divBdr>
            <w:top w:val="none" w:sz="0" w:space="0" w:color="auto"/>
            <w:left w:val="none" w:sz="0" w:space="0" w:color="auto"/>
            <w:bottom w:val="none" w:sz="0" w:space="0" w:color="auto"/>
            <w:right w:val="none" w:sz="0" w:space="0" w:color="auto"/>
          </w:divBdr>
        </w:div>
      </w:divsChild>
    </w:div>
    <w:div w:id="544295476">
      <w:bodyDiv w:val="1"/>
      <w:marLeft w:val="0"/>
      <w:marRight w:val="0"/>
      <w:marTop w:val="0"/>
      <w:marBottom w:val="0"/>
      <w:divBdr>
        <w:top w:val="none" w:sz="0" w:space="0" w:color="auto"/>
        <w:left w:val="none" w:sz="0" w:space="0" w:color="auto"/>
        <w:bottom w:val="none" w:sz="0" w:space="0" w:color="auto"/>
        <w:right w:val="none" w:sz="0" w:space="0" w:color="auto"/>
      </w:divBdr>
      <w:divsChild>
        <w:div w:id="455107070">
          <w:marLeft w:val="0"/>
          <w:marRight w:val="0"/>
          <w:marTop w:val="0"/>
          <w:marBottom w:val="0"/>
          <w:divBdr>
            <w:top w:val="none" w:sz="0" w:space="0" w:color="auto"/>
            <w:left w:val="none" w:sz="0" w:space="0" w:color="auto"/>
            <w:bottom w:val="none" w:sz="0" w:space="0" w:color="auto"/>
            <w:right w:val="none" w:sz="0" w:space="0" w:color="auto"/>
          </w:divBdr>
        </w:div>
        <w:div w:id="1705516334">
          <w:marLeft w:val="0"/>
          <w:marRight w:val="0"/>
          <w:marTop w:val="0"/>
          <w:marBottom w:val="0"/>
          <w:divBdr>
            <w:top w:val="none" w:sz="0" w:space="0" w:color="auto"/>
            <w:left w:val="none" w:sz="0" w:space="0" w:color="auto"/>
            <w:bottom w:val="none" w:sz="0" w:space="0" w:color="auto"/>
            <w:right w:val="none" w:sz="0" w:space="0" w:color="auto"/>
          </w:divBdr>
        </w:div>
        <w:div w:id="2032878960">
          <w:marLeft w:val="0"/>
          <w:marRight w:val="0"/>
          <w:marTop w:val="0"/>
          <w:marBottom w:val="0"/>
          <w:divBdr>
            <w:top w:val="none" w:sz="0" w:space="0" w:color="auto"/>
            <w:left w:val="none" w:sz="0" w:space="0" w:color="auto"/>
            <w:bottom w:val="none" w:sz="0" w:space="0" w:color="auto"/>
            <w:right w:val="none" w:sz="0" w:space="0" w:color="auto"/>
          </w:divBdr>
        </w:div>
        <w:div w:id="2111199583">
          <w:marLeft w:val="0"/>
          <w:marRight w:val="0"/>
          <w:marTop w:val="0"/>
          <w:marBottom w:val="0"/>
          <w:divBdr>
            <w:top w:val="none" w:sz="0" w:space="0" w:color="auto"/>
            <w:left w:val="none" w:sz="0" w:space="0" w:color="auto"/>
            <w:bottom w:val="none" w:sz="0" w:space="0" w:color="auto"/>
            <w:right w:val="none" w:sz="0" w:space="0" w:color="auto"/>
          </w:divBdr>
        </w:div>
        <w:div w:id="734355066">
          <w:marLeft w:val="0"/>
          <w:marRight w:val="0"/>
          <w:marTop w:val="0"/>
          <w:marBottom w:val="0"/>
          <w:divBdr>
            <w:top w:val="none" w:sz="0" w:space="0" w:color="auto"/>
            <w:left w:val="none" w:sz="0" w:space="0" w:color="auto"/>
            <w:bottom w:val="none" w:sz="0" w:space="0" w:color="auto"/>
            <w:right w:val="none" w:sz="0" w:space="0" w:color="auto"/>
          </w:divBdr>
        </w:div>
      </w:divsChild>
    </w:div>
    <w:div w:id="942493629">
      <w:bodyDiv w:val="1"/>
      <w:marLeft w:val="0"/>
      <w:marRight w:val="0"/>
      <w:marTop w:val="0"/>
      <w:marBottom w:val="0"/>
      <w:divBdr>
        <w:top w:val="none" w:sz="0" w:space="0" w:color="auto"/>
        <w:left w:val="none" w:sz="0" w:space="0" w:color="auto"/>
        <w:bottom w:val="none" w:sz="0" w:space="0" w:color="auto"/>
        <w:right w:val="none" w:sz="0" w:space="0" w:color="auto"/>
      </w:divBdr>
      <w:divsChild>
        <w:div w:id="1142430197">
          <w:marLeft w:val="0"/>
          <w:marRight w:val="0"/>
          <w:marTop w:val="0"/>
          <w:marBottom w:val="0"/>
          <w:divBdr>
            <w:top w:val="none" w:sz="0" w:space="0" w:color="auto"/>
            <w:left w:val="none" w:sz="0" w:space="0" w:color="auto"/>
            <w:bottom w:val="none" w:sz="0" w:space="0" w:color="auto"/>
            <w:right w:val="none" w:sz="0" w:space="0" w:color="auto"/>
          </w:divBdr>
        </w:div>
        <w:div w:id="1783576324">
          <w:marLeft w:val="0"/>
          <w:marRight w:val="0"/>
          <w:marTop w:val="0"/>
          <w:marBottom w:val="0"/>
          <w:divBdr>
            <w:top w:val="none" w:sz="0" w:space="0" w:color="auto"/>
            <w:left w:val="none" w:sz="0" w:space="0" w:color="auto"/>
            <w:bottom w:val="none" w:sz="0" w:space="0" w:color="auto"/>
            <w:right w:val="none" w:sz="0" w:space="0" w:color="auto"/>
          </w:divBdr>
        </w:div>
        <w:div w:id="689142529">
          <w:marLeft w:val="0"/>
          <w:marRight w:val="0"/>
          <w:marTop w:val="0"/>
          <w:marBottom w:val="0"/>
          <w:divBdr>
            <w:top w:val="none" w:sz="0" w:space="0" w:color="auto"/>
            <w:left w:val="none" w:sz="0" w:space="0" w:color="auto"/>
            <w:bottom w:val="none" w:sz="0" w:space="0" w:color="auto"/>
            <w:right w:val="none" w:sz="0" w:space="0" w:color="auto"/>
          </w:divBdr>
        </w:div>
        <w:div w:id="265626264">
          <w:marLeft w:val="0"/>
          <w:marRight w:val="0"/>
          <w:marTop w:val="0"/>
          <w:marBottom w:val="0"/>
          <w:divBdr>
            <w:top w:val="none" w:sz="0" w:space="0" w:color="auto"/>
            <w:left w:val="none" w:sz="0" w:space="0" w:color="auto"/>
            <w:bottom w:val="none" w:sz="0" w:space="0" w:color="auto"/>
            <w:right w:val="none" w:sz="0" w:space="0" w:color="auto"/>
          </w:divBdr>
        </w:div>
        <w:div w:id="1063139343">
          <w:marLeft w:val="0"/>
          <w:marRight w:val="0"/>
          <w:marTop w:val="0"/>
          <w:marBottom w:val="0"/>
          <w:divBdr>
            <w:top w:val="none" w:sz="0" w:space="0" w:color="auto"/>
            <w:left w:val="none" w:sz="0" w:space="0" w:color="auto"/>
            <w:bottom w:val="none" w:sz="0" w:space="0" w:color="auto"/>
            <w:right w:val="none" w:sz="0" w:space="0" w:color="auto"/>
          </w:divBdr>
        </w:div>
        <w:div w:id="789473516">
          <w:marLeft w:val="0"/>
          <w:marRight w:val="0"/>
          <w:marTop w:val="0"/>
          <w:marBottom w:val="0"/>
          <w:divBdr>
            <w:top w:val="none" w:sz="0" w:space="0" w:color="auto"/>
            <w:left w:val="none" w:sz="0" w:space="0" w:color="auto"/>
            <w:bottom w:val="none" w:sz="0" w:space="0" w:color="auto"/>
            <w:right w:val="none" w:sz="0" w:space="0" w:color="auto"/>
          </w:divBdr>
        </w:div>
        <w:div w:id="1598907812">
          <w:marLeft w:val="0"/>
          <w:marRight w:val="0"/>
          <w:marTop w:val="0"/>
          <w:marBottom w:val="0"/>
          <w:divBdr>
            <w:top w:val="none" w:sz="0" w:space="0" w:color="auto"/>
            <w:left w:val="none" w:sz="0" w:space="0" w:color="auto"/>
            <w:bottom w:val="none" w:sz="0" w:space="0" w:color="auto"/>
            <w:right w:val="none" w:sz="0" w:space="0" w:color="auto"/>
          </w:divBdr>
        </w:div>
        <w:div w:id="1919823301">
          <w:marLeft w:val="0"/>
          <w:marRight w:val="0"/>
          <w:marTop w:val="0"/>
          <w:marBottom w:val="0"/>
          <w:divBdr>
            <w:top w:val="none" w:sz="0" w:space="0" w:color="auto"/>
            <w:left w:val="none" w:sz="0" w:space="0" w:color="auto"/>
            <w:bottom w:val="none" w:sz="0" w:space="0" w:color="auto"/>
            <w:right w:val="none" w:sz="0" w:space="0" w:color="auto"/>
          </w:divBdr>
        </w:div>
        <w:div w:id="59407234">
          <w:marLeft w:val="0"/>
          <w:marRight w:val="0"/>
          <w:marTop w:val="0"/>
          <w:marBottom w:val="0"/>
          <w:divBdr>
            <w:top w:val="none" w:sz="0" w:space="0" w:color="auto"/>
            <w:left w:val="none" w:sz="0" w:space="0" w:color="auto"/>
            <w:bottom w:val="none" w:sz="0" w:space="0" w:color="auto"/>
            <w:right w:val="none" w:sz="0" w:space="0" w:color="auto"/>
          </w:divBdr>
        </w:div>
        <w:div w:id="1712724098">
          <w:marLeft w:val="0"/>
          <w:marRight w:val="0"/>
          <w:marTop w:val="0"/>
          <w:marBottom w:val="0"/>
          <w:divBdr>
            <w:top w:val="none" w:sz="0" w:space="0" w:color="auto"/>
            <w:left w:val="none" w:sz="0" w:space="0" w:color="auto"/>
            <w:bottom w:val="none" w:sz="0" w:space="0" w:color="auto"/>
            <w:right w:val="none" w:sz="0" w:space="0" w:color="auto"/>
          </w:divBdr>
        </w:div>
        <w:div w:id="1077048189">
          <w:marLeft w:val="0"/>
          <w:marRight w:val="0"/>
          <w:marTop w:val="0"/>
          <w:marBottom w:val="0"/>
          <w:divBdr>
            <w:top w:val="none" w:sz="0" w:space="0" w:color="auto"/>
            <w:left w:val="none" w:sz="0" w:space="0" w:color="auto"/>
            <w:bottom w:val="none" w:sz="0" w:space="0" w:color="auto"/>
            <w:right w:val="none" w:sz="0" w:space="0" w:color="auto"/>
          </w:divBdr>
        </w:div>
        <w:div w:id="506409948">
          <w:marLeft w:val="0"/>
          <w:marRight w:val="0"/>
          <w:marTop w:val="0"/>
          <w:marBottom w:val="0"/>
          <w:divBdr>
            <w:top w:val="none" w:sz="0" w:space="0" w:color="auto"/>
            <w:left w:val="none" w:sz="0" w:space="0" w:color="auto"/>
            <w:bottom w:val="none" w:sz="0" w:space="0" w:color="auto"/>
            <w:right w:val="none" w:sz="0" w:space="0" w:color="auto"/>
          </w:divBdr>
        </w:div>
        <w:div w:id="204757806">
          <w:marLeft w:val="0"/>
          <w:marRight w:val="0"/>
          <w:marTop w:val="0"/>
          <w:marBottom w:val="0"/>
          <w:divBdr>
            <w:top w:val="none" w:sz="0" w:space="0" w:color="auto"/>
            <w:left w:val="none" w:sz="0" w:space="0" w:color="auto"/>
            <w:bottom w:val="none" w:sz="0" w:space="0" w:color="auto"/>
            <w:right w:val="none" w:sz="0" w:space="0" w:color="auto"/>
          </w:divBdr>
        </w:div>
        <w:div w:id="560293288">
          <w:marLeft w:val="0"/>
          <w:marRight w:val="0"/>
          <w:marTop w:val="0"/>
          <w:marBottom w:val="0"/>
          <w:divBdr>
            <w:top w:val="none" w:sz="0" w:space="0" w:color="auto"/>
            <w:left w:val="none" w:sz="0" w:space="0" w:color="auto"/>
            <w:bottom w:val="none" w:sz="0" w:space="0" w:color="auto"/>
            <w:right w:val="none" w:sz="0" w:space="0" w:color="auto"/>
          </w:divBdr>
        </w:div>
        <w:div w:id="83108196">
          <w:marLeft w:val="0"/>
          <w:marRight w:val="0"/>
          <w:marTop w:val="0"/>
          <w:marBottom w:val="0"/>
          <w:divBdr>
            <w:top w:val="none" w:sz="0" w:space="0" w:color="auto"/>
            <w:left w:val="none" w:sz="0" w:space="0" w:color="auto"/>
            <w:bottom w:val="none" w:sz="0" w:space="0" w:color="auto"/>
            <w:right w:val="none" w:sz="0" w:space="0" w:color="auto"/>
          </w:divBdr>
        </w:div>
        <w:div w:id="91947045">
          <w:marLeft w:val="0"/>
          <w:marRight w:val="0"/>
          <w:marTop w:val="0"/>
          <w:marBottom w:val="0"/>
          <w:divBdr>
            <w:top w:val="none" w:sz="0" w:space="0" w:color="auto"/>
            <w:left w:val="none" w:sz="0" w:space="0" w:color="auto"/>
            <w:bottom w:val="none" w:sz="0" w:space="0" w:color="auto"/>
            <w:right w:val="none" w:sz="0" w:space="0" w:color="auto"/>
          </w:divBdr>
        </w:div>
        <w:div w:id="2828460">
          <w:marLeft w:val="0"/>
          <w:marRight w:val="0"/>
          <w:marTop w:val="0"/>
          <w:marBottom w:val="0"/>
          <w:divBdr>
            <w:top w:val="none" w:sz="0" w:space="0" w:color="auto"/>
            <w:left w:val="none" w:sz="0" w:space="0" w:color="auto"/>
            <w:bottom w:val="none" w:sz="0" w:space="0" w:color="auto"/>
            <w:right w:val="none" w:sz="0" w:space="0" w:color="auto"/>
          </w:divBdr>
        </w:div>
        <w:div w:id="1750040166">
          <w:marLeft w:val="0"/>
          <w:marRight w:val="0"/>
          <w:marTop w:val="0"/>
          <w:marBottom w:val="0"/>
          <w:divBdr>
            <w:top w:val="none" w:sz="0" w:space="0" w:color="auto"/>
            <w:left w:val="none" w:sz="0" w:space="0" w:color="auto"/>
            <w:bottom w:val="none" w:sz="0" w:space="0" w:color="auto"/>
            <w:right w:val="none" w:sz="0" w:space="0" w:color="auto"/>
          </w:divBdr>
        </w:div>
        <w:div w:id="1118375546">
          <w:marLeft w:val="0"/>
          <w:marRight w:val="0"/>
          <w:marTop w:val="0"/>
          <w:marBottom w:val="0"/>
          <w:divBdr>
            <w:top w:val="none" w:sz="0" w:space="0" w:color="auto"/>
            <w:left w:val="none" w:sz="0" w:space="0" w:color="auto"/>
            <w:bottom w:val="none" w:sz="0" w:space="0" w:color="auto"/>
            <w:right w:val="none" w:sz="0" w:space="0" w:color="auto"/>
          </w:divBdr>
        </w:div>
        <w:div w:id="1743789595">
          <w:marLeft w:val="0"/>
          <w:marRight w:val="0"/>
          <w:marTop w:val="0"/>
          <w:marBottom w:val="0"/>
          <w:divBdr>
            <w:top w:val="none" w:sz="0" w:space="0" w:color="auto"/>
            <w:left w:val="none" w:sz="0" w:space="0" w:color="auto"/>
            <w:bottom w:val="none" w:sz="0" w:space="0" w:color="auto"/>
            <w:right w:val="none" w:sz="0" w:space="0" w:color="auto"/>
          </w:divBdr>
        </w:div>
        <w:div w:id="2122677933">
          <w:marLeft w:val="0"/>
          <w:marRight w:val="0"/>
          <w:marTop w:val="0"/>
          <w:marBottom w:val="0"/>
          <w:divBdr>
            <w:top w:val="none" w:sz="0" w:space="0" w:color="auto"/>
            <w:left w:val="none" w:sz="0" w:space="0" w:color="auto"/>
            <w:bottom w:val="none" w:sz="0" w:space="0" w:color="auto"/>
            <w:right w:val="none" w:sz="0" w:space="0" w:color="auto"/>
          </w:divBdr>
        </w:div>
        <w:div w:id="1781947732">
          <w:marLeft w:val="0"/>
          <w:marRight w:val="0"/>
          <w:marTop w:val="0"/>
          <w:marBottom w:val="0"/>
          <w:divBdr>
            <w:top w:val="none" w:sz="0" w:space="0" w:color="auto"/>
            <w:left w:val="none" w:sz="0" w:space="0" w:color="auto"/>
            <w:bottom w:val="none" w:sz="0" w:space="0" w:color="auto"/>
            <w:right w:val="none" w:sz="0" w:space="0" w:color="auto"/>
          </w:divBdr>
        </w:div>
        <w:div w:id="243271938">
          <w:marLeft w:val="0"/>
          <w:marRight w:val="0"/>
          <w:marTop w:val="0"/>
          <w:marBottom w:val="0"/>
          <w:divBdr>
            <w:top w:val="none" w:sz="0" w:space="0" w:color="auto"/>
            <w:left w:val="none" w:sz="0" w:space="0" w:color="auto"/>
            <w:bottom w:val="none" w:sz="0" w:space="0" w:color="auto"/>
            <w:right w:val="none" w:sz="0" w:space="0" w:color="auto"/>
          </w:divBdr>
        </w:div>
        <w:div w:id="666637058">
          <w:marLeft w:val="0"/>
          <w:marRight w:val="0"/>
          <w:marTop w:val="0"/>
          <w:marBottom w:val="0"/>
          <w:divBdr>
            <w:top w:val="none" w:sz="0" w:space="0" w:color="auto"/>
            <w:left w:val="none" w:sz="0" w:space="0" w:color="auto"/>
            <w:bottom w:val="none" w:sz="0" w:space="0" w:color="auto"/>
            <w:right w:val="none" w:sz="0" w:space="0" w:color="auto"/>
          </w:divBdr>
        </w:div>
        <w:div w:id="1339890929">
          <w:marLeft w:val="0"/>
          <w:marRight w:val="0"/>
          <w:marTop w:val="0"/>
          <w:marBottom w:val="0"/>
          <w:divBdr>
            <w:top w:val="none" w:sz="0" w:space="0" w:color="auto"/>
            <w:left w:val="none" w:sz="0" w:space="0" w:color="auto"/>
            <w:bottom w:val="none" w:sz="0" w:space="0" w:color="auto"/>
            <w:right w:val="none" w:sz="0" w:space="0" w:color="auto"/>
          </w:divBdr>
        </w:div>
        <w:div w:id="1671255645">
          <w:marLeft w:val="0"/>
          <w:marRight w:val="0"/>
          <w:marTop w:val="0"/>
          <w:marBottom w:val="0"/>
          <w:divBdr>
            <w:top w:val="none" w:sz="0" w:space="0" w:color="auto"/>
            <w:left w:val="none" w:sz="0" w:space="0" w:color="auto"/>
            <w:bottom w:val="none" w:sz="0" w:space="0" w:color="auto"/>
            <w:right w:val="none" w:sz="0" w:space="0" w:color="auto"/>
          </w:divBdr>
        </w:div>
        <w:div w:id="1645232827">
          <w:marLeft w:val="0"/>
          <w:marRight w:val="0"/>
          <w:marTop w:val="0"/>
          <w:marBottom w:val="0"/>
          <w:divBdr>
            <w:top w:val="none" w:sz="0" w:space="0" w:color="auto"/>
            <w:left w:val="none" w:sz="0" w:space="0" w:color="auto"/>
            <w:bottom w:val="none" w:sz="0" w:space="0" w:color="auto"/>
            <w:right w:val="none" w:sz="0" w:space="0" w:color="auto"/>
          </w:divBdr>
        </w:div>
        <w:div w:id="592010910">
          <w:marLeft w:val="0"/>
          <w:marRight w:val="0"/>
          <w:marTop w:val="0"/>
          <w:marBottom w:val="0"/>
          <w:divBdr>
            <w:top w:val="none" w:sz="0" w:space="0" w:color="auto"/>
            <w:left w:val="none" w:sz="0" w:space="0" w:color="auto"/>
            <w:bottom w:val="none" w:sz="0" w:space="0" w:color="auto"/>
            <w:right w:val="none" w:sz="0" w:space="0" w:color="auto"/>
          </w:divBdr>
        </w:div>
        <w:div w:id="2004815979">
          <w:marLeft w:val="0"/>
          <w:marRight w:val="0"/>
          <w:marTop w:val="0"/>
          <w:marBottom w:val="0"/>
          <w:divBdr>
            <w:top w:val="none" w:sz="0" w:space="0" w:color="auto"/>
            <w:left w:val="none" w:sz="0" w:space="0" w:color="auto"/>
            <w:bottom w:val="none" w:sz="0" w:space="0" w:color="auto"/>
            <w:right w:val="none" w:sz="0" w:space="0" w:color="auto"/>
          </w:divBdr>
        </w:div>
        <w:div w:id="1509052192">
          <w:marLeft w:val="0"/>
          <w:marRight w:val="0"/>
          <w:marTop w:val="0"/>
          <w:marBottom w:val="0"/>
          <w:divBdr>
            <w:top w:val="none" w:sz="0" w:space="0" w:color="auto"/>
            <w:left w:val="none" w:sz="0" w:space="0" w:color="auto"/>
            <w:bottom w:val="none" w:sz="0" w:space="0" w:color="auto"/>
            <w:right w:val="none" w:sz="0" w:space="0" w:color="auto"/>
          </w:divBdr>
        </w:div>
        <w:div w:id="597910396">
          <w:marLeft w:val="0"/>
          <w:marRight w:val="0"/>
          <w:marTop w:val="0"/>
          <w:marBottom w:val="0"/>
          <w:divBdr>
            <w:top w:val="none" w:sz="0" w:space="0" w:color="auto"/>
            <w:left w:val="none" w:sz="0" w:space="0" w:color="auto"/>
            <w:bottom w:val="none" w:sz="0" w:space="0" w:color="auto"/>
            <w:right w:val="none" w:sz="0" w:space="0" w:color="auto"/>
          </w:divBdr>
        </w:div>
      </w:divsChild>
    </w:div>
    <w:div w:id="1094285907">
      <w:bodyDiv w:val="1"/>
      <w:marLeft w:val="0"/>
      <w:marRight w:val="0"/>
      <w:marTop w:val="0"/>
      <w:marBottom w:val="0"/>
      <w:divBdr>
        <w:top w:val="none" w:sz="0" w:space="0" w:color="auto"/>
        <w:left w:val="none" w:sz="0" w:space="0" w:color="auto"/>
        <w:bottom w:val="none" w:sz="0" w:space="0" w:color="auto"/>
        <w:right w:val="none" w:sz="0" w:space="0" w:color="auto"/>
      </w:divBdr>
      <w:divsChild>
        <w:div w:id="513349605">
          <w:marLeft w:val="0"/>
          <w:marRight w:val="0"/>
          <w:marTop w:val="0"/>
          <w:marBottom w:val="0"/>
          <w:divBdr>
            <w:top w:val="none" w:sz="0" w:space="0" w:color="auto"/>
            <w:left w:val="none" w:sz="0" w:space="0" w:color="auto"/>
            <w:bottom w:val="none" w:sz="0" w:space="0" w:color="auto"/>
            <w:right w:val="none" w:sz="0" w:space="0" w:color="auto"/>
          </w:divBdr>
        </w:div>
        <w:div w:id="689993716">
          <w:marLeft w:val="0"/>
          <w:marRight w:val="0"/>
          <w:marTop w:val="0"/>
          <w:marBottom w:val="0"/>
          <w:divBdr>
            <w:top w:val="none" w:sz="0" w:space="0" w:color="auto"/>
            <w:left w:val="none" w:sz="0" w:space="0" w:color="auto"/>
            <w:bottom w:val="none" w:sz="0" w:space="0" w:color="auto"/>
            <w:right w:val="none" w:sz="0" w:space="0" w:color="auto"/>
          </w:divBdr>
        </w:div>
        <w:div w:id="1751611642">
          <w:marLeft w:val="0"/>
          <w:marRight w:val="0"/>
          <w:marTop w:val="0"/>
          <w:marBottom w:val="0"/>
          <w:divBdr>
            <w:top w:val="none" w:sz="0" w:space="0" w:color="auto"/>
            <w:left w:val="none" w:sz="0" w:space="0" w:color="auto"/>
            <w:bottom w:val="none" w:sz="0" w:space="0" w:color="auto"/>
            <w:right w:val="none" w:sz="0" w:space="0" w:color="auto"/>
          </w:divBdr>
        </w:div>
        <w:div w:id="1117332664">
          <w:marLeft w:val="0"/>
          <w:marRight w:val="0"/>
          <w:marTop w:val="0"/>
          <w:marBottom w:val="0"/>
          <w:divBdr>
            <w:top w:val="none" w:sz="0" w:space="0" w:color="auto"/>
            <w:left w:val="none" w:sz="0" w:space="0" w:color="auto"/>
            <w:bottom w:val="none" w:sz="0" w:space="0" w:color="auto"/>
            <w:right w:val="none" w:sz="0" w:space="0" w:color="auto"/>
          </w:divBdr>
        </w:div>
        <w:div w:id="721945656">
          <w:marLeft w:val="0"/>
          <w:marRight w:val="0"/>
          <w:marTop w:val="0"/>
          <w:marBottom w:val="0"/>
          <w:divBdr>
            <w:top w:val="none" w:sz="0" w:space="0" w:color="auto"/>
            <w:left w:val="none" w:sz="0" w:space="0" w:color="auto"/>
            <w:bottom w:val="none" w:sz="0" w:space="0" w:color="auto"/>
            <w:right w:val="none" w:sz="0" w:space="0" w:color="auto"/>
          </w:divBdr>
        </w:div>
        <w:div w:id="1576816352">
          <w:marLeft w:val="0"/>
          <w:marRight w:val="0"/>
          <w:marTop w:val="0"/>
          <w:marBottom w:val="0"/>
          <w:divBdr>
            <w:top w:val="none" w:sz="0" w:space="0" w:color="auto"/>
            <w:left w:val="none" w:sz="0" w:space="0" w:color="auto"/>
            <w:bottom w:val="none" w:sz="0" w:space="0" w:color="auto"/>
            <w:right w:val="none" w:sz="0" w:space="0" w:color="auto"/>
          </w:divBdr>
        </w:div>
        <w:div w:id="298803682">
          <w:marLeft w:val="0"/>
          <w:marRight w:val="0"/>
          <w:marTop w:val="0"/>
          <w:marBottom w:val="0"/>
          <w:divBdr>
            <w:top w:val="none" w:sz="0" w:space="0" w:color="auto"/>
            <w:left w:val="none" w:sz="0" w:space="0" w:color="auto"/>
            <w:bottom w:val="none" w:sz="0" w:space="0" w:color="auto"/>
            <w:right w:val="none" w:sz="0" w:space="0" w:color="auto"/>
          </w:divBdr>
        </w:div>
        <w:div w:id="805582096">
          <w:marLeft w:val="0"/>
          <w:marRight w:val="0"/>
          <w:marTop w:val="0"/>
          <w:marBottom w:val="0"/>
          <w:divBdr>
            <w:top w:val="none" w:sz="0" w:space="0" w:color="auto"/>
            <w:left w:val="none" w:sz="0" w:space="0" w:color="auto"/>
            <w:bottom w:val="none" w:sz="0" w:space="0" w:color="auto"/>
            <w:right w:val="none" w:sz="0" w:space="0" w:color="auto"/>
          </w:divBdr>
        </w:div>
        <w:div w:id="1286152890">
          <w:marLeft w:val="0"/>
          <w:marRight w:val="0"/>
          <w:marTop w:val="0"/>
          <w:marBottom w:val="0"/>
          <w:divBdr>
            <w:top w:val="none" w:sz="0" w:space="0" w:color="auto"/>
            <w:left w:val="none" w:sz="0" w:space="0" w:color="auto"/>
            <w:bottom w:val="none" w:sz="0" w:space="0" w:color="auto"/>
            <w:right w:val="none" w:sz="0" w:space="0" w:color="auto"/>
          </w:divBdr>
        </w:div>
      </w:divsChild>
    </w:div>
    <w:div w:id="1109617846">
      <w:bodyDiv w:val="1"/>
      <w:marLeft w:val="0"/>
      <w:marRight w:val="0"/>
      <w:marTop w:val="0"/>
      <w:marBottom w:val="0"/>
      <w:divBdr>
        <w:top w:val="none" w:sz="0" w:space="0" w:color="auto"/>
        <w:left w:val="none" w:sz="0" w:space="0" w:color="auto"/>
        <w:bottom w:val="none" w:sz="0" w:space="0" w:color="auto"/>
        <w:right w:val="none" w:sz="0" w:space="0" w:color="auto"/>
      </w:divBdr>
      <w:divsChild>
        <w:div w:id="626199000">
          <w:marLeft w:val="0"/>
          <w:marRight w:val="0"/>
          <w:marTop w:val="0"/>
          <w:marBottom w:val="0"/>
          <w:divBdr>
            <w:top w:val="none" w:sz="0" w:space="0" w:color="auto"/>
            <w:left w:val="none" w:sz="0" w:space="0" w:color="auto"/>
            <w:bottom w:val="none" w:sz="0" w:space="0" w:color="auto"/>
            <w:right w:val="none" w:sz="0" w:space="0" w:color="auto"/>
          </w:divBdr>
        </w:div>
        <w:div w:id="1054737474">
          <w:marLeft w:val="0"/>
          <w:marRight w:val="0"/>
          <w:marTop w:val="0"/>
          <w:marBottom w:val="0"/>
          <w:divBdr>
            <w:top w:val="none" w:sz="0" w:space="0" w:color="auto"/>
            <w:left w:val="none" w:sz="0" w:space="0" w:color="auto"/>
            <w:bottom w:val="none" w:sz="0" w:space="0" w:color="auto"/>
            <w:right w:val="none" w:sz="0" w:space="0" w:color="auto"/>
          </w:divBdr>
        </w:div>
        <w:div w:id="1366365520">
          <w:marLeft w:val="0"/>
          <w:marRight w:val="0"/>
          <w:marTop w:val="0"/>
          <w:marBottom w:val="0"/>
          <w:divBdr>
            <w:top w:val="none" w:sz="0" w:space="0" w:color="auto"/>
            <w:left w:val="none" w:sz="0" w:space="0" w:color="auto"/>
            <w:bottom w:val="none" w:sz="0" w:space="0" w:color="auto"/>
            <w:right w:val="none" w:sz="0" w:space="0" w:color="auto"/>
          </w:divBdr>
        </w:div>
        <w:div w:id="708074041">
          <w:marLeft w:val="0"/>
          <w:marRight w:val="0"/>
          <w:marTop w:val="0"/>
          <w:marBottom w:val="0"/>
          <w:divBdr>
            <w:top w:val="none" w:sz="0" w:space="0" w:color="auto"/>
            <w:left w:val="none" w:sz="0" w:space="0" w:color="auto"/>
            <w:bottom w:val="none" w:sz="0" w:space="0" w:color="auto"/>
            <w:right w:val="none" w:sz="0" w:space="0" w:color="auto"/>
          </w:divBdr>
        </w:div>
        <w:div w:id="1777826240">
          <w:marLeft w:val="0"/>
          <w:marRight w:val="0"/>
          <w:marTop w:val="0"/>
          <w:marBottom w:val="0"/>
          <w:divBdr>
            <w:top w:val="none" w:sz="0" w:space="0" w:color="auto"/>
            <w:left w:val="none" w:sz="0" w:space="0" w:color="auto"/>
            <w:bottom w:val="none" w:sz="0" w:space="0" w:color="auto"/>
            <w:right w:val="none" w:sz="0" w:space="0" w:color="auto"/>
          </w:divBdr>
        </w:div>
        <w:div w:id="1484857862">
          <w:marLeft w:val="0"/>
          <w:marRight w:val="0"/>
          <w:marTop w:val="0"/>
          <w:marBottom w:val="0"/>
          <w:divBdr>
            <w:top w:val="none" w:sz="0" w:space="0" w:color="auto"/>
            <w:left w:val="none" w:sz="0" w:space="0" w:color="auto"/>
            <w:bottom w:val="none" w:sz="0" w:space="0" w:color="auto"/>
            <w:right w:val="none" w:sz="0" w:space="0" w:color="auto"/>
          </w:divBdr>
        </w:div>
        <w:div w:id="1601334694">
          <w:marLeft w:val="0"/>
          <w:marRight w:val="0"/>
          <w:marTop w:val="0"/>
          <w:marBottom w:val="0"/>
          <w:divBdr>
            <w:top w:val="none" w:sz="0" w:space="0" w:color="auto"/>
            <w:left w:val="none" w:sz="0" w:space="0" w:color="auto"/>
            <w:bottom w:val="none" w:sz="0" w:space="0" w:color="auto"/>
            <w:right w:val="none" w:sz="0" w:space="0" w:color="auto"/>
          </w:divBdr>
        </w:div>
        <w:div w:id="515971839">
          <w:marLeft w:val="0"/>
          <w:marRight w:val="0"/>
          <w:marTop w:val="0"/>
          <w:marBottom w:val="0"/>
          <w:divBdr>
            <w:top w:val="none" w:sz="0" w:space="0" w:color="auto"/>
            <w:left w:val="none" w:sz="0" w:space="0" w:color="auto"/>
            <w:bottom w:val="none" w:sz="0" w:space="0" w:color="auto"/>
            <w:right w:val="none" w:sz="0" w:space="0" w:color="auto"/>
          </w:divBdr>
        </w:div>
        <w:div w:id="702024575">
          <w:marLeft w:val="0"/>
          <w:marRight w:val="0"/>
          <w:marTop w:val="0"/>
          <w:marBottom w:val="0"/>
          <w:divBdr>
            <w:top w:val="none" w:sz="0" w:space="0" w:color="auto"/>
            <w:left w:val="none" w:sz="0" w:space="0" w:color="auto"/>
            <w:bottom w:val="none" w:sz="0" w:space="0" w:color="auto"/>
            <w:right w:val="none" w:sz="0" w:space="0" w:color="auto"/>
          </w:divBdr>
        </w:div>
        <w:div w:id="508761279">
          <w:marLeft w:val="0"/>
          <w:marRight w:val="0"/>
          <w:marTop w:val="0"/>
          <w:marBottom w:val="0"/>
          <w:divBdr>
            <w:top w:val="none" w:sz="0" w:space="0" w:color="auto"/>
            <w:left w:val="none" w:sz="0" w:space="0" w:color="auto"/>
            <w:bottom w:val="none" w:sz="0" w:space="0" w:color="auto"/>
            <w:right w:val="none" w:sz="0" w:space="0" w:color="auto"/>
          </w:divBdr>
        </w:div>
        <w:div w:id="2055687377">
          <w:marLeft w:val="0"/>
          <w:marRight w:val="0"/>
          <w:marTop w:val="0"/>
          <w:marBottom w:val="0"/>
          <w:divBdr>
            <w:top w:val="none" w:sz="0" w:space="0" w:color="auto"/>
            <w:left w:val="none" w:sz="0" w:space="0" w:color="auto"/>
            <w:bottom w:val="none" w:sz="0" w:space="0" w:color="auto"/>
            <w:right w:val="none" w:sz="0" w:space="0" w:color="auto"/>
          </w:divBdr>
        </w:div>
        <w:div w:id="348144032">
          <w:marLeft w:val="0"/>
          <w:marRight w:val="0"/>
          <w:marTop w:val="0"/>
          <w:marBottom w:val="0"/>
          <w:divBdr>
            <w:top w:val="none" w:sz="0" w:space="0" w:color="auto"/>
            <w:left w:val="none" w:sz="0" w:space="0" w:color="auto"/>
            <w:bottom w:val="none" w:sz="0" w:space="0" w:color="auto"/>
            <w:right w:val="none" w:sz="0" w:space="0" w:color="auto"/>
          </w:divBdr>
        </w:div>
      </w:divsChild>
    </w:div>
    <w:div w:id="1178695774">
      <w:bodyDiv w:val="1"/>
      <w:marLeft w:val="0"/>
      <w:marRight w:val="0"/>
      <w:marTop w:val="0"/>
      <w:marBottom w:val="0"/>
      <w:divBdr>
        <w:top w:val="none" w:sz="0" w:space="0" w:color="auto"/>
        <w:left w:val="none" w:sz="0" w:space="0" w:color="auto"/>
        <w:bottom w:val="none" w:sz="0" w:space="0" w:color="auto"/>
        <w:right w:val="none" w:sz="0" w:space="0" w:color="auto"/>
      </w:divBdr>
    </w:div>
    <w:div w:id="1222643768">
      <w:bodyDiv w:val="1"/>
      <w:marLeft w:val="0"/>
      <w:marRight w:val="0"/>
      <w:marTop w:val="0"/>
      <w:marBottom w:val="0"/>
      <w:divBdr>
        <w:top w:val="none" w:sz="0" w:space="0" w:color="auto"/>
        <w:left w:val="none" w:sz="0" w:space="0" w:color="auto"/>
        <w:bottom w:val="none" w:sz="0" w:space="0" w:color="auto"/>
        <w:right w:val="none" w:sz="0" w:space="0" w:color="auto"/>
      </w:divBdr>
    </w:div>
    <w:div w:id="1421678645">
      <w:bodyDiv w:val="1"/>
      <w:marLeft w:val="0"/>
      <w:marRight w:val="0"/>
      <w:marTop w:val="0"/>
      <w:marBottom w:val="0"/>
      <w:divBdr>
        <w:top w:val="none" w:sz="0" w:space="0" w:color="auto"/>
        <w:left w:val="none" w:sz="0" w:space="0" w:color="auto"/>
        <w:bottom w:val="none" w:sz="0" w:space="0" w:color="auto"/>
        <w:right w:val="none" w:sz="0" w:space="0" w:color="auto"/>
      </w:divBdr>
      <w:divsChild>
        <w:div w:id="1461456632">
          <w:marLeft w:val="432"/>
          <w:marRight w:val="0"/>
          <w:marTop w:val="115"/>
          <w:marBottom w:val="0"/>
          <w:divBdr>
            <w:top w:val="none" w:sz="0" w:space="0" w:color="auto"/>
            <w:left w:val="none" w:sz="0" w:space="0" w:color="auto"/>
            <w:bottom w:val="none" w:sz="0" w:space="0" w:color="auto"/>
            <w:right w:val="none" w:sz="0" w:space="0" w:color="auto"/>
          </w:divBdr>
        </w:div>
      </w:divsChild>
    </w:div>
    <w:div w:id="1442340937">
      <w:bodyDiv w:val="1"/>
      <w:marLeft w:val="0"/>
      <w:marRight w:val="0"/>
      <w:marTop w:val="0"/>
      <w:marBottom w:val="0"/>
      <w:divBdr>
        <w:top w:val="none" w:sz="0" w:space="0" w:color="auto"/>
        <w:left w:val="none" w:sz="0" w:space="0" w:color="auto"/>
        <w:bottom w:val="none" w:sz="0" w:space="0" w:color="auto"/>
        <w:right w:val="none" w:sz="0" w:space="0" w:color="auto"/>
      </w:divBdr>
      <w:divsChild>
        <w:div w:id="1043795263">
          <w:marLeft w:val="0"/>
          <w:marRight w:val="0"/>
          <w:marTop w:val="0"/>
          <w:marBottom w:val="0"/>
          <w:divBdr>
            <w:top w:val="none" w:sz="0" w:space="0" w:color="auto"/>
            <w:left w:val="none" w:sz="0" w:space="0" w:color="auto"/>
            <w:bottom w:val="none" w:sz="0" w:space="0" w:color="auto"/>
            <w:right w:val="none" w:sz="0" w:space="0" w:color="auto"/>
          </w:divBdr>
        </w:div>
        <w:div w:id="1179663562">
          <w:marLeft w:val="0"/>
          <w:marRight w:val="0"/>
          <w:marTop w:val="0"/>
          <w:marBottom w:val="0"/>
          <w:divBdr>
            <w:top w:val="none" w:sz="0" w:space="0" w:color="auto"/>
            <w:left w:val="none" w:sz="0" w:space="0" w:color="auto"/>
            <w:bottom w:val="none" w:sz="0" w:space="0" w:color="auto"/>
            <w:right w:val="none" w:sz="0" w:space="0" w:color="auto"/>
          </w:divBdr>
        </w:div>
        <w:div w:id="650600745">
          <w:marLeft w:val="0"/>
          <w:marRight w:val="0"/>
          <w:marTop w:val="0"/>
          <w:marBottom w:val="0"/>
          <w:divBdr>
            <w:top w:val="none" w:sz="0" w:space="0" w:color="auto"/>
            <w:left w:val="none" w:sz="0" w:space="0" w:color="auto"/>
            <w:bottom w:val="none" w:sz="0" w:space="0" w:color="auto"/>
            <w:right w:val="none" w:sz="0" w:space="0" w:color="auto"/>
          </w:divBdr>
        </w:div>
        <w:div w:id="46998801">
          <w:marLeft w:val="0"/>
          <w:marRight w:val="0"/>
          <w:marTop w:val="0"/>
          <w:marBottom w:val="0"/>
          <w:divBdr>
            <w:top w:val="none" w:sz="0" w:space="0" w:color="auto"/>
            <w:left w:val="none" w:sz="0" w:space="0" w:color="auto"/>
            <w:bottom w:val="none" w:sz="0" w:space="0" w:color="auto"/>
            <w:right w:val="none" w:sz="0" w:space="0" w:color="auto"/>
          </w:divBdr>
        </w:div>
        <w:div w:id="430048349">
          <w:marLeft w:val="0"/>
          <w:marRight w:val="0"/>
          <w:marTop w:val="0"/>
          <w:marBottom w:val="0"/>
          <w:divBdr>
            <w:top w:val="none" w:sz="0" w:space="0" w:color="auto"/>
            <w:left w:val="none" w:sz="0" w:space="0" w:color="auto"/>
            <w:bottom w:val="none" w:sz="0" w:space="0" w:color="auto"/>
            <w:right w:val="none" w:sz="0" w:space="0" w:color="auto"/>
          </w:divBdr>
        </w:div>
        <w:div w:id="1638098857">
          <w:marLeft w:val="0"/>
          <w:marRight w:val="0"/>
          <w:marTop w:val="0"/>
          <w:marBottom w:val="0"/>
          <w:divBdr>
            <w:top w:val="none" w:sz="0" w:space="0" w:color="auto"/>
            <w:left w:val="none" w:sz="0" w:space="0" w:color="auto"/>
            <w:bottom w:val="none" w:sz="0" w:space="0" w:color="auto"/>
            <w:right w:val="none" w:sz="0" w:space="0" w:color="auto"/>
          </w:divBdr>
        </w:div>
        <w:div w:id="1664968561">
          <w:marLeft w:val="0"/>
          <w:marRight w:val="0"/>
          <w:marTop w:val="0"/>
          <w:marBottom w:val="0"/>
          <w:divBdr>
            <w:top w:val="none" w:sz="0" w:space="0" w:color="auto"/>
            <w:left w:val="none" w:sz="0" w:space="0" w:color="auto"/>
            <w:bottom w:val="none" w:sz="0" w:space="0" w:color="auto"/>
            <w:right w:val="none" w:sz="0" w:space="0" w:color="auto"/>
          </w:divBdr>
        </w:div>
        <w:div w:id="108473394">
          <w:marLeft w:val="0"/>
          <w:marRight w:val="0"/>
          <w:marTop w:val="0"/>
          <w:marBottom w:val="0"/>
          <w:divBdr>
            <w:top w:val="none" w:sz="0" w:space="0" w:color="auto"/>
            <w:left w:val="none" w:sz="0" w:space="0" w:color="auto"/>
            <w:bottom w:val="none" w:sz="0" w:space="0" w:color="auto"/>
            <w:right w:val="none" w:sz="0" w:space="0" w:color="auto"/>
          </w:divBdr>
        </w:div>
        <w:div w:id="235364783">
          <w:marLeft w:val="0"/>
          <w:marRight w:val="0"/>
          <w:marTop w:val="0"/>
          <w:marBottom w:val="0"/>
          <w:divBdr>
            <w:top w:val="none" w:sz="0" w:space="0" w:color="auto"/>
            <w:left w:val="none" w:sz="0" w:space="0" w:color="auto"/>
            <w:bottom w:val="none" w:sz="0" w:space="0" w:color="auto"/>
            <w:right w:val="none" w:sz="0" w:space="0" w:color="auto"/>
          </w:divBdr>
        </w:div>
        <w:div w:id="582379074">
          <w:marLeft w:val="0"/>
          <w:marRight w:val="0"/>
          <w:marTop w:val="0"/>
          <w:marBottom w:val="0"/>
          <w:divBdr>
            <w:top w:val="none" w:sz="0" w:space="0" w:color="auto"/>
            <w:left w:val="none" w:sz="0" w:space="0" w:color="auto"/>
            <w:bottom w:val="none" w:sz="0" w:space="0" w:color="auto"/>
            <w:right w:val="none" w:sz="0" w:space="0" w:color="auto"/>
          </w:divBdr>
        </w:div>
        <w:div w:id="569731725">
          <w:marLeft w:val="0"/>
          <w:marRight w:val="0"/>
          <w:marTop w:val="0"/>
          <w:marBottom w:val="0"/>
          <w:divBdr>
            <w:top w:val="none" w:sz="0" w:space="0" w:color="auto"/>
            <w:left w:val="none" w:sz="0" w:space="0" w:color="auto"/>
            <w:bottom w:val="none" w:sz="0" w:space="0" w:color="auto"/>
            <w:right w:val="none" w:sz="0" w:space="0" w:color="auto"/>
          </w:divBdr>
        </w:div>
      </w:divsChild>
    </w:div>
    <w:div w:id="1467317181">
      <w:bodyDiv w:val="1"/>
      <w:marLeft w:val="0"/>
      <w:marRight w:val="0"/>
      <w:marTop w:val="0"/>
      <w:marBottom w:val="0"/>
      <w:divBdr>
        <w:top w:val="none" w:sz="0" w:space="0" w:color="auto"/>
        <w:left w:val="none" w:sz="0" w:space="0" w:color="auto"/>
        <w:bottom w:val="none" w:sz="0" w:space="0" w:color="auto"/>
        <w:right w:val="none" w:sz="0" w:space="0" w:color="auto"/>
      </w:divBdr>
      <w:divsChild>
        <w:div w:id="1031147010">
          <w:marLeft w:val="0"/>
          <w:marRight w:val="0"/>
          <w:marTop w:val="0"/>
          <w:marBottom w:val="0"/>
          <w:divBdr>
            <w:top w:val="none" w:sz="0" w:space="0" w:color="auto"/>
            <w:left w:val="none" w:sz="0" w:space="0" w:color="auto"/>
            <w:bottom w:val="none" w:sz="0" w:space="0" w:color="auto"/>
            <w:right w:val="none" w:sz="0" w:space="0" w:color="auto"/>
          </w:divBdr>
        </w:div>
        <w:div w:id="1657876272">
          <w:marLeft w:val="0"/>
          <w:marRight w:val="0"/>
          <w:marTop w:val="0"/>
          <w:marBottom w:val="0"/>
          <w:divBdr>
            <w:top w:val="none" w:sz="0" w:space="0" w:color="auto"/>
            <w:left w:val="none" w:sz="0" w:space="0" w:color="auto"/>
            <w:bottom w:val="none" w:sz="0" w:space="0" w:color="auto"/>
            <w:right w:val="none" w:sz="0" w:space="0" w:color="auto"/>
          </w:divBdr>
        </w:div>
        <w:div w:id="1761832488">
          <w:marLeft w:val="0"/>
          <w:marRight w:val="0"/>
          <w:marTop w:val="0"/>
          <w:marBottom w:val="0"/>
          <w:divBdr>
            <w:top w:val="none" w:sz="0" w:space="0" w:color="auto"/>
            <w:left w:val="none" w:sz="0" w:space="0" w:color="auto"/>
            <w:bottom w:val="none" w:sz="0" w:space="0" w:color="auto"/>
            <w:right w:val="none" w:sz="0" w:space="0" w:color="auto"/>
          </w:divBdr>
        </w:div>
        <w:div w:id="490566848">
          <w:marLeft w:val="0"/>
          <w:marRight w:val="0"/>
          <w:marTop w:val="0"/>
          <w:marBottom w:val="0"/>
          <w:divBdr>
            <w:top w:val="none" w:sz="0" w:space="0" w:color="auto"/>
            <w:left w:val="none" w:sz="0" w:space="0" w:color="auto"/>
            <w:bottom w:val="none" w:sz="0" w:space="0" w:color="auto"/>
            <w:right w:val="none" w:sz="0" w:space="0" w:color="auto"/>
          </w:divBdr>
        </w:div>
        <w:div w:id="501628793">
          <w:marLeft w:val="0"/>
          <w:marRight w:val="0"/>
          <w:marTop w:val="0"/>
          <w:marBottom w:val="0"/>
          <w:divBdr>
            <w:top w:val="none" w:sz="0" w:space="0" w:color="auto"/>
            <w:left w:val="none" w:sz="0" w:space="0" w:color="auto"/>
            <w:bottom w:val="none" w:sz="0" w:space="0" w:color="auto"/>
            <w:right w:val="none" w:sz="0" w:space="0" w:color="auto"/>
          </w:divBdr>
        </w:div>
        <w:div w:id="764960326">
          <w:marLeft w:val="0"/>
          <w:marRight w:val="0"/>
          <w:marTop w:val="0"/>
          <w:marBottom w:val="0"/>
          <w:divBdr>
            <w:top w:val="none" w:sz="0" w:space="0" w:color="auto"/>
            <w:left w:val="none" w:sz="0" w:space="0" w:color="auto"/>
            <w:bottom w:val="none" w:sz="0" w:space="0" w:color="auto"/>
            <w:right w:val="none" w:sz="0" w:space="0" w:color="auto"/>
          </w:divBdr>
        </w:div>
      </w:divsChild>
    </w:div>
    <w:div w:id="1502162286">
      <w:bodyDiv w:val="1"/>
      <w:marLeft w:val="0"/>
      <w:marRight w:val="0"/>
      <w:marTop w:val="0"/>
      <w:marBottom w:val="0"/>
      <w:divBdr>
        <w:top w:val="none" w:sz="0" w:space="0" w:color="auto"/>
        <w:left w:val="none" w:sz="0" w:space="0" w:color="auto"/>
        <w:bottom w:val="none" w:sz="0" w:space="0" w:color="auto"/>
        <w:right w:val="none" w:sz="0" w:space="0" w:color="auto"/>
      </w:divBdr>
    </w:div>
    <w:div w:id="1537545942">
      <w:bodyDiv w:val="1"/>
      <w:marLeft w:val="0"/>
      <w:marRight w:val="0"/>
      <w:marTop w:val="0"/>
      <w:marBottom w:val="0"/>
      <w:divBdr>
        <w:top w:val="none" w:sz="0" w:space="0" w:color="auto"/>
        <w:left w:val="none" w:sz="0" w:space="0" w:color="auto"/>
        <w:bottom w:val="none" w:sz="0" w:space="0" w:color="auto"/>
        <w:right w:val="none" w:sz="0" w:space="0" w:color="auto"/>
      </w:divBdr>
      <w:divsChild>
        <w:div w:id="28843066">
          <w:marLeft w:val="0"/>
          <w:marRight w:val="0"/>
          <w:marTop w:val="0"/>
          <w:marBottom w:val="0"/>
          <w:divBdr>
            <w:top w:val="none" w:sz="0" w:space="0" w:color="auto"/>
            <w:left w:val="none" w:sz="0" w:space="0" w:color="auto"/>
            <w:bottom w:val="none" w:sz="0" w:space="0" w:color="auto"/>
            <w:right w:val="none" w:sz="0" w:space="0" w:color="auto"/>
          </w:divBdr>
        </w:div>
        <w:div w:id="2052462863">
          <w:marLeft w:val="0"/>
          <w:marRight w:val="0"/>
          <w:marTop w:val="0"/>
          <w:marBottom w:val="0"/>
          <w:divBdr>
            <w:top w:val="none" w:sz="0" w:space="0" w:color="auto"/>
            <w:left w:val="none" w:sz="0" w:space="0" w:color="auto"/>
            <w:bottom w:val="none" w:sz="0" w:space="0" w:color="auto"/>
            <w:right w:val="none" w:sz="0" w:space="0" w:color="auto"/>
          </w:divBdr>
        </w:div>
        <w:div w:id="1574318567">
          <w:marLeft w:val="0"/>
          <w:marRight w:val="0"/>
          <w:marTop w:val="0"/>
          <w:marBottom w:val="0"/>
          <w:divBdr>
            <w:top w:val="none" w:sz="0" w:space="0" w:color="auto"/>
            <w:left w:val="none" w:sz="0" w:space="0" w:color="auto"/>
            <w:bottom w:val="none" w:sz="0" w:space="0" w:color="auto"/>
            <w:right w:val="none" w:sz="0" w:space="0" w:color="auto"/>
          </w:divBdr>
        </w:div>
        <w:div w:id="331373325">
          <w:marLeft w:val="0"/>
          <w:marRight w:val="0"/>
          <w:marTop w:val="0"/>
          <w:marBottom w:val="0"/>
          <w:divBdr>
            <w:top w:val="none" w:sz="0" w:space="0" w:color="auto"/>
            <w:left w:val="none" w:sz="0" w:space="0" w:color="auto"/>
            <w:bottom w:val="none" w:sz="0" w:space="0" w:color="auto"/>
            <w:right w:val="none" w:sz="0" w:space="0" w:color="auto"/>
          </w:divBdr>
        </w:div>
        <w:div w:id="923757703">
          <w:marLeft w:val="0"/>
          <w:marRight w:val="0"/>
          <w:marTop w:val="0"/>
          <w:marBottom w:val="0"/>
          <w:divBdr>
            <w:top w:val="none" w:sz="0" w:space="0" w:color="auto"/>
            <w:left w:val="none" w:sz="0" w:space="0" w:color="auto"/>
            <w:bottom w:val="none" w:sz="0" w:space="0" w:color="auto"/>
            <w:right w:val="none" w:sz="0" w:space="0" w:color="auto"/>
          </w:divBdr>
        </w:div>
        <w:div w:id="531577225">
          <w:marLeft w:val="0"/>
          <w:marRight w:val="0"/>
          <w:marTop w:val="0"/>
          <w:marBottom w:val="0"/>
          <w:divBdr>
            <w:top w:val="none" w:sz="0" w:space="0" w:color="auto"/>
            <w:left w:val="none" w:sz="0" w:space="0" w:color="auto"/>
            <w:bottom w:val="none" w:sz="0" w:space="0" w:color="auto"/>
            <w:right w:val="none" w:sz="0" w:space="0" w:color="auto"/>
          </w:divBdr>
        </w:div>
      </w:divsChild>
    </w:div>
    <w:div w:id="1602301206">
      <w:bodyDiv w:val="1"/>
      <w:marLeft w:val="0"/>
      <w:marRight w:val="0"/>
      <w:marTop w:val="0"/>
      <w:marBottom w:val="0"/>
      <w:divBdr>
        <w:top w:val="none" w:sz="0" w:space="0" w:color="auto"/>
        <w:left w:val="none" w:sz="0" w:space="0" w:color="auto"/>
        <w:bottom w:val="none" w:sz="0" w:space="0" w:color="auto"/>
        <w:right w:val="none" w:sz="0" w:space="0" w:color="auto"/>
      </w:divBdr>
    </w:div>
    <w:div w:id="1629094115">
      <w:bodyDiv w:val="1"/>
      <w:marLeft w:val="0"/>
      <w:marRight w:val="0"/>
      <w:marTop w:val="0"/>
      <w:marBottom w:val="0"/>
      <w:divBdr>
        <w:top w:val="none" w:sz="0" w:space="0" w:color="auto"/>
        <w:left w:val="none" w:sz="0" w:space="0" w:color="auto"/>
        <w:bottom w:val="none" w:sz="0" w:space="0" w:color="auto"/>
        <w:right w:val="none" w:sz="0" w:space="0" w:color="auto"/>
      </w:divBdr>
      <w:divsChild>
        <w:div w:id="30959375">
          <w:marLeft w:val="432"/>
          <w:marRight w:val="0"/>
          <w:marTop w:val="115"/>
          <w:marBottom w:val="0"/>
          <w:divBdr>
            <w:top w:val="none" w:sz="0" w:space="0" w:color="auto"/>
            <w:left w:val="none" w:sz="0" w:space="0" w:color="auto"/>
            <w:bottom w:val="none" w:sz="0" w:space="0" w:color="auto"/>
            <w:right w:val="none" w:sz="0" w:space="0" w:color="auto"/>
          </w:divBdr>
        </w:div>
      </w:divsChild>
    </w:div>
    <w:div w:id="1669558310">
      <w:bodyDiv w:val="1"/>
      <w:marLeft w:val="0"/>
      <w:marRight w:val="0"/>
      <w:marTop w:val="0"/>
      <w:marBottom w:val="0"/>
      <w:divBdr>
        <w:top w:val="none" w:sz="0" w:space="0" w:color="auto"/>
        <w:left w:val="none" w:sz="0" w:space="0" w:color="auto"/>
        <w:bottom w:val="none" w:sz="0" w:space="0" w:color="auto"/>
        <w:right w:val="none" w:sz="0" w:space="0" w:color="auto"/>
      </w:divBdr>
    </w:div>
    <w:div w:id="1733120224">
      <w:bodyDiv w:val="1"/>
      <w:marLeft w:val="0"/>
      <w:marRight w:val="0"/>
      <w:marTop w:val="0"/>
      <w:marBottom w:val="0"/>
      <w:divBdr>
        <w:top w:val="none" w:sz="0" w:space="0" w:color="auto"/>
        <w:left w:val="none" w:sz="0" w:space="0" w:color="auto"/>
        <w:bottom w:val="none" w:sz="0" w:space="0" w:color="auto"/>
        <w:right w:val="none" w:sz="0" w:space="0" w:color="auto"/>
      </w:divBdr>
      <w:divsChild>
        <w:div w:id="663778993">
          <w:marLeft w:val="0"/>
          <w:marRight w:val="0"/>
          <w:marTop w:val="0"/>
          <w:marBottom w:val="0"/>
          <w:divBdr>
            <w:top w:val="none" w:sz="0" w:space="0" w:color="auto"/>
            <w:left w:val="none" w:sz="0" w:space="0" w:color="auto"/>
            <w:bottom w:val="none" w:sz="0" w:space="0" w:color="auto"/>
            <w:right w:val="none" w:sz="0" w:space="0" w:color="auto"/>
          </w:divBdr>
        </w:div>
        <w:div w:id="2105225774">
          <w:marLeft w:val="0"/>
          <w:marRight w:val="0"/>
          <w:marTop w:val="0"/>
          <w:marBottom w:val="0"/>
          <w:divBdr>
            <w:top w:val="none" w:sz="0" w:space="0" w:color="auto"/>
            <w:left w:val="none" w:sz="0" w:space="0" w:color="auto"/>
            <w:bottom w:val="none" w:sz="0" w:space="0" w:color="auto"/>
            <w:right w:val="none" w:sz="0" w:space="0" w:color="auto"/>
          </w:divBdr>
        </w:div>
        <w:div w:id="385640888">
          <w:marLeft w:val="0"/>
          <w:marRight w:val="0"/>
          <w:marTop w:val="0"/>
          <w:marBottom w:val="0"/>
          <w:divBdr>
            <w:top w:val="none" w:sz="0" w:space="0" w:color="auto"/>
            <w:left w:val="none" w:sz="0" w:space="0" w:color="auto"/>
            <w:bottom w:val="none" w:sz="0" w:space="0" w:color="auto"/>
            <w:right w:val="none" w:sz="0" w:space="0" w:color="auto"/>
          </w:divBdr>
        </w:div>
        <w:div w:id="1314793160">
          <w:marLeft w:val="0"/>
          <w:marRight w:val="0"/>
          <w:marTop w:val="0"/>
          <w:marBottom w:val="0"/>
          <w:divBdr>
            <w:top w:val="none" w:sz="0" w:space="0" w:color="auto"/>
            <w:left w:val="none" w:sz="0" w:space="0" w:color="auto"/>
            <w:bottom w:val="none" w:sz="0" w:space="0" w:color="auto"/>
            <w:right w:val="none" w:sz="0" w:space="0" w:color="auto"/>
          </w:divBdr>
        </w:div>
        <w:div w:id="1234125769">
          <w:marLeft w:val="0"/>
          <w:marRight w:val="0"/>
          <w:marTop w:val="0"/>
          <w:marBottom w:val="0"/>
          <w:divBdr>
            <w:top w:val="none" w:sz="0" w:space="0" w:color="auto"/>
            <w:left w:val="none" w:sz="0" w:space="0" w:color="auto"/>
            <w:bottom w:val="none" w:sz="0" w:space="0" w:color="auto"/>
            <w:right w:val="none" w:sz="0" w:space="0" w:color="auto"/>
          </w:divBdr>
        </w:div>
        <w:div w:id="155152880">
          <w:marLeft w:val="0"/>
          <w:marRight w:val="0"/>
          <w:marTop w:val="0"/>
          <w:marBottom w:val="0"/>
          <w:divBdr>
            <w:top w:val="none" w:sz="0" w:space="0" w:color="auto"/>
            <w:left w:val="none" w:sz="0" w:space="0" w:color="auto"/>
            <w:bottom w:val="none" w:sz="0" w:space="0" w:color="auto"/>
            <w:right w:val="none" w:sz="0" w:space="0" w:color="auto"/>
          </w:divBdr>
        </w:div>
        <w:div w:id="875897741">
          <w:marLeft w:val="0"/>
          <w:marRight w:val="0"/>
          <w:marTop w:val="0"/>
          <w:marBottom w:val="0"/>
          <w:divBdr>
            <w:top w:val="none" w:sz="0" w:space="0" w:color="auto"/>
            <w:left w:val="none" w:sz="0" w:space="0" w:color="auto"/>
            <w:bottom w:val="none" w:sz="0" w:space="0" w:color="auto"/>
            <w:right w:val="none" w:sz="0" w:space="0" w:color="auto"/>
          </w:divBdr>
        </w:div>
        <w:div w:id="2039890928">
          <w:marLeft w:val="0"/>
          <w:marRight w:val="0"/>
          <w:marTop w:val="0"/>
          <w:marBottom w:val="0"/>
          <w:divBdr>
            <w:top w:val="none" w:sz="0" w:space="0" w:color="auto"/>
            <w:left w:val="none" w:sz="0" w:space="0" w:color="auto"/>
            <w:bottom w:val="none" w:sz="0" w:space="0" w:color="auto"/>
            <w:right w:val="none" w:sz="0" w:space="0" w:color="auto"/>
          </w:divBdr>
        </w:div>
        <w:div w:id="1731608676">
          <w:marLeft w:val="0"/>
          <w:marRight w:val="0"/>
          <w:marTop w:val="0"/>
          <w:marBottom w:val="0"/>
          <w:divBdr>
            <w:top w:val="none" w:sz="0" w:space="0" w:color="auto"/>
            <w:left w:val="none" w:sz="0" w:space="0" w:color="auto"/>
            <w:bottom w:val="none" w:sz="0" w:space="0" w:color="auto"/>
            <w:right w:val="none" w:sz="0" w:space="0" w:color="auto"/>
          </w:divBdr>
        </w:div>
        <w:div w:id="1203520756">
          <w:marLeft w:val="0"/>
          <w:marRight w:val="0"/>
          <w:marTop w:val="0"/>
          <w:marBottom w:val="0"/>
          <w:divBdr>
            <w:top w:val="none" w:sz="0" w:space="0" w:color="auto"/>
            <w:left w:val="none" w:sz="0" w:space="0" w:color="auto"/>
            <w:bottom w:val="none" w:sz="0" w:space="0" w:color="auto"/>
            <w:right w:val="none" w:sz="0" w:space="0" w:color="auto"/>
          </w:divBdr>
        </w:div>
        <w:div w:id="1893231259">
          <w:marLeft w:val="0"/>
          <w:marRight w:val="0"/>
          <w:marTop w:val="0"/>
          <w:marBottom w:val="0"/>
          <w:divBdr>
            <w:top w:val="none" w:sz="0" w:space="0" w:color="auto"/>
            <w:left w:val="none" w:sz="0" w:space="0" w:color="auto"/>
            <w:bottom w:val="none" w:sz="0" w:space="0" w:color="auto"/>
            <w:right w:val="none" w:sz="0" w:space="0" w:color="auto"/>
          </w:divBdr>
        </w:div>
        <w:div w:id="1523006985">
          <w:marLeft w:val="0"/>
          <w:marRight w:val="0"/>
          <w:marTop w:val="0"/>
          <w:marBottom w:val="0"/>
          <w:divBdr>
            <w:top w:val="none" w:sz="0" w:space="0" w:color="auto"/>
            <w:left w:val="none" w:sz="0" w:space="0" w:color="auto"/>
            <w:bottom w:val="none" w:sz="0" w:space="0" w:color="auto"/>
            <w:right w:val="none" w:sz="0" w:space="0" w:color="auto"/>
          </w:divBdr>
        </w:div>
        <w:div w:id="2043238888">
          <w:marLeft w:val="0"/>
          <w:marRight w:val="0"/>
          <w:marTop w:val="0"/>
          <w:marBottom w:val="0"/>
          <w:divBdr>
            <w:top w:val="none" w:sz="0" w:space="0" w:color="auto"/>
            <w:left w:val="none" w:sz="0" w:space="0" w:color="auto"/>
            <w:bottom w:val="none" w:sz="0" w:space="0" w:color="auto"/>
            <w:right w:val="none" w:sz="0" w:space="0" w:color="auto"/>
          </w:divBdr>
        </w:div>
        <w:div w:id="811677402">
          <w:marLeft w:val="0"/>
          <w:marRight w:val="0"/>
          <w:marTop w:val="0"/>
          <w:marBottom w:val="0"/>
          <w:divBdr>
            <w:top w:val="none" w:sz="0" w:space="0" w:color="auto"/>
            <w:left w:val="none" w:sz="0" w:space="0" w:color="auto"/>
            <w:bottom w:val="none" w:sz="0" w:space="0" w:color="auto"/>
            <w:right w:val="none" w:sz="0" w:space="0" w:color="auto"/>
          </w:divBdr>
        </w:div>
        <w:div w:id="1852378472">
          <w:marLeft w:val="0"/>
          <w:marRight w:val="0"/>
          <w:marTop w:val="0"/>
          <w:marBottom w:val="0"/>
          <w:divBdr>
            <w:top w:val="none" w:sz="0" w:space="0" w:color="auto"/>
            <w:left w:val="none" w:sz="0" w:space="0" w:color="auto"/>
            <w:bottom w:val="none" w:sz="0" w:space="0" w:color="auto"/>
            <w:right w:val="none" w:sz="0" w:space="0" w:color="auto"/>
          </w:divBdr>
        </w:div>
      </w:divsChild>
    </w:div>
    <w:div w:id="1920289469">
      <w:bodyDiv w:val="1"/>
      <w:marLeft w:val="0"/>
      <w:marRight w:val="0"/>
      <w:marTop w:val="0"/>
      <w:marBottom w:val="0"/>
      <w:divBdr>
        <w:top w:val="none" w:sz="0" w:space="0" w:color="auto"/>
        <w:left w:val="none" w:sz="0" w:space="0" w:color="auto"/>
        <w:bottom w:val="none" w:sz="0" w:space="0" w:color="auto"/>
        <w:right w:val="none" w:sz="0" w:space="0" w:color="auto"/>
      </w:divBdr>
    </w:div>
    <w:div w:id="2083259779">
      <w:bodyDiv w:val="1"/>
      <w:marLeft w:val="0"/>
      <w:marRight w:val="0"/>
      <w:marTop w:val="0"/>
      <w:marBottom w:val="0"/>
      <w:divBdr>
        <w:top w:val="none" w:sz="0" w:space="0" w:color="auto"/>
        <w:left w:val="none" w:sz="0" w:space="0" w:color="auto"/>
        <w:bottom w:val="none" w:sz="0" w:space="0" w:color="auto"/>
        <w:right w:val="none" w:sz="0" w:space="0" w:color="auto"/>
      </w:divBdr>
      <w:divsChild>
        <w:div w:id="2034987986">
          <w:marLeft w:val="0"/>
          <w:marRight w:val="0"/>
          <w:marTop w:val="0"/>
          <w:marBottom w:val="0"/>
          <w:divBdr>
            <w:top w:val="none" w:sz="0" w:space="0" w:color="auto"/>
            <w:left w:val="none" w:sz="0" w:space="0" w:color="auto"/>
            <w:bottom w:val="none" w:sz="0" w:space="0" w:color="auto"/>
            <w:right w:val="none" w:sz="0" w:space="0" w:color="auto"/>
          </w:divBdr>
        </w:div>
        <w:div w:id="2048138741">
          <w:marLeft w:val="0"/>
          <w:marRight w:val="0"/>
          <w:marTop w:val="0"/>
          <w:marBottom w:val="0"/>
          <w:divBdr>
            <w:top w:val="none" w:sz="0" w:space="0" w:color="auto"/>
            <w:left w:val="none" w:sz="0" w:space="0" w:color="auto"/>
            <w:bottom w:val="none" w:sz="0" w:space="0" w:color="auto"/>
            <w:right w:val="none" w:sz="0" w:space="0" w:color="auto"/>
          </w:divBdr>
        </w:div>
        <w:div w:id="1313868396">
          <w:marLeft w:val="0"/>
          <w:marRight w:val="0"/>
          <w:marTop w:val="0"/>
          <w:marBottom w:val="0"/>
          <w:divBdr>
            <w:top w:val="none" w:sz="0" w:space="0" w:color="auto"/>
            <w:left w:val="none" w:sz="0" w:space="0" w:color="auto"/>
            <w:bottom w:val="none" w:sz="0" w:space="0" w:color="auto"/>
            <w:right w:val="none" w:sz="0" w:space="0" w:color="auto"/>
          </w:divBdr>
        </w:div>
        <w:div w:id="1518108388">
          <w:marLeft w:val="0"/>
          <w:marRight w:val="0"/>
          <w:marTop w:val="0"/>
          <w:marBottom w:val="0"/>
          <w:divBdr>
            <w:top w:val="none" w:sz="0" w:space="0" w:color="auto"/>
            <w:left w:val="none" w:sz="0" w:space="0" w:color="auto"/>
            <w:bottom w:val="none" w:sz="0" w:space="0" w:color="auto"/>
            <w:right w:val="none" w:sz="0" w:space="0" w:color="auto"/>
          </w:divBdr>
        </w:div>
        <w:div w:id="474762913">
          <w:marLeft w:val="0"/>
          <w:marRight w:val="0"/>
          <w:marTop w:val="0"/>
          <w:marBottom w:val="0"/>
          <w:divBdr>
            <w:top w:val="none" w:sz="0" w:space="0" w:color="auto"/>
            <w:left w:val="none" w:sz="0" w:space="0" w:color="auto"/>
            <w:bottom w:val="none" w:sz="0" w:space="0" w:color="auto"/>
            <w:right w:val="none" w:sz="0" w:space="0" w:color="auto"/>
          </w:divBdr>
        </w:div>
        <w:div w:id="382171945">
          <w:marLeft w:val="0"/>
          <w:marRight w:val="0"/>
          <w:marTop w:val="0"/>
          <w:marBottom w:val="0"/>
          <w:divBdr>
            <w:top w:val="none" w:sz="0" w:space="0" w:color="auto"/>
            <w:left w:val="none" w:sz="0" w:space="0" w:color="auto"/>
            <w:bottom w:val="none" w:sz="0" w:space="0" w:color="auto"/>
            <w:right w:val="none" w:sz="0" w:space="0" w:color="auto"/>
          </w:divBdr>
        </w:div>
        <w:div w:id="1839802535">
          <w:marLeft w:val="0"/>
          <w:marRight w:val="0"/>
          <w:marTop w:val="0"/>
          <w:marBottom w:val="0"/>
          <w:divBdr>
            <w:top w:val="none" w:sz="0" w:space="0" w:color="auto"/>
            <w:left w:val="none" w:sz="0" w:space="0" w:color="auto"/>
            <w:bottom w:val="none" w:sz="0" w:space="0" w:color="auto"/>
            <w:right w:val="none" w:sz="0" w:space="0" w:color="auto"/>
          </w:divBdr>
        </w:div>
        <w:div w:id="279263817">
          <w:marLeft w:val="0"/>
          <w:marRight w:val="0"/>
          <w:marTop w:val="0"/>
          <w:marBottom w:val="0"/>
          <w:divBdr>
            <w:top w:val="none" w:sz="0" w:space="0" w:color="auto"/>
            <w:left w:val="none" w:sz="0" w:space="0" w:color="auto"/>
            <w:bottom w:val="none" w:sz="0" w:space="0" w:color="auto"/>
            <w:right w:val="none" w:sz="0" w:space="0" w:color="auto"/>
          </w:divBdr>
        </w:div>
        <w:div w:id="379482769">
          <w:marLeft w:val="0"/>
          <w:marRight w:val="0"/>
          <w:marTop w:val="0"/>
          <w:marBottom w:val="0"/>
          <w:divBdr>
            <w:top w:val="none" w:sz="0" w:space="0" w:color="auto"/>
            <w:left w:val="none" w:sz="0" w:space="0" w:color="auto"/>
            <w:bottom w:val="none" w:sz="0" w:space="0" w:color="auto"/>
            <w:right w:val="none" w:sz="0" w:space="0" w:color="auto"/>
          </w:divBdr>
        </w:div>
        <w:div w:id="1487167293">
          <w:marLeft w:val="0"/>
          <w:marRight w:val="0"/>
          <w:marTop w:val="0"/>
          <w:marBottom w:val="0"/>
          <w:divBdr>
            <w:top w:val="none" w:sz="0" w:space="0" w:color="auto"/>
            <w:left w:val="none" w:sz="0" w:space="0" w:color="auto"/>
            <w:bottom w:val="none" w:sz="0" w:space="0" w:color="auto"/>
            <w:right w:val="none" w:sz="0" w:space="0" w:color="auto"/>
          </w:divBdr>
        </w:div>
        <w:div w:id="1218977297">
          <w:marLeft w:val="0"/>
          <w:marRight w:val="0"/>
          <w:marTop w:val="0"/>
          <w:marBottom w:val="0"/>
          <w:divBdr>
            <w:top w:val="none" w:sz="0" w:space="0" w:color="auto"/>
            <w:left w:val="none" w:sz="0" w:space="0" w:color="auto"/>
            <w:bottom w:val="none" w:sz="0" w:space="0" w:color="auto"/>
            <w:right w:val="none" w:sz="0" w:space="0" w:color="auto"/>
          </w:divBdr>
        </w:div>
        <w:div w:id="1903903884">
          <w:marLeft w:val="0"/>
          <w:marRight w:val="0"/>
          <w:marTop w:val="0"/>
          <w:marBottom w:val="0"/>
          <w:divBdr>
            <w:top w:val="none" w:sz="0" w:space="0" w:color="auto"/>
            <w:left w:val="none" w:sz="0" w:space="0" w:color="auto"/>
            <w:bottom w:val="none" w:sz="0" w:space="0" w:color="auto"/>
            <w:right w:val="none" w:sz="0" w:space="0" w:color="auto"/>
          </w:divBdr>
        </w:div>
        <w:div w:id="1028530866">
          <w:marLeft w:val="0"/>
          <w:marRight w:val="0"/>
          <w:marTop w:val="0"/>
          <w:marBottom w:val="0"/>
          <w:divBdr>
            <w:top w:val="none" w:sz="0" w:space="0" w:color="auto"/>
            <w:left w:val="none" w:sz="0" w:space="0" w:color="auto"/>
            <w:bottom w:val="none" w:sz="0" w:space="0" w:color="auto"/>
            <w:right w:val="none" w:sz="0" w:space="0" w:color="auto"/>
          </w:divBdr>
        </w:div>
        <w:div w:id="125664761">
          <w:marLeft w:val="0"/>
          <w:marRight w:val="0"/>
          <w:marTop w:val="0"/>
          <w:marBottom w:val="0"/>
          <w:divBdr>
            <w:top w:val="none" w:sz="0" w:space="0" w:color="auto"/>
            <w:left w:val="none" w:sz="0" w:space="0" w:color="auto"/>
            <w:bottom w:val="none" w:sz="0" w:space="0" w:color="auto"/>
            <w:right w:val="none" w:sz="0" w:space="0" w:color="auto"/>
          </w:divBdr>
        </w:div>
        <w:div w:id="1683315544">
          <w:marLeft w:val="0"/>
          <w:marRight w:val="0"/>
          <w:marTop w:val="0"/>
          <w:marBottom w:val="0"/>
          <w:divBdr>
            <w:top w:val="none" w:sz="0" w:space="0" w:color="auto"/>
            <w:left w:val="none" w:sz="0" w:space="0" w:color="auto"/>
            <w:bottom w:val="none" w:sz="0" w:space="0" w:color="auto"/>
            <w:right w:val="none" w:sz="0" w:space="0" w:color="auto"/>
          </w:divBdr>
        </w:div>
        <w:div w:id="1492796545">
          <w:marLeft w:val="0"/>
          <w:marRight w:val="0"/>
          <w:marTop w:val="0"/>
          <w:marBottom w:val="0"/>
          <w:divBdr>
            <w:top w:val="none" w:sz="0" w:space="0" w:color="auto"/>
            <w:left w:val="none" w:sz="0" w:space="0" w:color="auto"/>
            <w:bottom w:val="none" w:sz="0" w:space="0" w:color="auto"/>
            <w:right w:val="none" w:sz="0" w:space="0" w:color="auto"/>
          </w:divBdr>
        </w:div>
        <w:div w:id="886137039">
          <w:marLeft w:val="0"/>
          <w:marRight w:val="0"/>
          <w:marTop w:val="0"/>
          <w:marBottom w:val="0"/>
          <w:divBdr>
            <w:top w:val="none" w:sz="0" w:space="0" w:color="auto"/>
            <w:left w:val="none" w:sz="0" w:space="0" w:color="auto"/>
            <w:bottom w:val="none" w:sz="0" w:space="0" w:color="auto"/>
            <w:right w:val="none" w:sz="0" w:space="0" w:color="auto"/>
          </w:divBdr>
        </w:div>
      </w:divsChild>
    </w:div>
    <w:div w:id="2140562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althymeals.fns.usda.gov/school-wellness-resources" TargetMode="External"/><Relationship Id="rId18" Type="http://schemas.openxmlformats.org/officeDocument/2006/relationships/footer" Target="footer2.xml"/><Relationship Id="rId26" Type="http://schemas.openxmlformats.org/officeDocument/2006/relationships/hyperlink" Target="http://www.cdc.gov/healthyschools/parentengagement/parentsforhealthyschools.htm" TargetMode="External"/><Relationship Id="rId3" Type="http://schemas.openxmlformats.org/officeDocument/2006/relationships/customXml" Target="../customXml/item3.xml"/><Relationship Id="rId21" Type="http://schemas.openxmlformats.org/officeDocument/2006/relationships/hyperlink" Target="https://healthymeals.fns.usda.gov/local-wellness-policy-resources/local-school-wellness-policy-process/assessment-needs-assessment" TargetMode="External"/><Relationship Id="rId34" Type="http://schemas.openxmlformats.org/officeDocument/2006/relationships/hyperlink" Target="https://www.cdc.gov/healthyyouth/npao/pdf/251553_SchoolWellnessInAction_Final_508_Ready_508tagged.pdf"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5" Type="http://schemas.openxmlformats.org/officeDocument/2006/relationships/hyperlink" Target="http://www.fns.usda.gov/tn/local-school-wellness-policy-outreach-toolkit" TargetMode="External"/><Relationship Id="rId33" Type="http://schemas.openxmlformats.org/officeDocument/2006/relationships/hyperlink" Target="http://www.cdc.gov/healthyyouth/npao/publications.ht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fns.usda.gov/healthierschoolday/tools-schools-focusing-smart-snacks" TargetMode="External"/><Relationship Id="rId29" Type="http://schemas.openxmlformats.org/officeDocument/2006/relationships/hyperlink" Target="https://farmtoschoolcensus.fns.usd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fns.usda.gov/tn/local-school-wellness-policy-outreach-toolkit" TargetMode="External"/><Relationship Id="rId32" Type="http://schemas.openxmlformats.org/officeDocument/2006/relationships/hyperlink" Target="https://healthymeals.fns.usda.gov/school-wellness-resource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https://healthymeals.fns.usda.gov/school-wellness-resources" TargetMode="External"/><Relationship Id="rId28" Type="http://schemas.openxmlformats.org/officeDocument/2006/relationships/hyperlink" Target="https://healthymeals.fns.usda.gov/healthierus-school-challenge-resources/smarter-lunchrooms"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fns.usda.gov/school-meals/fr-072916d" TargetMode="External"/><Relationship Id="rId31" Type="http://schemas.openxmlformats.org/officeDocument/2006/relationships/hyperlink" Target="http://www.fns.usda.gov/tn/local-school-wellnes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ns.usda.gov/school-meals/school-meals-contacts" TargetMode="External"/><Relationship Id="rId22" Type="http://schemas.openxmlformats.org/officeDocument/2006/relationships/hyperlink" Target="https://www.healthiergeneration.org/_asset/wtqdwu/14-6372_ModelWellnessPolicy.doc" TargetMode="External"/><Relationship Id="rId27" Type="http://schemas.openxmlformats.org/officeDocument/2006/relationships/hyperlink" Target="https://www.cdc.gov/physicalactivity/basics/children/index.htm" TargetMode="External"/><Relationship Id="rId30" Type="http://schemas.openxmlformats.org/officeDocument/2006/relationships/hyperlink" Target="https://www.cdc.gov/healthyyouth/npao/pdf/251553_SchoolWellnessInAction_Final_508_Ready_508tagged.pdf"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6e2d9db34f277ca53ea7af9f3f3afdd4">
  <xsd:schema xmlns:xsd="http://www.w3.org/2001/XMLSchema" xmlns:p="http://schemas.microsoft.com/office/2006/metadata/properties" xmlns:ns2="61bb7fe8-5a18-403c-91be-7de2232a3b99" targetNamespace="http://schemas.microsoft.com/office/2006/metadata/properties" ma:root="true" ma:fieldsID="c6507f3fcbf8657e9c47c29cedb7ca3d"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7" ma:description="In which Federal Fiscal Year did this get issued?" ma:format="RadioButtons" ma:internalName="FFY">
      <xsd:simpleType>
        <xsd:restriction base="dms:Choice">
          <xsd:enumeration value="2017"/>
          <xsd:enumeration value="2016"/>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2017</FFY>
    <Keyphrase xmlns="61bb7fe8-5a18-403c-91be-7de2232a3b99">9</Keyphrase>
    <DocID xmlns="61bb7fe8-5a18-403c-91be-7de2232a3b99">2016-09-09T04:00:00+00:00</DocID>
    <signed xmlns="61bb7fe8-5a18-403c-91be-7de2232a3b99">false</signed>
    <Also_x002d_See xmlns="61bb7fe8-5a18-403c-91be-7de2232a3b99">
      <Url xsi:nil="true"/>
      <Description xsi:nil="true"/>
    </Also_x002d_Se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C7920-F045-4862-B8C1-FD2B6F041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C5A753-D524-4938-B586-D15DF80A0791}">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61bb7fe8-5a18-403c-91be-7de2232a3b99"/>
    <ds:schemaRef ds:uri="http://www.w3.org/XML/1998/namespace"/>
    <ds:schemaRef ds:uri="http://purl.org/dc/dcmitype/"/>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0787C293-5B4D-4B2B-B5DA-63BE7D34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5504</Words>
  <Characters>31376</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SP24-2017: Local School Wellness Policy: Guidance and Q&amp;As</vt:lpstr>
    </vt:vector>
  </TitlesOfParts>
  <Company>USDA-FNS</Company>
  <LinksUpToDate>false</LinksUpToDate>
  <CharactersWithSpaces>36807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SP24-2017: Local School Wellness Policy: Guidance and Q&amp;As</dc:title>
  <dc:creator>Microsoft Office User</dc:creator>
  <cp:lastModifiedBy>YOUNG Jennifer - ODE</cp:lastModifiedBy>
  <cp:revision>2</cp:revision>
  <cp:lastPrinted>2016-09-20T18:28:00Z</cp:lastPrinted>
  <dcterms:created xsi:type="dcterms:W3CDTF">2017-04-10T20:04:00Z</dcterms:created>
  <dcterms:modified xsi:type="dcterms:W3CDTF">2017-04-10T20:04:00Z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Search Keywords">
    <vt:lpwstr>FNS Letterhead</vt:lpwstr>
  </property>
  <property fmtid="{D5CDD505-2E9C-101B-9397-08002B2CF9AE}" pid="4" name="Author0">
    <vt:lpwstr>Office of Communications and Governmental Affairs (CGA)</vt:lpwstr>
  </property>
  <property fmtid="{D5CDD505-2E9C-101B-9397-08002B2CF9AE}" pid="5" name="ParentID">
    <vt:lpwstr>44090</vt:lpwstr>
  </property>
  <property fmtid="{D5CDD505-2E9C-101B-9397-08002B2CF9AE}" pid="6" name="ParentContentType">
    <vt:lpwstr>Work Package</vt:lpwstr>
  </property>
  <property fmtid="{D5CDD505-2E9C-101B-9397-08002B2CF9AE}" pid="7" name="DocID">
    <vt:lpwstr>2016-09-09T04:00:00+00:00</vt:lpwstr>
  </property>
  <property fmtid="{D5CDD505-2E9C-101B-9397-08002B2CF9AE}" pid="8" name="signed">
    <vt:lpwstr>false</vt:lpwstr>
  </property>
  <property fmtid="{D5CDD505-2E9C-101B-9397-08002B2CF9AE}" pid="9" name="PGM">
    <vt:lpwstr>SP</vt:lpwstr>
  </property>
  <property fmtid="{D5CDD505-2E9C-101B-9397-08002B2CF9AE}" pid="10" name="FFY">
    <vt:lpwstr>2016</vt:lpwstr>
  </property>
  <property fmtid="{D5CDD505-2E9C-101B-9397-08002B2CF9AE}" pid="11" name="Also-See">
    <vt:lpwstr/>
  </property>
  <property fmtid="{D5CDD505-2E9C-101B-9397-08002B2CF9AE}" pid="12" name="status">
    <vt:lpwstr>active</vt:lpwstr>
  </property>
</Properties>
</file>