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D2C5" w14:textId="5D9855CC" w:rsidR="00F04565" w:rsidRPr="005A47FD" w:rsidRDefault="00952F84" w:rsidP="007F56E5">
      <w:pPr>
        <w:pStyle w:val="Heading1"/>
        <w:spacing w:before="0"/>
        <w:rPr>
          <w:b/>
          <w:bCs/>
          <w:color w:val="DD8E6D"/>
        </w:rPr>
      </w:pPr>
      <w:bookmarkStart w:id="0" w:name="_kfowhgnyr0rg" w:colFirst="0" w:colLast="0"/>
      <w:bookmarkEnd w:id="0"/>
      <w:r w:rsidRPr="005A47FD">
        <w:rPr>
          <w:b/>
          <w:bCs/>
          <w:color w:val="DD8E6D"/>
        </w:rPr>
        <w:t>FACILITATOR’S GUIDE</w:t>
      </w:r>
      <w:r>
        <w:rPr>
          <w:b/>
          <w:bCs/>
          <w:color w:val="DD8E6D"/>
        </w:rPr>
        <w:br/>
      </w:r>
      <w:r w:rsidR="005A6F53" w:rsidRPr="00952F84">
        <w:rPr>
          <w:b/>
          <w:bCs/>
          <w:color w:val="DD8E6D"/>
          <w:sz w:val="32"/>
          <w:szCs w:val="32"/>
        </w:rPr>
        <w:t>Sex Worker Health &amp; Harm Reduction 101</w:t>
      </w:r>
    </w:p>
    <w:p w14:paraId="3BA2B9BE" w14:textId="77777777" w:rsidR="00F04565" w:rsidRDefault="00F04565" w:rsidP="00CF675F"/>
    <w:p w14:paraId="6CBC7055" w14:textId="53E8DE6C" w:rsidR="00F04565" w:rsidRDefault="005A6F53" w:rsidP="00CF675F">
      <w:pPr>
        <w:rPr>
          <w:i/>
        </w:rPr>
      </w:pPr>
      <w:r>
        <w:rPr>
          <w:i/>
        </w:rPr>
        <w:t>This guide is meant to accompany the Slide Deck for “Sex Worker Health &amp; Harm Reduction 101</w:t>
      </w:r>
      <w:r w:rsidR="005A4D86">
        <w:rPr>
          <w:i/>
        </w:rPr>
        <w:t>,</w:t>
      </w:r>
      <w:r>
        <w:rPr>
          <w:i/>
        </w:rPr>
        <w:t>” developed by Reframe Health and Justice for NASTAD in the fall of 2022. This presentation is recommended for 90 minutes, depending on the size and format of the audience, to leave time for interactive elements.</w:t>
      </w:r>
    </w:p>
    <w:p w14:paraId="142E6391" w14:textId="77777777" w:rsidR="00F04565" w:rsidRDefault="00F04565" w:rsidP="00CF675F">
      <w:pPr>
        <w:rPr>
          <w:i/>
        </w:rPr>
      </w:pPr>
    </w:p>
    <w:p w14:paraId="52AE80B9" w14:textId="360BEDF3" w:rsidR="00F04565" w:rsidRPr="0026248E" w:rsidRDefault="005A6F53" w:rsidP="00CF675F">
      <w:pPr>
        <w:spacing w:line="240" w:lineRule="auto"/>
        <w:rPr>
          <w:rFonts w:eastAsia="Lato"/>
        </w:rPr>
      </w:pPr>
      <w:r w:rsidRPr="0026248E">
        <w:rPr>
          <w:rFonts w:eastAsia="Lato"/>
          <w:b/>
        </w:rPr>
        <w:t xml:space="preserve">Purpose: </w:t>
      </w:r>
      <w:r w:rsidRPr="0026248E">
        <w:rPr>
          <w:rFonts w:eastAsia="Lato"/>
        </w:rPr>
        <w:t xml:space="preserve">To offer an introduction on sex work and sex workers for </w:t>
      </w:r>
      <w:r w:rsidR="00E419DA" w:rsidRPr="0026248E">
        <w:rPr>
          <w:rFonts w:eastAsia="Lato"/>
        </w:rPr>
        <w:t>a</w:t>
      </w:r>
      <w:r w:rsidRPr="0026248E">
        <w:rPr>
          <w:rFonts w:eastAsia="Lato"/>
        </w:rPr>
        <w:t xml:space="preserve"> health-focused audience. </w:t>
      </w:r>
    </w:p>
    <w:p w14:paraId="0B8D2B40" w14:textId="77777777" w:rsidR="00F04565" w:rsidRDefault="00F04565" w:rsidP="00CF675F">
      <w:pPr>
        <w:spacing w:line="240" w:lineRule="auto"/>
        <w:rPr>
          <w:rFonts w:ascii="Lato" w:eastAsia="Lato" w:hAnsi="Lato" w:cs="Lato"/>
        </w:rPr>
      </w:pPr>
    </w:p>
    <w:p w14:paraId="41C0FB42" w14:textId="77777777" w:rsidR="00F04565" w:rsidRPr="0026248E" w:rsidRDefault="005A6F53" w:rsidP="00CF675F">
      <w:pPr>
        <w:spacing w:line="240" w:lineRule="auto"/>
        <w:rPr>
          <w:rFonts w:eastAsia="Lato"/>
        </w:rPr>
      </w:pPr>
      <w:r w:rsidRPr="0026248E">
        <w:rPr>
          <w:rFonts w:eastAsia="Lato"/>
        </w:rPr>
        <w:t>*Based on a 1:00 pm - 2:30 schedule, can be adjusted for any ninety-minute to two-hour time slot. Many of the slides have attached questions for audience participation which can be incorporated based on the number of attendees.</w:t>
      </w:r>
    </w:p>
    <w:p w14:paraId="2373F7FB" w14:textId="77777777" w:rsidR="00F04565" w:rsidRPr="0026248E" w:rsidRDefault="00F04565">
      <w:pPr>
        <w:spacing w:line="240" w:lineRule="auto"/>
        <w:rPr>
          <w:rFonts w:eastAsia="Lato"/>
        </w:rPr>
      </w:pPr>
    </w:p>
    <w:p w14:paraId="32FD2C54" w14:textId="77777777" w:rsidR="00F04565" w:rsidRPr="0026248E" w:rsidRDefault="005A6F53">
      <w:pPr>
        <w:spacing w:line="240" w:lineRule="auto"/>
        <w:rPr>
          <w:rFonts w:eastAsia="Lato"/>
          <w:b/>
        </w:rPr>
      </w:pPr>
      <w:r w:rsidRPr="0026248E">
        <w:rPr>
          <w:rFonts w:eastAsia="Lato"/>
          <w:b/>
        </w:rPr>
        <w:t>Materials:</w:t>
      </w:r>
    </w:p>
    <w:p w14:paraId="359A6BAE" w14:textId="77777777" w:rsidR="00F04565" w:rsidRPr="0026248E" w:rsidRDefault="005A6F53" w:rsidP="00952F84">
      <w:pPr>
        <w:numPr>
          <w:ilvl w:val="0"/>
          <w:numId w:val="4"/>
        </w:numPr>
        <w:spacing w:line="240" w:lineRule="auto"/>
        <w:ind w:left="720"/>
        <w:rPr>
          <w:rFonts w:eastAsia="Lato"/>
        </w:rPr>
      </w:pPr>
      <w:r w:rsidRPr="0026248E">
        <w:rPr>
          <w:rFonts w:eastAsia="Lato"/>
        </w:rPr>
        <w:t>Slide Deck</w:t>
      </w:r>
    </w:p>
    <w:p w14:paraId="0021D1E6" w14:textId="77777777" w:rsidR="00F04565" w:rsidRPr="0026248E" w:rsidRDefault="005A6F53" w:rsidP="00952F84">
      <w:pPr>
        <w:numPr>
          <w:ilvl w:val="0"/>
          <w:numId w:val="4"/>
        </w:numPr>
        <w:spacing w:line="240" w:lineRule="auto"/>
        <w:ind w:left="720"/>
        <w:rPr>
          <w:rFonts w:eastAsia="Lato"/>
        </w:rPr>
      </w:pPr>
      <w:r w:rsidRPr="0026248E">
        <w:rPr>
          <w:rFonts w:eastAsia="Lato"/>
        </w:rPr>
        <w:t>Handout and Resource Page</w:t>
      </w:r>
    </w:p>
    <w:p w14:paraId="2C7E164F" w14:textId="77777777" w:rsidR="00F04565" w:rsidRPr="0026248E" w:rsidRDefault="005A6F53" w:rsidP="00952F84">
      <w:pPr>
        <w:numPr>
          <w:ilvl w:val="0"/>
          <w:numId w:val="4"/>
        </w:numPr>
        <w:spacing w:line="240" w:lineRule="auto"/>
        <w:ind w:left="720"/>
        <w:rPr>
          <w:rFonts w:eastAsia="Lato"/>
          <w:i/>
        </w:rPr>
      </w:pPr>
      <w:r w:rsidRPr="0026248E">
        <w:rPr>
          <w:rFonts w:eastAsia="Lato"/>
          <w:i/>
        </w:rPr>
        <w:t>For Virtual Trainings:</w:t>
      </w:r>
    </w:p>
    <w:p w14:paraId="7C2A9F8D" w14:textId="642724B1" w:rsidR="00F04565" w:rsidRPr="0026248E" w:rsidRDefault="005A6F53" w:rsidP="00952F84">
      <w:pPr>
        <w:numPr>
          <w:ilvl w:val="1"/>
          <w:numId w:val="6"/>
        </w:numPr>
        <w:spacing w:line="240" w:lineRule="auto"/>
        <w:ind w:left="1440"/>
        <w:rPr>
          <w:rFonts w:eastAsia="Lato"/>
        </w:rPr>
      </w:pPr>
      <w:r w:rsidRPr="0026248E">
        <w:rPr>
          <w:rFonts w:eastAsia="Lato"/>
        </w:rPr>
        <w:t xml:space="preserve">Create a Google Doc or </w:t>
      </w:r>
      <w:proofErr w:type="spellStart"/>
      <w:r w:rsidRPr="0026248E">
        <w:rPr>
          <w:rFonts w:eastAsia="Lato"/>
        </w:rPr>
        <w:t>Jam</w:t>
      </w:r>
      <w:r w:rsidR="00E419DA" w:rsidRPr="0026248E">
        <w:rPr>
          <w:rFonts w:eastAsia="Lato"/>
        </w:rPr>
        <w:t>b</w:t>
      </w:r>
      <w:r w:rsidRPr="0026248E">
        <w:rPr>
          <w:rFonts w:eastAsia="Lato"/>
        </w:rPr>
        <w:t>oard</w:t>
      </w:r>
      <w:proofErr w:type="spellEnd"/>
      <w:r w:rsidRPr="0026248E">
        <w:rPr>
          <w:rFonts w:eastAsia="Lato"/>
        </w:rPr>
        <w:t xml:space="preserve"> to share for audience participation</w:t>
      </w:r>
    </w:p>
    <w:p w14:paraId="0A37DE0F" w14:textId="77777777" w:rsidR="00F04565" w:rsidRPr="0026248E" w:rsidRDefault="005A6F53" w:rsidP="00952F84">
      <w:pPr>
        <w:numPr>
          <w:ilvl w:val="0"/>
          <w:numId w:val="5"/>
        </w:numPr>
        <w:spacing w:line="240" w:lineRule="auto"/>
        <w:rPr>
          <w:rFonts w:eastAsia="Lato"/>
          <w:i/>
        </w:rPr>
      </w:pPr>
      <w:r w:rsidRPr="0026248E">
        <w:rPr>
          <w:rFonts w:eastAsia="Lato"/>
          <w:i/>
        </w:rPr>
        <w:t>In-Person Trainings:</w:t>
      </w:r>
    </w:p>
    <w:p w14:paraId="1C4EA66A" w14:textId="77777777" w:rsidR="00F04565" w:rsidRPr="0026248E" w:rsidRDefault="005A6F53" w:rsidP="00952F84">
      <w:pPr>
        <w:numPr>
          <w:ilvl w:val="1"/>
          <w:numId w:val="7"/>
        </w:numPr>
        <w:spacing w:line="240" w:lineRule="auto"/>
        <w:ind w:left="1440"/>
        <w:rPr>
          <w:rFonts w:eastAsia="Lato"/>
        </w:rPr>
      </w:pPr>
      <w:r w:rsidRPr="0026248E">
        <w:rPr>
          <w:rFonts w:eastAsia="Lato"/>
        </w:rPr>
        <w:t>Post-Its</w:t>
      </w:r>
    </w:p>
    <w:p w14:paraId="1052F67E" w14:textId="77777777" w:rsidR="00F04565" w:rsidRPr="0026248E" w:rsidRDefault="005A6F53" w:rsidP="00952F84">
      <w:pPr>
        <w:numPr>
          <w:ilvl w:val="1"/>
          <w:numId w:val="7"/>
        </w:numPr>
        <w:spacing w:line="240" w:lineRule="auto"/>
        <w:ind w:left="1440"/>
        <w:rPr>
          <w:rFonts w:eastAsia="Lato"/>
        </w:rPr>
      </w:pPr>
      <w:r w:rsidRPr="0026248E">
        <w:rPr>
          <w:rFonts w:eastAsia="Lato"/>
        </w:rPr>
        <w:t>Whiteboard or Large sheets of paper</w:t>
      </w:r>
    </w:p>
    <w:p w14:paraId="59C70C46" w14:textId="77777777" w:rsidR="00F04565" w:rsidRDefault="00F04565">
      <w:pPr>
        <w:spacing w:line="240" w:lineRule="auto"/>
        <w:rPr>
          <w:rFonts w:ascii="Lato" w:eastAsia="Lato" w:hAnsi="Lato" w:cs="Lato"/>
        </w:rPr>
      </w:pPr>
    </w:p>
    <w:p w14:paraId="442EC4BA" w14:textId="77777777" w:rsidR="00F04565" w:rsidRDefault="00F04565">
      <w:pPr>
        <w:spacing w:line="240" w:lineRule="auto"/>
        <w:rPr>
          <w:rFonts w:ascii="Lato" w:eastAsia="Lato" w:hAnsi="Lato" w:cs="Lato"/>
        </w:rPr>
      </w:pPr>
    </w:p>
    <w:p w14:paraId="513DF19B" w14:textId="77777777" w:rsidR="00F04565" w:rsidRDefault="00F04565"/>
    <w:tbl>
      <w:tblPr>
        <w:tblStyle w:val="a"/>
        <w:tblW w:w="9795" w:type="dxa"/>
        <w:tblInd w:w="-210" w:type="dxa"/>
        <w:tblBorders>
          <w:top w:val="single" w:sz="4" w:space="0" w:color="8CA1AD"/>
          <w:left w:val="single" w:sz="4" w:space="0" w:color="8CA1AD"/>
          <w:bottom w:val="single" w:sz="4" w:space="0" w:color="8CA1AD"/>
          <w:right w:val="single" w:sz="4" w:space="0" w:color="8CA1AD"/>
          <w:insideH w:val="single" w:sz="4" w:space="0" w:color="8CA1AD"/>
          <w:insideV w:val="single" w:sz="4" w:space="0" w:color="8CA1AD"/>
        </w:tblBorders>
        <w:tblLayout w:type="fixed"/>
        <w:tblLook w:val="0600" w:firstRow="0" w:lastRow="0" w:firstColumn="0" w:lastColumn="0" w:noHBand="1" w:noVBand="1"/>
      </w:tblPr>
      <w:tblGrid>
        <w:gridCol w:w="3135"/>
        <w:gridCol w:w="3810"/>
        <w:gridCol w:w="2850"/>
      </w:tblGrid>
      <w:tr w:rsidR="00F04565" w14:paraId="0B377D16" w14:textId="77777777" w:rsidTr="009E5629">
        <w:tc>
          <w:tcPr>
            <w:tcW w:w="3135" w:type="dxa"/>
            <w:shd w:val="clear" w:color="auto" w:fill="627988"/>
            <w:tcMar>
              <w:top w:w="100" w:type="dxa"/>
              <w:left w:w="100" w:type="dxa"/>
              <w:bottom w:w="100" w:type="dxa"/>
              <w:right w:w="100" w:type="dxa"/>
            </w:tcMar>
            <w:vAlign w:val="bottom"/>
          </w:tcPr>
          <w:p w14:paraId="506A9F93" w14:textId="77777777" w:rsidR="00F04565" w:rsidRPr="007F56E5" w:rsidRDefault="005A6F53" w:rsidP="007F56E5">
            <w:pPr>
              <w:widowControl w:val="0"/>
              <w:pBdr>
                <w:top w:val="nil"/>
                <w:left w:val="nil"/>
                <w:bottom w:val="nil"/>
                <w:right w:val="nil"/>
                <w:between w:val="nil"/>
              </w:pBdr>
              <w:spacing w:line="240" w:lineRule="auto"/>
              <w:jc w:val="center"/>
              <w:rPr>
                <w:b/>
                <w:color w:val="FFFFFF" w:themeColor="background1"/>
                <w:sz w:val="24"/>
                <w:szCs w:val="24"/>
              </w:rPr>
            </w:pPr>
            <w:r w:rsidRPr="007F56E5">
              <w:rPr>
                <w:b/>
                <w:color w:val="FFFFFF" w:themeColor="background1"/>
                <w:sz w:val="24"/>
                <w:szCs w:val="24"/>
              </w:rPr>
              <w:t>Slide Image</w:t>
            </w:r>
          </w:p>
        </w:tc>
        <w:tc>
          <w:tcPr>
            <w:tcW w:w="3810" w:type="dxa"/>
            <w:shd w:val="clear" w:color="auto" w:fill="627988"/>
            <w:tcMar>
              <w:top w:w="100" w:type="dxa"/>
              <w:left w:w="100" w:type="dxa"/>
              <w:bottom w:w="100" w:type="dxa"/>
              <w:right w:w="100" w:type="dxa"/>
            </w:tcMar>
            <w:vAlign w:val="bottom"/>
          </w:tcPr>
          <w:p w14:paraId="2578A332" w14:textId="4527733C" w:rsidR="00F04565" w:rsidRPr="007F56E5" w:rsidRDefault="005A6F53" w:rsidP="007F56E5">
            <w:pPr>
              <w:widowControl w:val="0"/>
              <w:pBdr>
                <w:top w:val="nil"/>
                <w:left w:val="nil"/>
                <w:bottom w:val="nil"/>
                <w:right w:val="nil"/>
                <w:between w:val="nil"/>
              </w:pBdr>
              <w:spacing w:line="240" w:lineRule="auto"/>
              <w:jc w:val="center"/>
              <w:rPr>
                <w:b/>
                <w:color w:val="FFFFFF" w:themeColor="background1"/>
                <w:sz w:val="24"/>
                <w:szCs w:val="24"/>
              </w:rPr>
            </w:pPr>
            <w:r w:rsidRPr="007F56E5">
              <w:rPr>
                <w:b/>
                <w:color w:val="FFFFFF" w:themeColor="background1"/>
                <w:sz w:val="24"/>
                <w:szCs w:val="24"/>
              </w:rPr>
              <w:t xml:space="preserve">Recommendations, </w:t>
            </w:r>
            <w:r w:rsidR="007F56E5">
              <w:rPr>
                <w:b/>
                <w:color w:val="FFFFFF" w:themeColor="background1"/>
                <w:sz w:val="24"/>
                <w:szCs w:val="24"/>
              </w:rPr>
              <w:br/>
            </w:r>
            <w:r w:rsidRPr="007F56E5">
              <w:rPr>
                <w:b/>
                <w:color w:val="FFFFFF" w:themeColor="background1"/>
                <w:sz w:val="24"/>
                <w:szCs w:val="24"/>
              </w:rPr>
              <w:t>Additional Notes</w:t>
            </w:r>
          </w:p>
        </w:tc>
        <w:tc>
          <w:tcPr>
            <w:tcW w:w="2850" w:type="dxa"/>
            <w:shd w:val="clear" w:color="auto" w:fill="627988"/>
            <w:tcMar>
              <w:top w:w="100" w:type="dxa"/>
              <w:left w:w="100" w:type="dxa"/>
              <w:bottom w:w="100" w:type="dxa"/>
              <w:right w:w="100" w:type="dxa"/>
            </w:tcMar>
            <w:vAlign w:val="bottom"/>
          </w:tcPr>
          <w:p w14:paraId="20197202" w14:textId="77777777" w:rsidR="00F04565" w:rsidRPr="007F56E5" w:rsidRDefault="005A6F53" w:rsidP="007F56E5">
            <w:pPr>
              <w:widowControl w:val="0"/>
              <w:pBdr>
                <w:top w:val="nil"/>
                <w:left w:val="nil"/>
                <w:bottom w:val="nil"/>
                <w:right w:val="nil"/>
                <w:between w:val="nil"/>
              </w:pBdr>
              <w:spacing w:line="240" w:lineRule="auto"/>
              <w:jc w:val="center"/>
              <w:rPr>
                <w:b/>
                <w:color w:val="FFFFFF" w:themeColor="background1"/>
                <w:sz w:val="24"/>
                <w:szCs w:val="24"/>
              </w:rPr>
            </w:pPr>
            <w:r w:rsidRPr="007F56E5">
              <w:rPr>
                <w:b/>
                <w:color w:val="FFFFFF" w:themeColor="background1"/>
                <w:sz w:val="24"/>
                <w:szCs w:val="24"/>
              </w:rPr>
              <w:t>Take-Aways</w:t>
            </w:r>
          </w:p>
        </w:tc>
      </w:tr>
      <w:tr w:rsidR="00F04565" w14:paraId="5BDB9026"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6AC67DF8" w14:textId="7F65A529"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1: TITLE SLIDE</w:t>
            </w:r>
          </w:p>
        </w:tc>
      </w:tr>
      <w:tr w:rsidR="00F04565" w14:paraId="76A28303" w14:textId="77777777" w:rsidTr="009E5629">
        <w:tc>
          <w:tcPr>
            <w:tcW w:w="3135" w:type="dxa"/>
            <w:shd w:val="clear" w:color="auto" w:fill="auto"/>
            <w:tcMar>
              <w:top w:w="100" w:type="dxa"/>
              <w:left w:w="100" w:type="dxa"/>
              <w:bottom w:w="100" w:type="dxa"/>
              <w:right w:w="100" w:type="dxa"/>
            </w:tcMar>
          </w:tcPr>
          <w:p w14:paraId="1135E1CA"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2E9CFD77" wp14:editId="5D4180C1">
                  <wp:extent cx="1847850" cy="1039415"/>
                  <wp:effectExtent l="0" t="0" r="0" b="2540"/>
                  <wp:docPr id="18" name="image1.png"/>
                  <wp:cNvGraphicFramePr/>
                  <a:graphic xmlns:a="http://schemas.openxmlformats.org/drawingml/2006/main">
                    <a:graphicData uri="http://schemas.openxmlformats.org/drawingml/2006/picture">
                      <pic:pic xmlns:pic="http://schemas.openxmlformats.org/drawingml/2006/picture">
                        <pic:nvPicPr>
                          <pic:cNvPr id="18" name="image1.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p w14:paraId="5B23D002" w14:textId="77777777" w:rsidR="00F04565" w:rsidRDefault="00F04565">
            <w:pPr>
              <w:widowControl w:val="0"/>
              <w:pBdr>
                <w:top w:val="nil"/>
                <w:left w:val="nil"/>
                <w:bottom w:val="nil"/>
                <w:right w:val="nil"/>
                <w:between w:val="nil"/>
              </w:pBdr>
              <w:spacing w:line="240" w:lineRule="auto"/>
            </w:pPr>
          </w:p>
          <w:p w14:paraId="07EFBD76" w14:textId="77777777" w:rsidR="00F04565" w:rsidRDefault="00F04565">
            <w:pPr>
              <w:widowControl w:val="0"/>
              <w:pBdr>
                <w:top w:val="nil"/>
                <w:left w:val="nil"/>
                <w:bottom w:val="nil"/>
                <w:right w:val="nil"/>
                <w:between w:val="nil"/>
              </w:pBdr>
              <w:spacing w:line="240" w:lineRule="auto"/>
            </w:pPr>
          </w:p>
          <w:p w14:paraId="13441E74" w14:textId="77777777" w:rsidR="00F04565" w:rsidRDefault="00F04565">
            <w:pPr>
              <w:widowControl w:val="0"/>
              <w:pBdr>
                <w:top w:val="nil"/>
                <w:left w:val="nil"/>
                <w:bottom w:val="nil"/>
                <w:right w:val="nil"/>
                <w:between w:val="nil"/>
              </w:pBdr>
              <w:spacing w:line="240" w:lineRule="auto"/>
            </w:pPr>
          </w:p>
          <w:p w14:paraId="3750FFAA" w14:textId="77777777" w:rsidR="00F04565" w:rsidRDefault="00F04565">
            <w:pPr>
              <w:widowControl w:val="0"/>
              <w:pBdr>
                <w:top w:val="nil"/>
                <w:left w:val="nil"/>
                <w:bottom w:val="nil"/>
                <w:right w:val="nil"/>
                <w:between w:val="nil"/>
              </w:pBdr>
              <w:spacing w:line="240" w:lineRule="auto"/>
            </w:pPr>
          </w:p>
          <w:p w14:paraId="396CE716" w14:textId="77777777" w:rsidR="00F04565" w:rsidRDefault="00F04565">
            <w:pPr>
              <w:widowControl w:val="0"/>
              <w:pBdr>
                <w:top w:val="nil"/>
                <w:left w:val="nil"/>
                <w:bottom w:val="nil"/>
                <w:right w:val="nil"/>
                <w:between w:val="nil"/>
              </w:pBdr>
              <w:spacing w:line="240" w:lineRule="auto"/>
            </w:pPr>
          </w:p>
          <w:p w14:paraId="21EA1807" w14:textId="77777777" w:rsidR="00F04565" w:rsidRDefault="00F04565">
            <w:pPr>
              <w:widowControl w:val="0"/>
              <w:pBdr>
                <w:top w:val="nil"/>
                <w:left w:val="nil"/>
                <w:bottom w:val="nil"/>
                <w:right w:val="nil"/>
                <w:between w:val="nil"/>
              </w:pBdr>
              <w:spacing w:line="240" w:lineRule="auto"/>
            </w:pPr>
          </w:p>
          <w:p w14:paraId="2CA880A3" w14:textId="77777777" w:rsidR="00F04565" w:rsidRDefault="00F04565">
            <w:pPr>
              <w:widowControl w:val="0"/>
              <w:pBdr>
                <w:top w:val="nil"/>
                <w:left w:val="nil"/>
                <w:bottom w:val="nil"/>
                <w:right w:val="nil"/>
                <w:between w:val="nil"/>
              </w:pBdr>
              <w:spacing w:line="240" w:lineRule="auto"/>
            </w:pPr>
          </w:p>
        </w:tc>
        <w:tc>
          <w:tcPr>
            <w:tcW w:w="3810" w:type="dxa"/>
            <w:shd w:val="clear" w:color="auto" w:fill="auto"/>
            <w:tcMar>
              <w:top w:w="100" w:type="dxa"/>
              <w:left w:w="100" w:type="dxa"/>
              <w:bottom w:w="100" w:type="dxa"/>
              <w:right w:w="100" w:type="dxa"/>
            </w:tcMar>
          </w:tcPr>
          <w:p w14:paraId="575BBA9D" w14:textId="77777777" w:rsidR="00F04565" w:rsidRDefault="00F04565">
            <w:pPr>
              <w:widowControl w:val="0"/>
              <w:pBdr>
                <w:top w:val="nil"/>
                <w:left w:val="nil"/>
                <w:bottom w:val="nil"/>
                <w:right w:val="nil"/>
                <w:between w:val="nil"/>
              </w:pBdr>
              <w:spacing w:line="240" w:lineRule="auto"/>
            </w:pPr>
          </w:p>
        </w:tc>
        <w:tc>
          <w:tcPr>
            <w:tcW w:w="2850" w:type="dxa"/>
            <w:shd w:val="clear" w:color="auto" w:fill="auto"/>
            <w:tcMar>
              <w:top w:w="100" w:type="dxa"/>
              <w:left w:w="100" w:type="dxa"/>
              <w:bottom w:w="100" w:type="dxa"/>
              <w:right w:w="100" w:type="dxa"/>
            </w:tcMar>
          </w:tcPr>
          <w:p w14:paraId="75130B39" w14:textId="77777777" w:rsidR="00F04565" w:rsidRDefault="00F04565">
            <w:pPr>
              <w:widowControl w:val="0"/>
              <w:pBdr>
                <w:top w:val="nil"/>
                <w:left w:val="nil"/>
                <w:bottom w:val="nil"/>
                <w:right w:val="nil"/>
                <w:between w:val="nil"/>
              </w:pBdr>
              <w:spacing w:line="240" w:lineRule="auto"/>
            </w:pPr>
          </w:p>
        </w:tc>
      </w:tr>
      <w:tr w:rsidR="00F04565" w14:paraId="4BCFABD2"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53890D4A" w14:textId="53276234"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2: AGENDA</w:t>
            </w:r>
          </w:p>
        </w:tc>
      </w:tr>
      <w:tr w:rsidR="00F04565" w14:paraId="3761BC03" w14:textId="77777777" w:rsidTr="009E5629">
        <w:tc>
          <w:tcPr>
            <w:tcW w:w="3135" w:type="dxa"/>
            <w:shd w:val="clear" w:color="auto" w:fill="auto"/>
            <w:tcMar>
              <w:top w:w="100" w:type="dxa"/>
              <w:left w:w="100" w:type="dxa"/>
              <w:bottom w:w="100" w:type="dxa"/>
              <w:right w:w="100" w:type="dxa"/>
            </w:tcMar>
          </w:tcPr>
          <w:p w14:paraId="78FF6C41"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44A84E51" wp14:editId="63E99415">
                  <wp:extent cx="1847850" cy="1039415"/>
                  <wp:effectExtent l="0" t="0" r="0" b="2540"/>
                  <wp:docPr id="4" name="image20.png"/>
                  <wp:cNvGraphicFramePr/>
                  <a:graphic xmlns:a="http://schemas.openxmlformats.org/drawingml/2006/main">
                    <a:graphicData uri="http://schemas.openxmlformats.org/drawingml/2006/picture">
                      <pic:pic xmlns:pic="http://schemas.openxmlformats.org/drawingml/2006/picture">
                        <pic:nvPicPr>
                          <pic:cNvPr id="4" name="image20.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79E8F910" w14:textId="77777777" w:rsidR="00F04565" w:rsidRDefault="00F04565">
            <w:pPr>
              <w:widowControl w:val="0"/>
              <w:pBdr>
                <w:top w:val="nil"/>
                <w:left w:val="nil"/>
                <w:bottom w:val="nil"/>
                <w:right w:val="nil"/>
                <w:between w:val="nil"/>
              </w:pBdr>
              <w:spacing w:line="240" w:lineRule="auto"/>
            </w:pPr>
          </w:p>
        </w:tc>
        <w:tc>
          <w:tcPr>
            <w:tcW w:w="2850" w:type="dxa"/>
            <w:shd w:val="clear" w:color="auto" w:fill="auto"/>
            <w:tcMar>
              <w:top w:w="100" w:type="dxa"/>
              <w:left w:w="100" w:type="dxa"/>
              <w:bottom w:w="100" w:type="dxa"/>
              <w:right w:w="100" w:type="dxa"/>
            </w:tcMar>
          </w:tcPr>
          <w:p w14:paraId="79A7D9F6" w14:textId="77777777" w:rsidR="00F04565" w:rsidRDefault="00F04565">
            <w:pPr>
              <w:widowControl w:val="0"/>
              <w:pBdr>
                <w:top w:val="nil"/>
                <w:left w:val="nil"/>
                <w:bottom w:val="nil"/>
                <w:right w:val="nil"/>
                <w:between w:val="nil"/>
              </w:pBdr>
              <w:spacing w:line="240" w:lineRule="auto"/>
            </w:pPr>
          </w:p>
        </w:tc>
      </w:tr>
      <w:tr w:rsidR="00F04565" w14:paraId="4DF8899A"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3B768C7E" w14:textId="551E5B95"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3: LOGISTICS AND INTRODUCTIONS</w:t>
            </w:r>
          </w:p>
        </w:tc>
      </w:tr>
      <w:tr w:rsidR="00F04565" w14:paraId="59A13160" w14:textId="77777777" w:rsidTr="009E5629">
        <w:tc>
          <w:tcPr>
            <w:tcW w:w="3135" w:type="dxa"/>
            <w:shd w:val="clear" w:color="auto" w:fill="auto"/>
            <w:tcMar>
              <w:top w:w="100" w:type="dxa"/>
              <w:left w:w="100" w:type="dxa"/>
              <w:bottom w:w="100" w:type="dxa"/>
              <w:right w:w="100" w:type="dxa"/>
            </w:tcMar>
          </w:tcPr>
          <w:p w14:paraId="52C3ABE4"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049C6791" wp14:editId="20518A31">
                  <wp:extent cx="1847850" cy="1041400"/>
                  <wp:effectExtent l="0" t="0" r="6350" b="0"/>
                  <wp:docPr id="9" name="image16.png"/>
                  <wp:cNvGraphicFramePr/>
                  <a:graphic xmlns:a="http://schemas.openxmlformats.org/drawingml/2006/main">
                    <a:graphicData uri="http://schemas.openxmlformats.org/drawingml/2006/picture">
                      <pic:pic xmlns:pic="http://schemas.openxmlformats.org/drawingml/2006/picture">
                        <pic:nvPicPr>
                          <pic:cNvPr id="9" name="image16.png"/>
                          <pic:cNvPicPr preferRelativeResize="0"/>
                        </pic:nvPicPr>
                        <pic:blipFill>
                          <a:blip r:embed="rId12" cstate="print">
                            <a:extLst>
                              <a:ext uri="{28A0092B-C50C-407E-A947-70E740481C1C}">
                                <a14:useLocalDpi xmlns:a14="http://schemas.microsoft.com/office/drawing/2010/main" val="0"/>
                              </a:ext>
                            </a:extLst>
                          </a:blip>
                          <a:srcRect l="95" r="95"/>
                          <a:stretch>
                            <a:fillRect/>
                          </a:stretch>
                        </pic:blipFill>
                        <pic:spPr>
                          <a:xfrm>
                            <a:off x="0" y="0"/>
                            <a:ext cx="1847850" cy="1041400"/>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37A62697" w14:textId="77777777" w:rsidR="00F04565" w:rsidRDefault="005A6F53">
            <w:pPr>
              <w:widowControl w:val="0"/>
              <w:pBdr>
                <w:top w:val="nil"/>
                <w:left w:val="nil"/>
                <w:bottom w:val="nil"/>
                <w:right w:val="nil"/>
                <w:between w:val="nil"/>
              </w:pBdr>
              <w:spacing w:line="240" w:lineRule="auto"/>
            </w:pPr>
            <w:r>
              <w:t xml:space="preserve">“Logistics” is anything to review in preparation for the information. </w:t>
            </w:r>
          </w:p>
          <w:p w14:paraId="7C2343BF" w14:textId="77777777" w:rsidR="00F04565" w:rsidRDefault="00F04565">
            <w:pPr>
              <w:widowControl w:val="0"/>
              <w:pBdr>
                <w:top w:val="nil"/>
                <w:left w:val="nil"/>
                <w:bottom w:val="nil"/>
                <w:right w:val="nil"/>
                <w:between w:val="nil"/>
              </w:pBdr>
              <w:spacing w:line="240" w:lineRule="auto"/>
            </w:pPr>
          </w:p>
          <w:p w14:paraId="6FEAEEDE" w14:textId="77777777" w:rsidR="00F04565" w:rsidRDefault="005A6F53">
            <w:pPr>
              <w:widowControl w:val="0"/>
              <w:pBdr>
                <w:top w:val="nil"/>
                <w:left w:val="nil"/>
                <w:bottom w:val="nil"/>
                <w:right w:val="nil"/>
                <w:between w:val="nil"/>
              </w:pBdr>
              <w:spacing w:line="240" w:lineRule="auto"/>
            </w:pPr>
            <w:r>
              <w:rPr>
                <w:b/>
              </w:rPr>
              <w:t xml:space="preserve">For All Audiences: </w:t>
            </w:r>
          </w:p>
          <w:p w14:paraId="22DABDDA" w14:textId="77777777" w:rsidR="00F04565" w:rsidRDefault="005A6F53" w:rsidP="00952F84">
            <w:pPr>
              <w:widowControl w:val="0"/>
              <w:numPr>
                <w:ilvl w:val="0"/>
                <w:numId w:val="8"/>
              </w:numPr>
              <w:pBdr>
                <w:top w:val="nil"/>
                <w:left w:val="nil"/>
                <w:bottom w:val="nil"/>
                <w:right w:val="nil"/>
                <w:between w:val="nil"/>
              </w:pBdr>
              <w:spacing w:after="120" w:line="240" w:lineRule="auto"/>
              <w:ind w:left="396"/>
            </w:pPr>
            <w:r>
              <w:t>Include the collective agreements for conversations and notes about trigger and content warnings if necessary.</w:t>
            </w:r>
          </w:p>
          <w:p w14:paraId="3CB209C5" w14:textId="50C0ED44" w:rsidR="00F04565" w:rsidRDefault="005A6F53" w:rsidP="00952F84">
            <w:pPr>
              <w:widowControl w:val="0"/>
              <w:numPr>
                <w:ilvl w:val="0"/>
                <w:numId w:val="8"/>
              </w:numPr>
              <w:pBdr>
                <w:top w:val="nil"/>
                <w:left w:val="nil"/>
                <w:bottom w:val="nil"/>
                <w:right w:val="nil"/>
                <w:between w:val="nil"/>
              </w:pBdr>
              <w:spacing w:after="120" w:line="240" w:lineRule="auto"/>
              <w:ind w:left="396"/>
            </w:pPr>
            <w:r>
              <w:t xml:space="preserve">Ask if anyone would like to add to these </w:t>
            </w:r>
            <w:r w:rsidR="00774DAE">
              <w:t>agreements or</w:t>
            </w:r>
            <w:r>
              <w:t xml:space="preserve"> would like clarification.</w:t>
            </w:r>
          </w:p>
          <w:p w14:paraId="152D9F8A" w14:textId="77777777" w:rsidR="00F04565" w:rsidRDefault="005A6F53" w:rsidP="00952F84">
            <w:pPr>
              <w:widowControl w:val="0"/>
              <w:numPr>
                <w:ilvl w:val="0"/>
                <w:numId w:val="8"/>
              </w:numPr>
              <w:pBdr>
                <w:top w:val="nil"/>
                <w:left w:val="nil"/>
                <w:bottom w:val="nil"/>
                <w:right w:val="nil"/>
                <w:between w:val="nil"/>
              </w:pBdr>
              <w:spacing w:after="120" w:line="240" w:lineRule="auto"/>
              <w:ind w:left="396"/>
            </w:pPr>
            <w:r>
              <w:t>Depending on the size of the audience, decide whether only the facilitator is going to introduce themselves, or each audience member is going to introduce themselves. If the audience is too large for a go-around and you would still like audience introductions, ask people to introduce themselves to the two people on either side of them instead.</w:t>
            </w:r>
          </w:p>
          <w:p w14:paraId="0972EC94" w14:textId="2D9EA1DE" w:rsidR="00590E16" w:rsidRPr="00DB567B" w:rsidRDefault="00590E16" w:rsidP="00952F84">
            <w:pPr>
              <w:widowControl w:val="0"/>
              <w:numPr>
                <w:ilvl w:val="0"/>
                <w:numId w:val="8"/>
              </w:numPr>
              <w:pBdr>
                <w:top w:val="nil"/>
                <w:left w:val="nil"/>
                <w:bottom w:val="nil"/>
                <w:right w:val="nil"/>
                <w:between w:val="nil"/>
              </w:pBdr>
              <w:spacing w:after="120" w:line="240" w:lineRule="auto"/>
              <w:ind w:left="396"/>
            </w:pPr>
            <w:r w:rsidRPr="00DB567B">
              <w:rPr>
                <w:color w:val="222222"/>
                <w:shd w:val="clear" w:color="auto" w:fill="FFFFFF"/>
              </w:rPr>
              <w:t>ELMO stands for “enough, let’s move on”</w:t>
            </w:r>
          </w:p>
          <w:p w14:paraId="124E23DD" w14:textId="77777777" w:rsidR="00F04565" w:rsidRDefault="00F04565">
            <w:pPr>
              <w:widowControl w:val="0"/>
              <w:pBdr>
                <w:top w:val="nil"/>
                <w:left w:val="nil"/>
                <w:bottom w:val="nil"/>
                <w:right w:val="nil"/>
                <w:between w:val="nil"/>
              </w:pBdr>
              <w:spacing w:line="240" w:lineRule="auto"/>
            </w:pPr>
          </w:p>
          <w:p w14:paraId="5AC287A3" w14:textId="77777777" w:rsidR="00F04565" w:rsidRDefault="005A6F53">
            <w:pPr>
              <w:widowControl w:val="0"/>
              <w:pBdr>
                <w:top w:val="nil"/>
                <w:left w:val="nil"/>
                <w:bottom w:val="nil"/>
                <w:right w:val="nil"/>
                <w:between w:val="nil"/>
              </w:pBdr>
              <w:spacing w:line="240" w:lineRule="auto"/>
            </w:pPr>
            <w:r>
              <w:rPr>
                <w:b/>
              </w:rPr>
              <w:t>For Virtual Audiences:</w:t>
            </w:r>
            <w:r>
              <w:t xml:space="preserve"> </w:t>
            </w:r>
          </w:p>
          <w:p w14:paraId="73DA5473" w14:textId="77777777" w:rsidR="00F04565" w:rsidRDefault="005A6F53" w:rsidP="00952F84">
            <w:pPr>
              <w:widowControl w:val="0"/>
              <w:numPr>
                <w:ilvl w:val="0"/>
                <w:numId w:val="9"/>
              </w:numPr>
              <w:pBdr>
                <w:top w:val="nil"/>
                <w:left w:val="nil"/>
                <w:bottom w:val="nil"/>
                <w:right w:val="nil"/>
                <w:between w:val="nil"/>
              </w:pBdr>
              <w:spacing w:line="240" w:lineRule="auto"/>
              <w:ind w:left="396"/>
            </w:pPr>
            <w:r>
              <w:t xml:space="preserve">Note if you would like them to remain on or off camera, to mute themselves, info about </w:t>
            </w:r>
            <w:r>
              <w:lastRenderedPageBreak/>
              <w:t>recordings and accessing any materials</w:t>
            </w:r>
          </w:p>
          <w:p w14:paraId="19E6B09F" w14:textId="77777777" w:rsidR="00F04565" w:rsidRDefault="00F04565">
            <w:pPr>
              <w:widowControl w:val="0"/>
              <w:pBdr>
                <w:top w:val="nil"/>
                <w:left w:val="nil"/>
                <w:bottom w:val="nil"/>
                <w:right w:val="nil"/>
                <w:between w:val="nil"/>
              </w:pBdr>
              <w:spacing w:line="240" w:lineRule="auto"/>
            </w:pPr>
          </w:p>
          <w:p w14:paraId="42128C84" w14:textId="328FCB13" w:rsidR="00F04565" w:rsidRDefault="005A6F53">
            <w:pPr>
              <w:widowControl w:val="0"/>
              <w:pBdr>
                <w:top w:val="nil"/>
                <w:left w:val="nil"/>
                <w:bottom w:val="nil"/>
                <w:right w:val="nil"/>
                <w:between w:val="nil"/>
              </w:pBdr>
              <w:spacing w:line="240" w:lineRule="auto"/>
              <w:rPr>
                <w:b/>
              </w:rPr>
            </w:pPr>
            <w:r>
              <w:rPr>
                <w:b/>
              </w:rPr>
              <w:t>For In-Person Audiences</w:t>
            </w:r>
            <w:r w:rsidR="00E419DA">
              <w:rPr>
                <w:b/>
              </w:rPr>
              <w:t>:</w:t>
            </w:r>
            <w:r>
              <w:rPr>
                <w:b/>
              </w:rPr>
              <w:t xml:space="preserve"> </w:t>
            </w:r>
          </w:p>
          <w:p w14:paraId="5CA58C1A" w14:textId="77777777" w:rsidR="00F04565" w:rsidRDefault="005A6F53" w:rsidP="00952F84">
            <w:pPr>
              <w:widowControl w:val="0"/>
              <w:numPr>
                <w:ilvl w:val="0"/>
                <w:numId w:val="10"/>
              </w:numPr>
              <w:pBdr>
                <w:top w:val="nil"/>
                <w:left w:val="nil"/>
                <w:bottom w:val="nil"/>
                <w:right w:val="nil"/>
                <w:between w:val="nil"/>
              </w:pBdr>
              <w:spacing w:line="240" w:lineRule="auto"/>
              <w:ind w:left="396"/>
            </w:pPr>
            <w:r>
              <w:t>Offer</w:t>
            </w:r>
            <w:r>
              <w:rPr>
                <w:b/>
              </w:rPr>
              <w:t xml:space="preserve"> </w:t>
            </w:r>
            <w:r>
              <w:t>information about the space, including bathrooms and where people can go if they need to step away.</w:t>
            </w:r>
          </w:p>
        </w:tc>
        <w:tc>
          <w:tcPr>
            <w:tcW w:w="2850" w:type="dxa"/>
            <w:shd w:val="clear" w:color="auto" w:fill="auto"/>
            <w:tcMar>
              <w:top w:w="100" w:type="dxa"/>
              <w:left w:w="100" w:type="dxa"/>
              <w:bottom w:w="100" w:type="dxa"/>
              <w:right w:w="100" w:type="dxa"/>
            </w:tcMar>
          </w:tcPr>
          <w:p w14:paraId="55FCADB7" w14:textId="77777777" w:rsidR="00F04565" w:rsidRDefault="00F04565">
            <w:pPr>
              <w:widowControl w:val="0"/>
              <w:pBdr>
                <w:top w:val="nil"/>
                <w:left w:val="nil"/>
                <w:bottom w:val="nil"/>
                <w:right w:val="nil"/>
                <w:between w:val="nil"/>
              </w:pBdr>
              <w:spacing w:line="240" w:lineRule="auto"/>
            </w:pPr>
          </w:p>
        </w:tc>
      </w:tr>
      <w:tr w:rsidR="00F04565" w14:paraId="71ED5DE7"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17F01F4C" w14:textId="7C7F1721"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4: OBJECTIVES</w:t>
            </w:r>
          </w:p>
        </w:tc>
      </w:tr>
      <w:tr w:rsidR="00F04565" w14:paraId="406B065E" w14:textId="77777777" w:rsidTr="009E5629">
        <w:tc>
          <w:tcPr>
            <w:tcW w:w="3135" w:type="dxa"/>
            <w:shd w:val="clear" w:color="auto" w:fill="auto"/>
            <w:tcMar>
              <w:top w:w="100" w:type="dxa"/>
              <w:left w:w="100" w:type="dxa"/>
              <w:bottom w:w="100" w:type="dxa"/>
              <w:right w:w="100" w:type="dxa"/>
            </w:tcMar>
          </w:tcPr>
          <w:p w14:paraId="3A386912"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05895EC5" wp14:editId="2155E3FA">
                  <wp:extent cx="1847850" cy="1039415"/>
                  <wp:effectExtent l="0" t="0" r="0" b="2540"/>
                  <wp:docPr id="21" name="image21.png"/>
                  <wp:cNvGraphicFramePr/>
                  <a:graphic xmlns:a="http://schemas.openxmlformats.org/drawingml/2006/main">
                    <a:graphicData uri="http://schemas.openxmlformats.org/drawingml/2006/picture">
                      <pic:pic xmlns:pic="http://schemas.openxmlformats.org/drawingml/2006/picture">
                        <pic:nvPicPr>
                          <pic:cNvPr id="21" name="image21.png"/>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21239EA6" w14:textId="77777777" w:rsidR="00F04565" w:rsidRDefault="005A6F53" w:rsidP="00952F84">
            <w:pPr>
              <w:widowControl w:val="0"/>
              <w:numPr>
                <w:ilvl w:val="0"/>
                <w:numId w:val="11"/>
              </w:numPr>
              <w:pBdr>
                <w:top w:val="nil"/>
                <w:left w:val="nil"/>
                <w:bottom w:val="nil"/>
                <w:right w:val="nil"/>
                <w:between w:val="nil"/>
              </w:pBdr>
              <w:spacing w:line="240" w:lineRule="auto"/>
              <w:ind w:left="486"/>
            </w:pPr>
            <w:r>
              <w:t>For topics not covered, direct people to the handout, which has links to more information</w:t>
            </w:r>
          </w:p>
        </w:tc>
        <w:tc>
          <w:tcPr>
            <w:tcW w:w="2850" w:type="dxa"/>
            <w:shd w:val="clear" w:color="auto" w:fill="auto"/>
            <w:tcMar>
              <w:top w:w="100" w:type="dxa"/>
              <w:left w:w="100" w:type="dxa"/>
              <w:bottom w:w="100" w:type="dxa"/>
              <w:right w:w="100" w:type="dxa"/>
            </w:tcMar>
          </w:tcPr>
          <w:p w14:paraId="6E8A083D" w14:textId="77777777" w:rsidR="00F04565" w:rsidRDefault="00F04565">
            <w:pPr>
              <w:widowControl w:val="0"/>
              <w:pBdr>
                <w:top w:val="nil"/>
                <w:left w:val="nil"/>
                <w:bottom w:val="nil"/>
                <w:right w:val="nil"/>
                <w:between w:val="nil"/>
              </w:pBdr>
              <w:spacing w:line="240" w:lineRule="auto"/>
            </w:pPr>
          </w:p>
        </w:tc>
      </w:tr>
      <w:tr w:rsidR="00F04565" w14:paraId="0666B384"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64E027E0" w14:textId="11E46EFB"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5: WHAT COMES TO MIND (EXERCISE)</w:t>
            </w:r>
          </w:p>
        </w:tc>
      </w:tr>
      <w:tr w:rsidR="00F04565" w14:paraId="346B4F5D" w14:textId="77777777" w:rsidTr="009E5629">
        <w:tc>
          <w:tcPr>
            <w:tcW w:w="3135" w:type="dxa"/>
            <w:shd w:val="clear" w:color="auto" w:fill="auto"/>
            <w:tcMar>
              <w:top w:w="100" w:type="dxa"/>
              <w:left w:w="100" w:type="dxa"/>
              <w:bottom w:w="100" w:type="dxa"/>
              <w:right w:w="100" w:type="dxa"/>
            </w:tcMar>
          </w:tcPr>
          <w:p w14:paraId="2D017B16"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25216364" wp14:editId="7979E743">
                  <wp:extent cx="1847850" cy="1039415"/>
                  <wp:effectExtent l="0" t="0" r="0" b="2540"/>
                  <wp:docPr id="8" name="image3.png"/>
                  <wp:cNvGraphicFramePr/>
                  <a:graphic xmlns:a="http://schemas.openxmlformats.org/drawingml/2006/main">
                    <a:graphicData uri="http://schemas.openxmlformats.org/drawingml/2006/picture">
                      <pic:pic xmlns:pic="http://schemas.openxmlformats.org/drawingml/2006/picture">
                        <pic:nvPicPr>
                          <pic:cNvPr id="8" name="image3.png"/>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p w14:paraId="2CDBD44F" w14:textId="77777777" w:rsidR="00F04565" w:rsidRDefault="00F04565">
            <w:pPr>
              <w:widowControl w:val="0"/>
              <w:pBdr>
                <w:top w:val="nil"/>
                <w:left w:val="nil"/>
                <w:bottom w:val="nil"/>
                <w:right w:val="nil"/>
                <w:between w:val="nil"/>
              </w:pBdr>
              <w:spacing w:line="240" w:lineRule="auto"/>
            </w:pPr>
          </w:p>
          <w:p w14:paraId="086CA1F6" w14:textId="77777777" w:rsidR="00F04565" w:rsidRDefault="005A6F53">
            <w:pPr>
              <w:widowControl w:val="0"/>
              <w:pBdr>
                <w:top w:val="nil"/>
                <w:left w:val="nil"/>
                <w:bottom w:val="nil"/>
                <w:right w:val="nil"/>
                <w:between w:val="nil"/>
              </w:pBdr>
              <w:spacing w:line="240" w:lineRule="auto"/>
              <w:rPr>
                <w:b/>
                <w:i/>
              </w:rPr>
            </w:pPr>
            <w:r>
              <w:rPr>
                <w:b/>
                <w:i/>
              </w:rPr>
              <w:t>Sample Sheets for Virtual Trainings:</w:t>
            </w:r>
          </w:p>
          <w:p w14:paraId="4A8E03E1"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3E422A51" wp14:editId="07F811FC">
                  <wp:extent cx="1847850" cy="1935110"/>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10" name="image13.pn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1860793" cy="1948664"/>
                          </a:xfrm>
                          <a:prstGeom prst="rect">
                            <a:avLst/>
                          </a:prstGeom>
                          <a:ln/>
                        </pic:spPr>
                      </pic:pic>
                    </a:graphicData>
                  </a:graphic>
                </wp:inline>
              </w:drawing>
            </w:r>
          </w:p>
          <w:p w14:paraId="45379A57" w14:textId="77777777" w:rsidR="00F04565" w:rsidRDefault="00F04565">
            <w:pPr>
              <w:widowControl w:val="0"/>
              <w:pBdr>
                <w:top w:val="nil"/>
                <w:left w:val="nil"/>
                <w:bottom w:val="nil"/>
                <w:right w:val="nil"/>
                <w:between w:val="nil"/>
              </w:pBdr>
              <w:spacing w:line="240" w:lineRule="auto"/>
            </w:pPr>
          </w:p>
          <w:p w14:paraId="0128E003" w14:textId="77777777" w:rsidR="00F04565" w:rsidRDefault="005A6F53">
            <w:pPr>
              <w:widowControl w:val="0"/>
              <w:pBdr>
                <w:top w:val="nil"/>
                <w:left w:val="nil"/>
                <w:bottom w:val="nil"/>
                <w:right w:val="nil"/>
                <w:between w:val="nil"/>
              </w:pBdr>
              <w:spacing w:line="240" w:lineRule="auto"/>
            </w:pPr>
            <w:r>
              <w:rPr>
                <w:noProof/>
              </w:rPr>
              <w:lastRenderedPageBreak/>
              <w:drawing>
                <wp:inline distT="114300" distB="114300" distL="114300" distR="114300" wp14:anchorId="38F30DC8" wp14:editId="7038A04D">
                  <wp:extent cx="1878227" cy="2032783"/>
                  <wp:effectExtent l="0" t="0" r="1905"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1914768" cy="2072331"/>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182695DB" w14:textId="77777777" w:rsidR="00F04565" w:rsidRDefault="005A6F53" w:rsidP="00952F84">
            <w:pPr>
              <w:widowControl w:val="0"/>
              <w:numPr>
                <w:ilvl w:val="0"/>
                <w:numId w:val="12"/>
              </w:numPr>
              <w:pBdr>
                <w:top w:val="nil"/>
                <w:left w:val="nil"/>
                <w:bottom w:val="nil"/>
                <w:right w:val="nil"/>
                <w:between w:val="nil"/>
              </w:pBdr>
              <w:spacing w:after="120" w:line="240" w:lineRule="auto"/>
              <w:ind w:left="396"/>
            </w:pPr>
            <w:r>
              <w:lastRenderedPageBreak/>
              <w:t>Let the audience know that this is a moment to reflect and that there are no right or wrong answers.</w:t>
            </w:r>
          </w:p>
          <w:p w14:paraId="1B4F9FF8" w14:textId="77777777" w:rsidR="00F04565" w:rsidRDefault="005A6F53" w:rsidP="00952F84">
            <w:pPr>
              <w:widowControl w:val="0"/>
              <w:numPr>
                <w:ilvl w:val="0"/>
                <w:numId w:val="12"/>
              </w:numPr>
              <w:pBdr>
                <w:top w:val="nil"/>
                <w:left w:val="nil"/>
                <w:bottom w:val="nil"/>
                <w:right w:val="nil"/>
                <w:between w:val="nil"/>
              </w:pBdr>
              <w:spacing w:after="120" w:line="240" w:lineRule="auto"/>
              <w:ind w:left="396"/>
            </w:pPr>
            <w:r>
              <w:t>Purpose is to identify our initial reactions to these terms and experiences. Beginning with self-reflection helps us identify our growing edges.</w:t>
            </w:r>
          </w:p>
          <w:p w14:paraId="58B8AEEB" w14:textId="77777777" w:rsidR="00F04565" w:rsidRDefault="005A6F53" w:rsidP="00952F84">
            <w:pPr>
              <w:widowControl w:val="0"/>
              <w:numPr>
                <w:ilvl w:val="0"/>
                <w:numId w:val="12"/>
              </w:numPr>
              <w:pBdr>
                <w:top w:val="nil"/>
                <w:left w:val="nil"/>
                <w:bottom w:val="nil"/>
                <w:right w:val="nil"/>
                <w:between w:val="nil"/>
              </w:pBdr>
              <w:spacing w:after="120" w:line="240" w:lineRule="auto"/>
              <w:ind w:left="396"/>
              <w:rPr>
                <w:i/>
              </w:rPr>
            </w:pPr>
            <w:r>
              <w:rPr>
                <w:b/>
                <w:i/>
              </w:rPr>
              <w:t>For Virtual Training:</w:t>
            </w:r>
            <w:r>
              <w:rPr>
                <w:i/>
              </w:rPr>
              <w:t xml:space="preserve"> Direct everyone to the virtual brainstorm boards. Each word has its own space on the document, either as pages on a google doc or sections of a Jam Board. As we go through each word, direct participants to scroll to the sheet with the corresponding word to respond. Responses are anonymous.</w:t>
            </w:r>
          </w:p>
          <w:p w14:paraId="401B49F2" w14:textId="77777777" w:rsidR="00F04565" w:rsidRDefault="005A6F53" w:rsidP="00952F84">
            <w:pPr>
              <w:widowControl w:val="0"/>
              <w:numPr>
                <w:ilvl w:val="0"/>
                <w:numId w:val="12"/>
              </w:numPr>
              <w:pBdr>
                <w:top w:val="nil"/>
                <w:left w:val="nil"/>
                <w:bottom w:val="nil"/>
                <w:right w:val="nil"/>
                <w:between w:val="nil"/>
              </w:pBdr>
              <w:spacing w:after="120" w:line="240" w:lineRule="auto"/>
              <w:ind w:left="396"/>
            </w:pPr>
            <w:r>
              <w:t>Words will appear individually upon mouse click.</w:t>
            </w:r>
          </w:p>
          <w:p w14:paraId="71F09F87" w14:textId="77777777" w:rsidR="00F04565" w:rsidRDefault="005A6F53" w:rsidP="00952F84">
            <w:pPr>
              <w:widowControl w:val="0"/>
              <w:numPr>
                <w:ilvl w:val="0"/>
                <w:numId w:val="12"/>
              </w:numPr>
              <w:pBdr>
                <w:top w:val="nil"/>
                <w:left w:val="nil"/>
                <w:bottom w:val="nil"/>
                <w:right w:val="nil"/>
                <w:between w:val="nil"/>
              </w:pBdr>
              <w:spacing w:after="120" w:line="240" w:lineRule="auto"/>
              <w:ind w:left="396"/>
            </w:pPr>
            <w:r>
              <w:t xml:space="preserve">Say each word aloud and ask </w:t>
            </w:r>
            <w:r>
              <w:lastRenderedPageBreak/>
              <w:t>people to reflect on what comes to mind and write the answer down in the corresponding location.</w:t>
            </w:r>
          </w:p>
          <w:p w14:paraId="3724FD59" w14:textId="77777777" w:rsidR="00F04565" w:rsidRDefault="005A6F53" w:rsidP="00952F84">
            <w:pPr>
              <w:widowControl w:val="0"/>
              <w:numPr>
                <w:ilvl w:val="0"/>
                <w:numId w:val="12"/>
              </w:numPr>
              <w:pBdr>
                <w:top w:val="nil"/>
                <w:left w:val="nil"/>
                <w:bottom w:val="nil"/>
                <w:right w:val="nil"/>
                <w:between w:val="nil"/>
              </w:pBdr>
              <w:spacing w:after="120" w:line="240" w:lineRule="auto"/>
              <w:ind w:left="396"/>
            </w:pPr>
            <w:r>
              <w:t xml:space="preserve">After 10 seconds for reflection, ask people to share collectively and write down the words to form a collective definition. </w:t>
            </w:r>
          </w:p>
          <w:p w14:paraId="21180A30" w14:textId="77777777" w:rsidR="00F04565" w:rsidRDefault="005A6F53" w:rsidP="00952F84">
            <w:pPr>
              <w:widowControl w:val="0"/>
              <w:numPr>
                <w:ilvl w:val="0"/>
                <w:numId w:val="12"/>
              </w:numPr>
              <w:pBdr>
                <w:top w:val="nil"/>
                <w:left w:val="nil"/>
                <w:bottom w:val="nil"/>
                <w:right w:val="nil"/>
                <w:between w:val="nil"/>
              </w:pBdr>
              <w:spacing w:after="120" w:line="240" w:lineRule="auto"/>
              <w:ind w:left="396"/>
            </w:pPr>
            <w:r>
              <w:t xml:space="preserve">After </w:t>
            </w:r>
            <w:proofErr w:type="gramStart"/>
            <w:r>
              <w:t>all of</w:t>
            </w:r>
            <w:proofErr w:type="gramEnd"/>
            <w:r>
              <w:t xml:space="preserve"> the words have been read, review the collective brainstorm for each aloud and ask people to share their reactions to each definition.</w:t>
            </w:r>
          </w:p>
          <w:p w14:paraId="324B9886" w14:textId="77777777" w:rsidR="00F04565" w:rsidRDefault="00F04565">
            <w:pPr>
              <w:widowControl w:val="0"/>
              <w:pBdr>
                <w:top w:val="nil"/>
                <w:left w:val="nil"/>
                <w:bottom w:val="nil"/>
                <w:right w:val="nil"/>
                <w:between w:val="nil"/>
              </w:pBdr>
              <w:spacing w:line="240" w:lineRule="auto"/>
            </w:pPr>
          </w:p>
          <w:p w14:paraId="1927124A" w14:textId="77777777" w:rsidR="00F04565" w:rsidRDefault="005A6F53">
            <w:pPr>
              <w:widowControl w:val="0"/>
              <w:pBdr>
                <w:top w:val="nil"/>
                <w:left w:val="nil"/>
                <w:bottom w:val="nil"/>
                <w:right w:val="nil"/>
                <w:between w:val="nil"/>
              </w:pBdr>
              <w:spacing w:line="240" w:lineRule="auto"/>
              <w:rPr>
                <w:b/>
              </w:rPr>
            </w:pPr>
            <w:r>
              <w:rPr>
                <w:b/>
              </w:rPr>
              <w:t xml:space="preserve">For In-Person Trainings: </w:t>
            </w:r>
          </w:p>
          <w:p w14:paraId="0AF570E9" w14:textId="77777777" w:rsidR="00F04565" w:rsidRDefault="005A6F53" w:rsidP="00952F84">
            <w:pPr>
              <w:widowControl w:val="0"/>
              <w:numPr>
                <w:ilvl w:val="0"/>
                <w:numId w:val="13"/>
              </w:numPr>
              <w:pBdr>
                <w:top w:val="nil"/>
                <w:left w:val="nil"/>
                <w:bottom w:val="nil"/>
                <w:right w:val="nil"/>
                <w:between w:val="nil"/>
              </w:pBdr>
              <w:spacing w:after="120" w:line="240" w:lineRule="auto"/>
              <w:ind w:left="396"/>
            </w:pPr>
            <w:r>
              <w:t xml:space="preserve">Have large sheets of paper with each word written on the top to hang separately on the walls. </w:t>
            </w:r>
          </w:p>
          <w:p w14:paraId="04F94DD3" w14:textId="1887E5A0" w:rsidR="00F04565" w:rsidRDefault="005A6F53" w:rsidP="00952F84">
            <w:pPr>
              <w:widowControl w:val="0"/>
              <w:numPr>
                <w:ilvl w:val="0"/>
                <w:numId w:val="13"/>
              </w:numPr>
              <w:pBdr>
                <w:top w:val="nil"/>
                <w:left w:val="nil"/>
                <w:bottom w:val="nil"/>
                <w:right w:val="nil"/>
                <w:between w:val="nil"/>
              </w:pBdr>
              <w:spacing w:after="120" w:line="240" w:lineRule="auto"/>
              <w:ind w:left="396"/>
            </w:pPr>
            <w:r>
              <w:t>Hand out post-</w:t>
            </w:r>
            <w:r w:rsidR="00E419DA">
              <w:t>it’s</w:t>
            </w:r>
            <w:r>
              <w:t xml:space="preserve"> to participants and ask people to write down what comes to mind on a new post-it for each word. </w:t>
            </w:r>
          </w:p>
          <w:p w14:paraId="6B2B4D73" w14:textId="5D54AC2E" w:rsidR="00F04565" w:rsidRDefault="005A6F53" w:rsidP="00952F84">
            <w:pPr>
              <w:widowControl w:val="0"/>
              <w:numPr>
                <w:ilvl w:val="0"/>
                <w:numId w:val="13"/>
              </w:numPr>
              <w:pBdr>
                <w:top w:val="nil"/>
                <w:left w:val="nil"/>
                <w:bottom w:val="nil"/>
                <w:right w:val="nil"/>
                <w:between w:val="nil"/>
              </w:pBdr>
              <w:spacing w:after="120" w:line="240" w:lineRule="auto"/>
              <w:ind w:left="396"/>
            </w:pPr>
            <w:r>
              <w:t>After all words are covered, ask people to put their post-</w:t>
            </w:r>
            <w:r w:rsidR="00E419DA">
              <w:t>it’s</w:t>
            </w:r>
            <w:r>
              <w:t xml:space="preserve"> on the larger sheets with the corresponding word</w:t>
            </w:r>
          </w:p>
          <w:p w14:paraId="77471EA6" w14:textId="77777777" w:rsidR="00F04565" w:rsidRDefault="005A6F53" w:rsidP="00952F84">
            <w:pPr>
              <w:widowControl w:val="0"/>
              <w:numPr>
                <w:ilvl w:val="0"/>
                <w:numId w:val="13"/>
              </w:numPr>
              <w:pBdr>
                <w:top w:val="nil"/>
                <w:left w:val="nil"/>
                <w:bottom w:val="nil"/>
                <w:right w:val="nil"/>
                <w:between w:val="nil"/>
              </w:pBdr>
              <w:spacing w:after="120" w:line="240" w:lineRule="auto"/>
              <w:ind w:left="396"/>
            </w:pPr>
            <w:r>
              <w:t>Review each large sheet at the end of the exercise and ask for reactions</w:t>
            </w:r>
          </w:p>
          <w:p w14:paraId="7E6FB977" w14:textId="77777777" w:rsidR="00F04565" w:rsidRDefault="00F04565">
            <w:pPr>
              <w:widowControl w:val="0"/>
              <w:pBdr>
                <w:top w:val="nil"/>
                <w:left w:val="nil"/>
                <w:bottom w:val="nil"/>
                <w:right w:val="nil"/>
                <w:between w:val="nil"/>
              </w:pBdr>
              <w:spacing w:line="240" w:lineRule="auto"/>
            </w:pPr>
          </w:p>
          <w:p w14:paraId="1F2B117A" w14:textId="77777777" w:rsidR="00F04565" w:rsidRDefault="005A6F53">
            <w:pPr>
              <w:widowControl w:val="0"/>
              <w:pBdr>
                <w:top w:val="nil"/>
                <w:left w:val="nil"/>
                <w:bottom w:val="nil"/>
                <w:right w:val="nil"/>
                <w:between w:val="nil"/>
              </w:pBdr>
              <w:spacing w:line="240" w:lineRule="auto"/>
              <w:rPr>
                <w:b/>
              </w:rPr>
            </w:pPr>
            <w:r>
              <w:rPr>
                <w:b/>
              </w:rPr>
              <w:t xml:space="preserve">For Virtual Trainings: </w:t>
            </w:r>
          </w:p>
          <w:p w14:paraId="524A49EA" w14:textId="77777777" w:rsidR="00F04565" w:rsidRDefault="005A6F53" w:rsidP="00952F84">
            <w:pPr>
              <w:widowControl w:val="0"/>
              <w:numPr>
                <w:ilvl w:val="0"/>
                <w:numId w:val="14"/>
              </w:numPr>
              <w:pBdr>
                <w:top w:val="nil"/>
                <w:left w:val="nil"/>
                <w:bottom w:val="nil"/>
                <w:right w:val="nil"/>
                <w:between w:val="nil"/>
              </w:pBdr>
              <w:spacing w:after="120" w:line="240" w:lineRule="auto"/>
              <w:ind w:left="396"/>
            </w:pPr>
            <w:r>
              <w:t>Use a virtual document or program where you can type words into the document directly as you go over each word.</w:t>
            </w:r>
          </w:p>
          <w:p w14:paraId="0702729F" w14:textId="77777777" w:rsidR="00F04565" w:rsidRDefault="005A6F53" w:rsidP="00952F84">
            <w:pPr>
              <w:widowControl w:val="0"/>
              <w:numPr>
                <w:ilvl w:val="0"/>
                <w:numId w:val="14"/>
              </w:numPr>
              <w:pBdr>
                <w:top w:val="nil"/>
                <w:left w:val="nil"/>
                <w:bottom w:val="nil"/>
                <w:right w:val="nil"/>
                <w:between w:val="nil"/>
              </w:pBdr>
              <w:spacing w:after="120" w:line="240" w:lineRule="auto"/>
              <w:ind w:left="396"/>
            </w:pPr>
            <w:r>
              <w:t>After all the words have been covered, share your screen to review each virtual page of words</w:t>
            </w:r>
          </w:p>
          <w:p w14:paraId="03F404B9" w14:textId="77777777" w:rsidR="00F04565" w:rsidRDefault="005A6F53" w:rsidP="00952F84">
            <w:pPr>
              <w:widowControl w:val="0"/>
              <w:numPr>
                <w:ilvl w:val="0"/>
                <w:numId w:val="14"/>
              </w:numPr>
              <w:pBdr>
                <w:top w:val="nil"/>
                <w:left w:val="nil"/>
                <w:bottom w:val="nil"/>
                <w:right w:val="nil"/>
                <w:between w:val="nil"/>
              </w:pBdr>
              <w:spacing w:after="120" w:line="240" w:lineRule="auto"/>
              <w:ind w:left="396"/>
            </w:pPr>
            <w:r>
              <w:t>Ask people their reactions</w:t>
            </w:r>
          </w:p>
        </w:tc>
        <w:tc>
          <w:tcPr>
            <w:tcW w:w="2850" w:type="dxa"/>
            <w:shd w:val="clear" w:color="auto" w:fill="auto"/>
            <w:tcMar>
              <w:top w:w="100" w:type="dxa"/>
              <w:left w:w="100" w:type="dxa"/>
              <w:bottom w:w="100" w:type="dxa"/>
              <w:right w:w="100" w:type="dxa"/>
            </w:tcMar>
          </w:tcPr>
          <w:p w14:paraId="4365E135" w14:textId="77777777" w:rsidR="00F04565" w:rsidRDefault="005A6F53">
            <w:pPr>
              <w:widowControl w:val="0"/>
              <w:spacing w:line="240" w:lineRule="auto"/>
            </w:pPr>
            <w:r>
              <w:lastRenderedPageBreak/>
              <w:t xml:space="preserve">This slide is an exercise of reflection to identify our internal narratives and biases around the issue of sex work and people in the sex trades. </w:t>
            </w:r>
          </w:p>
          <w:p w14:paraId="367D8A57" w14:textId="77777777" w:rsidR="00F04565" w:rsidRDefault="00F04565">
            <w:pPr>
              <w:widowControl w:val="0"/>
              <w:spacing w:line="240" w:lineRule="auto"/>
            </w:pPr>
          </w:p>
          <w:p w14:paraId="09310E84" w14:textId="77777777" w:rsidR="00F04565" w:rsidRDefault="005A6F53">
            <w:pPr>
              <w:widowControl w:val="0"/>
              <w:spacing w:line="240" w:lineRule="auto"/>
            </w:pPr>
            <w:r>
              <w:rPr>
                <w:b/>
              </w:rPr>
              <w:t xml:space="preserve">Tools Needed for In-Person Training: </w:t>
            </w:r>
            <w:r>
              <w:t>Large presentation paper, stacks of post-it notes.</w:t>
            </w:r>
          </w:p>
          <w:p w14:paraId="3A068870" w14:textId="77777777" w:rsidR="00F04565" w:rsidRDefault="00F04565">
            <w:pPr>
              <w:widowControl w:val="0"/>
              <w:spacing w:line="240" w:lineRule="auto"/>
            </w:pPr>
          </w:p>
          <w:p w14:paraId="27AD0A27" w14:textId="46B2BC7F" w:rsidR="00F04565" w:rsidRDefault="005A6F53">
            <w:pPr>
              <w:widowControl w:val="0"/>
              <w:spacing w:line="240" w:lineRule="auto"/>
            </w:pPr>
            <w:r>
              <w:rPr>
                <w:b/>
              </w:rPr>
              <w:t xml:space="preserve">Tools Needed for Virtual Training: </w:t>
            </w:r>
            <w:r>
              <w:t xml:space="preserve">Prepared virtual board either on Google Docs, </w:t>
            </w:r>
            <w:proofErr w:type="spellStart"/>
            <w:r>
              <w:t>Jam</w:t>
            </w:r>
            <w:r w:rsidR="00E419DA">
              <w:t>board</w:t>
            </w:r>
            <w:proofErr w:type="spellEnd"/>
            <w:r>
              <w:t xml:space="preserve">, or </w:t>
            </w:r>
            <w:proofErr w:type="spellStart"/>
            <w:r>
              <w:t>Menti</w:t>
            </w:r>
            <w:proofErr w:type="spellEnd"/>
            <w:r>
              <w:t>.</w:t>
            </w:r>
          </w:p>
        </w:tc>
      </w:tr>
      <w:tr w:rsidR="00F04565" w14:paraId="3D8F5739"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13D06A6B" w14:textId="052390F6"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lastRenderedPageBreak/>
              <w:t>SLIDE 6: WHERE DO WE GET THESE NARRATIVES?</w:t>
            </w:r>
          </w:p>
        </w:tc>
      </w:tr>
      <w:tr w:rsidR="00F04565" w14:paraId="21479189" w14:textId="77777777" w:rsidTr="009E5629">
        <w:tc>
          <w:tcPr>
            <w:tcW w:w="3135" w:type="dxa"/>
            <w:shd w:val="clear" w:color="auto" w:fill="auto"/>
            <w:tcMar>
              <w:top w:w="100" w:type="dxa"/>
              <w:left w:w="100" w:type="dxa"/>
              <w:bottom w:w="100" w:type="dxa"/>
              <w:right w:w="100" w:type="dxa"/>
            </w:tcMar>
          </w:tcPr>
          <w:p w14:paraId="3F120311"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2F1D3AC0" wp14:editId="61C090A6">
                  <wp:extent cx="1847850" cy="1039415"/>
                  <wp:effectExtent l="0" t="0" r="0" b="2540"/>
                  <wp:docPr id="29" name="image28.png"/>
                  <wp:cNvGraphicFramePr/>
                  <a:graphic xmlns:a="http://schemas.openxmlformats.org/drawingml/2006/main">
                    <a:graphicData uri="http://schemas.openxmlformats.org/drawingml/2006/picture">
                      <pic:pic xmlns:pic="http://schemas.openxmlformats.org/drawingml/2006/picture">
                        <pic:nvPicPr>
                          <pic:cNvPr id="29" name="image28.png"/>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310C8974" w14:textId="77777777" w:rsidR="00F04565" w:rsidRDefault="005A6F53" w:rsidP="00952F84">
            <w:pPr>
              <w:widowControl w:val="0"/>
              <w:numPr>
                <w:ilvl w:val="0"/>
                <w:numId w:val="15"/>
              </w:numPr>
              <w:pBdr>
                <w:top w:val="nil"/>
                <w:left w:val="nil"/>
                <w:bottom w:val="nil"/>
                <w:right w:val="nil"/>
                <w:between w:val="nil"/>
              </w:pBdr>
              <w:spacing w:after="120" w:line="240" w:lineRule="auto"/>
              <w:ind w:left="396"/>
            </w:pPr>
            <w:r>
              <w:t>Ask audience to think about and share where some of these ideas have come from</w:t>
            </w:r>
          </w:p>
          <w:p w14:paraId="4901FEA8" w14:textId="77777777" w:rsidR="00F04565" w:rsidRDefault="005A6F53" w:rsidP="00952F84">
            <w:pPr>
              <w:widowControl w:val="0"/>
              <w:numPr>
                <w:ilvl w:val="0"/>
                <w:numId w:val="15"/>
              </w:numPr>
              <w:pBdr>
                <w:top w:val="nil"/>
                <w:left w:val="nil"/>
                <w:bottom w:val="nil"/>
                <w:right w:val="nil"/>
                <w:between w:val="nil"/>
              </w:pBdr>
              <w:spacing w:after="120" w:line="240" w:lineRule="auto"/>
              <w:ind w:left="396"/>
            </w:pPr>
            <w:r>
              <w:t>Review list on the slide</w:t>
            </w:r>
          </w:p>
        </w:tc>
        <w:tc>
          <w:tcPr>
            <w:tcW w:w="2850" w:type="dxa"/>
            <w:shd w:val="clear" w:color="auto" w:fill="auto"/>
            <w:tcMar>
              <w:top w:w="100" w:type="dxa"/>
              <w:left w:w="100" w:type="dxa"/>
              <w:bottom w:w="100" w:type="dxa"/>
              <w:right w:w="100" w:type="dxa"/>
            </w:tcMar>
          </w:tcPr>
          <w:p w14:paraId="6C9352DD" w14:textId="77777777" w:rsidR="00F04565" w:rsidRDefault="005A6F53">
            <w:pPr>
              <w:widowControl w:val="0"/>
              <w:spacing w:line="240" w:lineRule="auto"/>
            </w:pPr>
            <w:r>
              <w:t>Without intentionally expanding our idea of the sex trade, we are internalizing ideas about the sex trade, often created by other people for purposes other than understanding or liberation.</w:t>
            </w:r>
          </w:p>
          <w:p w14:paraId="6ADECE56" w14:textId="77777777" w:rsidR="00F04565" w:rsidRDefault="00F04565">
            <w:pPr>
              <w:widowControl w:val="0"/>
              <w:spacing w:line="240" w:lineRule="auto"/>
            </w:pPr>
          </w:p>
          <w:p w14:paraId="009EA25F" w14:textId="77777777" w:rsidR="00F04565" w:rsidRDefault="00F04565">
            <w:pPr>
              <w:widowControl w:val="0"/>
              <w:spacing w:line="240" w:lineRule="auto"/>
            </w:pPr>
          </w:p>
          <w:p w14:paraId="60C7C3FE" w14:textId="77777777" w:rsidR="00F04565" w:rsidRDefault="00F04565">
            <w:pPr>
              <w:widowControl w:val="0"/>
              <w:spacing w:line="240" w:lineRule="auto"/>
            </w:pPr>
          </w:p>
          <w:p w14:paraId="6AB6CAED" w14:textId="77777777" w:rsidR="00F04565" w:rsidRDefault="00F04565">
            <w:pPr>
              <w:widowControl w:val="0"/>
              <w:spacing w:line="240" w:lineRule="auto"/>
            </w:pPr>
          </w:p>
          <w:p w14:paraId="0193E1BC" w14:textId="77777777" w:rsidR="00F04565" w:rsidRDefault="00F04565">
            <w:pPr>
              <w:widowControl w:val="0"/>
              <w:spacing w:line="240" w:lineRule="auto"/>
            </w:pPr>
          </w:p>
        </w:tc>
      </w:tr>
      <w:tr w:rsidR="00F04565" w14:paraId="0E44D23D"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51A6FD00" w14:textId="6DDAF8BC"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7: SMALL GROUP DISCUSSION</w:t>
            </w:r>
          </w:p>
        </w:tc>
      </w:tr>
      <w:tr w:rsidR="00F04565" w14:paraId="7F4EBBA8" w14:textId="77777777" w:rsidTr="009E5629">
        <w:tc>
          <w:tcPr>
            <w:tcW w:w="3135" w:type="dxa"/>
            <w:shd w:val="clear" w:color="auto" w:fill="auto"/>
            <w:tcMar>
              <w:top w:w="100" w:type="dxa"/>
              <w:left w:w="100" w:type="dxa"/>
              <w:bottom w:w="100" w:type="dxa"/>
              <w:right w:w="100" w:type="dxa"/>
            </w:tcMar>
          </w:tcPr>
          <w:p w14:paraId="0142393E"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7C537A09" wp14:editId="6B66F325">
                  <wp:extent cx="1847850" cy="1039415"/>
                  <wp:effectExtent l="0" t="0" r="0" b="2540"/>
                  <wp:docPr id="16" name="image11.png"/>
                  <wp:cNvGraphicFramePr/>
                  <a:graphic xmlns:a="http://schemas.openxmlformats.org/drawingml/2006/main">
                    <a:graphicData uri="http://schemas.openxmlformats.org/drawingml/2006/picture">
                      <pic:pic xmlns:pic="http://schemas.openxmlformats.org/drawingml/2006/picture">
                        <pic:nvPicPr>
                          <pic:cNvPr id="16" name="image11.png"/>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649AB326" w14:textId="77777777" w:rsidR="00F04565" w:rsidRDefault="005A6F53" w:rsidP="00952F84">
            <w:pPr>
              <w:widowControl w:val="0"/>
              <w:numPr>
                <w:ilvl w:val="0"/>
                <w:numId w:val="16"/>
              </w:numPr>
              <w:pBdr>
                <w:top w:val="nil"/>
                <w:left w:val="nil"/>
                <w:bottom w:val="nil"/>
                <w:right w:val="nil"/>
                <w:between w:val="nil"/>
              </w:pBdr>
              <w:spacing w:after="120" w:line="240" w:lineRule="auto"/>
              <w:ind w:left="396"/>
            </w:pPr>
            <w:r>
              <w:t>Ask audience to form groups of 3 to 4 or let them know that they will be placed in breakout rooms</w:t>
            </w:r>
          </w:p>
          <w:p w14:paraId="1DD7986B" w14:textId="77777777" w:rsidR="00F04565" w:rsidRDefault="005A6F53" w:rsidP="00952F84">
            <w:pPr>
              <w:widowControl w:val="0"/>
              <w:numPr>
                <w:ilvl w:val="0"/>
                <w:numId w:val="16"/>
              </w:numPr>
              <w:pBdr>
                <w:top w:val="nil"/>
                <w:left w:val="nil"/>
                <w:bottom w:val="nil"/>
                <w:right w:val="nil"/>
                <w:between w:val="nil"/>
              </w:pBdr>
              <w:spacing w:after="120" w:line="240" w:lineRule="auto"/>
              <w:ind w:left="396"/>
            </w:pPr>
            <w:r>
              <w:t xml:space="preserve">Give 5 to 7 minutes to each group to discuss the following questions: </w:t>
            </w:r>
          </w:p>
          <w:p w14:paraId="72FEF71E" w14:textId="77777777" w:rsidR="00F04565" w:rsidRDefault="00F04565">
            <w:pPr>
              <w:widowControl w:val="0"/>
              <w:pBdr>
                <w:top w:val="nil"/>
                <w:left w:val="nil"/>
                <w:bottom w:val="nil"/>
                <w:right w:val="nil"/>
                <w:between w:val="nil"/>
              </w:pBdr>
              <w:spacing w:line="240" w:lineRule="auto"/>
            </w:pPr>
          </w:p>
          <w:p w14:paraId="3A5B2738" w14:textId="77777777" w:rsidR="00F04565" w:rsidRDefault="005A6F53" w:rsidP="00952F84">
            <w:pPr>
              <w:widowControl w:val="0"/>
              <w:numPr>
                <w:ilvl w:val="0"/>
                <w:numId w:val="2"/>
              </w:numPr>
              <w:pBdr>
                <w:top w:val="nil"/>
                <w:left w:val="nil"/>
                <w:bottom w:val="nil"/>
                <w:right w:val="nil"/>
                <w:between w:val="nil"/>
              </w:pBdr>
              <w:spacing w:after="120" w:line="240" w:lineRule="auto"/>
              <w:ind w:left="360"/>
            </w:pPr>
            <w:r>
              <w:t>Where and who else has created this story of sex workers?</w:t>
            </w:r>
          </w:p>
          <w:p w14:paraId="55FC69C8" w14:textId="77777777" w:rsidR="00F04565" w:rsidRDefault="005A6F53" w:rsidP="00952F84">
            <w:pPr>
              <w:widowControl w:val="0"/>
              <w:numPr>
                <w:ilvl w:val="0"/>
                <w:numId w:val="2"/>
              </w:numPr>
              <w:pBdr>
                <w:top w:val="nil"/>
                <w:left w:val="nil"/>
                <w:bottom w:val="nil"/>
                <w:right w:val="nil"/>
                <w:between w:val="nil"/>
              </w:pBdr>
              <w:spacing w:after="120" w:line="240" w:lineRule="auto"/>
              <w:ind w:left="360"/>
            </w:pPr>
            <w:r>
              <w:t>What are the limitations of these narratives and sources?</w:t>
            </w:r>
          </w:p>
          <w:p w14:paraId="4F7300B6" w14:textId="77777777" w:rsidR="00F04565" w:rsidRDefault="005A6F53" w:rsidP="00952F84">
            <w:pPr>
              <w:widowControl w:val="0"/>
              <w:numPr>
                <w:ilvl w:val="0"/>
                <w:numId w:val="2"/>
              </w:numPr>
              <w:pBdr>
                <w:top w:val="nil"/>
                <w:left w:val="nil"/>
                <w:bottom w:val="nil"/>
                <w:right w:val="nil"/>
                <w:between w:val="nil"/>
              </w:pBdr>
              <w:spacing w:after="120" w:line="240" w:lineRule="auto"/>
              <w:ind w:left="360"/>
            </w:pPr>
            <w:r>
              <w:t>Have these narratives changed over time? For you or more broadly?</w:t>
            </w:r>
          </w:p>
          <w:p w14:paraId="09EF24E8" w14:textId="77777777" w:rsidR="00F04565" w:rsidRDefault="00F04565">
            <w:pPr>
              <w:widowControl w:val="0"/>
              <w:pBdr>
                <w:top w:val="nil"/>
                <w:left w:val="nil"/>
                <w:bottom w:val="nil"/>
                <w:right w:val="nil"/>
                <w:between w:val="nil"/>
              </w:pBdr>
              <w:spacing w:line="240" w:lineRule="auto"/>
            </w:pPr>
          </w:p>
          <w:p w14:paraId="36678324" w14:textId="77777777" w:rsidR="00F04565" w:rsidRDefault="005A6F53" w:rsidP="00952F84">
            <w:pPr>
              <w:widowControl w:val="0"/>
              <w:numPr>
                <w:ilvl w:val="0"/>
                <w:numId w:val="17"/>
              </w:numPr>
              <w:pBdr>
                <w:top w:val="nil"/>
                <w:left w:val="nil"/>
                <w:bottom w:val="nil"/>
                <w:right w:val="nil"/>
                <w:between w:val="nil"/>
              </w:pBdr>
              <w:spacing w:line="240" w:lineRule="auto"/>
              <w:ind w:left="396"/>
            </w:pPr>
            <w:r>
              <w:t>Bring group back together and ask the whole group each question for a brief report back</w:t>
            </w:r>
          </w:p>
        </w:tc>
        <w:tc>
          <w:tcPr>
            <w:tcW w:w="2850" w:type="dxa"/>
            <w:shd w:val="clear" w:color="auto" w:fill="auto"/>
            <w:tcMar>
              <w:top w:w="100" w:type="dxa"/>
              <w:left w:w="100" w:type="dxa"/>
              <w:bottom w:w="100" w:type="dxa"/>
              <w:right w:w="100" w:type="dxa"/>
            </w:tcMar>
          </w:tcPr>
          <w:p w14:paraId="3C1ED205" w14:textId="77777777" w:rsidR="00F04565" w:rsidRDefault="005A6F53" w:rsidP="00952F84">
            <w:pPr>
              <w:widowControl w:val="0"/>
              <w:numPr>
                <w:ilvl w:val="0"/>
                <w:numId w:val="3"/>
              </w:numPr>
              <w:spacing w:after="200" w:line="240" w:lineRule="auto"/>
              <w:ind w:left="360"/>
            </w:pPr>
            <w:r>
              <w:t>Where and who else has created this story of sex workers?</w:t>
            </w:r>
          </w:p>
          <w:p w14:paraId="056BF0C6" w14:textId="77777777" w:rsidR="00F04565" w:rsidRDefault="005A6F53">
            <w:pPr>
              <w:widowControl w:val="0"/>
              <w:spacing w:line="240" w:lineRule="auto"/>
            </w:pPr>
            <w:r>
              <w:t>Take Away: Many different actors have had a stake in telling the story of sex work, often people who are not trading sex and affected by the ramifications of that story.</w:t>
            </w:r>
          </w:p>
          <w:p w14:paraId="19007F13" w14:textId="77777777" w:rsidR="00F04565" w:rsidRDefault="00F04565">
            <w:pPr>
              <w:widowControl w:val="0"/>
              <w:spacing w:line="240" w:lineRule="auto"/>
            </w:pPr>
          </w:p>
          <w:p w14:paraId="4317B6A5" w14:textId="77777777" w:rsidR="00F04565" w:rsidRDefault="005A6F53" w:rsidP="00952F84">
            <w:pPr>
              <w:widowControl w:val="0"/>
              <w:numPr>
                <w:ilvl w:val="0"/>
                <w:numId w:val="3"/>
              </w:numPr>
              <w:spacing w:after="200" w:line="240" w:lineRule="auto"/>
              <w:ind w:left="360"/>
            </w:pPr>
            <w:r>
              <w:t>What are the limitations of these narratives and sources?</w:t>
            </w:r>
          </w:p>
          <w:p w14:paraId="7FC6C15D" w14:textId="77777777" w:rsidR="00F04565" w:rsidRDefault="005A6F53">
            <w:pPr>
              <w:widowControl w:val="0"/>
              <w:spacing w:line="240" w:lineRule="auto"/>
            </w:pPr>
            <w:r>
              <w:t>Take Away: Stories may be limited by storytellers with no connection to the work or community, a single narrative, stories purposed to give a moral or criminal-legal narrative that is not in line with our values, or for sensationalism.</w:t>
            </w:r>
          </w:p>
          <w:p w14:paraId="06F4FC6F" w14:textId="77777777" w:rsidR="00F04565" w:rsidRDefault="00F04565">
            <w:pPr>
              <w:widowControl w:val="0"/>
              <w:spacing w:line="240" w:lineRule="auto"/>
            </w:pPr>
          </w:p>
          <w:p w14:paraId="7F84D44F" w14:textId="77777777" w:rsidR="00F04565" w:rsidRDefault="005A6F53" w:rsidP="00952F84">
            <w:pPr>
              <w:widowControl w:val="0"/>
              <w:numPr>
                <w:ilvl w:val="0"/>
                <w:numId w:val="3"/>
              </w:numPr>
              <w:spacing w:after="200" w:line="240" w:lineRule="auto"/>
              <w:ind w:left="360"/>
            </w:pPr>
            <w:r>
              <w:t>Have these narratives changed over time? For you or more broadly?</w:t>
            </w:r>
          </w:p>
          <w:p w14:paraId="25D1DE6D" w14:textId="77777777" w:rsidR="00F04565" w:rsidRDefault="005A6F53">
            <w:pPr>
              <w:widowControl w:val="0"/>
              <w:spacing w:line="240" w:lineRule="auto"/>
            </w:pPr>
            <w:r>
              <w:t>Take Away: We are always learning and expanding, and growth means a constant process of adding nuance.</w:t>
            </w:r>
          </w:p>
        </w:tc>
      </w:tr>
      <w:tr w:rsidR="00F04565" w14:paraId="3E3F8793"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0A8227DA" w14:textId="01679848"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lastRenderedPageBreak/>
              <w:t>SLIDE 8: VIDEO</w:t>
            </w:r>
          </w:p>
        </w:tc>
      </w:tr>
      <w:tr w:rsidR="00F04565" w14:paraId="0582735C" w14:textId="77777777" w:rsidTr="009E5629">
        <w:tc>
          <w:tcPr>
            <w:tcW w:w="3135" w:type="dxa"/>
            <w:shd w:val="clear" w:color="auto" w:fill="auto"/>
            <w:tcMar>
              <w:top w:w="100" w:type="dxa"/>
              <w:left w:w="100" w:type="dxa"/>
              <w:bottom w:w="100" w:type="dxa"/>
              <w:right w:w="100" w:type="dxa"/>
            </w:tcMar>
          </w:tcPr>
          <w:p w14:paraId="2640E0C7"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553671FB" wp14:editId="7F8EBD3A">
                  <wp:extent cx="1847850" cy="1039415"/>
                  <wp:effectExtent l="0" t="0" r="0" b="2540"/>
                  <wp:docPr id="5" name="image14.png"/>
                  <wp:cNvGraphicFramePr/>
                  <a:graphic xmlns:a="http://schemas.openxmlformats.org/drawingml/2006/main">
                    <a:graphicData uri="http://schemas.openxmlformats.org/drawingml/2006/picture">
                      <pic:pic xmlns:pic="http://schemas.openxmlformats.org/drawingml/2006/picture">
                        <pic:nvPicPr>
                          <pic:cNvPr id="5" name="image14.png"/>
                          <pic:cNvPicPr preferRelativeResize="0"/>
                        </pic:nvPicPr>
                        <pic:blipFill>
                          <a:blip r:embed="rId19"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21FC0BFC" w14:textId="77777777" w:rsidR="00F04565" w:rsidRDefault="005A6F53">
            <w:pPr>
              <w:widowControl w:val="0"/>
              <w:pBdr>
                <w:top w:val="nil"/>
                <w:left w:val="nil"/>
                <w:bottom w:val="nil"/>
                <w:right w:val="nil"/>
                <w:between w:val="nil"/>
              </w:pBdr>
              <w:spacing w:line="240" w:lineRule="auto"/>
            </w:pPr>
            <w:r>
              <w:t>Video is a sex worker advocate talking about the experience of sex workers in Barbados.</w:t>
            </w:r>
          </w:p>
          <w:p w14:paraId="5D648648" w14:textId="77777777" w:rsidR="00F04565" w:rsidRDefault="00F04565">
            <w:pPr>
              <w:widowControl w:val="0"/>
              <w:pBdr>
                <w:top w:val="nil"/>
                <w:left w:val="nil"/>
                <w:bottom w:val="nil"/>
                <w:right w:val="nil"/>
                <w:between w:val="nil"/>
              </w:pBdr>
              <w:spacing w:line="240" w:lineRule="auto"/>
            </w:pPr>
          </w:p>
          <w:p w14:paraId="748059C9" w14:textId="77777777" w:rsidR="00F04565" w:rsidRDefault="005A6F53">
            <w:pPr>
              <w:widowControl w:val="0"/>
              <w:pBdr>
                <w:top w:val="nil"/>
                <w:left w:val="nil"/>
                <w:bottom w:val="nil"/>
                <w:right w:val="nil"/>
                <w:between w:val="nil"/>
              </w:pBdr>
              <w:spacing w:line="240" w:lineRule="auto"/>
            </w:pPr>
            <w:r>
              <w:t>Video Length: 56 seconds</w:t>
            </w:r>
          </w:p>
          <w:p w14:paraId="7B0167DB" w14:textId="77777777" w:rsidR="00F04565" w:rsidRDefault="00F04565">
            <w:pPr>
              <w:widowControl w:val="0"/>
              <w:pBdr>
                <w:top w:val="nil"/>
                <w:left w:val="nil"/>
                <w:bottom w:val="nil"/>
                <w:right w:val="nil"/>
                <w:between w:val="nil"/>
              </w:pBdr>
              <w:spacing w:line="240" w:lineRule="auto"/>
            </w:pPr>
          </w:p>
          <w:p w14:paraId="7FFA35DD" w14:textId="77777777" w:rsidR="00F04565" w:rsidRDefault="005A6F53">
            <w:pPr>
              <w:widowControl w:val="0"/>
              <w:pBdr>
                <w:top w:val="nil"/>
                <w:left w:val="nil"/>
                <w:bottom w:val="nil"/>
                <w:right w:val="nil"/>
                <w:between w:val="nil"/>
              </w:pBdr>
              <w:spacing w:line="240" w:lineRule="auto"/>
            </w:pPr>
            <w:r>
              <w:rPr>
                <w:b/>
              </w:rPr>
              <w:t>Video Note:</w:t>
            </w:r>
            <w:r>
              <w:t xml:space="preserve"> When clicking to start the video, the “CC” button will make sure that English subtitles are on. If they are not automatically generated, click on the white box that says “CC” in black letters.</w:t>
            </w:r>
          </w:p>
        </w:tc>
        <w:tc>
          <w:tcPr>
            <w:tcW w:w="2850" w:type="dxa"/>
            <w:shd w:val="clear" w:color="auto" w:fill="auto"/>
            <w:tcMar>
              <w:top w:w="100" w:type="dxa"/>
              <w:left w:w="100" w:type="dxa"/>
              <w:bottom w:w="100" w:type="dxa"/>
              <w:right w:w="100" w:type="dxa"/>
            </w:tcMar>
          </w:tcPr>
          <w:p w14:paraId="3CF1627C" w14:textId="77777777" w:rsidR="00F04565" w:rsidRDefault="005A6F53">
            <w:pPr>
              <w:widowControl w:val="0"/>
              <w:spacing w:line="240" w:lineRule="auto"/>
            </w:pPr>
            <w:r>
              <w:t>Main Points in the video:</w:t>
            </w:r>
          </w:p>
          <w:p w14:paraId="135C0AFD" w14:textId="0AA64CA8" w:rsidR="00F04565" w:rsidRDefault="005A6F53" w:rsidP="00952F84">
            <w:pPr>
              <w:widowControl w:val="0"/>
              <w:numPr>
                <w:ilvl w:val="0"/>
                <w:numId w:val="1"/>
              </w:numPr>
              <w:spacing w:line="240" w:lineRule="auto"/>
              <w:ind w:left="270" w:hanging="270"/>
            </w:pPr>
            <w:r>
              <w:t xml:space="preserve">Sex workers experience discrimination, </w:t>
            </w:r>
            <w:r w:rsidR="00E419DA">
              <w:t>abuse,</w:t>
            </w:r>
            <w:r>
              <w:t xml:space="preserve"> and lack of protection</w:t>
            </w:r>
          </w:p>
          <w:p w14:paraId="4D1E3A84" w14:textId="77777777" w:rsidR="00F04565" w:rsidRDefault="005A6F53" w:rsidP="00952F84">
            <w:pPr>
              <w:widowControl w:val="0"/>
              <w:numPr>
                <w:ilvl w:val="0"/>
                <w:numId w:val="1"/>
              </w:numPr>
              <w:spacing w:line="240" w:lineRule="auto"/>
              <w:ind w:left="270" w:hanging="270"/>
            </w:pPr>
            <w:r>
              <w:t>Law enforcement officers perpetrate violence against sex workers.</w:t>
            </w:r>
          </w:p>
          <w:p w14:paraId="1BB7B30C" w14:textId="77777777" w:rsidR="00F04565" w:rsidRDefault="005A6F53" w:rsidP="00952F84">
            <w:pPr>
              <w:widowControl w:val="0"/>
              <w:numPr>
                <w:ilvl w:val="0"/>
                <w:numId w:val="1"/>
              </w:numPr>
              <w:spacing w:line="240" w:lineRule="auto"/>
              <w:ind w:left="270" w:hanging="270"/>
            </w:pPr>
            <w:r>
              <w:t>Sex workers are human beings and deserve rights.</w:t>
            </w:r>
          </w:p>
          <w:p w14:paraId="715C85B5" w14:textId="77777777" w:rsidR="00F04565" w:rsidRDefault="005A6F53" w:rsidP="00952F84">
            <w:pPr>
              <w:widowControl w:val="0"/>
              <w:numPr>
                <w:ilvl w:val="0"/>
                <w:numId w:val="1"/>
              </w:numPr>
              <w:spacing w:line="240" w:lineRule="auto"/>
              <w:ind w:left="270" w:hanging="270"/>
            </w:pPr>
            <w:r>
              <w:t>Sex work is work.</w:t>
            </w:r>
          </w:p>
        </w:tc>
      </w:tr>
      <w:tr w:rsidR="00F04565" w14:paraId="4F3F3A9C"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7890349C" w14:textId="6B5D9B47"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9: WHY DOES IT MATTER?</w:t>
            </w:r>
          </w:p>
        </w:tc>
      </w:tr>
      <w:tr w:rsidR="00F04565" w14:paraId="4E37086D" w14:textId="77777777" w:rsidTr="009E5629">
        <w:tc>
          <w:tcPr>
            <w:tcW w:w="3135" w:type="dxa"/>
            <w:shd w:val="clear" w:color="auto" w:fill="auto"/>
            <w:tcMar>
              <w:top w:w="100" w:type="dxa"/>
              <w:left w:w="100" w:type="dxa"/>
              <w:bottom w:w="100" w:type="dxa"/>
              <w:right w:w="100" w:type="dxa"/>
            </w:tcMar>
          </w:tcPr>
          <w:p w14:paraId="47B848EA"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64D0ADFA" wp14:editId="14FA725F">
                  <wp:extent cx="1847850" cy="1039415"/>
                  <wp:effectExtent l="0" t="0" r="0" b="2540"/>
                  <wp:docPr id="19" name="image6.png"/>
                  <wp:cNvGraphicFramePr/>
                  <a:graphic xmlns:a="http://schemas.openxmlformats.org/drawingml/2006/main">
                    <a:graphicData uri="http://schemas.openxmlformats.org/drawingml/2006/picture">
                      <pic:pic xmlns:pic="http://schemas.openxmlformats.org/drawingml/2006/picture">
                        <pic:nvPicPr>
                          <pic:cNvPr id="19" name="image6.png"/>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03D21579" w14:textId="77777777" w:rsidR="00F04565" w:rsidRDefault="00F04565">
            <w:pPr>
              <w:widowControl w:val="0"/>
              <w:pBdr>
                <w:top w:val="nil"/>
                <w:left w:val="nil"/>
                <w:bottom w:val="nil"/>
                <w:right w:val="nil"/>
                <w:between w:val="nil"/>
              </w:pBdr>
              <w:spacing w:line="240" w:lineRule="auto"/>
            </w:pPr>
          </w:p>
        </w:tc>
        <w:tc>
          <w:tcPr>
            <w:tcW w:w="2850" w:type="dxa"/>
            <w:shd w:val="clear" w:color="auto" w:fill="auto"/>
            <w:tcMar>
              <w:top w:w="100" w:type="dxa"/>
              <w:left w:w="100" w:type="dxa"/>
              <w:bottom w:w="100" w:type="dxa"/>
              <w:right w:w="100" w:type="dxa"/>
            </w:tcMar>
          </w:tcPr>
          <w:p w14:paraId="2D8E7BFB" w14:textId="77777777" w:rsidR="00F04565" w:rsidRDefault="005A6F53">
            <w:pPr>
              <w:widowControl w:val="0"/>
              <w:spacing w:line="240" w:lineRule="auto"/>
            </w:pPr>
            <w:r>
              <w:t>There are significant impacts that can be made in care if we better serve people in the sex trades.</w:t>
            </w:r>
          </w:p>
        </w:tc>
      </w:tr>
      <w:tr w:rsidR="00F04565" w14:paraId="4C0872C6"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304B18F0" w14:textId="506677F6"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10: SECTION TITLE SLIDE; LANGUAGE AND DEFINITIONS</w:t>
            </w:r>
          </w:p>
        </w:tc>
      </w:tr>
      <w:tr w:rsidR="00F04565" w14:paraId="3E3421D2" w14:textId="77777777" w:rsidTr="009E5629">
        <w:tc>
          <w:tcPr>
            <w:tcW w:w="3135" w:type="dxa"/>
            <w:shd w:val="clear" w:color="auto" w:fill="auto"/>
            <w:tcMar>
              <w:top w:w="100" w:type="dxa"/>
              <w:left w:w="100" w:type="dxa"/>
              <w:bottom w:w="100" w:type="dxa"/>
              <w:right w:w="100" w:type="dxa"/>
            </w:tcMar>
          </w:tcPr>
          <w:p w14:paraId="7B27E99F"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3FDDDE8F" wp14:editId="4911A9C4">
                  <wp:extent cx="1847850" cy="1039415"/>
                  <wp:effectExtent l="0" t="0" r="0" b="2540"/>
                  <wp:docPr id="23" name="image22.png"/>
                  <wp:cNvGraphicFramePr/>
                  <a:graphic xmlns:a="http://schemas.openxmlformats.org/drawingml/2006/main">
                    <a:graphicData uri="http://schemas.openxmlformats.org/drawingml/2006/picture">
                      <pic:pic xmlns:pic="http://schemas.openxmlformats.org/drawingml/2006/picture">
                        <pic:nvPicPr>
                          <pic:cNvPr id="23" name="image22.png"/>
                          <pic:cNvPicPr preferRelativeResize="0"/>
                        </pic:nvPicPr>
                        <pic:blipFill>
                          <a:blip r:embed="rId21"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453A74D8" w14:textId="77777777" w:rsidR="00F04565" w:rsidRDefault="00F04565">
            <w:pPr>
              <w:widowControl w:val="0"/>
              <w:pBdr>
                <w:top w:val="nil"/>
                <w:left w:val="nil"/>
                <w:bottom w:val="nil"/>
                <w:right w:val="nil"/>
                <w:between w:val="nil"/>
              </w:pBdr>
              <w:spacing w:line="240" w:lineRule="auto"/>
            </w:pPr>
          </w:p>
        </w:tc>
        <w:tc>
          <w:tcPr>
            <w:tcW w:w="2850" w:type="dxa"/>
            <w:shd w:val="clear" w:color="auto" w:fill="auto"/>
            <w:tcMar>
              <w:top w:w="100" w:type="dxa"/>
              <w:left w:w="100" w:type="dxa"/>
              <w:bottom w:w="100" w:type="dxa"/>
              <w:right w:w="100" w:type="dxa"/>
            </w:tcMar>
          </w:tcPr>
          <w:p w14:paraId="6EA15483" w14:textId="77777777" w:rsidR="00F04565" w:rsidRDefault="00F04565">
            <w:pPr>
              <w:widowControl w:val="0"/>
              <w:spacing w:line="240" w:lineRule="auto"/>
            </w:pPr>
          </w:p>
        </w:tc>
      </w:tr>
      <w:tr w:rsidR="00F04565" w14:paraId="0193EBCD"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7102556B" w14:textId="7BDEC4C8"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lastRenderedPageBreak/>
              <w:t>SLIDE 11: WHAT IS HARM REDUCTION?</w:t>
            </w:r>
          </w:p>
        </w:tc>
      </w:tr>
      <w:tr w:rsidR="00F04565" w14:paraId="0CC5CC5D" w14:textId="77777777" w:rsidTr="009E5629">
        <w:tc>
          <w:tcPr>
            <w:tcW w:w="3135" w:type="dxa"/>
            <w:shd w:val="clear" w:color="auto" w:fill="auto"/>
            <w:tcMar>
              <w:top w:w="100" w:type="dxa"/>
              <w:left w:w="100" w:type="dxa"/>
              <w:bottom w:w="100" w:type="dxa"/>
              <w:right w:w="100" w:type="dxa"/>
            </w:tcMar>
          </w:tcPr>
          <w:p w14:paraId="22C9C9C0"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1DF7F5F3" wp14:editId="2ED7CAB5">
                  <wp:extent cx="1847850" cy="1039415"/>
                  <wp:effectExtent l="0" t="0" r="0" b="2540"/>
                  <wp:docPr id="30" name="image23.png"/>
                  <wp:cNvGraphicFramePr/>
                  <a:graphic xmlns:a="http://schemas.openxmlformats.org/drawingml/2006/main">
                    <a:graphicData uri="http://schemas.openxmlformats.org/drawingml/2006/picture">
                      <pic:pic xmlns:pic="http://schemas.openxmlformats.org/drawingml/2006/picture">
                        <pic:nvPicPr>
                          <pic:cNvPr id="30" name="image23.png"/>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324DA005" w14:textId="77777777" w:rsidR="00F04565" w:rsidRDefault="005A6F53" w:rsidP="00952F84">
            <w:pPr>
              <w:widowControl w:val="0"/>
              <w:numPr>
                <w:ilvl w:val="0"/>
                <w:numId w:val="18"/>
              </w:numPr>
              <w:pBdr>
                <w:top w:val="nil"/>
                <w:left w:val="nil"/>
                <w:bottom w:val="nil"/>
                <w:right w:val="nil"/>
                <w:between w:val="nil"/>
              </w:pBdr>
              <w:spacing w:after="120" w:line="240" w:lineRule="auto"/>
              <w:ind w:left="396"/>
            </w:pPr>
            <w:r>
              <w:t>Review slide</w:t>
            </w:r>
          </w:p>
          <w:p w14:paraId="6700B9EA" w14:textId="77777777" w:rsidR="00F04565" w:rsidRDefault="005A6F53" w:rsidP="00952F84">
            <w:pPr>
              <w:widowControl w:val="0"/>
              <w:numPr>
                <w:ilvl w:val="0"/>
                <w:numId w:val="18"/>
              </w:numPr>
              <w:pBdr>
                <w:top w:val="nil"/>
                <w:left w:val="nil"/>
                <w:bottom w:val="nil"/>
                <w:right w:val="nil"/>
                <w:between w:val="nil"/>
              </w:pBdr>
              <w:spacing w:after="120" w:line="240" w:lineRule="auto"/>
              <w:ind w:left="396"/>
            </w:pPr>
            <w:r>
              <w:t>Ask for any additions to this definition</w:t>
            </w:r>
          </w:p>
        </w:tc>
        <w:tc>
          <w:tcPr>
            <w:tcW w:w="2850" w:type="dxa"/>
            <w:shd w:val="clear" w:color="auto" w:fill="auto"/>
            <w:tcMar>
              <w:top w:w="100" w:type="dxa"/>
              <w:left w:w="100" w:type="dxa"/>
              <w:bottom w:w="100" w:type="dxa"/>
              <w:right w:w="100" w:type="dxa"/>
            </w:tcMar>
          </w:tcPr>
          <w:p w14:paraId="21E94341" w14:textId="77777777" w:rsidR="00F04565" w:rsidRDefault="005A6F53">
            <w:pPr>
              <w:widowControl w:val="0"/>
              <w:spacing w:line="240" w:lineRule="auto"/>
            </w:pPr>
            <w:r>
              <w:t>Harm reduction is a philosophy and a type of intervention.</w:t>
            </w:r>
          </w:p>
        </w:tc>
      </w:tr>
      <w:tr w:rsidR="00F04565" w14:paraId="2BAE35B4"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1B3DC4A9" w14:textId="108872AD"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12: WHAT IS SEX WORK?</w:t>
            </w:r>
          </w:p>
        </w:tc>
      </w:tr>
      <w:tr w:rsidR="00F04565" w14:paraId="4FC7029F" w14:textId="77777777" w:rsidTr="009E5629">
        <w:tc>
          <w:tcPr>
            <w:tcW w:w="3135" w:type="dxa"/>
            <w:shd w:val="clear" w:color="auto" w:fill="auto"/>
            <w:tcMar>
              <w:top w:w="100" w:type="dxa"/>
              <w:left w:w="100" w:type="dxa"/>
              <w:bottom w:w="100" w:type="dxa"/>
              <w:right w:w="100" w:type="dxa"/>
            </w:tcMar>
          </w:tcPr>
          <w:p w14:paraId="554EF79B"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2B88E523" wp14:editId="75C34B2E">
                  <wp:extent cx="1847850" cy="1039415"/>
                  <wp:effectExtent l="0" t="0" r="0" b="2540"/>
                  <wp:docPr id="11" name="image10.png"/>
                  <wp:cNvGraphicFramePr/>
                  <a:graphic xmlns:a="http://schemas.openxmlformats.org/drawingml/2006/main">
                    <a:graphicData uri="http://schemas.openxmlformats.org/drawingml/2006/picture">
                      <pic:pic xmlns:pic="http://schemas.openxmlformats.org/drawingml/2006/picture">
                        <pic:nvPicPr>
                          <pic:cNvPr id="11" name="image10.png"/>
                          <pic:cNvPicPr preferRelativeResize="0"/>
                        </pic:nvPicPr>
                        <pic:blipFill>
                          <a:blip r:embed="rId23"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517DDE82" w14:textId="77777777" w:rsidR="00F04565" w:rsidRDefault="005A6F53" w:rsidP="00952F84">
            <w:pPr>
              <w:widowControl w:val="0"/>
              <w:numPr>
                <w:ilvl w:val="0"/>
                <w:numId w:val="19"/>
              </w:numPr>
              <w:pBdr>
                <w:top w:val="nil"/>
                <w:left w:val="nil"/>
                <w:bottom w:val="nil"/>
                <w:right w:val="nil"/>
                <w:between w:val="nil"/>
              </w:pBdr>
              <w:spacing w:after="120" w:line="240" w:lineRule="auto"/>
              <w:ind w:left="396"/>
            </w:pPr>
            <w:r>
              <w:t>Review definition</w:t>
            </w:r>
          </w:p>
          <w:p w14:paraId="64CDFBF6" w14:textId="77777777" w:rsidR="00F04565" w:rsidRDefault="005A6F53" w:rsidP="00952F84">
            <w:pPr>
              <w:widowControl w:val="0"/>
              <w:numPr>
                <w:ilvl w:val="0"/>
                <w:numId w:val="19"/>
              </w:numPr>
              <w:pBdr>
                <w:top w:val="nil"/>
                <w:left w:val="nil"/>
                <w:bottom w:val="nil"/>
                <w:right w:val="nil"/>
                <w:between w:val="nil"/>
              </w:pBdr>
              <w:spacing w:after="120" w:line="240" w:lineRule="auto"/>
              <w:ind w:left="396"/>
            </w:pPr>
            <w:r>
              <w:t xml:space="preserve">Two points on the side note that different forms of sex work have different experiences of criminalization and physical/sexual contact </w:t>
            </w:r>
          </w:p>
          <w:p w14:paraId="4D480B4C" w14:textId="77777777" w:rsidR="00F04565" w:rsidRDefault="005A6F53" w:rsidP="00952F84">
            <w:pPr>
              <w:widowControl w:val="0"/>
              <w:numPr>
                <w:ilvl w:val="0"/>
                <w:numId w:val="19"/>
              </w:numPr>
              <w:pBdr>
                <w:top w:val="nil"/>
                <w:left w:val="nil"/>
                <w:bottom w:val="nil"/>
                <w:right w:val="nil"/>
                <w:between w:val="nil"/>
              </w:pBdr>
              <w:spacing w:after="120" w:line="240" w:lineRule="auto"/>
              <w:ind w:left="396"/>
            </w:pPr>
            <w:r>
              <w:t>Areas were chosen because they are two of the main areas of risk for a persons’ health and wellbeing</w:t>
            </w:r>
          </w:p>
          <w:p w14:paraId="5FE630E8" w14:textId="77777777" w:rsidR="00F04565" w:rsidRDefault="005A6F53" w:rsidP="00952F84">
            <w:pPr>
              <w:widowControl w:val="0"/>
              <w:numPr>
                <w:ilvl w:val="0"/>
                <w:numId w:val="19"/>
              </w:numPr>
              <w:pBdr>
                <w:top w:val="nil"/>
                <w:left w:val="nil"/>
                <w:bottom w:val="nil"/>
                <w:right w:val="nil"/>
                <w:between w:val="nil"/>
              </w:pBdr>
              <w:spacing w:after="120" w:line="240" w:lineRule="auto"/>
              <w:ind w:left="396"/>
            </w:pPr>
            <w:r>
              <w:t xml:space="preserve">Note that not everyone is going to use the term sex work or sex worker as a term of personal experience and identity. </w:t>
            </w:r>
          </w:p>
          <w:p w14:paraId="1CEF2D5E" w14:textId="77777777" w:rsidR="00F04565" w:rsidRDefault="005A6F53" w:rsidP="00952F84">
            <w:pPr>
              <w:widowControl w:val="0"/>
              <w:numPr>
                <w:ilvl w:val="0"/>
                <w:numId w:val="19"/>
              </w:numPr>
              <w:pBdr>
                <w:top w:val="nil"/>
                <w:left w:val="nil"/>
                <w:bottom w:val="nil"/>
                <w:right w:val="nil"/>
                <w:between w:val="nil"/>
              </w:pBdr>
              <w:spacing w:after="120" w:line="240" w:lineRule="auto"/>
              <w:ind w:left="396"/>
            </w:pPr>
            <w:r>
              <w:t>When looking for resources, “Sex work” is a term of both domestic and international public health and in sex workers’ speaking on their own rights, and therefore will be the most helpful.</w:t>
            </w:r>
          </w:p>
        </w:tc>
        <w:tc>
          <w:tcPr>
            <w:tcW w:w="2850" w:type="dxa"/>
            <w:shd w:val="clear" w:color="auto" w:fill="auto"/>
            <w:tcMar>
              <w:top w:w="100" w:type="dxa"/>
              <w:left w:w="100" w:type="dxa"/>
              <w:bottom w:w="100" w:type="dxa"/>
              <w:right w:w="100" w:type="dxa"/>
            </w:tcMar>
          </w:tcPr>
          <w:p w14:paraId="1EAC3702" w14:textId="6A7A1692" w:rsidR="00F04565" w:rsidRDefault="005A6F53">
            <w:pPr>
              <w:widowControl w:val="0"/>
              <w:spacing w:line="240" w:lineRule="auto"/>
            </w:pPr>
            <w:r>
              <w:t xml:space="preserve">Sex work covers many different </w:t>
            </w:r>
            <w:r w:rsidR="00E419DA">
              <w:t>experiences and</w:t>
            </w:r>
            <w:r>
              <w:t xml:space="preserve"> knowing someone does sex work may not tell you much relevant information.</w:t>
            </w:r>
          </w:p>
        </w:tc>
      </w:tr>
      <w:tr w:rsidR="00F04565" w14:paraId="758C1FE0"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20BC5EC3" w14:textId="2332F2DC"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13: WHAT IS SEX WORK?</w:t>
            </w:r>
          </w:p>
        </w:tc>
      </w:tr>
      <w:tr w:rsidR="00F04565" w14:paraId="6C82DAED" w14:textId="77777777" w:rsidTr="009E5629">
        <w:tc>
          <w:tcPr>
            <w:tcW w:w="3135" w:type="dxa"/>
            <w:shd w:val="clear" w:color="auto" w:fill="auto"/>
            <w:tcMar>
              <w:top w:w="100" w:type="dxa"/>
              <w:left w:w="100" w:type="dxa"/>
              <w:bottom w:w="100" w:type="dxa"/>
              <w:right w:w="100" w:type="dxa"/>
            </w:tcMar>
          </w:tcPr>
          <w:p w14:paraId="1BAFC7B1"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381CDD6D" wp14:editId="28DFF820">
                  <wp:extent cx="1847850" cy="1039415"/>
                  <wp:effectExtent l="0" t="0" r="0" b="2540"/>
                  <wp:docPr id="3" name="image15.png"/>
                  <wp:cNvGraphicFramePr/>
                  <a:graphic xmlns:a="http://schemas.openxmlformats.org/drawingml/2006/main">
                    <a:graphicData uri="http://schemas.openxmlformats.org/drawingml/2006/picture">
                      <pic:pic xmlns:pic="http://schemas.openxmlformats.org/drawingml/2006/picture">
                        <pic:nvPicPr>
                          <pic:cNvPr id="3" name="image15.png"/>
                          <pic:cNvPicPr preferRelativeResize="0"/>
                        </pic:nvPicPr>
                        <pic:blipFill>
                          <a:blip r:embed="rId24"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418C99C2" w14:textId="77777777" w:rsidR="00F04565" w:rsidRDefault="005A6F53" w:rsidP="00952F84">
            <w:pPr>
              <w:widowControl w:val="0"/>
              <w:numPr>
                <w:ilvl w:val="0"/>
                <w:numId w:val="20"/>
              </w:numPr>
              <w:pBdr>
                <w:top w:val="nil"/>
                <w:left w:val="nil"/>
                <w:bottom w:val="nil"/>
                <w:right w:val="nil"/>
                <w:between w:val="nil"/>
              </w:pBdr>
              <w:spacing w:after="120" w:line="240" w:lineRule="auto"/>
              <w:ind w:left="396"/>
            </w:pPr>
            <w:r>
              <w:t>Review slide</w:t>
            </w:r>
          </w:p>
          <w:p w14:paraId="49F373C1" w14:textId="77777777" w:rsidR="00F04565" w:rsidRDefault="005A6F53" w:rsidP="00952F84">
            <w:pPr>
              <w:widowControl w:val="0"/>
              <w:numPr>
                <w:ilvl w:val="0"/>
                <w:numId w:val="20"/>
              </w:numPr>
              <w:pBdr>
                <w:top w:val="nil"/>
                <w:left w:val="nil"/>
                <w:bottom w:val="nil"/>
                <w:right w:val="nil"/>
                <w:between w:val="nil"/>
              </w:pBdr>
              <w:spacing w:after="120" w:line="240" w:lineRule="auto"/>
              <w:ind w:left="396"/>
            </w:pPr>
            <w:r>
              <w:t>Ask how this may impact someone’s risk assessment.</w:t>
            </w:r>
          </w:p>
          <w:p w14:paraId="1BAC8982" w14:textId="77777777" w:rsidR="00F04565" w:rsidRDefault="005A6F53" w:rsidP="00952F84">
            <w:pPr>
              <w:widowControl w:val="0"/>
              <w:numPr>
                <w:ilvl w:val="0"/>
                <w:numId w:val="20"/>
              </w:numPr>
              <w:pBdr>
                <w:top w:val="nil"/>
                <w:left w:val="nil"/>
                <w:bottom w:val="nil"/>
                <w:right w:val="nil"/>
                <w:between w:val="nil"/>
              </w:pBdr>
              <w:spacing w:after="120" w:line="240" w:lineRule="auto"/>
              <w:ind w:left="396"/>
            </w:pPr>
            <w:r>
              <w:t xml:space="preserve">Name that every person is going to have a different risk assessment for different </w:t>
            </w:r>
            <w:r>
              <w:lastRenderedPageBreak/>
              <w:t>behaviors. For example, someone with a back injury may have a higher physical risk dancing than escorting.</w:t>
            </w:r>
          </w:p>
        </w:tc>
        <w:tc>
          <w:tcPr>
            <w:tcW w:w="2850" w:type="dxa"/>
            <w:shd w:val="clear" w:color="auto" w:fill="auto"/>
            <w:tcMar>
              <w:top w:w="100" w:type="dxa"/>
              <w:left w:w="100" w:type="dxa"/>
              <w:bottom w:w="100" w:type="dxa"/>
              <w:right w:w="100" w:type="dxa"/>
            </w:tcMar>
          </w:tcPr>
          <w:p w14:paraId="45240443" w14:textId="77777777" w:rsidR="00F04565" w:rsidRDefault="005A6F53">
            <w:pPr>
              <w:widowControl w:val="0"/>
              <w:spacing w:line="240" w:lineRule="auto"/>
            </w:pPr>
            <w:r>
              <w:lastRenderedPageBreak/>
              <w:t>The risk, and therefore the harm reduction interventions, are not the same for everyone in the sex trade.</w:t>
            </w:r>
          </w:p>
          <w:p w14:paraId="11C4557C" w14:textId="77777777" w:rsidR="00F04565" w:rsidRDefault="00F04565">
            <w:pPr>
              <w:widowControl w:val="0"/>
              <w:spacing w:line="240" w:lineRule="auto"/>
            </w:pPr>
          </w:p>
          <w:p w14:paraId="3410330A" w14:textId="6F6C4DAD" w:rsidR="00F04565" w:rsidRDefault="005A6F53">
            <w:pPr>
              <w:widowControl w:val="0"/>
              <w:spacing w:line="240" w:lineRule="auto"/>
            </w:pPr>
            <w:r>
              <w:t xml:space="preserve">If someone is having </w:t>
            </w:r>
            <w:r>
              <w:lastRenderedPageBreak/>
              <w:t xml:space="preserve">health issues, they do not have to leave the sex trade to change that </w:t>
            </w:r>
            <w:r w:rsidR="00E419DA">
              <w:t>risk and</w:t>
            </w:r>
            <w:r>
              <w:t xml:space="preserve"> moving around in the industry may be a part of harm reduction practices.</w:t>
            </w:r>
          </w:p>
        </w:tc>
      </w:tr>
      <w:tr w:rsidR="00F04565" w14:paraId="1F3C84F9"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73159D32" w14:textId="673B5F17"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lastRenderedPageBreak/>
              <w:t>SLIDE 14: WHO ARE SEX WORKERS?</w:t>
            </w:r>
          </w:p>
        </w:tc>
      </w:tr>
      <w:tr w:rsidR="00F04565" w14:paraId="7B0E1B77" w14:textId="77777777" w:rsidTr="009E5629">
        <w:tc>
          <w:tcPr>
            <w:tcW w:w="3135" w:type="dxa"/>
            <w:shd w:val="clear" w:color="auto" w:fill="auto"/>
            <w:tcMar>
              <w:top w:w="100" w:type="dxa"/>
              <w:left w:w="100" w:type="dxa"/>
              <w:bottom w:w="100" w:type="dxa"/>
              <w:right w:w="100" w:type="dxa"/>
            </w:tcMar>
          </w:tcPr>
          <w:p w14:paraId="6FC5F708"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09CF1A83" wp14:editId="1CC0130F">
                  <wp:extent cx="1847850" cy="1039415"/>
                  <wp:effectExtent l="0" t="0" r="0" b="2540"/>
                  <wp:docPr id="14" name="image8.png"/>
                  <wp:cNvGraphicFramePr/>
                  <a:graphic xmlns:a="http://schemas.openxmlformats.org/drawingml/2006/main">
                    <a:graphicData uri="http://schemas.openxmlformats.org/drawingml/2006/picture">
                      <pic:pic xmlns:pic="http://schemas.openxmlformats.org/drawingml/2006/picture">
                        <pic:nvPicPr>
                          <pic:cNvPr id="14" name="image8.png"/>
                          <pic:cNvPicPr preferRelativeResize="0"/>
                        </pic:nvPicPr>
                        <pic:blipFill>
                          <a:blip r:embed="rId25"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18A2DF0D" w14:textId="77777777" w:rsidR="00F04565" w:rsidRDefault="005A6F53" w:rsidP="00952F84">
            <w:pPr>
              <w:widowControl w:val="0"/>
              <w:numPr>
                <w:ilvl w:val="0"/>
                <w:numId w:val="21"/>
              </w:numPr>
              <w:pBdr>
                <w:top w:val="nil"/>
                <w:left w:val="nil"/>
                <w:bottom w:val="nil"/>
                <w:right w:val="nil"/>
                <w:between w:val="nil"/>
              </w:pBdr>
              <w:spacing w:after="120" w:line="240" w:lineRule="auto"/>
              <w:ind w:left="396"/>
            </w:pPr>
            <w:r>
              <w:t>Review list and ask audience to add</w:t>
            </w:r>
          </w:p>
          <w:p w14:paraId="3B53B3FD" w14:textId="77777777" w:rsidR="00F04565" w:rsidRDefault="005A6F53" w:rsidP="00952F84">
            <w:pPr>
              <w:widowControl w:val="0"/>
              <w:numPr>
                <w:ilvl w:val="0"/>
                <w:numId w:val="21"/>
              </w:numPr>
              <w:pBdr>
                <w:top w:val="nil"/>
                <w:left w:val="nil"/>
                <w:bottom w:val="nil"/>
                <w:right w:val="nil"/>
                <w:between w:val="nil"/>
              </w:pBdr>
              <w:spacing w:after="120" w:line="240" w:lineRule="auto"/>
              <w:ind w:left="396"/>
            </w:pPr>
            <w:r>
              <w:t>Note that we are discussing adults, not because the information does not necessarily apply to young people, but because minors have a different legal status which deserves its own focus and impacts some of the information.</w:t>
            </w:r>
          </w:p>
        </w:tc>
        <w:tc>
          <w:tcPr>
            <w:tcW w:w="2850" w:type="dxa"/>
            <w:shd w:val="clear" w:color="auto" w:fill="auto"/>
            <w:tcMar>
              <w:top w:w="100" w:type="dxa"/>
              <w:left w:w="100" w:type="dxa"/>
              <w:bottom w:w="100" w:type="dxa"/>
              <w:right w:w="100" w:type="dxa"/>
            </w:tcMar>
          </w:tcPr>
          <w:p w14:paraId="152CC894" w14:textId="77777777" w:rsidR="00F04565" w:rsidRDefault="005A6F53">
            <w:pPr>
              <w:widowControl w:val="0"/>
              <w:spacing w:line="240" w:lineRule="auto"/>
            </w:pPr>
            <w:r>
              <w:t>Sex work is a behavior, just like substance use, and there is no single profile of a sex worker.</w:t>
            </w:r>
          </w:p>
          <w:p w14:paraId="72179D2B" w14:textId="77777777" w:rsidR="00F04565" w:rsidRDefault="00F04565">
            <w:pPr>
              <w:widowControl w:val="0"/>
              <w:spacing w:line="240" w:lineRule="auto"/>
            </w:pPr>
          </w:p>
          <w:p w14:paraId="0ECD5042" w14:textId="77777777" w:rsidR="00F04565" w:rsidRDefault="005A6F53">
            <w:pPr>
              <w:widowControl w:val="0"/>
              <w:spacing w:line="240" w:lineRule="auto"/>
            </w:pPr>
            <w:r>
              <w:t>Impacts of sex work do not affect everyone the same, and marginalized people are more likely to experience the ramifications of sex work than those in a different social position.</w:t>
            </w:r>
          </w:p>
          <w:p w14:paraId="2F5D1D30" w14:textId="77777777" w:rsidR="001F767B" w:rsidRDefault="001F767B">
            <w:pPr>
              <w:widowControl w:val="0"/>
              <w:spacing w:line="240" w:lineRule="auto"/>
            </w:pPr>
          </w:p>
          <w:p w14:paraId="7BCE41BD" w14:textId="77777777" w:rsidR="001F767B" w:rsidRDefault="001F767B">
            <w:pPr>
              <w:widowControl w:val="0"/>
              <w:spacing w:line="240" w:lineRule="auto"/>
            </w:pPr>
          </w:p>
          <w:p w14:paraId="0EF57ECC" w14:textId="22358F7C" w:rsidR="001F767B" w:rsidRDefault="001F767B">
            <w:pPr>
              <w:widowControl w:val="0"/>
              <w:spacing w:line="240" w:lineRule="auto"/>
            </w:pPr>
          </w:p>
        </w:tc>
      </w:tr>
      <w:tr w:rsidR="00F04565" w14:paraId="37A3149E"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6740AFBF" w14:textId="6AAF614E"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15: WHO ARE SEX WORKERS?</w:t>
            </w:r>
          </w:p>
        </w:tc>
      </w:tr>
      <w:tr w:rsidR="00F04565" w14:paraId="60D856EF" w14:textId="77777777" w:rsidTr="009E5629">
        <w:tc>
          <w:tcPr>
            <w:tcW w:w="3135" w:type="dxa"/>
            <w:shd w:val="clear" w:color="auto" w:fill="auto"/>
            <w:tcMar>
              <w:top w:w="100" w:type="dxa"/>
              <w:left w:w="100" w:type="dxa"/>
              <w:bottom w:w="100" w:type="dxa"/>
              <w:right w:w="100" w:type="dxa"/>
            </w:tcMar>
          </w:tcPr>
          <w:p w14:paraId="065AD043"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40D25903" wp14:editId="3F81D7A8">
                  <wp:extent cx="1847850" cy="1039415"/>
                  <wp:effectExtent l="0" t="0" r="0" b="2540"/>
                  <wp:docPr id="28" name="image24.png"/>
                  <wp:cNvGraphicFramePr/>
                  <a:graphic xmlns:a="http://schemas.openxmlformats.org/drawingml/2006/main">
                    <a:graphicData uri="http://schemas.openxmlformats.org/drawingml/2006/picture">
                      <pic:pic xmlns:pic="http://schemas.openxmlformats.org/drawingml/2006/picture">
                        <pic:nvPicPr>
                          <pic:cNvPr id="28" name="image24.png"/>
                          <pic:cNvPicPr preferRelativeResize="0"/>
                        </pic:nvPicPr>
                        <pic:blipFill>
                          <a:blip r:embed="rId26"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64F44C2A" w14:textId="77777777" w:rsidR="00F04565" w:rsidRDefault="005A6F53">
            <w:pPr>
              <w:widowControl w:val="0"/>
              <w:pBdr>
                <w:top w:val="nil"/>
                <w:left w:val="nil"/>
                <w:bottom w:val="nil"/>
                <w:right w:val="nil"/>
                <w:between w:val="nil"/>
              </w:pBdr>
              <w:spacing w:line="240" w:lineRule="auto"/>
              <w:rPr>
                <w:i/>
              </w:rPr>
            </w:pPr>
            <w:r>
              <w:rPr>
                <w:i/>
              </w:rPr>
              <w:t>This slide is the only one which will touch on trafficking, but the information is not exhaustive and if the audience would like more information on trafficking, please see the handout or follow up for additional training.</w:t>
            </w:r>
          </w:p>
          <w:p w14:paraId="0B1ADF72" w14:textId="77777777" w:rsidR="00F04565" w:rsidRDefault="00F04565">
            <w:pPr>
              <w:widowControl w:val="0"/>
              <w:pBdr>
                <w:top w:val="nil"/>
                <w:left w:val="nil"/>
                <w:bottom w:val="nil"/>
                <w:right w:val="nil"/>
                <w:between w:val="nil"/>
              </w:pBdr>
              <w:spacing w:line="240" w:lineRule="auto"/>
              <w:rPr>
                <w:i/>
              </w:rPr>
            </w:pPr>
          </w:p>
          <w:p w14:paraId="20FAD961" w14:textId="77777777" w:rsidR="00F04565" w:rsidRDefault="005A6F53" w:rsidP="00952F84">
            <w:pPr>
              <w:widowControl w:val="0"/>
              <w:numPr>
                <w:ilvl w:val="0"/>
                <w:numId w:val="22"/>
              </w:numPr>
              <w:pBdr>
                <w:top w:val="nil"/>
                <w:left w:val="nil"/>
                <w:bottom w:val="nil"/>
                <w:right w:val="nil"/>
                <w:between w:val="nil"/>
              </w:pBdr>
              <w:spacing w:after="120" w:line="240" w:lineRule="auto"/>
              <w:ind w:left="396"/>
            </w:pPr>
            <w:r>
              <w:t xml:space="preserve">Review the first three points, noting that some of those who are engaged by coercion </w:t>
            </w:r>
            <w:r>
              <w:rPr>
                <w:b/>
                <w:i/>
              </w:rPr>
              <w:t xml:space="preserve">MAY </w:t>
            </w:r>
            <w:r>
              <w:t>meet the standard to qualify for services earmarked for people experiencing trafficking.</w:t>
            </w:r>
          </w:p>
          <w:p w14:paraId="52722438" w14:textId="77777777" w:rsidR="00F04565" w:rsidRDefault="005A6F53" w:rsidP="00952F84">
            <w:pPr>
              <w:widowControl w:val="0"/>
              <w:numPr>
                <w:ilvl w:val="0"/>
                <w:numId w:val="22"/>
              </w:numPr>
              <w:pBdr>
                <w:top w:val="nil"/>
                <w:left w:val="nil"/>
                <w:bottom w:val="nil"/>
                <w:right w:val="nil"/>
                <w:between w:val="nil"/>
              </w:pBdr>
              <w:spacing w:after="120" w:line="240" w:lineRule="auto"/>
              <w:ind w:left="396"/>
            </w:pPr>
            <w:r>
              <w:t>Choice/circumstance/coercion model comes from anti-trafficking spaces.</w:t>
            </w:r>
          </w:p>
          <w:p w14:paraId="7FE46B35" w14:textId="2A80E8E9" w:rsidR="00F04565" w:rsidRDefault="005A6F53" w:rsidP="00952F84">
            <w:pPr>
              <w:widowControl w:val="0"/>
              <w:numPr>
                <w:ilvl w:val="0"/>
                <w:numId w:val="22"/>
              </w:numPr>
              <w:pBdr>
                <w:top w:val="nil"/>
                <w:left w:val="nil"/>
                <w:bottom w:val="nil"/>
                <w:right w:val="nil"/>
                <w:between w:val="nil"/>
              </w:pBdr>
              <w:spacing w:after="120" w:line="240" w:lineRule="auto"/>
              <w:ind w:left="396"/>
              <w:rPr>
                <w:i/>
              </w:rPr>
            </w:pPr>
            <w:r>
              <w:rPr>
                <w:i/>
              </w:rPr>
              <w:lastRenderedPageBreak/>
              <w:t xml:space="preserve">Note: Some audiences may have heard the term “survival sex,” which does not have a consistent, singular definition. </w:t>
            </w:r>
            <w:r w:rsidR="00E419DA">
              <w:rPr>
                <w:i/>
              </w:rPr>
              <w:t>Usually,</w:t>
            </w:r>
            <w:r>
              <w:rPr>
                <w:i/>
              </w:rPr>
              <w:t xml:space="preserve"> it refers to something where someone is exchanging sex for what we would consider basic resources such as drugs, housing, or food, and meeting that resource need directly would mean they are not going to trade sex. Ask where that would fall in this spectrum.</w:t>
            </w:r>
          </w:p>
          <w:p w14:paraId="78F1BB8C" w14:textId="77777777" w:rsidR="00F04565" w:rsidRDefault="005A6F53" w:rsidP="00952F84">
            <w:pPr>
              <w:widowControl w:val="0"/>
              <w:numPr>
                <w:ilvl w:val="0"/>
                <w:numId w:val="22"/>
              </w:numPr>
              <w:pBdr>
                <w:top w:val="nil"/>
                <w:left w:val="nil"/>
                <w:bottom w:val="nil"/>
                <w:right w:val="nil"/>
                <w:between w:val="nil"/>
              </w:pBdr>
              <w:spacing w:after="120" w:line="240" w:lineRule="auto"/>
              <w:ind w:left="396"/>
              <w:rPr>
                <w:i/>
              </w:rPr>
            </w:pPr>
            <w:r>
              <w:t xml:space="preserve">Review final point, </w:t>
            </w:r>
            <w:r>
              <w:rPr>
                <w:b/>
                <w:i/>
              </w:rPr>
              <w:t>offer an example, such as:</w:t>
            </w:r>
            <w:r>
              <w:t xml:space="preserve"> Many people who were working on Backpage were reliant on that site. When the website was seized, many people reported that they were being contacted by people who were offering to find them clients and be their managers, and some people ended up working for someone. Some of those situations ended up being exploitative and coercive. Those sex workers were working probably by circumstance, and when things shifted, they ended up in a coercive situation, and some of those have probably left that situation and returned to working independently.</w:t>
            </w:r>
          </w:p>
          <w:p w14:paraId="6CB4EE41" w14:textId="77777777" w:rsidR="00F04565" w:rsidRDefault="005A6F53" w:rsidP="00952F84">
            <w:pPr>
              <w:widowControl w:val="0"/>
              <w:numPr>
                <w:ilvl w:val="0"/>
                <w:numId w:val="23"/>
              </w:numPr>
              <w:pBdr>
                <w:top w:val="nil"/>
                <w:left w:val="nil"/>
                <w:bottom w:val="nil"/>
                <w:right w:val="nil"/>
                <w:between w:val="nil"/>
              </w:pBdr>
              <w:spacing w:after="120" w:line="240" w:lineRule="auto"/>
              <w:ind w:left="396"/>
              <w:rPr>
                <w:i/>
              </w:rPr>
            </w:pPr>
            <w:r>
              <w:t xml:space="preserve">Ask what being open to a single person having multiple experiences means for service provision. </w:t>
            </w:r>
            <w:r>
              <w:rPr>
                <w:b/>
                <w:i/>
              </w:rPr>
              <w:t>Suggested answer:</w:t>
            </w:r>
            <w:r>
              <w:t xml:space="preserve"> It means that we can make space for multiple experiences, and not expect someone to have a single feeling about their sex work.</w:t>
            </w:r>
          </w:p>
        </w:tc>
        <w:tc>
          <w:tcPr>
            <w:tcW w:w="2850" w:type="dxa"/>
            <w:shd w:val="clear" w:color="auto" w:fill="auto"/>
            <w:tcMar>
              <w:top w:w="100" w:type="dxa"/>
              <w:left w:w="100" w:type="dxa"/>
              <w:bottom w:w="100" w:type="dxa"/>
              <w:right w:w="100" w:type="dxa"/>
            </w:tcMar>
          </w:tcPr>
          <w:p w14:paraId="74253250" w14:textId="6EE44C7B" w:rsidR="00F04565" w:rsidRDefault="005A6F53">
            <w:pPr>
              <w:widowControl w:val="0"/>
              <w:spacing w:line="240" w:lineRule="auto"/>
            </w:pPr>
            <w:r>
              <w:lastRenderedPageBreak/>
              <w:t xml:space="preserve">People may be in many different </w:t>
            </w:r>
            <w:r w:rsidR="00E419DA">
              <w:t>circumstances and</w:t>
            </w:r>
            <w:r>
              <w:t xml:space="preserve"> may move between them as their lives change.</w:t>
            </w:r>
          </w:p>
          <w:p w14:paraId="52082D42" w14:textId="77777777" w:rsidR="00F04565" w:rsidRDefault="00F04565">
            <w:pPr>
              <w:widowControl w:val="0"/>
              <w:spacing w:line="240" w:lineRule="auto"/>
            </w:pPr>
          </w:p>
          <w:p w14:paraId="1EBD231B" w14:textId="77777777" w:rsidR="00F04565" w:rsidRDefault="005A6F53">
            <w:pPr>
              <w:widowControl w:val="0"/>
              <w:spacing w:line="240" w:lineRule="auto"/>
            </w:pPr>
            <w:r>
              <w:t>If someone has multiple experiences, all are still valid.</w:t>
            </w:r>
          </w:p>
          <w:p w14:paraId="58F88C63" w14:textId="77777777" w:rsidR="00F04565" w:rsidRDefault="00F04565">
            <w:pPr>
              <w:widowControl w:val="0"/>
              <w:spacing w:line="240" w:lineRule="auto"/>
            </w:pPr>
          </w:p>
          <w:p w14:paraId="522E9A0A" w14:textId="77777777" w:rsidR="00F04565" w:rsidRDefault="005A6F53">
            <w:pPr>
              <w:widowControl w:val="0"/>
              <w:spacing w:line="240" w:lineRule="auto"/>
            </w:pPr>
            <w:r>
              <w:t>Sex workers have a constellation of experience, meaning that they can move between these experiences as their lives change.</w:t>
            </w:r>
          </w:p>
        </w:tc>
      </w:tr>
      <w:tr w:rsidR="00F04565" w14:paraId="23BC6D27"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668BFED7" w14:textId="7C43E4A7"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16: SERVING SEX WORKERS</w:t>
            </w:r>
          </w:p>
        </w:tc>
      </w:tr>
      <w:tr w:rsidR="00F04565" w14:paraId="0F888EB2" w14:textId="77777777" w:rsidTr="009E5629">
        <w:tc>
          <w:tcPr>
            <w:tcW w:w="3135" w:type="dxa"/>
            <w:shd w:val="clear" w:color="auto" w:fill="auto"/>
            <w:tcMar>
              <w:top w:w="100" w:type="dxa"/>
              <w:left w:w="100" w:type="dxa"/>
              <w:bottom w:w="100" w:type="dxa"/>
              <w:right w:w="100" w:type="dxa"/>
            </w:tcMar>
          </w:tcPr>
          <w:p w14:paraId="0EB42BFD" w14:textId="77777777" w:rsidR="00F04565" w:rsidRDefault="005A6F53">
            <w:pPr>
              <w:widowControl w:val="0"/>
              <w:pBdr>
                <w:top w:val="nil"/>
                <w:left w:val="nil"/>
                <w:bottom w:val="nil"/>
                <w:right w:val="nil"/>
                <w:between w:val="nil"/>
              </w:pBdr>
              <w:spacing w:line="240" w:lineRule="auto"/>
            </w:pPr>
            <w:r>
              <w:rPr>
                <w:noProof/>
              </w:rPr>
              <w:lastRenderedPageBreak/>
              <w:drawing>
                <wp:inline distT="114300" distB="114300" distL="114300" distR="114300" wp14:anchorId="028E3D97" wp14:editId="42B38470">
                  <wp:extent cx="1847850" cy="1039415"/>
                  <wp:effectExtent l="0" t="0" r="0" b="2540"/>
                  <wp:docPr id="17" name="image17.png"/>
                  <wp:cNvGraphicFramePr/>
                  <a:graphic xmlns:a="http://schemas.openxmlformats.org/drawingml/2006/main">
                    <a:graphicData uri="http://schemas.openxmlformats.org/drawingml/2006/picture">
                      <pic:pic xmlns:pic="http://schemas.openxmlformats.org/drawingml/2006/picture">
                        <pic:nvPicPr>
                          <pic:cNvPr id="17" name="image17.png"/>
                          <pic:cNvPicPr preferRelativeResize="0"/>
                        </pic:nvPicPr>
                        <pic:blipFill>
                          <a:blip r:embed="rId27"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310852F1" w14:textId="77777777" w:rsidR="00F04565" w:rsidRDefault="00F04565">
            <w:pPr>
              <w:widowControl w:val="0"/>
              <w:pBdr>
                <w:top w:val="nil"/>
                <w:left w:val="nil"/>
                <w:bottom w:val="nil"/>
                <w:right w:val="nil"/>
                <w:between w:val="nil"/>
              </w:pBdr>
              <w:spacing w:line="240" w:lineRule="auto"/>
            </w:pPr>
          </w:p>
        </w:tc>
        <w:tc>
          <w:tcPr>
            <w:tcW w:w="2850" w:type="dxa"/>
            <w:shd w:val="clear" w:color="auto" w:fill="auto"/>
            <w:tcMar>
              <w:top w:w="100" w:type="dxa"/>
              <w:left w:w="100" w:type="dxa"/>
              <w:bottom w:w="100" w:type="dxa"/>
              <w:right w:w="100" w:type="dxa"/>
            </w:tcMar>
          </w:tcPr>
          <w:p w14:paraId="2762ACB6" w14:textId="77777777" w:rsidR="00F04565" w:rsidRDefault="005A6F53">
            <w:pPr>
              <w:widowControl w:val="0"/>
              <w:spacing w:line="240" w:lineRule="auto"/>
            </w:pPr>
            <w:r>
              <w:t>Serving sex workers isn’t a monolithic set of recommendations, but also means being welcome to the experiences sex workers bring. You can’t serve sex workers appropriately if you cannot serve, for example, trans people with cultural humility.</w:t>
            </w:r>
          </w:p>
        </w:tc>
      </w:tr>
      <w:tr w:rsidR="00F04565" w14:paraId="4956AA97"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04D70E92" w14:textId="7FDD8CD2"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17: BREAK!</w:t>
            </w:r>
          </w:p>
        </w:tc>
      </w:tr>
      <w:tr w:rsidR="00F04565" w14:paraId="57D177D5" w14:textId="77777777" w:rsidTr="009E5629">
        <w:tc>
          <w:tcPr>
            <w:tcW w:w="3135" w:type="dxa"/>
            <w:shd w:val="clear" w:color="auto" w:fill="auto"/>
            <w:tcMar>
              <w:top w:w="100" w:type="dxa"/>
              <w:left w:w="100" w:type="dxa"/>
              <w:bottom w:w="100" w:type="dxa"/>
              <w:right w:w="100" w:type="dxa"/>
            </w:tcMar>
          </w:tcPr>
          <w:p w14:paraId="1CDB3B80"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3DBC1071" wp14:editId="4545313E">
                  <wp:extent cx="1847850" cy="1039415"/>
                  <wp:effectExtent l="0" t="0" r="0" b="2540"/>
                  <wp:docPr id="20" name="image5.png"/>
                  <wp:cNvGraphicFramePr/>
                  <a:graphic xmlns:a="http://schemas.openxmlformats.org/drawingml/2006/main">
                    <a:graphicData uri="http://schemas.openxmlformats.org/drawingml/2006/picture">
                      <pic:pic xmlns:pic="http://schemas.openxmlformats.org/drawingml/2006/picture">
                        <pic:nvPicPr>
                          <pic:cNvPr id="20" name="image5.png"/>
                          <pic:cNvPicPr preferRelativeResize="0"/>
                        </pic:nvPicPr>
                        <pic:blipFill>
                          <a:blip r:embed="rId28"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21864C68" w14:textId="77777777" w:rsidR="00F04565" w:rsidRDefault="005A6F53" w:rsidP="00952F84">
            <w:pPr>
              <w:widowControl w:val="0"/>
              <w:numPr>
                <w:ilvl w:val="0"/>
                <w:numId w:val="24"/>
              </w:numPr>
              <w:pBdr>
                <w:top w:val="nil"/>
                <w:left w:val="nil"/>
                <w:bottom w:val="nil"/>
                <w:right w:val="nil"/>
                <w:between w:val="nil"/>
              </w:pBdr>
              <w:spacing w:line="240" w:lineRule="auto"/>
              <w:ind w:left="396"/>
            </w:pPr>
            <w:r>
              <w:t>Edit slide to let people know when to return</w:t>
            </w:r>
          </w:p>
        </w:tc>
        <w:tc>
          <w:tcPr>
            <w:tcW w:w="2850" w:type="dxa"/>
            <w:shd w:val="clear" w:color="auto" w:fill="auto"/>
            <w:tcMar>
              <w:top w:w="100" w:type="dxa"/>
              <w:left w:w="100" w:type="dxa"/>
              <w:bottom w:w="100" w:type="dxa"/>
              <w:right w:w="100" w:type="dxa"/>
            </w:tcMar>
          </w:tcPr>
          <w:p w14:paraId="382E0062" w14:textId="77777777" w:rsidR="00F04565" w:rsidRDefault="00F04565">
            <w:pPr>
              <w:widowControl w:val="0"/>
              <w:spacing w:line="240" w:lineRule="auto"/>
            </w:pPr>
          </w:p>
        </w:tc>
      </w:tr>
      <w:tr w:rsidR="00F04565" w14:paraId="017DAF4B"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19EF041E" w14:textId="2E9B4DAD"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18: TITLE SLIDE, BARRIERS TO CARE</w:t>
            </w:r>
          </w:p>
        </w:tc>
      </w:tr>
      <w:tr w:rsidR="00F04565" w14:paraId="7855AC31" w14:textId="77777777" w:rsidTr="009E5629">
        <w:tc>
          <w:tcPr>
            <w:tcW w:w="3135" w:type="dxa"/>
            <w:shd w:val="clear" w:color="auto" w:fill="auto"/>
            <w:tcMar>
              <w:top w:w="100" w:type="dxa"/>
              <w:left w:w="100" w:type="dxa"/>
              <w:bottom w:w="100" w:type="dxa"/>
              <w:right w:w="100" w:type="dxa"/>
            </w:tcMar>
          </w:tcPr>
          <w:p w14:paraId="261EFA75"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1F51C9B6" wp14:editId="192A012B">
                  <wp:extent cx="1847850" cy="1039415"/>
                  <wp:effectExtent l="0" t="0" r="0" b="2540"/>
                  <wp:docPr id="1" name="image19.png"/>
                  <wp:cNvGraphicFramePr/>
                  <a:graphic xmlns:a="http://schemas.openxmlformats.org/drawingml/2006/main">
                    <a:graphicData uri="http://schemas.openxmlformats.org/drawingml/2006/picture">
                      <pic:pic xmlns:pic="http://schemas.openxmlformats.org/drawingml/2006/picture">
                        <pic:nvPicPr>
                          <pic:cNvPr id="1" name="image19.png"/>
                          <pic:cNvPicPr preferRelativeResize="0"/>
                        </pic:nvPicPr>
                        <pic:blipFill>
                          <a:blip r:embed="rId29"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p w14:paraId="45B17DE6" w14:textId="77777777" w:rsidR="00E419DA" w:rsidRDefault="00E419DA">
            <w:pPr>
              <w:widowControl w:val="0"/>
              <w:pBdr>
                <w:top w:val="nil"/>
                <w:left w:val="nil"/>
                <w:bottom w:val="nil"/>
                <w:right w:val="nil"/>
                <w:between w:val="nil"/>
              </w:pBdr>
              <w:spacing w:line="240" w:lineRule="auto"/>
            </w:pPr>
          </w:p>
          <w:p w14:paraId="0455B91F" w14:textId="77777777" w:rsidR="00E419DA" w:rsidRDefault="00E419DA">
            <w:pPr>
              <w:widowControl w:val="0"/>
              <w:pBdr>
                <w:top w:val="nil"/>
                <w:left w:val="nil"/>
                <w:bottom w:val="nil"/>
                <w:right w:val="nil"/>
                <w:between w:val="nil"/>
              </w:pBdr>
              <w:spacing w:line="240" w:lineRule="auto"/>
            </w:pPr>
          </w:p>
          <w:p w14:paraId="4DBA9328" w14:textId="67AB7D07" w:rsidR="00E419DA" w:rsidRDefault="00E419DA">
            <w:pPr>
              <w:widowControl w:val="0"/>
              <w:pBdr>
                <w:top w:val="nil"/>
                <w:left w:val="nil"/>
                <w:bottom w:val="nil"/>
                <w:right w:val="nil"/>
                <w:between w:val="nil"/>
              </w:pBdr>
              <w:spacing w:line="240" w:lineRule="auto"/>
            </w:pPr>
          </w:p>
        </w:tc>
        <w:tc>
          <w:tcPr>
            <w:tcW w:w="3810" w:type="dxa"/>
            <w:shd w:val="clear" w:color="auto" w:fill="auto"/>
            <w:tcMar>
              <w:top w:w="100" w:type="dxa"/>
              <w:left w:w="100" w:type="dxa"/>
              <w:bottom w:w="100" w:type="dxa"/>
              <w:right w:w="100" w:type="dxa"/>
            </w:tcMar>
          </w:tcPr>
          <w:p w14:paraId="09AC473E" w14:textId="77777777" w:rsidR="00F04565" w:rsidRDefault="00F04565">
            <w:pPr>
              <w:widowControl w:val="0"/>
              <w:pBdr>
                <w:top w:val="nil"/>
                <w:left w:val="nil"/>
                <w:bottom w:val="nil"/>
                <w:right w:val="nil"/>
                <w:between w:val="nil"/>
              </w:pBdr>
              <w:spacing w:line="240" w:lineRule="auto"/>
            </w:pPr>
          </w:p>
        </w:tc>
        <w:tc>
          <w:tcPr>
            <w:tcW w:w="2850" w:type="dxa"/>
            <w:shd w:val="clear" w:color="auto" w:fill="auto"/>
            <w:tcMar>
              <w:top w:w="100" w:type="dxa"/>
              <w:left w:w="100" w:type="dxa"/>
              <w:bottom w:w="100" w:type="dxa"/>
              <w:right w:w="100" w:type="dxa"/>
            </w:tcMar>
          </w:tcPr>
          <w:p w14:paraId="3135CF12" w14:textId="77777777" w:rsidR="00F04565" w:rsidRDefault="00F04565">
            <w:pPr>
              <w:widowControl w:val="0"/>
              <w:spacing w:line="240" w:lineRule="auto"/>
            </w:pPr>
          </w:p>
        </w:tc>
      </w:tr>
      <w:tr w:rsidR="00F04565" w14:paraId="0767892E" w14:textId="77777777" w:rsidTr="009E5629">
        <w:tc>
          <w:tcPr>
            <w:tcW w:w="9795" w:type="dxa"/>
            <w:gridSpan w:val="3"/>
            <w:shd w:val="clear" w:color="auto" w:fill="F7E2BF"/>
            <w:tcMar>
              <w:top w:w="100" w:type="dxa"/>
              <w:left w:w="100" w:type="dxa"/>
              <w:bottom w:w="100" w:type="dxa"/>
              <w:right w:w="100" w:type="dxa"/>
            </w:tcMar>
            <w:vAlign w:val="bottom"/>
          </w:tcPr>
          <w:p w14:paraId="09BBDF05" w14:textId="7DAB018D" w:rsidR="00F04565" w:rsidRPr="009518FB" w:rsidRDefault="009518FB" w:rsidP="007F56E5">
            <w:pPr>
              <w:widowControl w:val="0"/>
              <w:spacing w:line="240" w:lineRule="auto"/>
              <w:rPr>
                <w:b/>
                <w:sz w:val="21"/>
                <w:szCs w:val="21"/>
              </w:rPr>
            </w:pPr>
            <w:r w:rsidRPr="009518FB">
              <w:rPr>
                <w:b/>
                <w:sz w:val="21"/>
                <w:szCs w:val="21"/>
              </w:rPr>
              <w:t>SLIDE 19: VIDEO, SEX WORKERS SPEAK OUT</w:t>
            </w:r>
          </w:p>
        </w:tc>
      </w:tr>
      <w:tr w:rsidR="00F04565" w14:paraId="1270A6A6" w14:textId="77777777" w:rsidTr="009E5629">
        <w:tc>
          <w:tcPr>
            <w:tcW w:w="3135" w:type="dxa"/>
            <w:shd w:val="clear" w:color="auto" w:fill="auto"/>
            <w:tcMar>
              <w:top w:w="100" w:type="dxa"/>
              <w:left w:w="100" w:type="dxa"/>
              <w:bottom w:w="100" w:type="dxa"/>
              <w:right w:w="100" w:type="dxa"/>
            </w:tcMar>
          </w:tcPr>
          <w:p w14:paraId="2A064C54" w14:textId="77777777" w:rsidR="00F04565" w:rsidRDefault="005A6F53">
            <w:pPr>
              <w:widowControl w:val="0"/>
              <w:spacing w:line="240" w:lineRule="auto"/>
            </w:pPr>
            <w:r>
              <w:rPr>
                <w:noProof/>
              </w:rPr>
              <w:drawing>
                <wp:inline distT="114300" distB="114300" distL="114300" distR="114300" wp14:anchorId="5ABBB68A" wp14:editId="3D75B0CA">
                  <wp:extent cx="1847850" cy="1039415"/>
                  <wp:effectExtent l="0" t="0" r="0" b="2540"/>
                  <wp:docPr id="13" name="image18.png"/>
                  <wp:cNvGraphicFramePr/>
                  <a:graphic xmlns:a="http://schemas.openxmlformats.org/drawingml/2006/main">
                    <a:graphicData uri="http://schemas.openxmlformats.org/drawingml/2006/picture">
                      <pic:pic xmlns:pic="http://schemas.openxmlformats.org/drawingml/2006/picture">
                        <pic:nvPicPr>
                          <pic:cNvPr id="13" name="image18.png"/>
                          <pic:cNvPicPr preferRelativeResize="0"/>
                        </pic:nvPicPr>
                        <pic:blipFill>
                          <a:blip r:embed="rId30"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4EAB0935" w14:textId="77777777" w:rsidR="00F04565" w:rsidRDefault="005A6F53">
            <w:pPr>
              <w:widowControl w:val="0"/>
              <w:spacing w:line="240" w:lineRule="auto"/>
            </w:pPr>
            <w:r>
              <w:t>Video Length: 60 seconds</w:t>
            </w:r>
          </w:p>
          <w:p w14:paraId="128D162A" w14:textId="77777777" w:rsidR="00F04565" w:rsidRDefault="00F04565">
            <w:pPr>
              <w:widowControl w:val="0"/>
              <w:spacing w:line="240" w:lineRule="auto"/>
            </w:pPr>
          </w:p>
          <w:p w14:paraId="49980FEA" w14:textId="77777777" w:rsidR="00F04565" w:rsidRDefault="005A6F53">
            <w:pPr>
              <w:widowControl w:val="0"/>
              <w:spacing w:line="240" w:lineRule="auto"/>
            </w:pPr>
            <w:r>
              <w:rPr>
                <w:b/>
              </w:rPr>
              <w:t>Video Note:</w:t>
            </w:r>
            <w:r>
              <w:t xml:space="preserve"> When clicking to start the video, the “CC” button will make sure that English subtitles are on. If they are not automatically generated, click on the white box that says “CC” in black letters.</w:t>
            </w:r>
          </w:p>
          <w:p w14:paraId="69A768DC" w14:textId="77777777" w:rsidR="00F04565" w:rsidRDefault="00F04565">
            <w:pPr>
              <w:widowControl w:val="0"/>
              <w:spacing w:line="240" w:lineRule="auto"/>
            </w:pPr>
          </w:p>
          <w:p w14:paraId="566EAC7E" w14:textId="77777777" w:rsidR="00F04565" w:rsidRDefault="00F04565">
            <w:pPr>
              <w:widowControl w:val="0"/>
              <w:spacing w:line="240" w:lineRule="auto"/>
            </w:pPr>
          </w:p>
        </w:tc>
        <w:tc>
          <w:tcPr>
            <w:tcW w:w="2850" w:type="dxa"/>
            <w:shd w:val="clear" w:color="auto" w:fill="auto"/>
            <w:tcMar>
              <w:top w:w="100" w:type="dxa"/>
              <w:left w:w="100" w:type="dxa"/>
              <w:bottom w:w="100" w:type="dxa"/>
              <w:right w:w="100" w:type="dxa"/>
            </w:tcMar>
          </w:tcPr>
          <w:p w14:paraId="6EDC3F2D" w14:textId="77777777" w:rsidR="00F04565" w:rsidRDefault="005A6F53">
            <w:pPr>
              <w:widowControl w:val="0"/>
              <w:spacing w:line="240" w:lineRule="auto"/>
            </w:pPr>
            <w:r>
              <w:t>Sex workers face many barriers to care and support.</w:t>
            </w:r>
          </w:p>
        </w:tc>
      </w:tr>
      <w:tr w:rsidR="00F04565" w14:paraId="0B727E05"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06B5E72E" w14:textId="16A80F5E"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lastRenderedPageBreak/>
              <w:t>SLIDE 20: BARRIERS TO CARE</w:t>
            </w:r>
          </w:p>
        </w:tc>
      </w:tr>
      <w:tr w:rsidR="00F04565" w14:paraId="7E378E2A" w14:textId="77777777" w:rsidTr="009E5629">
        <w:tc>
          <w:tcPr>
            <w:tcW w:w="3135" w:type="dxa"/>
            <w:shd w:val="clear" w:color="auto" w:fill="auto"/>
            <w:tcMar>
              <w:top w:w="100" w:type="dxa"/>
              <w:left w:w="100" w:type="dxa"/>
              <w:bottom w:w="100" w:type="dxa"/>
              <w:right w:w="100" w:type="dxa"/>
            </w:tcMar>
          </w:tcPr>
          <w:p w14:paraId="42594308"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0FE1B3D6" wp14:editId="5F615EFB">
                  <wp:extent cx="1847850" cy="1039415"/>
                  <wp:effectExtent l="0" t="0" r="0" b="2540"/>
                  <wp:docPr id="15" name="image9.png"/>
                  <wp:cNvGraphicFramePr/>
                  <a:graphic xmlns:a="http://schemas.openxmlformats.org/drawingml/2006/main">
                    <a:graphicData uri="http://schemas.openxmlformats.org/drawingml/2006/picture">
                      <pic:pic xmlns:pic="http://schemas.openxmlformats.org/drawingml/2006/picture">
                        <pic:nvPicPr>
                          <pic:cNvPr id="15" name="image9.png"/>
                          <pic:cNvPicPr preferRelativeResize="0"/>
                        </pic:nvPicPr>
                        <pic:blipFill>
                          <a:blip r:embed="rId31"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756D731A" w14:textId="77777777" w:rsidR="00F04565" w:rsidRDefault="005A6F53" w:rsidP="00952F84">
            <w:pPr>
              <w:widowControl w:val="0"/>
              <w:numPr>
                <w:ilvl w:val="0"/>
                <w:numId w:val="25"/>
              </w:numPr>
              <w:pBdr>
                <w:top w:val="nil"/>
                <w:left w:val="nil"/>
                <w:bottom w:val="nil"/>
                <w:right w:val="nil"/>
                <w:between w:val="nil"/>
              </w:pBdr>
              <w:spacing w:after="120" w:line="240" w:lineRule="auto"/>
              <w:ind w:left="396"/>
            </w:pPr>
            <w:r>
              <w:t>Information comes from community responses to some service provision, including in the development of Persist Health Project, a NYC community-based health program</w:t>
            </w:r>
          </w:p>
          <w:p w14:paraId="02E5AD8D" w14:textId="77777777" w:rsidR="00F04565" w:rsidRDefault="005A6F53" w:rsidP="00952F84">
            <w:pPr>
              <w:widowControl w:val="0"/>
              <w:numPr>
                <w:ilvl w:val="0"/>
                <w:numId w:val="25"/>
              </w:numPr>
              <w:pBdr>
                <w:top w:val="nil"/>
                <w:left w:val="nil"/>
                <w:bottom w:val="nil"/>
                <w:right w:val="nil"/>
                <w:between w:val="nil"/>
              </w:pBdr>
              <w:spacing w:after="120" w:line="240" w:lineRule="auto"/>
              <w:ind w:left="396"/>
            </w:pPr>
            <w:r>
              <w:t>Describe what institutional barriers are, review list, ask for other ideas; Review the points with examples</w:t>
            </w:r>
          </w:p>
          <w:p w14:paraId="403FAC80" w14:textId="77777777" w:rsidR="00F04565" w:rsidRDefault="005A6F53" w:rsidP="00952F84">
            <w:pPr>
              <w:widowControl w:val="0"/>
              <w:numPr>
                <w:ilvl w:val="0"/>
                <w:numId w:val="25"/>
              </w:numPr>
              <w:pBdr>
                <w:top w:val="nil"/>
                <w:left w:val="nil"/>
                <w:bottom w:val="nil"/>
                <w:right w:val="nil"/>
                <w:between w:val="nil"/>
              </w:pBdr>
              <w:spacing w:after="120" w:line="240" w:lineRule="auto"/>
              <w:ind w:left="396"/>
            </w:pPr>
            <w:r>
              <w:t>Describe interpersonal barriers with staff, ask for other ideas; Review the points with examples</w:t>
            </w:r>
          </w:p>
        </w:tc>
        <w:tc>
          <w:tcPr>
            <w:tcW w:w="2850" w:type="dxa"/>
            <w:shd w:val="clear" w:color="auto" w:fill="auto"/>
            <w:tcMar>
              <w:top w:w="100" w:type="dxa"/>
              <w:left w:w="100" w:type="dxa"/>
              <w:bottom w:w="100" w:type="dxa"/>
              <w:right w:w="100" w:type="dxa"/>
            </w:tcMar>
          </w:tcPr>
          <w:p w14:paraId="65C97FC5" w14:textId="77777777" w:rsidR="00F04565" w:rsidRDefault="005A6F53">
            <w:pPr>
              <w:widowControl w:val="0"/>
              <w:spacing w:line="240" w:lineRule="auto"/>
            </w:pPr>
            <w:r>
              <w:t>Many sex workers are seeking care, or would like to get care, but face barriers that can be changed and removed.</w:t>
            </w:r>
          </w:p>
        </w:tc>
      </w:tr>
      <w:tr w:rsidR="00F04565" w14:paraId="5F77A970"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3455ED26" w14:textId="331F9B1C"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21: HOW DO WE DISMANTLE THESE BARRIERS?</w:t>
            </w:r>
          </w:p>
        </w:tc>
      </w:tr>
      <w:tr w:rsidR="00F04565" w14:paraId="3B95F405" w14:textId="77777777" w:rsidTr="009E5629">
        <w:tc>
          <w:tcPr>
            <w:tcW w:w="3135" w:type="dxa"/>
            <w:shd w:val="clear" w:color="auto" w:fill="auto"/>
            <w:tcMar>
              <w:top w:w="100" w:type="dxa"/>
              <w:left w:w="100" w:type="dxa"/>
              <w:bottom w:w="100" w:type="dxa"/>
              <w:right w:w="100" w:type="dxa"/>
            </w:tcMar>
          </w:tcPr>
          <w:p w14:paraId="0CAC1757"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45E7D288" wp14:editId="61BDA655">
                  <wp:extent cx="1847850" cy="1041400"/>
                  <wp:effectExtent l="0" t="0" r="6350" b="0"/>
                  <wp:docPr id="22" name="image29.png"/>
                  <wp:cNvGraphicFramePr/>
                  <a:graphic xmlns:a="http://schemas.openxmlformats.org/drawingml/2006/main">
                    <a:graphicData uri="http://schemas.openxmlformats.org/drawingml/2006/picture">
                      <pic:pic xmlns:pic="http://schemas.openxmlformats.org/drawingml/2006/picture">
                        <pic:nvPicPr>
                          <pic:cNvPr id="22" name="image29.png"/>
                          <pic:cNvPicPr preferRelativeResize="0"/>
                        </pic:nvPicPr>
                        <pic:blipFill>
                          <a:blip r:embed="rId32" cstate="print">
                            <a:extLst>
                              <a:ext uri="{28A0092B-C50C-407E-A947-70E740481C1C}">
                                <a14:useLocalDpi xmlns:a14="http://schemas.microsoft.com/office/drawing/2010/main" val="0"/>
                              </a:ext>
                            </a:extLst>
                          </a:blip>
                          <a:srcRect l="95" r="95"/>
                          <a:stretch>
                            <a:fillRect/>
                          </a:stretch>
                        </pic:blipFill>
                        <pic:spPr>
                          <a:xfrm>
                            <a:off x="0" y="0"/>
                            <a:ext cx="1847850" cy="1041400"/>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41081C6D" w14:textId="77777777" w:rsidR="00F04565" w:rsidRDefault="00F04565">
            <w:pPr>
              <w:widowControl w:val="0"/>
              <w:spacing w:line="240" w:lineRule="auto"/>
              <w:ind w:left="720"/>
            </w:pPr>
          </w:p>
        </w:tc>
        <w:tc>
          <w:tcPr>
            <w:tcW w:w="2850" w:type="dxa"/>
            <w:shd w:val="clear" w:color="auto" w:fill="auto"/>
            <w:tcMar>
              <w:top w:w="100" w:type="dxa"/>
              <w:left w:w="100" w:type="dxa"/>
              <w:bottom w:w="100" w:type="dxa"/>
              <w:right w:w="100" w:type="dxa"/>
            </w:tcMar>
          </w:tcPr>
          <w:p w14:paraId="6F3767CC" w14:textId="77777777" w:rsidR="00F04565" w:rsidRDefault="00F04565">
            <w:pPr>
              <w:widowControl w:val="0"/>
              <w:spacing w:line="240" w:lineRule="auto"/>
            </w:pPr>
          </w:p>
        </w:tc>
      </w:tr>
      <w:tr w:rsidR="00F04565" w14:paraId="7F34161C"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02BF47DA" w14:textId="48CCED30" w:rsidR="00F04565" w:rsidRPr="009518FB" w:rsidRDefault="009518FB" w:rsidP="007F56E5">
            <w:pPr>
              <w:widowControl w:val="0"/>
              <w:pBdr>
                <w:top w:val="nil"/>
                <w:left w:val="nil"/>
                <w:bottom w:val="nil"/>
                <w:right w:val="nil"/>
                <w:between w:val="nil"/>
              </w:pBdr>
              <w:spacing w:line="240" w:lineRule="auto"/>
              <w:rPr>
                <w:b/>
                <w:sz w:val="21"/>
                <w:szCs w:val="21"/>
              </w:rPr>
            </w:pPr>
            <w:r w:rsidRPr="009518FB">
              <w:rPr>
                <w:b/>
                <w:sz w:val="21"/>
                <w:szCs w:val="21"/>
              </w:rPr>
              <w:t>SLIDE 22: DISMANTLING BARRIERS</w:t>
            </w:r>
          </w:p>
        </w:tc>
      </w:tr>
      <w:tr w:rsidR="00F04565" w14:paraId="126AD0E9" w14:textId="77777777" w:rsidTr="009E5629">
        <w:tc>
          <w:tcPr>
            <w:tcW w:w="3135" w:type="dxa"/>
            <w:shd w:val="clear" w:color="auto" w:fill="auto"/>
            <w:tcMar>
              <w:top w:w="100" w:type="dxa"/>
              <w:left w:w="100" w:type="dxa"/>
              <w:bottom w:w="100" w:type="dxa"/>
              <w:right w:w="100" w:type="dxa"/>
            </w:tcMar>
          </w:tcPr>
          <w:p w14:paraId="0C413EEB"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1E5FB7E3" wp14:editId="430E8D0E">
                  <wp:extent cx="1847850" cy="1039415"/>
                  <wp:effectExtent l="0" t="0" r="0" b="2540"/>
                  <wp:docPr id="26" name="image27.png"/>
                  <wp:cNvGraphicFramePr/>
                  <a:graphic xmlns:a="http://schemas.openxmlformats.org/drawingml/2006/main">
                    <a:graphicData uri="http://schemas.openxmlformats.org/drawingml/2006/picture">
                      <pic:pic xmlns:pic="http://schemas.openxmlformats.org/drawingml/2006/picture">
                        <pic:nvPicPr>
                          <pic:cNvPr id="26" name="image27.png"/>
                          <pic:cNvPicPr preferRelativeResize="0"/>
                        </pic:nvPicPr>
                        <pic:blipFill>
                          <a:blip r:embed="rId33"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3E176276" w14:textId="77777777" w:rsidR="00F04565" w:rsidRDefault="005A6F53" w:rsidP="00952F84">
            <w:pPr>
              <w:widowControl w:val="0"/>
              <w:numPr>
                <w:ilvl w:val="0"/>
                <w:numId w:val="26"/>
              </w:numPr>
              <w:spacing w:after="120" w:line="240" w:lineRule="auto"/>
              <w:ind w:left="396"/>
            </w:pPr>
            <w:r>
              <w:t>Start with the top box (interpersonal barriers) and review all three</w:t>
            </w:r>
          </w:p>
          <w:p w14:paraId="22291F56" w14:textId="77777777" w:rsidR="00F04565" w:rsidRDefault="005A6F53" w:rsidP="00952F84">
            <w:pPr>
              <w:widowControl w:val="0"/>
              <w:numPr>
                <w:ilvl w:val="0"/>
                <w:numId w:val="26"/>
              </w:numPr>
              <w:spacing w:after="120" w:line="240" w:lineRule="auto"/>
              <w:ind w:left="396"/>
            </w:pPr>
            <w:r>
              <w:t>Discuss how these interact with each other as circles of care which reinforce each other</w:t>
            </w:r>
          </w:p>
        </w:tc>
        <w:tc>
          <w:tcPr>
            <w:tcW w:w="2850" w:type="dxa"/>
            <w:shd w:val="clear" w:color="auto" w:fill="auto"/>
            <w:tcMar>
              <w:top w:w="100" w:type="dxa"/>
              <w:left w:w="100" w:type="dxa"/>
              <w:bottom w:w="100" w:type="dxa"/>
              <w:right w:w="100" w:type="dxa"/>
            </w:tcMar>
          </w:tcPr>
          <w:p w14:paraId="1EA3F13F" w14:textId="77777777" w:rsidR="00F04565" w:rsidRDefault="00F04565">
            <w:pPr>
              <w:widowControl w:val="0"/>
              <w:spacing w:line="240" w:lineRule="auto"/>
            </w:pPr>
          </w:p>
        </w:tc>
      </w:tr>
      <w:tr w:rsidR="00F04565" w14:paraId="0FBA9BDE"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26DD3803" w14:textId="7C9651BB" w:rsidR="00F04565" w:rsidRPr="009518FB" w:rsidRDefault="009518FB" w:rsidP="007F56E5">
            <w:pPr>
              <w:widowControl w:val="0"/>
              <w:spacing w:line="240" w:lineRule="auto"/>
              <w:rPr>
                <w:b/>
                <w:sz w:val="21"/>
                <w:szCs w:val="21"/>
              </w:rPr>
            </w:pPr>
            <w:r w:rsidRPr="009518FB">
              <w:rPr>
                <w:b/>
                <w:sz w:val="21"/>
                <w:szCs w:val="21"/>
              </w:rPr>
              <w:t>SLIDE 23: INTERPERSONAL BARRIERS</w:t>
            </w:r>
          </w:p>
        </w:tc>
      </w:tr>
      <w:tr w:rsidR="00F04565" w14:paraId="05EB708B" w14:textId="77777777" w:rsidTr="009E5629">
        <w:tc>
          <w:tcPr>
            <w:tcW w:w="3135" w:type="dxa"/>
            <w:shd w:val="clear" w:color="auto" w:fill="auto"/>
            <w:tcMar>
              <w:top w:w="100" w:type="dxa"/>
              <w:left w:w="100" w:type="dxa"/>
              <w:bottom w:w="100" w:type="dxa"/>
              <w:right w:w="100" w:type="dxa"/>
            </w:tcMar>
          </w:tcPr>
          <w:p w14:paraId="04FA3FC9" w14:textId="77777777" w:rsidR="00F04565" w:rsidRDefault="005A6F53">
            <w:pPr>
              <w:widowControl w:val="0"/>
              <w:pBdr>
                <w:top w:val="nil"/>
                <w:left w:val="nil"/>
                <w:bottom w:val="nil"/>
                <w:right w:val="nil"/>
                <w:between w:val="nil"/>
              </w:pBdr>
              <w:spacing w:line="240" w:lineRule="auto"/>
            </w:pPr>
            <w:r>
              <w:rPr>
                <w:noProof/>
              </w:rPr>
              <w:lastRenderedPageBreak/>
              <w:drawing>
                <wp:inline distT="114300" distB="114300" distL="114300" distR="114300" wp14:anchorId="76951938" wp14:editId="1ED7386F">
                  <wp:extent cx="1847850" cy="1039415"/>
                  <wp:effectExtent l="0" t="0" r="0" b="2540"/>
                  <wp:docPr id="7" name="image4.png"/>
                  <wp:cNvGraphicFramePr/>
                  <a:graphic xmlns:a="http://schemas.openxmlformats.org/drawingml/2006/main">
                    <a:graphicData uri="http://schemas.openxmlformats.org/drawingml/2006/picture">
                      <pic:pic xmlns:pic="http://schemas.openxmlformats.org/drawingml/2006/picture">
                        <pic:nvPicPr>
                          <pic:cNvPr id="7" name="image4.png"/>
                          <pic:cNvPicPr preferRelativeResize="0"/>
                        </pic:nvPicPr>
                        <pic:blipFill>
                          <a:blip r:embed="rId34"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0F6DB4F9" w14:textId="77777777" w:rsidR="00F04565" w:rsidRDefault="005A6F53" w:rsidP="00952F84">
            <w:pPr>
              <w:widowControl w:val="0"/>
              <w:numPr>
                <w:ilvl w:val="0"/>
                <w:numId w:val="27"/>
              </w:numPr>
              <w:pBdr>
                <w:top w:val="nil"/>
                <w:left w:val="nil"/>
                <w:bottom w:val="nil"/>
                <w:right w:val="nil"/>
                <w:between w:val="nil"/>
              </w:pBdr>
              <w:spacing w:after="120" w:line="240" w:lineRule="auto"/>
              <w:ind w:left="396"/>
            </w:pPr>
            <w:r>
              <w:t>Review the list of recommendations</w:t>
            </w:r>
          </w:p>
          <w:p w14:paraId="7EC47BB6" w14:textId="77777777" w:rsidR="00F04565" w:rsidRDefault="005A6F53" w:rsidP="00952F84">
            <w:pPr>
              <w:widowControl w:val="0"/>
              <w:numPr>
                <w:ilvl w:val="0"/>
                <w:numId w:val="27"/>
              </w:numPr>
              <w:pBdr>
                <w:top w:val="nil"/>
                <w:left w:val="nil"/>
                <w:bottom w:val="nil"/>
                <w:right w:val="nil"/>
                <w:between w:val="nil"/>
              </w:pBdr>
              <w:spacing w:after="120" w:line="240" w:lineRule="auto"/>
              <w:ind w:left="396"/>
            </w:pPr>
            <w:r>
              <w:t>Ask the audience if they have engaged in any of these practices?</w:t>
            </w:r>
          </w:p>
          <w:p w14:paraId="52CAEB5A" w14:textId="40760D57" w:rsidR="00F04565" w:rsidRDefault="005A6F53" w:rsidP="00952F84">
            <w:pPr>
              <w:widowControl w:val="0"/>
              <w:numPr>
                <w:ilvl w:val="0"/>
                <w:numId w:val="27"/>
              </w:numPr>
              <w:pBdr>
                <w:top w:val="nil"/>
                <w:left w:val="nil"/>
                <w:bottom w:val="nil"/>
                <w:right w:val="nil"/>
                <w:between w:val="nil"/>
              </w:pBdr>
              <w:spacing w:after="120" w:line="240" w:lineRule="auto"/>
              <w:ind w:left="396"/>
            </w:pPr>
            <w:r>
              <w:t>Ask the audience what the ideas of “rights not rescue” and “nothing about us without us” mean</w:t>
            </w:r>
            <w:r w:rsidR="00E419DA">
              <w:t>s</w:t>
            </w:r>
            <w:r>
              <w:t xml:space="preserve"> to them</w:t>
            </w:r>
          </w:p>
        </w:tc>
        <w:tc>
          <w:tcPr>
            <w:tcW w:w="2850" w:type="dxa"/>
            <w:shd w:val="clear" w:color="auto" w:fill="auto"/>
            <w:tcMar>
              <w:top w:w="100" w:type="dxa"/>
              <w:left w:w="100" w:type="dxa"/>
              <w:bottom w:w="100" w:type="dxa"/>
              <w:right w:w="100" w:type="dxa"/>
            </w:tcMar>
          </w:tcPr>
          <w:p w14:paraId="4DB3CDD0" w14:textId="77777777" w:rsidR="00F04565" w:rsidRDefault="005A6F53">
            <w:pPr>
              <w:widowControl w:val="0"/>
              <w:spacing w:line="240" w:lineRule="auto"/>
            </w:pPr>
            <w:r>
              <w:t>Individuals and organizations can take action to reduce barriers for sex workers in their services, and in support beyond their direct work.</w:t>
            </w:r>
          </w:p>
        </w:tc>
      </w:tr>
      <w:tr w:rsidR="00F04565" w14:paraId="790350F8" w14:textId="77777777" w:rsidTr="009E5629">
        <w:tc>
          <w:tcPr>
            <w:tcW w:w="9795" w:type="dxa"/>
            <w:gridSpan w:val="3"/>
            <w:shd w:val="clear" w:color="auto" w:fill="F7E2BF"/>
            <w:tcMar>
              <w:top w:w="100" w:type="dxa"/>
              <w:left w:w="100" w:type="dxa"/>
              <w:bottom w:w="100" w:type="dxa"/>
              <w:right w:w="100" w:type="dxa"/>
            </w:tcMar>
            <w:vAlign w:val="bottom"/>
          </w:tcPr>
          <w:p w14:paraId="34493F04" w14:textId="385AACFB" w:rsidR="00F04565" w:rsidRPr="009518FB" w:rsidRDefault="009518FB" w:rsidP="007F56E5">
            <w:pPr>
              <w:widowControl w:val="0"/>
              <w:spacing w:line="240" w:lineRule="auto"/>
              <w:rPr>
                <w:b/>
                <w:sz w:val="21"/>
                <w:szCs w:val="21"/>
              </w:rPr>
            </w:pPr>
            <w:r w:rsidRPr="009518FB">
              <w:rPr>
                <w:b/>
                <w:sz w:val="21"/>
                <w:szCs w:val="21"/>
              </w:rPr>
              <w:t>SLIDE 24: SEX WORKER HEALTH IN HEALTH DEPARTMENT PROGRAMMING</w:t>
            </w:r>
          </w:p>
        </w:tc>
      </w:tr>
      <w:tr w:rsidR="00F04565" w14:paraId="52509D9F" w14:textId="77777777" w:rsidTr="009E5629">
        <w:tc>
          <w:tcPr>
            <w:tcW w:w="3135" w:type="dxa"/>
            <w:shd w:val="clear" w:color="auto" w:fill="auto"/>
            <w:tcMar>
              <w:top w:w="100" w:type="dxa"/>
              <w:left w:w="100" w:type="dxa"/>
              <w:bottom w:w="100" w:type="dxa"/>
              <w:right w:w="100" w:type="dxa"/>
            </w:tcMar>
          </w:tcPr>
          <w:p w14:paraId="0F46361A" w14:textId="77777777" w:rsidR="00F04565" w:rsidRDefault="005A6F53">
            <w:pPr>
              <w:widowControl w:val="0"/>
              <w:spacing w:line="240" w:lineRule="auto"/>
            </w:pPr>
            <w:r>
              <w:rPr>
                <w:noProof/>
              </w:rPr>
              <w:drawing>
                <wp:inline distT="114300" distB="114300" distL="114300" distR="114300" wp14:anchorId="74338261" wp14:editId="10F48225">
                  <wp:extent cx="1847848" cy="1039415"/>
                  <wp:effectExtent l="0" t="0" r="0" b="2540"/>
                  <wp:docPr id="27" name="image30.png"/>
                  <wp:cNvGraphicFramePr/>
                  <a:graphic xmlns:a="http://schemas.openxmlformats.org/drawingml/2006/main">
                    <a:graphicData uri="http://schemas.openxmlformats.org/drawingml/2006/picture">
                      <pic:pic xmlns:pic="http://schemas.openxmlformats.org/drawingml/2006/picture">
                        <pic:nvPicPr>
                          <pic:cNvPr id="27" name="image30.png"/>
                          <pic:cNvPicPr preferRelativeResize="0"/>
                        </pic:nvPicPr>
                        <pic:blipFill>
                          <a:blip r:embed="rId35" cstate="print">
                            <a:extLst>
                              <a:ext uri="{28A0092B-C50C-407E-A947-70E740481C1C}">
                                <a14:useLocalDpi xmlns:a14="http://schemas.microsoft.com/office/drawing/2010/main" val="0"/>
                              </a:ext>
                            </a:extLst>
                          </a:blip>
                          <a:stretch>
                            <a:fillRect/>
                          </a:stretch>
                        </pic:blipFill>
                        <pic:spPr>
                          <a:xfrm>
                            <a:off x="0" y="0"/>
                            <a:ext cx="1847848"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13964E9A" w14:textId="44E5D701" w:rsidR="00F04565" w:rsidRDefault="005A6F53">
            <w:pPr>
              <w:widowControl w:val="0"/>
              <w:spacing w:line="240" w:lineRule="auto"/>
              <w:rPr>
                <w:i/>
              </w:rPr>
            </w:pPr>
            <w:r>
              <w:rPr>
                <w:b/>
                <w:i/>
              </w:rPr>
              <w:t xml:space="preserve">NOTE: </w:t>
            </w:r>
            <w:r>
              <w:rPr>
                <w:i/>
              </w:rPr>
              <w:t>Slide is specific to Health Departments and can be removed for a non-DOH audience</w:t>
            </w:r>
            <w:r w:rsidR="00E419DA">
              <w:rPr>
                <w:i/>
              </w:rPr>
              <w:t>.</w:t>
            </w:r>
          </w:p>
        </w:tc>
        <w:tc>
          <w:tcPr>
            <w:tcW w:w="2850" w:type="dxa"/>
            <w:shd w:val="clear" w:color="auto" w:fill="auto"/>
            <w:tcMar>
              <w:top w:w="100" w:type="dxa"/>
              <w:left w:w="100" w:type="dxa"/>
              <w:bottom w:w="100" w:type="dxa"/>
              <w:right w:w="100" w:type="dxa"/>
            </w:tcMar>
          </w:tcPr>
          <w:p w14:paraId="0852248B" w14:textId="77777777" w:rsidR="00F04565" w:rsidRDefault="00F04565">
            <w:pPr>
              <w:widowControl w:val="0"/>
              <w:spacing w:line="240" w:lineRule="auto"/>
            </w:pPr>
          </w:p>
        </w:tc>
      </w:tr>
      <w:tr w:rsidR="00F04565" w14:paraId="3019F1F9" w14:textId="77777777" w:rsidTr="009E5629">
        <w:tc>
          <w:tcPr>
            <w:tcW w:w="9795" w:type="dxa"/>
            <w:gridSpan w:val="3"/>
            <w:shd w:val="clear" w:color="auto" w:fill="F7E2BF"/>
            <w:tcMar>
              <w:top w:w="100" w:type="dxa"/>
              <w:left w:w="100" w:type="dxa"/>
              <w:bottom w:w="100" w:type="dxa"/>
              <w:right w:w="100" w:type="dxa"/>
            </w:tcMar>
            <w:vAlign w:val="bottom"/>
          </w:tcPr>
          <w:p w14:paraId="79BBAE48" w14:textId="523C09EB" w:rsidR="00F04565" w:rsidRPr="009518FB" w:rsidRDefault="009518FB" w:rsidP="007F56E5">
            <w:pPr>
              <w:widowControl w:val="0"/>
              <w:spacing w:line="240" w:lineRule="auto"/>
              <w:rPr>
                <w:b/>
                <w:sz w:val="21"/>
                <w:szCs w:val="21"/>
              </w:rPr>
            </w:pPr>
            <w:r w:rsidRPr="009518FB">
              <w:rPr>
                <w:b/>
                <w:sz w:val="21"/>
                <w:szCs w:val="21"/>
              </w:rPr>
              <w:t>SLIDE 25: COLLABORATION WITH SEX WORKER-SERVING ORGANIZATIONS</w:t>
            </w:r>
          </w:p>
        </w:tc>
      </w:tr>
      <w:tr w:rsidR="00F04565" w14:paraId="2EB5574B" w14:textId="77777777" w:rsidTr="009E5629">
        <w:tc>
          <w:tcPr>
            <w:tcW w:w="3135" w:type="dxa"/>
            <w:shd w:val="clear" w:color="auto" w:fill="auto"/>
            <w:tcMar>
              <w:top w:w="100" w:type="dxa"/>
              <w:left w:w="100" w:type="dxa"/>
              <w:bottom w:w="100" w:type="dxa"/>
              <w:right w:w="100" w:type="dxa"/>
            </w:tcMar>
          </w:tcPr>
          <w:p w14:paraId="6E64B3FF" w14:textId="77777777" w:rsidR="00F04565" w:rsidRDefault="005A6F53">
            <w:pPr>
              <w:widowControl w:val="0"/>
              <w:spacing w:line="240" w:lineRule="auto"/>
            </w:pPr>
            <w:r>
              <w:rPr>
                <w:noProof/>
              </w:rPr>
              <w:drawing>
                <wp:inline distT="114300" distB="114300" distL="114300" distR="114300" wp14:anchorId="4ACE8402" wp14:editId="026246D5">
                  <wp:extent cx="1847850" cy="1039415"/>
                  <wp:effectExtent l="0" t="0" r="0" b="2540"/>
                  <wp:docPr id="12" name="image12.png"/>
                  <wp:cNvGraphicFramePr/>
                  <a:graphic xmlns:a="http://schemas.openxmlformats.org/drawingml/2006/main">
                    <a:graphicData uri="http://schemas.openxmlformats.org/drawingml/2006/picture">
                      <pic:pic xmlns:pic="http://schemas.openxmlformats.org/drawingml/2006/picture">
                        <pic:nvPicPr>
                          <pic:cNvPr id="12" name="image12.png"/>
                          <pic:cNvPicPr preferRelativeResize="0"/>
                        </pic:nvPicPr>
                        <pic:blipFill>
                          <a:blip r:embed="rId36"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285A35F9" w14:textId="0BEAA37E" w:rsidR="00F04565" w:rsidRDefault="005A6F53" w:rsidP="00952F84">
            <w:pPr>
              <w:widowControl w:val="0"/>
              <w:numPr>
                <w:ilvl w:val="0"/>
                <w:numId w:val="28"/>
              </w:numPr>
              <w:spacing w:after="120" w:line="240" w:lineRule="auto"/>
              <w:ind w:left="396"/>
            </w:pPr>
            <w:r>
              <w:t xml:space="preserve">Review the list of recommendations </w:t>
            </w:r>
          </w:p>
          <w:p w14:paraId="27D56082" w14:textId="77777777" w:rsidR="00F04565" w:rsidRDefault="005A6F53" w:rsidP="00952F84">
            <w:pPr>
              <w:widowControl w:val="0"/>
              <w:numPr>
                <w:ilvl w:val="0"/>
                <w:numId w:val="28"/>
              </w:numPr>
              <w:spacing w:after="120" w:line="240" w:lineRule="auto"/>
              <w:ind w:left="396"/>
            </w:pPr>
            <w:r>
              <w:t>Ask audience if anyone has engaged in these collaborations, and if they would add anything</w:t>
            </w:r>
          </w:p>
        </w:tc>
        <w:tc>
          <w:tcPr>
            <w:tcW w:w="2850" w:type="dxa"/>
            <w:shd w:val="clear" w:color="auto" w:fill="auto"/>
            <w:tcMar>
              <w:top w:w="100" w:type="dxa"/>
              <w:left w:w="100" w:type="dxa"/>
              <w:bottom w:w="100" w:type="dxa"/>
              <w:right w:w="100" w:type="dxa"/>
            </w:tcMar>
          </w:tcPr>
          <w:p w14:paraId="3FE426E8" w14:textId="77777777" w:rsidR="00F04565" w:rsidRDefault="00F04565">
            <w:pPr>
              <w:widowControl w:val="0"/>
              <w:spacing w:line="240" w:lineRule="auto"/>
            </w:pPr>
          </w:p>
        </w:tc>
      </w:tr>
      <w:tr w:rsidR="00F04565" w14:paraId="78C3569B"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7DE296E2" w14:textId="167933F4" w:rsidR="00F04565" w:rsidRDefault="009518FB" w:rsidP="007F56E5">
            <w:pPr>
              <w:widowControl w:val="0"/>
              <w:pBdr>
                <w:top w:val="nil"/>
                <w:left w:val="nil"/>
                <w:bottom w:val="nil"/>
                <w:right w:val="nil"/>
                <w:between w:val="nil"/>
              </w:pBdr>
              <w:spacing w:line="240" w:lineRule="auto"/>
              <w:rPr>
                <w:b/>
              </w:rPr>
            </w:pPr>
            <w:r w:rsidRPr="009518FB">
              <w:rPr>
                <w:b/>
                <w:sz w:val="21"/>
                <w:szCs w:val="21"/>
              </w:rPr>
              <w:t>SLIDE 2</w:t>
            </w:r>
            <w:r w:rsidR="001731DB">
              <w:rPr>
                <w:b/>
                <w:sz w:val="21"/>
                <w:szCs w:val="21"/>
              </w:rPr>
              <w:t>6</w:t>
            </w:r>
            <w:r w:rsidRPr="009518FB">
              <w:rPr>
                <w:b/>
                <w:sz w:val="21"/>
                <w:szCs w:val="21"/>
              </w:rPr>
              <w:t>: RESOURCES</w:t>
            </w:r>
          </w:p>
        </w:tc>
      </w:tr>
      <w:tr w:rsidR="00F04565" w14:paraId="4C8BB64C" w14:textId="77777777" w:rsidTr="009E5629">
        <w:tc>
          <w:tcPr>
            <w:tcW w:w="3135" w:type="dxa"/>
            <w:shd w:val="clear" w:color="auto" w:fill="auto"/>
            <w:tcMar>
              <w:top w:w="100" w:type="dxa"/>
              <w:left w:w="100" w:type="dxa"/>
              <w:bottom w:w="100" w:type="dxa"/>
              <w:right w:w="100" w:type="dxa"/>
            </w:tcMar>
          </w:tcPr>
          <w:p w14:paraId="2FDFBE78"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1346716B" wp14:editId="1D7E63DC">
                  <wp:extent cx="1847850" cy="1039415"/>
                  <wp:effectExtent l="0" t="0" r="0" b="2540"/>
                  <wp:docPr id="6" name="image7.png"/>
                  <wp:cNvGraphicFramePr/>
                  <a:graphic xmlns:a="http://schemas.openxmlformats.org/drawingml/2006/main">
                    <a:graphicData uri="http://schemas.openxmlformats.org/drawingml/2006/picture">
                      <pic:pic xmlns:pic="http://schemas.openxmlformats.org/drawingml/2006/picture">
                        <pic:nvPicPr>
                          <pic:cNvPr id="6" name="image7.png"/>
                          <pic:cNvPicPr preferRelativeResize="0"/>
                        </pic:nvPicPr>
                        <pic:blipFill>
                          <a:blip r:embed="rId37"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p w14:paraId="0EAD9C59" w14:textId="77777777" w:rsidR="00E419DA" w:rsidRDefault="00E419DA">
            <w:pPr>
              <w:widowControl w:val="0"/>
              <w:pBdr>
                <w:top w:val="nil"/>
                <w:left w:val="nil"/>
                <w:bottom w:val="nil"/>
                <w:right w:val="nil"/>
                <w:between w:val="nil"/>
              </w:pBdr>
              <w:spacing w:line="240" w:lineRule="auto"/>
            </w:pPr>
          </w:p>
          <w:p w14:paraId="67B1D506" w14:textId="77777777" w:rsidR="00E419DA" w:rsidRDefault="00E419DA">
            <w:pPr>
              <w:widowControl w:val="0"/>
              <w:pBdr>
                <w:top w:val="nil"/>
                <w:left w:val="nil"/>
                <w:bottom w:val="nil"/>
                <w:right w:val="nil"/>
                <w:between w:val="nil"/>
              </w:pBdr>
              <w:spacing w:line="240" w:lineRule="auto"/>
            </w:pPr>
          </w:p>
          <w:p w14:paraId="1D05651B" w14:textId="77777777" w:rsidR="00E419DA" w:rsidRDefault="00E419DA">
            <w:pPr>
              <w:widowControl w:val="0"/>
              <w:pBdr>
                <w:top w:val="nil"/>
                <w:left w:val="nil"/>
                <w:bottom w:val="nil"/>
                <w:right w:val="nil"/>
                <w:between w:val="nil"/>
              </w:pBdr>
              <w:spacing w:line="240" w:lineRule="auto"/>
            </w:pPr>
          </w:p>
          <w:p w14:paraId="0FDB0996" w14:textId="77777777" w:rsidR="00E419DA" w:rsidRDefault="00E419DA">
            <w:pPr>
              <w:widowControl w:val="0"/>
              <w:pBdr>
                <w:top w:val="nil"/>
                <w:left w:val="nil"/>
                <w:bottom w:val="nil"/>
                <w:right w:val="nil"/>
                <w:between w:val="nil"/>
              </w:pBdr>
              <w:spacing w:line="240" w:lineRule="auto"/>
            </w:pPr>
          </w:p>
          <w:p w14:paraId="10C1D4B3" w14:textId="77777777" w:rsidR="00E419DA" w:rsidRDefault="00E419DA">
            <w:pPr>
              <w:widowControl w:val="0"/>
              <w:pBdr>
                <w:top w:val="nil"/>
                <w:left w:val="nil"/>
                <w:bottom w:val="nil"/>
                <w:right w:val="nil"/>
                <w:between w:val="nil"/>
              </w:pBdr>
              <w:spacing w:line="240" w:lineRule="auto"/>
            </w:pPr>
          </w:p>
          <w:p w14:paraId="42F99536" w14:textId="77777777" w:rsidR="00E419DA" w:rsidRDefault="00E419DA">
            <w:pPr>
              <w:widowControl w:val="0"/>
              <w:pBdr>
                <w:top w:val="nil"/>
                <w:left w:val="nil"/>
                <w:bottom w:val="nil"/>
                <w:right w:val="nil"/>
                <w:between w:val="nil"/>
              </w:pBdr>
              <w:spacing w:line="240" w:lineRule="auto"/>
            </w:pPr>
          </w:p>
          <w:p w14:paraId="78DE77E9" w14:textId="77098328" w:rsidR="00E419DA" w:rsidRDefault="00E419DA">
            <w:pPr>
              <w:widowControl w:val="0"/>
              <w:pBdr>
                <w:top w:val="nil"/>
                <w:left w:val="nil"/>
                <w:bottom w:val="nil"/>
                <w:right w:val="nil"/>
                <w:between w:val="nil"/>
              </w:pBdr>
              <w:spacing w:line="240" w:lineRule="auto"/>
            </w:pPr>
          </w:p>
        </w:tc>
        <w:tc>
          <w:tcPr>
            <w:tcW w:w="3810" w:type="dxa"/>
            <w:shd w:val="clear" w:color="auto" w:fill="auto"/>
            <w:tcMar>
              <w:top w:w="100" w:type="dxa"/>
              <w:left w:w="100" w:type="dxa"/>
              <w:bottom w:w="100" w:type="dxa"/>
              <w:right w:w="100" w:type="dxa"/>
            </w:tcMar>
          </w:tcPr>
          <w:p w14:paraId="09AB0C60" w14:textId="57726E1A" w:rsidR="00F04565" w:rsidRDefault="005A6F53" w:rsidP="00952F84">
            <w:pPr>
              <w:widowControl w:val="0"/>
              <w:numPr>
                <w:ilvl w:val="0"/>
                <w:numId w:val="29"/>
              </w:numPr>
              <w:pBdr>
                <w:top w:val="nil"/>
                <w:left w:val="nil"/>
                <w:bottom w:val="nil"/>
                <w:right w:val="nil"/>
                <w:between w:val="nil"/>
              </w:pBdr>
              <w:spacing w:line="240" w:lineRule="auto"/>
              <w:ind w:left="396"/>
            </w:pPr>
            <w:r>
              <w:t xml:space="preserve">Direct audience members to the </w:t>
            </w:r>
            <w:r w:rsidR="00E419DA">
              <w:t>handout</w:t>
            </w:r>
            <w:r>
              <w:t xml:space="preserve">, which has </w:t>
            </w:r>
            <w:r w:rsidR="00E419DA">
              <w:t>all</w:t>
            </w:r>
            <w:r>
              <w:t xml:space="preserve"> the resources listed on the slide, as well as additional resources.</w:t>
            </w:r>
          </w:p>
        </w:tc>
        <w:tc>
          <w:tcPr>
            <w:tcW w:w="2850" w:type="dxa"/>
            <w:shd w:val="clear" w:color="auto" w:fill="auto"/>
            <w:tcMar>
              <w:top w:w="100" w:type="dxa"/>
              <w:left w:w="100" w:type="dxa"/>
              <w:bottom w:w="100" w:type="dxa"/>
              <w:right w:w="100" w:type="dxa"/>
            </w:tcMar>
          </w:tcPr>
          <w:p w14:paraId="0206738E" w14:textId="77777777" w:rsidR="00F04565" w:rsidRDefault="00F04565">
            <w:pPr>
              <w:widowControl w:val="0"/>
              <w:spacing w:line="240" w:lineRule="auto"/>
            </w:pPr>
          </w:p>
        </w:tc>
      </w:tr>
      <w:tr w:rsidR="00F04565" w14:paraId="1696E19C"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26DD65CB" w14:textId="10F42515" w:rsidR="00F04565" w:rsidRDefault="009518FB" w:rsidP="007F56E5">
            <w:pPr>
              <w:widowControl w:val="0"/>
              <w:pBdr>
                <w:top w:val="nil"/>
                <w:left w:val="nil"/>
                <w:bottom w:val="nil"/>
                <w:right w:val="nil"/>
                <w:between w:val="nil"/>
              </w:pBdr>
              <w:spacing w:line="240" w:lineRule="auto"/>
              <w:rPr>
                <w:b/>
              </w:rPr>
            </w:pPr>
            <w:r w:rsidRPr="009518FB">
              <w:rPr>
                <w:b/>
                <w:sz w:val="21"/>
                <w:szCs w:val="21"/>
              </w:rPr>
              <w:lastRenderedPageBreak/>
              <w:t>SLIDE 2</w:t>
            </w:r>
            <w:r w:rsidR="001731DB">
              <w:rPr>
                <w:b/>
                <w:sz w:val="21"/>
                <w:szCs w:val="21"/>
              </w:rPr>
              <w:t>7</w:t>
            </w:r>
            <w:r w:rsidRPr="009518FB">
              <w:rPr>
                <w:b/>
                <w:sz w:val="21"/>
                <w:szCs w:val="21"/>
              </w:rPr>
              <w:t>: CLOSING</w:t>
            </w:r>
          </w:p>
        </w:tc>
      </w:tr>
      <w:tr w:rsidR="00F04565" w14:paraId="02458F3F" w14:textId="77777777" w:rsidTr="009E5629">
        <w:tc>
          <w:tcPr>
            <w:tcW w:w="3135" w:type="dxa"/>
            <w:shd w:val="clear" w:color="auto" w:fill="auto"/>
            <w:tcMar>
              <w:top w:w="100" w:type="dxa"/>
              <w:left w:w="100" w:type="dxa"/>
              <w:bottom w:w="100" w:type="dxa"/>
              <w:right w:w="100" w:type="dxa"/>
            </w:tcMar>
          </w:tcPr>
          <w:p w14:paraId="3559CE60"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2C9E1C74" wp14:editId="70CDFA2F">
                  <wp:extent cx="1847850" cy="1039415"/>
                  <wp:effectExtent l="0" t="0" r="0" b="2540"/>
                  <wp:docPr id="24" name="image25.png"/>
                  <wp:cNvGraphicFramePr/>
                  <a:graphic xmlns:a="http://schemas.openxmlformats.org/drawingml/2006/main">
                    <a:graphicData uri="http://schemas.openxmlformats.org/drawingml/2006/picture">
                      <pic:pic xmlns:pic="http://schemas.openxmlformats.org/drawingml/2006/picture">
                        <pic:nvPicPr>
                          <pic:cNvPr id="24" name="image25.png"/>
                          <pic:cNvPicPr preferRelativeResize="0"/>
                        </pic:nvPicPr>
                        <pic:blipFill>
                          <a:blip r:embed="rId38"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514F1543" w14:textId="77777777" w:rsidR="00F04565" w:rsidRDefault="005A6F53" w:rsidP="00952F84">
            <w:pPr>
              <w:widowControl w:val="0"/>
              <w:numPr>
                <w:ilvl w:val="0"/>
                <w:numId w:val="30"/>
              </w:numPr>
              <w:pBdr>
                <w:top w:val="nil"/>
                <w:left w:val="nil"/>
                <w:bottom w:val="nil"/>
                <w:right w:val="nil"/>
                <w:between w:val="nil"/>
              </w:pBdr>
              <w:spacing w:after="120" w:line="240" w:lineRule="auto"/>
              <w:ind w:left="396"/>
            </w:pPr>
            <w:r>
              <w:t>Questions listed are meant to offer a reflective moment before leaving the space</w:t>
            </w:r>
          </w:p>
          <w:p w14:paraId="61EF83C1" w14:textId="77777777" w:rsidR="00F04565" w:rsidRDefault="005A6F53" w:rsidP="00952F84">
            <w:pPr>
              <w:widowControl w:val="0"/>
              <w:numPr>
                <w:ilvl w:val="0"/>
                <w:numId w:val="30"/>
              </w:numPr>
              <w:pBdr>
                <w:top w:val="nil"/>
                <w:left w:val="nil"/>
                <w:bottom w:val="nil"/>
                <w:right w:val="nil"/>
                <w:between w:val="nil"/>
              </w:pBdr>
              <w:spacing w:after="120" w:line="240" w:lineRule="auto"/>
              <w:ind w:left="396"/>
            </w:pPr>
            <w:r>
              <w:t>Depending on time and comfort level of the audience, this can be a moment of self-reflection or an ask for a group share.</w:t>
            </w:r>
          </w:p>
          <w:p w14:paraId="3C9E69D7" w14:textId="77777777" w:rsidR="00F04565" w:rsidRDefault="005A6F53" w:rsidP="00952F84">
            <w:pPr>
              <w:widowControl w:val="0"/>
              <w:numPr>
                <w:ilvl w:val="0"/>
                <w:numId w:val="30"/>
              </w:numPr>
              <w:pBdr>
                <w:top w:val="nil"/>
                <w:left w:val="nil"/>
                <w:bottom w:val="nil"/>
                <w:right w:val="nil"/>
                <w:between w:val="nil"/>
              </w:pBdr>
              <w:spacing w:after="120" w:line="240" w:lineRule="auto"/>
              <w:ind w:left="396"/>
            </w:pPr>
            <w:r>
              <w:t>General recommendation: offer a moment of self-reflection after the first question, and ask two to three people to share one thing that they learned in the main group, repeat with second question</w:t>
            </w:r>
          </w:p>
          <w:p w14:paraId="244F3812" w14:textId="77777777" w:rsidR="00F04565" w:rsidRDefault="005A6F53" w:rsidP="00952F84">
            <w:pPr>
              <w:widowControl w:val="0"/>
              <w:numPr>
                <w:ilvl w:val="0"/>
                <w:numId w:val="30"/>
              </w:numPr>
              <w:pBdr>
                <w:top w:val="nil"/>
                <w:left w:val="nil"/>
                <w:bottom w:val="nil"/>
                <w:right w:val="nil"/>
                <w:between w:val="nil"/>
              </w:pBdr>
              <w:spacing w:after="120" w:line="240" w:lineRule="auto"/>
              <w:ind w:left="396"/>
            </w:pPr>
            <w:r>
              <w:rPr>
                <w:b/>
              </w:rPr>
              <w:t xml:space="preserve">Virtual Adjustment: </w:t>
            </w:r>
            <w:r>
              <w:t>Ask everyone to put their response on a Google doc/</w:t>
            </w:r>
            <w:proofErr w:type="spellStart"/>
            <w:r>
              <w:t>Jamboard</w:t>
            </w:r>
            <w:proofErr w:type="spellEnd"/>
          </w:p>
        </w:tc>
        <w:tc>
          <w:tcPr>
            <w:tcW w:w="2850" w:type="dxa"/>
            <w:shd w:val="clear" w:color="auto" w:fill="auto"/>
            <w:tcMar>
              <w:top w:w="100" w:type="dxa"/>
              <w:left w:w="100" w:type="dxa"/>
              <w:bottom w:w="100" w:type="dxa"/>
              <w:right w:w="100" w:type="dxa"/>
            </w:tcMar>
          </w:tcPr>
          <w:p w14:paraId="0E26D1A6" w14:textId="77777777" w:rsidR="00F04565" w:rsidRDefault="00F04565">
            <w:pPr>
              <w:widowControl w:val="0"/>
              <w:spacing w:line="240" w:lineRule="auto"/>
            </w:pPr>
          </w:p>
        </w:tc>
      </w:tr>
      <w:tr w:rsidR="00F04565" w14:paraId="0EC826CF" w14:textId="77777777" w:rsidTr="009E5629">
        <w:trPr>
          <w:trHeight w:val="420"/>
        </w:trPr>
        <w:tc>
          <w:tcPr>
            <w:tcW w:w="9795" w:type="dxa"/>
            <w:gridSpan w:val="3"/>
            <w:shd w:val="clear" w:color="auto" w:fill="F7E2BF"/>
            <w:tcMar>
              <w:top w:w="100" w:type="dxa"/>
              <w:left w:w="100" w:type="dxa"/>
              <w:bottom w:w="100" w:type="dxa"/>
              <w:right w:w="100" w:type="dxa"/>
            </w:tcMar>
            <w:vAlign w:val="bottom"/>
          </w:tcPr>
          <w:p w14:paraId="4195115E" w14:textId="5ED99537" w:rsidR="00F04565" w:rsidRDefault="009518FB" w:rsidP="007F56E5">
            <w:pPr>
              <w:widowControl w:val="0"/>
              <w:pBdr>
                <w:top w:val="nil"/>
                <w:left w:val="nil"/>
                <w:bottom w:val="nil"/>
                <w:right w:val="nil"/>
                <w:between w:val="nil"/>
              </w:pBdr>
              <w:spacing w:line="240" w:lineRule="auto"/>
              <w:rPr>
                <w:b/>
              </w:rPr>
            </w:pPr>
            <w:r w:rsidRPr="009518FB">
              <w:rPr>
                <w:b/>
                <w:sz w:val="21"/>
                <w:szCs w:val="21"/>
              </w:rPr>
              <w:t>SLIDE 2</w:t>
            </w:r>
            <w:r w:rsidR="001731DB">
              <w:rPr>
                <w:b/>
                <w:sz w:val="21"/>
                <w:szCs w:val="21"/>
              </w:rPr>
              <w:t>8</w:t>
            </w:r>
            <w:r w:rsidRPr="009518FB">
              <w:rPr>
                <w:b/>
                <w:sz w:val="21"/>
                <w:szCs w:val="21"/>
              </w:rPr>
              <w:t>: ENDING SLIDE</w:t>
            </w:r>
          </w:p>
        </w:tc>
      </w:tr>
      <w:tr w:rsidR="00F04565" w14:paraId="645027D6" w14:textId="77777777" w:rsidTr="009E5629">
        <w:tc>
          <w:tcPr>
            <w:tcW w:w="3135" w:type="dxa"/>
            <w:shd w:val="clear" w:color="auto" w:fill="auto"/>
            <w:tcMar>
              <w:top w:w="100" w:type="dxa"/>
              <w:left w:w="100" w:type="dxa"/>
              <w:bottom w:w="100" w:type="dxa"/>
              <w:right w:w="100" w:type="dxa"/>
            </w:tcMar>
          </w:tcPr>
          <w:p w14:paraId="2F858DA5" w14:textId="77777777" w:rsidR="00F04565" w:rsidRDefault="005A6F53">
            <w:pPr>
              <w:widowControl w:val="0"/>
              <w:pBdr>
                <w:top w:val="nil"/>
                <w:left w:val="nil"/>
                <w:bottom w:val="nil"/>
                <w:right w:val="nil"/>
                <w:between w:val="nil"/>
              </w:pBdr>
              <w:spacing w:line="240" w:lineRule="auto"/>
            </w:pPr>
            <w:r>
              <w:rPr>
                <w:noProof/>
              </w:rPr>
              <w:drawing>
                <wp:inline distT="114300" distB="114300" distL="114300" distR="114300" wp14:anchorId="145ECC4C" wp14:editId="6AF522E7">
                  <wp:extent cx="1847850" cy="1039415"/>
                  <wp:effectExtent l="0" t="0" r="0" b="2540"/>
                  <wp:docPr id="25" name="image26.png"/>
                  <wp:cNvGraphicFramePr/>
                  <a:graphic xmlns:a="http://schemas.openxmlformats.org/drawingml/2006/main">
                    <a:graphicData uri="http://schemas.openxmlformats.org/drawingml/2006/picture">
                      <pic:pic xmlns:pic="http://schemas.openxmlformats.org/drawingml/2006/picture">
                        <pic:nvPicPr>
                          <pic:cNvPr id="25" name="image26.png"/>
                          <pic:cNvPicPr preferRelativeResize="0"/>
                        </pic:nvPicPr>
                        <pic:blipFill>
                          <a:blip r:embed="rId39" cstate="print">
                            <a:extLst>
                              <a:ext uri="{28A0092B-C50C-407E-A947-70E740481C1C}">
                                <a14:useLocalDpi xmlns:a14="http://schemas.microsoft.com/office/drawing/2010/main" val="0"/>
                              </a:ext>
                            </a:extLst>
                          </a:blip>
                          <a:stretch>
                            <a:fillRect/>
                          </a:stretch>
                        </pic:blipFill>
                        <pic:spPr>
                          <a:xfrm>
                            <a:off x="0" y="0"/>
                            <a:ext cx="1847850" cy="1039415"/>
                          </a:xfrm>
                          <a:prstGeom prst="rect">
                            <a:avLst/>
                          </a:prstGeom>
                          <a:ln/>
                        </pic:spPr>
                      </pic:pic>
                    </a:graphicData>
                  </a:graphic>
                </wp:inline>
              </w:drawing>
            </w:r>
          </w:p>
        </w:tc>
        <w:tc>
          <w:tcPr>
            <w:tcW w:w="3810" w:type="dxa"/>
            <w:shd w:val="clear" w:color="auto" w:fill="auto"/>
            <w:tcMar>
              <w:top w:w="100" w:type="dxa"/>
              <w:left w:w="100" w:type="dxa"/>
              <w:bottom w:w="100" w:type="dxa"/>
              <w:right w:w="100" w:type="dxa"/>
            </w:tcMar>
          </w:tcPr>
          <w:p w14:paraId="3197C07E" w14:textId="77777777" w:rsidR="00F04565" w:rsidRDefault="005A6F53" w:rsidP="00952F84">
            <w:pPr>
              <w:widowControl w:val="0"/>
              <w:numPr>
                <w:ilvl w:val="0"/>
                <w:numId w:val="31"/>
              </w:numPr>
              <w:pBdr>
                <w:top w:val="nil"/>
                <w:left w:val="nil"/>
                <w:bottom w:val="nil"/>
                <w:right w:val="nil"/>
                <w:between w:val="nil"/>
              </w:pBdr>
              <w:spacing w:line="240" w:lineRule="auto"/>
              <w:ind w:left="396"/>
            </w:pPr>
            <w:r>
              <w:t>Include relevant contact information and how to follow up.</w:t>
            </w:r>
          </w:p>
        </w:tc>
        <w:tc>
          <w:tcPr>
            <w:tcW w:w="2850" w:type="dxa"/>
            <w:shd w:val="clear" w:color="auto" w:fill="auto"/>
            <w:tcMar>
              <w:top w:w="100" w:type="dxa"/>
              <w:left w:w="100" w:type="dxa"/>
              <w:bottom w:w="100" w:type="dxa"/>
              <w:right w:w="100" w:type="dxa"/>
            </w:tcMar>
          </w:tcPr>
          <w:p w14:paraId="25C07B8A" w14:textId="77777777" w:rsidR="00F04565" w:rsidRDefault="00F04565">
            <w:pPr>
              <w:widowControl w:val="0"/>
              <w:spacing w:line="240" w:lineRule="auto"/>
            </w:pPr>
          </w:p>
        </w:tc>
      </w:tr>
    </w:tbl>
    <w:p w14:paraId="72151A40" w14:textId="77777777" w:rsidR="00F04565" w:rsidRDefault="00F04565"/>
    <w:sectPr w:rsidR="00F04565" w:rsidSect="007F56E5">
      <w:headerReference w:type="default" r:id="rId40"/>
      <w:pgSz w:w="12240" w:h="15840"/>
      <w:pgMar w:top="2291" w:right="1440" w:bottom="1440" w:left="1008" w:header="720" w:footer="6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AF9B" w14:textId="77777777" w:rsidR="00A71315" w:rsidRDefault="00A71315">
      <w:pPr>
        <w:spacing w:line="240" w:lineRule="auto"/>
      </w:pPr>
      <w:r>
        <w:separator/>
      </w:r>
    </w:p>
  </w:endnote>
  <w:endnote w:type="continuationSeparator" w:id="0">
    <w:p w14:paraId="21C291EA" w14:textId="77777777" w:rsidR="00A71315" w:rsidRDefault="00A71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Headings)">
    <w:altName w:val="Calibri"/>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5355" w14:textId="77777777" w:rsidR="00A71315" w:rsidRDefault="00A71315">
      <w:pPr>
        <w:spacing w:line="240" w:lineRule="auto"/>
      </w:pPr>
      <w:r>
        <w:separator/>
      </w:r>
    </w:p>
  </w:footnote>
  <w:footnote w:type="continuationSeparator" w:id="0">
    <w:p w14:paraId="1E4C0C6D" w14:textId="77777777" w:rsidR="00A71315" w:rsidRDefault="00A71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6936" w14:textId="0C9E4B3D" w:rsidR="00CF675F" w:rsidRDefault="00CF675F">
    <w:pPr>
      <w:pStyle w:val="Header"/>
    </w:pPr>
    <w:r>
      <w:rPr>
        <w:noProof/>
      </w:rPr>
      <w:drawing>
        <wp:anchor distT="0" distB="0" distL="114300" distR="114300" simplePos="0" relativeHeight="251658240" behindDoc="1" locked="0" layoutInCell="1" allowOverlap="1" wp14:anchorId="2FB926AC" wp14:editId="6A3CBE14">
          <wp:simplePos x="0" y="0"/>
          <wp:positionH relativeFrom="column">
            <wp:posOffset>-639808</wp:posOffset>
          </wp:positionH>
          <wp:positionV relativeFrom="paragraph">
            <wp:posOffset>-443865</wp:posOffset>
          </wp:positionV>
          <wp:extent cx="7755255" cy="10036263"/>
          <wp:effectExtent l="0" t="0" r="4445" b="0"/>
          <wp:wrapNone/>
          <wp:docPr id="31" name="Picture 3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5255" cy="100362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73E"/>
    <w:multiLevelType w:val="multilevel"/>
    <w:tmpl w:val="C0BA1DA8"/>
    <w:lvl w:ilvl="0">
      <w:start w:val="1"/>
      <w:numFmt w:val="bullet"/>
      <w:lvlText w:val="●"/>
      <w:lvlJc w:val="left"/>
      <w:pPr>
        <w:ind w:left="720" w:hanging="360"/>
      </w:pPr>
      <w:rPr>
        <w:u w:val="none"/>
      </w:rPr>
    </w:lvl>
    <w:lvl w:ilvl="1">
      <w:start w:val="1"/>
      <w:numFmt w:val="bullet"/>
      <w:lvlText w:val="•"/>
      <w:lvlJc w:val="left"/>
      <w:pPr>
        <w:ind w:left="1080" w:hanging="360"/>
      </w:pPr>
      <w:rPr>
        <w:rFonts w:ascii="Calibri (Headings)" w:hAnsi="Calibri (Hea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F31A3"/>
    <w:multiLevelType w:val="hybridMultilevel"/>
    <w:tmpl w:val="D84EE7F6"/>
    <w:lvl w:ilvl="0" w:tplc="6C56AEFE">
      <w:start w:val="1"/>
      <w:numFmt w:val="bullet"/>
      <w:lvlText w:val="•"/>
      <w:lvlJc w:val="left"/>
      <w:pPr>
        <w:ind w:left="720" w:hanging="360"/>
      </w:pPr>
      <w:rPr>
        <w:rFonts w:ascii="Calibri (Headings)" w:hAnsi="Calibri (Hea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176BB"/>
    <w:multiLevelType w:val="multilevel"/>
    <w:tmpl w:val="0390046E"/>
    <w:lvl w:ilvl="0">
      <w:start w:val="1"/>
      <w:numFmt w:val="bullet"/>
      <w:lvlText w:val="•"/>
      <w:lvlJc w:val="left"/>
      <w:pPr>
        <w:ind w:left="72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D45A2B"/>
    <w:multiLevelType w:val="hybridMultilevel"/>
    <w:tmpl w:val="CFC0900A"/>
    <w:lvl w:ilvl="0" w:tplc="6C56AEFE">
      <w:start w:val="1"/>
      <w:numFmt w:val="bullet"/>
      <w:lvlText w:val="•"/>
      <w:lvlJc w:val="left"/>
      <w:pPr>
        <w:ind w:left="1080" w:hanging="360"/>
      </w:pPr>
      <w:rPr>
        <w:rFonts w:ascii="Calibri (Headings)" w:hAnsi="Calibri (Hea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A73F4"/>
    <w:multiLevelType w:val="multilevel"/>
    <w:tmpl w:val="D0DE4F60"/>
    <w:lvl w:ilvl="0">
      <w:start w:val="1"/>
      <w:numFmt w:val="bullet"/>
      <w:lvlText w:val="•"/>
      <w:lvlJc w:val="left"/>
      <w:pPr>
        <w:ind w:left="108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7211E5"/>
    <w:multiLevelType w:val="multilevel"/>
    <w:tmpl w:val="41D27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880CDB"/>
    <w:multiLevelType w:val="multilevel"/>
    <w:tmpl w:val="17CC6AB8"/>
    <w:lvl w:ilvl="0">
      <w:start w:val="1"/>
      <w:numFmt w:val="bullet"/>
      <w:lvlText w:val="•"/>
      <w:lvlJc w:val="left"/>
      <w:pPr>
        <w:ind w:left="108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C358CF"/>
    <w:multiLevelType w:val="multilevel"/>
    <w:tmpl w:val="6F880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0D67C8"/>
    <w:multiLevelType w:val="multilevel"/>
    <w:tmpl w:val="B1F0B2DE"/>
    <w:lvl w:ilvl="0">
      <w:start w:val="1"/>
      <w:numFmt w:val="bullet"/>
      <w:lvlText w:val="•"/>
      <w:lvlJc w:val="left"/>
      <w:pPr>
        <w:ind w:left="108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0E1744"/>
    <w:multiLevelType w:val="multilevel"/>
    <w:tmpl w:val="DC681CB6"/>
    <w:lvl w:ilvl="0">
      <w:start w:val="1"/>
      <w:numFmt w:val="bullet"/>
      <w:lvlText w:val="•"/>
      <w:lvlJc w:val="left"/>
      <w:pPr>
        <w:ind w:left="72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7617CE"/>
    <w:multiLevelType w:val="multilevel"/>
    <w:tmpl w:val="D5CA3C32"/>
    <w:lvl w:ilvl="0">
      <w:start w:val="1"/>
      <w:numFmt w:val="bullet"/>
      <w:lvlText w:val="•"/>
      <w:lvlJc w:val="left"/>
      <w:pPr>
        <w:ind w:left="108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6E2587"/>
    <w:multiLevelType w:val="multilevel"/>
    <w:tmpl w:val="3E5015D0"/>
    <w:lvl w:ilvl="0">
      <w:start w:val="1"/>
      <w:numFmt w:val="bullet"/>
      <w:lvlText w:val="•"/>
      <w:lvlJc w:val="left"/>
      <w:pPr>
        <w:ind w:left="72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116062"/>
    <w:multiLevelType w:val="multilevel"/>
    <w:tmpl w:val="D966B160"/>
    <w:lvl w:ilvl="0">
      <w:start w:val="1"/>
      <w:numFmt w:val="bullet"/>
      <w:lvlText w:val="•"/>
      <w:lvlJc w:val="left"/>
      <w:pPr>
        <w:ind w:left="72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D64B53"/>
    <w:multiLevelType w:val="multilevel"/>
    <w:tmpl w:val="D39EE67C"/>
    <w:lvl w:ilvl="0">
      <w:start w:val="1"/>
      <w:numFmt w:val="bullet"/>
      <w:lvlText w:val="•"/>
      <w:lvlJc w:val="left"/>
      <w:pPr>
        <w:ind w:left="72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0013EB"/>
    <w:multiLevelType w:val="hybridMultilevel"/>
    <w:tmpl w:val="7F1E0A94"/>
    <w:lvl w:ilvl="0" w:tplc="6C56AEFE">
      <w:start w:val="1"/>
      <w:numFmt w:val="bullet"/>
      <w:lvlText w:val="•"/>
      <w:lvlJc w:val="left"/>
      <w:pPr>
        <w:ind w:left="720" w:hanging="360"/>
      </w:pPr>
      <w:rPr>
        <w:rFonts w:ascii="Calibri (Headings)" w:hAnsi="Calibri (Hea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63BA9"/>
    <w:multiLevelType w:val="multilevel"/>
    <w:tmpl w:val="7D84BB02"/>
    <w:lvl w:ilvl="0">
      <w:start w:val="1"/>
      <w:numFmt w:val="bullet"/>
      <w:lvlText w:val="•"/>
      <w:lvlJc w:val="left"/>
      <w:pPr>
        <w:ind w:left="108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6D257F"/>
    <w:multiLevelType w:val="multilevel"/>
    <w:tmpl w:val="5F9A244A"/>
    <w:lvl w:ilvl="0">
      <w:start w:val="1"/>
      <w:numFmt w:val="bullet"/>
      <w:lvlText w:val="•"/>
      <w:lvlJc w:val="left"/>
      <w:pPr>
        <w:ind w:left="108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9532C8"/>
    <w:multiLevelType w:val="multilevel"/>
    <w:tmpl w:val="B98E156E"/>
    <w:lvl w:ilvl="0">
      <w:start w:val="1"/>
      <w:numFmt w:val="bullet"/>
      <w:lvlText w:val="•"/>
      <w:lvlJc w:val="left"/>
      <w:pPr>
        <w:ind w:left="72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5F6BA3"/>
    <w:multiLevelType w:val="multilevel"/>
    <w:tmpl w:val="A958083A"/>
    <w:lvl w:ilvl="0">
      <w:start w:val="1"/>
      <w:numFmt w:val="bullet"/>
      <w:lvlText w:val="•"/>
      <w:lvlJc w:val="left"/>
      <w:pPr>
        <w:ind w:left="108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BB52D0"/>
    <w:multiLevelType w:val="multilevel"/>
    <w:tmpl w:val="3FEEF282"/>
    <w:lvl w:ilvl="0">
      <w:start w:val="1"/>
      <w:numFmt w:val="bullet"/>
      <w:lvlText w:val="•"/>
      <w:lvlJc w:val="left"/>
      <w:pPr>
        <w:ind w:left="72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DD12A1"/>
    <w:multiLevelType w:val="multilevel"/>
    <w:tmpl w:val="F4C0F7EC"/>
    <w:lvl w:ilvl="0">
      <w:start w:val="1"/>
      <w:numFmt w:val="bullet"/>
      <w:lvlText w:val="•"/>
      <w:lvlJc w:val="left"/>
      <w:pPr>
        <w:ind w:left="72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B212CF"/>
    <w:multiLevelType w:val="multilevel"/>
    <w:tmpl w:val="01FC7C20"/>
    <w:lvl w:ilvl="0">
      <w:start w:val="1"/>
      <w:numFmt w:val="bullet"/>
      <w:lvlText w:val="•"/>
      <w:lvlJc w:val="left"/>
      <w:pPr>
        <w:ind w:left="108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F1808EB"/>
    <w:multiLevelType w:val="multilevel"/>
    <w:tmpl w:val="645EC5EA"/>
    <w:lvl w:ilvl="0">
      <w:start w:val="1"/>
      <w:numFmt w:val="bullet"/>
      <w:lvlText w:val="●"/>
      <w:lvlJc w:val="left"/>
      <w:pPr>
        <w:ind w:left="720" w:hanging="360"/>
      </w:pPr>
      <w:rPr>
        <w:u w:val="none"/>
      </w:rPr>
    </w:lvl>
    <w:lvl w:ilvl="1">
      <w:start w:val="1"/>
      <w:numFmt w:val="bullet"/>
      <w:lvlText w:val="•"/>
      <w:lvlJc w:val="left"/>
      <w:pPr>
        <w:ind w:left="1080" w:hanging="360"/>
      </w:pPr>
      <w:rPr>
        <w:rFonts w:ascii="Calibri (Headings)" w:hAnsi="Calibri (Hea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B04D8A"/>
    <w:multiLevelType w:val="multilevel"/>
    <w:tmpl w:val="D5A81FF4"/>
    <w:lvl w:ilvl="0">
      <w:start w:val="1"/>
      <w:numFmt w:val="bullet"/>
      <w:lvlText w:val="•"/>
      <w:lvlJc w:val="left"/>
      <w:pPr>
        <w:ind w:left="108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130357"/>
    <w:multiLevelType w:val="multilevel"/>
    <w:tmpl w:val="67DCC078"/>
    <w:lvl w:ilvl="0">
      <w:start w:val="1"/>
      <w:numFmt w:val="bullet"/>
      <w:lvlText w:val="•"/>
      <w:lvlJc w:val="left"/>
      <w:pPr>
        <w:ind w:left="72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421A62"/>
    <w:multiLevelType w:val="multilevel"/>
    <w:tmpl w:val="09BE02E2"/>
    <w:lvl w:ilvl="0">
      <w:start w:val="1"/>
      <w:numFmt w:val="bullet"/>
      <w:lvlText w:val="•"/>
      <w:lvlJc w:val="left"/>
      <w:pPr>
        <w:ind w:left="108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D25B7E"/>
    <w:multiLevelType w:val="hybridMultilevel"/>
    <w:tmpl w:val="8AE266FC"/>
    <w:lvl w:ilvl="0" w:tplc="6C56AEFE">
      <w:start w:val="1"/>
      <w:numFmt w:val="bullet"/>
      <w:lvlText w:val="•"/>
      <w:lvlJc w:val="left"/>
      <w:pPr>
        <w:ind w:left="720" w:hanging="360"/>
      </w:pPr>
      <w:rPr>
        <w:rFonts w:ascii="Calibri (Headings)" w:hAnsi="Calibri (Hea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A2801"/>
    <w:multiLevelType w:val="multilevel"/>
    <w:tmpl w:val="D5F49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99E710F"/>
    <w:multiLevelType w:val="multilevel"/>
    <w:tmpl w:val="D05003D6"/>
    <w:lvl w:ilvl="0">
      <w:start w:val="1"/>
      <w:numFmt w:val="bullet"/>
      <w:lvlText w:val="•"/>
      <w:lvlJc w:val="left"/>
      <w:pPr>
        <w:ind w:left="72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C785875"/>
    <w:multiLevelType w:val="multilevel"/>
    <w:tmpl w:val="B2B09CD2"/>
    <w:lvl w:ilvl="0">
      <w:start w:val="1"/>
      <w:numFmt w:val="bullet"/>
      <w:lvlText w:val="•"/>
      <w:lvlJc w:val="left"/>
      <w:pPr>
        <w:ind w:left="72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D2F580A"/>
    <w:multiLevelType w:val="multilevel"/>
    <w:tmpl w:val="5DE4879A"/>
    <w:lvl w:ilvl="0">
      <w:start w:val="1"/>
      <w:numFmt w:val="bullet"/>
      <w:lvlText w:val="•"/>
      <w:lvlJc w:val="left"/>
      <w:pPr>
        <w:ind w:left="1080" w:hanging="360"/>
      </w:pPr>
      <w:rPr>
        <w:rFonts w:ascii="Calibri (Headings)" w:hAnsi="Calibri (Hea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7"/>
  </w:num>
  <w:num w:numId="3">
    <w:abstractNumId w:val="5"/>
  </w:num>
  <w:num w:numId="4">
    <w:abstractNumId w:val="3"/>
  </w:num>
  <w:num w:numId="5">
    <w:abstractNumId w:val="24"/>
  </w:num>
  <w:num w:numId="6">
    <w:abstractNumId w:val="22"/>
  </w:num>
  <w:num w:numId="7">
    <w:abstractNumId w:val="0"/>
  </w:num>
  <w:num w:numId="8">
    <w:abstractNumId w:val="18"/>
  </w:num>
  <w:num w:numId="9">
    <w:abstractNumId w:val="6"/>
  </w:num>
  <w:num w:numId="10">
    <w:abstractNumId w:val="25"/>
  </w:num>
  <w:num w:numId="11">
    <w:abstractNumId w:val="21"/>
  </w:num>
  <w:num w:numId="12">
    <w:abstractNumId w:val="16"/>
  </w:num>
  <w:num w:numId="13">
    <w:abstractNumId w:val="10"/>
  </w:num>
  <w:num w:numId="14">
    <w:abstractNumId w:val="4"/>
  </w:num>
  <w:num w:numId="15">
    <w:abstractNumId w:val="8"/>
  </w:num>
  <w:num w:numId="16">
    <w:abstractNumId w:val="23"/>
  </w:num>
  <w:num w:numId="17">
    <w:abstractNumId w:val="15"/>
  </w:num>
  <w:num w:numId="18">
    <w:abstractNumId w:val="30"/>
  </w:num>
  <w:num w:numId="19">
    <w:abstractNumId w:val="1"/>
  </w:num>
  <w:num w:numId="20">
    <w:abstractNumId w:val="29"/>
  </w:num>
  <w:num w:numId="21">
    <w:abstractNumId w:val="13"/>
  </w:num>
  <w:num w:numId="22">
    <w:abstractNumId w:val="14"/>
  </w:num>
  <w:num w:numId="23">
    <w:abstractNumId w:val="11"/>
  </w:num>
  <w:num w:numId="24">
    <w:abstractNumId w:val="19"/>
  </w:num>
  <w:num w:numId="25">
    <w:abstractNumId w:val="26"/>
  </w:num>
  <w:num w:numId="26">
    <w:abstractNumId w:val="20"/>
  </w:num>
  <w:num w:numId="27">
    <w:abstractNumId w:val="12"/>
  </w:num>
  <w:num w:numId="28">
    <w:abstractNumId w:val="17"/>
  </w:num>
  <w:num w:numId="29">
    <w:abstractNumId w:val="28"/>
  </w:num>
  <w:num w:numId="30">
    <w:abstractNumId w:val="2"/>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xsbQ0sjCyMLU0t7RU0lEKTi0uzszPAykwrAUAk69/2CwAAAA="/>
  </w:docVars>
  <w:rsids>
    <w:rsidRoot w:val="00F04565"/>
    <w:rsid w:val="00171F13"/>
    <w:rsid w:val="001731DB"/>
    <w:rsid w:val="001F767B"/>
    <w:rsid w:val="0026248E"/>
    <w:rsid w:val="003505DB"/>
    <w:rsid w:val="00387BDB"/>
    <w:rsid w:val="00590E16"/>
    <w:rsid w:val="005A47FD"/>
    <w:rsid w:val="005A4D86"/>
    <w:rsid w:val="005A6F53"/>
    <w:rsid w:val="00774DAE"/>
    <w:rsid w:val="007F56E5"/>
    <w:rsid w:val="00896A9D"/>
    <w:rsid w:val="008E1C05"/>
    <w:rsid w:val="009518FB"/>
    <w:rsid w:val="00952F84"/>
    <w:rsid w:val="00961DC4"/>
    <w:rsid w:val="009E5629"/>
    <w:rsid w:val="00A5728A"/>
    <w:rsid w:val="00A71315"/>
    <w:rsid w:val="00B861E5"/>
    <w:rsid w:val="00CE1974"/>
    <w:rsid w:val="00CF675F"/>
    <w:rsid w:val="00D12702"/>
    <w:rsid w:val="00D16CA8"/>
    <w:rsid w:val="00DB567B"/>
    <w:rsid w:val="00E27DFD"/>
    <w:rsid w:val="00E419DA"/>
    <w:rsid w:val="00F0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6E7EDA"/>
  <w15:docId w15:val="{9784895E-8BFA-41DA-874A-0AA7B542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F675F"/>
    <w:pPr>
      <w:tabs>
        <w:tab w:val="center" w:pos="4680"/>
        <w:tab w:val="right" w:pos="9360"/>
      </w:tabs>
      <w:spacing w:line="240" w:lineRule="auto"/>
    </w:pPr>
  </w:style>
  <w:style w:type="character" w:customStyle="1" w:styleId="HeaderChar">
    <w:name w:val="Header Char"/>
    <w:basedOn w:val="DefaultParagraphFont"/>
    <w:link w:val="Header"/>
    <w:uiPriority w:val="99"/>
    <w:rsid w:val="00CF675F"/>
  </w:style>
  <w:style w:type="paragraph" w:styleId="Footer">
    <w:name w:val="footer"/>
    <w:basedOn w:val="Normal"/>
    <w:link w:val="FooterChar"/>
    <w:uiPriority w:val="99"/>
    <w:unhideWhenUsed/>
    <w:rsid w:val="00CF675F"/>
    <w:pPr>
      <w:tabs>
        <w:tab w:val="center" w:pos="4680"/>
        <w:tab w:val="right" w:pos="9360"/>
      </w:tabs>
      <w:spacing w:line="240" w:lineRule="auto"/>
    </w:pPr>
  </w:style>
  <w:style w:type="character" w:customStyle="1" w:styleId="FooterChar">
    <w:name w:val="Footer Char"/>
    <w:basedOn w:val="DefaultParagraphFont"/>
    <w:link w:val="Footer"/>
    <w:uiPriority w:val="99"/>
    <w:rsid w:val="00CF6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662C04E2F544F90687BE1DB4EB4C8" ma:contentTypeVersion="17" ma:contentTypeDescription="Create a new document." ma:contentTypeScope="" ma:versionID="4523900aadbb611614010c21738181fc">
  <xsd:schema xmlns:xsd="http://www.w3.org/2001/XMLSchema" xmlns:xs="http://www.w3.org/2001/XMLSchema" xmlns:p="http://schemas.microsoft.com/office/2006/metadata/properties" xmlns:ns2="3f187157-229c-4442-b996-d70d5c83e82f" xmlns:ns3="1387b94b-ebdf-48b1-ae95-3c1295ff2e57" targetNamespace="http://schemas.microsoft.com/office/2006/metadata/properties" ma:root="true" ma:fieldsID="bfbe87ae1bef6cfcaa621d4cde7f54ae" ns2:_="" ns3:_="">
    <xsd:import namespace="3f187157-229c-4442-b996-d70d5c83e82f"/>
    <xsd:import namespace="1387b94b-ebdf-48b1-ae95-3c1295ff2e5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87157-229c-4442-b996-d70d5c83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217765-899c-466a-aba3-3cb31eab8f3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7b94b-ebdf-48b1-ae95-3c1295ff2e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f64f9-e10c-41ad-8cf1-3fb1decd75f3}" ma:internalName="TaxCatchAll" ma:showField="CatchAllData" ma:web="1387b94b-ebdf-48b1-ae95-3c1295ff2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187157-229c-4442-b996-d70d5c83e82f">
      <Terms xmlns="http://schemas.microsoft.com/office/infopath/2007/PartnerControls"/>
    </lcf76f155ced4ddcb4097134ff3c332f>
    <TaxCatchAll xmlns="1387b94b-ebdf-48b1-ae95-3c1295ff2e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97F76-FF8C-40A3-B639-8CD74DD3E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87157-229c-4442-b996-d70d5c83e82f"/>
    <ds:schemaRef ds:uri="1387b94b-ebdf-48b1-ae95-3c1295ff2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04DEB-368E-4D9A-8945-EF12048E2BFC}">
  <ds:schemaRefs>
    <ds:schemaRef ds:uri="http://purl.org/dc/elements/1.1/"/>
    <ds:schemaRef ds:uri="1387b94b-ebdf-48b1-ae95-3c1295ff2e57"/>
    <ds:schemaRef ds:uri="http://purl.org/dc/dcmitype/"/>
    <ds:schemaRef ds:uri="http://purl.org/dc/terms/"/>
    <ds:schemaRef ds:uri="http://schemas.microsoft.com/office/infopath/2007/PartnerControls"/>
    <ds:schemaRef ds:uri="http://schemas.microsoft.com/office/2006/documentManagement/types"/>
    <ds:schemaRef ds:uri="3f187157-229c-4442-b996-d70d5c83e82f"/>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910A54B-117F-4448-BDBE-169FD563B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Elika Upadhyay</cp:lastModifiedBy>
  <cp:revision>26</cp:revision>
  <cp:lastPrinted>2023-02-09T20:59:00Z</cp:lastPrinted>
  <dcterms:created xsi:type="dcterms:W3CDTF">2022-11-21T20:53:00Z</dcterms:created>
  <dcterms:modified xsi:type="dcterms:W3CDTF">2023-02-09T20:59:00Z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0x01010005D662C04E2F544F90687BE1DB4EB4C8</vt:lpwstr>
  </property>
  <property fmtid="{D5CDD505-2E9C-101B-9397-08002B2CF9AE}" pid="3" name="MediaServiceImageTags">
    <vt:lpwstr/>
  </property>
</Properties>
</file>