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 w:rsidTr="00036AF5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A344A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A344A9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.1: </w:t>
            </w:r>
            <w:r w:rsidR="008E4E36">
              <w:rPr>
                <w:rFonts w:ascii="Arial" w:hAnsi="Arial" w:cs="Arial"/>
                <w:b/>
                <w:i/>
                <w:sz w:val="24"/>
                <w:szCs w:val="24"/>
              </w:rPr>
              <w:t>P</w:t>
            </w:r>
            <w:r w:rsidR="00A344A9">
              <w:rPr>
                <w:rFonts w:ascii="Arial" w:hAnsi="Arial" w:cs="Arial"/>
                <w:b/>
                <w:i/>
                <w:sz w:val="24"/>
                <w:szCs w:val="24"/>
              </w:rPr>
              <w:t>rovi</w:t>
            </w:r>
            <w:r w:rsidR="00867167">
              <w:rPr>
                <w:rFonts w:ascii="Arial" w:hAnsi="Arial" w:cs="Arial"/>
                <w:b/>
                <w:i/>
                <w:sz w:val="24"/>
                <w:szCs w:val="24"/>
              </w:rPr>
              <w:t>de health education and health promotion policies, program, processes, and interventions to support prevention and wellness</w:t>
            </w:r>
          </w:p>
        </w:tc>
      </w:tr>
      <w:tr w:rsidR="009D095C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867167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3.1.1 Provide information to the public on protecting their health</w:t>
            </w:r>
          </w:p>
        </w:tc>
      </w:tr>
      <w:tr w:rsidR="00BA0642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the provision of information on health risks, health behaviors, prevention, or wellness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C54F66" w:rsidRPr="005C544A" w:rsidRDefault="00C54F66" w:rsidP="00C5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C54F66" w:rsidRPr="005C544A" w:rsidRDefault="00C54F66" w:rsidP="00C5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640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indicates how information was gathered from the target group during the development of the educational material/message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C5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867167">
            <w:pPr>
              <w:jc w:val="center"/>
              <w:rPr>
                <w:rFonts w:ascii="Arial" w:hAnsi="Arial" w:cs="Arial"/>
              </w:rPr>
            </w:pPr>
          </w:p>
        </w:tc>
      </w:tr>
      <w:tr w:rsidR="008E4E36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.1.1 (3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steps taken with Tribal, state, and/or local health departments; and/or community partners to promote coordinated health education messages</w:t>
            </w:r>
          </w:p>
          <w:p w:rsid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1E0262" w:rsidRPr="00867167" w:rsidRDefault="001E0262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D02F27" w:rsidRPr="005C544A" w:rsidRDefault="00D02F27" w:rsidP="00D02F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4044D" w:rsidRPr="005C544A" w:rsidRDefault="0064044D" w:rsidP="006404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E4E36" w:rsidRPr="005C544A" w:rsidRDefault="008E4E36" w:rsidP="008671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8D7687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867167" w:rsidP="00194F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3.1.2 Implement health promotion strategies to protect the population from preventable health conditions</w:t>
            </w:r>
          </w:p>
        </w:tc>
      </w:tr>
      <w:tr w:rsidR="00DF076B" w:rsidRPr="005C544A" w:rsidTr="005A12B1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implemented health promotion strategies</w:t>
            </w:r>
          </w:p>
          <w:p w:rsidR="00004FDE" w:rsidRDefault="00004FDE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E44E6B" w:rsidRDefault="00E44E6B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E44E6B" w:rsidRPr="00867167" w:rsidRDefault="00E44E6B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0D3AC6" w:rsidRPr="005C544A" w:rsidRDefault="000D3AC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F076B" w:rsidRPr="00867167" w:rsidRDefault="00867167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indicates how input and/or feedback was gathered from the target audience during the development of the health promotion strategy</w:t>
            </w:r>
          </w:p>
          <w:p w:rsidR="00791507" w:rsidRPr="005C544A" w:rsidRDefault="00791507" w:rsidP="00BA0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79524E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67167" w:rsidRPr="00867167" w:rsidRDefault="00867167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that strategies have been implemented in collaboration with stakeholders and/or partners</w:t>
            </w:r>
          </w:p>
          <w:p w:rsidR="0079524E" w:rsidRPr="005C544A" w:rsidRDefault="0079524E" w:rsidP="00867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867167">
        <w:tc>
          <w:tcPr>
            <w:tcW w:w="13176" w:type="dxa"/>
            <w:gridSpan w:val="6"/>
            <w:shd w:val="clear" w:color="auto" w:fill="B8CCE4" w:themeFill="accent1" w:themeFillTint="66"/>
          </w:tcPr>
          <w:p w:rsidR="00DF076B" w:rsidRPr="00867167" w:rsidRDefault="00867167" w:rsidP="009D095C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Standard 3.2: Provide information on public health issues and public health functions through multiple methods to a variety of audiences</w:t>
            </w:r>
          </w:p>
        </w:tc>
      </w:tr>
      <w:tr w:rsidR="00867167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67167" w:rsidRDefault="00867167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3.2.1 Provide information on public health mission, roles, processes, programs and interventions to improve the public’s health</w:t>
            </w:r>
          </w:p>
        </w:tc>
      </w:tr>
      <w:tr w:rsidR="00DF076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79524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194FEB" w:rsidRPr="008D7687" w:rsidRDefault="00867167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providing information to the public about what public health is, its value, and/or on the health department’s roles, processes, programs, and interventions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8D7687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E551C" w:rsidRPr="005C544A" w:rsidRDefault="007E551C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79524E" w:rsidRDefault="00867167" w:rsidP="0079524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3.2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9524E">
              <w:rPr>
                <w:rFonts w:ascii="Arial" w:hAnsi="Arial" w:cs="Arial"/>
                <w:b/>
                <w:sz w:val="24"/>
                <w:szCs w:val="24"/>
              </w:rPr>
              <w:t xml:space="preserve"> (2</w:t>
            </w:r>
            <w:r w:rsidR="0079524E"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branding or communication of presence of the health department</w:t>
            </w:r>
          </w:p>
          <w:p w:rsid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004FDE" w:rsidRDefault="00004FDE" w:rsidP="00867167">
            <w:pPr>
              <w:rPr>
                <w:rFonts w:ascii="Arial" w:hAnsi="Arial" w:cs="Arial"/>
                <w:sz w:val="20"/>
                <w:szCs w:val="24"/>
              </w:rPr>
            </w:pPr>
          </w:p>
          <w:p w:rsidR="000D3AC6" w:rsidRPr="00867167" w:rsidRDefault="000D3AC6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D7687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9524E" w:rsidRPr="005C544A" w:rsidRDefault="0079524E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79524E" w:rsidRPr="005C544A" w:rsidRDefault="0079524E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867167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3.2.2 Establish and maintain communication procedures to provide information outside the health department</w:t>
            </w:r>
          </w:p>
        </w:tc>
      </w:tr>
      <w:tr w:rsidR="00DF076B" w:rsidRPr="005C544A" w:rsidTr="005A12B1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67167" w:rsidRPr="00867167" w:rsidRDefault="00867167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Written procedures for communications, updated biennially, that include: Disseminating accurate, timely, and appropriate information for different audiences</w:t>
            </w:r>
          </w:p>
          <w:p w:rsidR="00DF076B" w:rsidRPr="005C544A" w:rsidRDefault="00DF076B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A12B1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1b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F076B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Written procedures for communications, updated biennially, that include: Informing and/or coordinating with community partners for the communication of targeted and unified public health messages’</w:t>
            </w:r>
          </w:p>
          <w:p w:rsidR="00867167" w:rsidRPr="005C544A" w:rsidRDefault="00867167" w:rsidP="0086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DF076B" w:rsidRPr="005C544A" w:rsidRDefault="00DF076B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DF076B" w:rsidP="00194FEB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1c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5C544A">
              <w:rPr>
                <w:rFonts w:ascii="Arial" w:hAnsi="Arial" w:cs="Arial"/>
                <w:b/>
              </w:rPr>
              <w:t xml:space="preserve"> </w:t>
            </w:r>
          </w:p>
          <w:p w:rsidR="001E0262" w:rsidRPr="00177648" w:rsidRDefault="008D7687" w:rsidP="00194FE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Written procedures for communications, updated biennially, that include: </w:t>
            </w:r>
            <w:r w:rsidR="00867167">
              <w:rPr>
                <w:rFonts w:ascii="Arial" w:hAnsi="Arial" w:cs="Arial"/>
                <w:sz w:val="20"/>
              </w:rPr>
              <w:t>Maintaining a current contact list of media and key stakeholders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94FE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194FEB" w:rsidRDefault="00194FEB" w:rsidP="00194FEB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1d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5C544A">
              <w:rPr>
                <w:rFonts w:ascii="Arial" w:hAnsi="Arial" w:cs="Arial"/>
                <w:b/>
              </w:rPr>
              <w:t xml:space="preserve"> </w:t>
            </w:r>
          </w:p>
          <w:p w:rsidR="00004FDE" w:rsidRDefault="008D7687" w:rsidP="0086716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Written procedures for communications, updated biennially, that include: </w:t>
            </w:r>
            <w:r w:rsidR="00867167">
              <w:rPr>
                <w:rFonts w:ascii="Arial" w:hAnsi="Arial" w:cs="Arial"/>
                <w:szCs w:val="24"/>
              </w:rPr>
              <w:t>Designating a staff position as the public health information officer</w:t>
            </w:r>
          </w:p>
          <w:p w:rsidR="00004FDE" w:rsidRPr="00867167" w:rsidRDefault="00004FDE" w:rsidP="008671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194FEB" w:rsidRPr="005C544A" w:rsidRDefault="00194FEB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67167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867167" w:rsidRDefault="00867167" w:rsidP="00867167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 (1e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67167" w:rsidRDefault="008D7687" w:rsidP="008671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Written procedures for communications, updated biennially, that include: </w:t>
            </w:r>
            <w:r w:rsidR="00867167">
              <w:rPr>
                <w:rFonts w:ascii="Arial" w:hAnsi="Arial" w:cs="Arial"/>
                <w:sz w:val="20"/>
              </w:rPr>
              <w:t>Describing responsibilities and expectations for positions interacting with the news media and the public, including, as appropriate, any governing entity members and any department staff member</w:t>
            </w:r>
          </w:p>
          <w:p w:rsidR="00004FDE" w:rsidRPr="005C544A" w:rsidRDefault="00004FDE" w:rsidP="00867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67167" w:rsidRPr="005C544A" w:rsidRDefault="00867167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67167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867167" w:rsidRDefault="00867167" w:rsidP="00867167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  <w:r w:rsidRPr="005C544A">
              <w:rPr>
                <w:rFonts w:ascii="Arial" w:hAnsi="Arial" w:cs="Arial"/>
                <w:b/>
              </w:rPr>
              <w:t xml:space="preserve"> 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Dissemination of public health messages outside of the health department</w:t>
            </w:r>
          </w:p>
          <w:p w:rsidR="00867167" w:rsidRPr="005C544A" w:rsidRDefault="00867167" w:rsidP="008671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6E0890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3.2.3 Maintain written risk communication plan</w:t>
            </w:r>
          </w:p>
        </w:tc>
      </w:tr>
      <w:tr w:rsidR="00DF076B" w:rsidRPr="005C544A" w:rsidTr="005A12B1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6E089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E089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E089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 xml:space="preserve"> (1)</w:t>
            </w:r>
            <w:r w:rsidR="00194FEB">
              <w:rPr>
                <w:rFonts w:ascii="Arial" w:hAnsi="Arial" w:cs="Arial"/>
                <w:b/>
              </w:rPr>
              <w:t>:</w:t>
            </w:r>
          </w:p>
          <w:p w:rsidR="00DF076B" w:rsidRDefault="006E0890" w:rsidP="006E089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Written risk communication plan</w:t>
            </w:r>
          </w:p>
          <w:p w:rsidR="00004FDE" w:rsidRDefault="00004FDE" w:rsidP="006E0890">
            <w:pPr>
              <w:rPr>
                <w:rFonts w:ascii="Arial" w:hAnsi="Arial" w:cs="Arial"/>
                <w:sz w:val="20"/>
                <w:szCs w:val="24"/>
              </w:rPr>
            </w:pPr>
          </w:p>
          <w:p w:rsidR="008D7687" w:rsidRDefault="008D7687" w:rsidP="006E0890">
            <w:pPr>
              <w:rPr>
                <w:rFonts w:ascii="Arial" w:hAnsi="Arial" w:cs="Arial"/>
                <w:sz w:val="20"/>
                <w:szCs w:val="24"/>
              </w:rPr>
            </w:pPr>
          </w:p>
          <w:p w:rsidR="001E0262" w:rsidRPr="005C544A" w:rsidRDefault="001E0262" w:rsidP="006E089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76B" w:rsidRPr="009D095C" w:rsidRDefault="006E0890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3.2.4 Make information available through a variety of methods</w:t>
            </w:r>
          </w:p>
        </w:tc>
      </w:tr>
      <w:tr w:rsidR="00DF076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DF076B" w:rsidRPr="005C544A" w:rsidRDefault="00DF076B" w:rsidP="00BA0642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 w:rsidR="006E0890"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 w:rsidR="00194FEB">
              <w:rPr>
                <w:rFonts w:ascii="Arial" w:hAnsi="Arial" w:cs="Arial"/>
                <w:b/>
              </w:rPr>
              <w:t>.</w:t>
            </w:r>
            <w:r w:rsidR="006E0890">
              <w:rPr>
                <w:rFonts w:ascii="Arial" w:hAnsi="Arial" w:cs="Arial"/>
                <w:b/>
              </w:rPr>
              <w:t>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 w:rsidR="006E0890">
              <w:rPr>
                <w:rFonts w:ascii="Arial" w:hAnsi="Arial" w:cs="Arial"/>
                <w:b/>
              </w:rPr>
              <w:t>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DF076B" w:rsidRDefault="006E0890" w:rsidP="00194FEB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Website or web page that contains current information on the following issues: 24/7 contact number for reporting health emergencies</w:t>
            </w:r>
          </w:p>
          <w:p w:rsidR="008D7687" w:rsidRPr="006E0890" w:rsidRDefault="008D7687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8D7687" w:rsidRPr="005C544A" w:rsidRDefault="008D768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94FEB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>
              <w:rPr>
                <w:rFonts w:ascii="Arial" w:hAnsi="Arial" w:cs="Arial"/>
                <w:b/>
              </w:rPr>
              <w:t>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194FEB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Website or web page that contains current information on the following issues: </w:t>
            </w:r>
            <w:proofErr w:type="spellStart"/>
            <w:r>
              <w:rPr>
                <w:rFonts w:ascii="Arial" w:hAnsi="Arial" w:cs="Arial"/>
                <w:sz w:val="20"/>
              </w:rPr>
              <w:t>Notifiable</w:t>
            </w:r>
            <w:proofErr w:type="spellEnd"/>
            <w:r>
              <w:rPr>
                <w:rFonts w:ascii="Arial" w:hAnsi="Arial" w:cs="Arial"/>
                <w:sz w:val="20"/>
              </w:rPr>
              <w:t>/reportable conditions line or contact number</w:t>
            </w:r>
          </w:p>
          <w:p w:rsidR="008D7687" w:rsidRPr="005C544A" w:rsidRDefault="008D7687" w:rsidP="006E0890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194FEB" w:rsidRPr="005C544A" w:rsidRDefault="00194FEB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6E0890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Pr="005C544A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>
              <w:rPr>
                <w:rFonts w:ascii="Arial" w:hAnsi="Arial" w:cs="Arial"/>
                <w:b/>
              </w:rPr>
              <w:t>c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Website or web page that contains current information on the following issues: Health data</w:t>
            </w:r>
          </w:p>
          <w:p w:rsidR="008D7687" w:rsidRPr="005C544A" w:rsidRDefault="008D7687" w:rsidP="006E0890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6E0890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Pr="005C544A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>
              <w:rPr>
                <w:rFonts w:ascii="Arial" w:hAnsi="Arial" w:cs="Arial"/>
                <w:b/>
              </w:rPr>
              <w:t>d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Website or web page that contains current information on the following issues: Links to public health related laws</w:t>
            </w:r>
          </w:p>
          <w:p w:rsidR="008D7687" w:rsidRPr="005C544A" w:rsidRDefault="008D7687" w:rsidP="006E0890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6E0890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Pr="005C544A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>
              <w:rPr>
                <w:rFonts w:ascii="Arial" w:hAnsi="Arial" w:cs="Arial"/>
                <w:b/>
              </w:rPr>
              <w:t>e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8D7687" w:rsidRPr="001E0262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Website or web page that contains current information on the following issues: Information and materials from program activities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6E0890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Pr="005C544A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</w:t>
            </w:r>
            <w:r w:rsidRPr="005C544A">
              <w:rPr>
                <w:rFonts w:ascii="Arial" w:hAnsi="Arial" w:cs="Arial"/>
                <w:b/>
              </w:rPr>
              <w:t xml:space="preserve"> (1</w:t>
            </w:r>
            <w:r>
              <w:rPr>
                <w:rFonts w:ascii="Arial" w:hAnsi="Arial" w:cs="Arial"/>
                <w:b/>
              </w:rPr>
              <w:t>f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8D7687" w:rsidRPr="005C544A" w:rsidRDefault="006E0890" w:rsidP="005A12B1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Website or web page that contains current information on the following issues: Links to CDC and other public health related federal, state, or local agencies, as appropriate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8D7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6E0890" w:rsidRPr="005C544A" w:rsidTr="005A12B1">
        <w:tc>
          <w:tcPr>
            <w:tcW w:w="3043" w:type="dxa"/>
            <w:tcBorders>
              <w:bottom w:val="single" w:sz="4" w:space="0" w:color="auto"/>
            </w:tcBorders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.4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04FDE" w:rsidRPr="005A12B1" w:rsidRDefault="006E0890" w:rsidP="00194FEB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Two examples of other communication strategies for informing the public about public health issues or functions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FE5DEA" w:rsidRPr="005C544A" w:rsidRDefault="00FE5DEA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FE5DEA" w:rsidRPr="005C544A" w:rsidRDefault="00FE5DEA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6E0890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3.2.5 Provide accessible, accurate, actionable, and current information in culturally sensitive and linguistically appropriate formats for populations served by the health department</w:t>
            </w:r>
          </w:p>
        </w:tc>
      </w:tr>
      <w:tr w:rsidR="00DF076B" w:rsidRPr="005C544A" w:rsidTr="00194FEB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194FEB" w:rsidP="00BA0642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</w:t>
            </w:r>
            <w:r w:rsidR="006E0890">
              <w:rPr>
                <w:rFonts w:ascii="Arial" w:hAnsi="Arial" w:cs="Arial"/>
                <w:b/>
              </w:rPr>
              <w:t>3.2.5</w:t>
            </w:r>
            <w:r w:rsidR="00DF076B" w:rsidRPr="005C544A">
              <w:rPr>
                <w:rFonts w:ascii="Arial" w:hAnsi="Arial" w:cs="Arial"/>
                <w:b/>
              </w:rPr>
              <w:t xml:space="preserve"> (1):</w:t>
            </w:r>
          </w:p>
          <w:p w:rsidR="00194FEB" w:rsidRPr="00194FEB" w:rsidRDefault="006E0890" w:rsidP="00BA0642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Demographic data regarding ethnically and languages spoken in the community</w:t>
            </w:r>
          </w:p>
          <w:p w:rsidR="008D7687" w:rsidRPr="005C544A" w:rsidRDefault="008D7687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E0890" w:rsidRPr="005C544A" w:rsidTr="006E0890">
        <w:tc>
          <w:tcPr>
            <w:tcW w:w="3043" w:type="dxa"/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3.2.5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List of staff or contractors providing interpretation, translation, or other specific communication services</w:t>
            </w:r>
          </w:p>
          <w:p w:rsidR="001E0262" w:rsidRPr="006E0890" w:rsidRDefault="001E0262" w:rsidP="006E0890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E0890" w:rsidRPr="005C544A" w:rsidTr="006E0890">
        <w:tc>
          <w:tcPr>
            <w:tcW w:w="3043" w:type="dxa"/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3.2.5 (3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Availability of assistive staff or technology devices to meet ADA requirements</w:t>
            </w:r>
          </w:p>
          <w:p w:rsidR="006E0890" w:rsidRP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E0890" w:rsidRPr="005C544A" w:rsidTr="00194FEB">
        <w:tc>
          <w:tcPr>
            <w:tcW w:w="3043" w:type="dxa"/>
            <w:tcBorders>
              <w:bottom w:val="single" w:sz="4" w:space="0" w:color="auto"/>
            </w:tcBorders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3.2.5 (4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Pr="006E0890" w:rsidRDefault="006E0890" w:rsidP="005A12B1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Materials that are culturally appropriate, in other languages, at low reading level, and/or address a specific population that may have difficulty with the receipt or understanding of </w:t>
            </w:r>
            <w:r w:rsidR="005A12B1">
              <w:rPr>
                <w:rFonts w:ascii="Arial" w:hAnsi="Arial" w:cs="Arial"/>
                <w:sz w:val="20"/>
              </w:rPr>
              <w:t>public health communications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C55AB7" w:rsidRPr="005C544A" w:rsidRDefault="00C55AB7" w:rsidP="005A12B1">
      <w:pPr>
        <w:rPr>
          <w:rFonts w:ascii="Arial" w:hAnsi="Arial" w:cs="Arial"/>
        </w:rPr>
      </w:pPr>
    </w:p>
    <w:sectPr w:rsidR="00C55AB7" w:rsidRPr="005C544A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6D4" w:rsidRDefault="00D656D4" w:rsidP="00B10107">
      <w:r>
        <w:separator/>
      </w:r>
    </w:p>
  </w:endnote>
  <w:endnote w:type="continuationSeparator" w:id="0">
    <w:p w:rsidR="00D656D4" w:rsidRDefault="00D656D4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6D4" w:rsidRDefault="00D656D4" w:rsidP="00B10107">
      <w:r>
        <w:separator/>
      </w:r>
    </w:p>
  </w:footnote>
  <w:footnote w:type="continuationSeparator" w:id="0">
    <w:p w:rsidR="00D656D4" w:rsidRDefault="00D656D4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D4" w:rsidRPr="005C544A" w:rsidRDefault="00D656D4" w:rsidP="00BA0642">
    <w:pPr>
      <w:pStyle w:val="Heading2"/>
      <w:jc w:val="center"/>
      <w:rPr>
        <w:rStyle w:val="BookTitle"/>
        <w:rFonts w:ascii="Arial" w:hAnsi="Arial" w:cs="Arial"/>
        <w:b/>
        <w:color w:val="auto"/>
      </w:rPr>
    </w:pPr>
    <w:r>
      <w:rPr>
        <w:rStyle w:val="BookTitle"/>
        <w:rFonts w:ascii="Arial" w:hAnsi="Arial" w:cs="Arial"/>
        <w:b/>
        <w:color w:val="auto"/>
      </w:rPr>
      <w:t>DOMAIN 3 WORKPLAN</w:t>
    </w:r>
  </w:p>
  <w:p w:rsidR="00D656D4" w:rsidRPr="005C544A" w:rsidRDefault="00D656D4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Inform and educate about public health issues and functions</w:t>
    </w:r>
  </w:p>
  <w:p w:rsidR="00D656D4" w:rsidRPr="005C544A" w:rsidRDefault="00D656D4" w:rsidP="005C544A"/>
  <w:p w:rsidR="00D656D4" w:rsidRPr="00427204" w:rsidRDefault="00D656D4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04FDE"/>
    <w:rsid w:val="00036AF5"/>
    <w:rsid w:val="00046498"/>
    <w:rsid w:val="000D3AC6"/>
    <w:rsid w:val="00152F1D"/>
    <w:rsid w:val="00177648"/>
    <w:rsid w:val="00194FEB"/>
    <w:rsid w:val="001E0262"/>
    <w:rsid w:val="00244AB6"/>
    <w:rsid w:val="002C0C3A"/>
    <w:rsid w:val="002C0DCA"/>
    <w:rsid w:val="00307E53"/>
    <w:rsid w:val="00387DD7"/>
    <w:rsid w:val="00433020"/>
    <w:rsid w:val="004549F8"/>
    <w:rsid w:val="004A4277"/>
    <w:rsid w:val="005A12B1"/>
    <w:rsid w:val="005B1C01"/>
    <w:rsid w:val="005C544A"/>
    <w:rsid w:val="0064044D"/>
    <w:rsid w:val="006E0890"/>
    <w:rsid w:val="0076099C"/>
    <w:rsid w:val="007701DA"/>
    <w:rsid w:val="00791507"/>
    <w:rsid w:val="0079524E"/>
    <w:rsid w:val="007E551C"/>
    <w:rsid w:val="00833E80"/>
    <w:rsid w:val="00835627"/>
    <w:rsid w:val="00867167"/>
    <w:rsid w:val="008A43FF"/>
    <w:rsid w:val="008D7687"/>
    <w:rsid w:val="008E4E36"/>
    <w:rsid w:val="00912B31"/>
    <w:rsid w:val="00940831"/>
    <w:rsid w:val="00942969"/>
    <w:rsid w:val="00953937"/>
    <w:rsid w:val="009D095C"/>
    <w:rsid w:val="00A017D4"/>
    <w:rsid w:val="00A16F8E"/>
    <w:rsid w:val="00A344A9"/>
    <w:rsid w:val="00A80712"/>
    <w:rsid w:val="00A90421"/>
    <w:rsid w:val="00AE0DDF"/>
    <w:rsid w:val="00B10107"/>
    <w:rsid w:val="00BA0642"/>
    <w:rsid w:val="00BA42D4"/>
    <w:rsid w:val="00BE42D3"/>
    <w:rsid w:val="00BF7DBA"/>
    <w:rsid w:val="00C05B89"/>
    <w:rsid w:val="00C11DF8"/>
    <w:rsid w:val="00C32149"/>
    <w:rsid w:val="00C54F66"/>
    <w:rsid w:val="00C55AB7"/>
    <w:rsid w:val="00CD7B04"/>
    <w:rsid w:val="00D0072B"/>
    <w:rsid w:val="00D02F27"/>
    <w:rsid w:val="00D5778F"/>
    <w:rsid w:val="00D656D4"/>
    <w:rsid w:val="00DB11F1"/>
    <w:rsid w:val="00DC5D79"/>
    <w:rsid w:val="00DD183C"/>
    <w:rsid w:val="00DF076B"/>
    <w:rsid w:val="00DF3E8A"/>
    <w:rsid w:val="00E44E6B"/>
    <w:rsid w:val="00EB3E0B"/>
    <w:rsid w:val="00F94884"/>
    <w:rsid w:val="00FE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21</cp:revision>
  <cp:lastPrinted>2012-08-06T15:47:00Z</cp:lastPrinted>
  <dcterms:created xsi:type="dcterms:W3CDTF">2012-07-19T21:00:00Z</dcterms:created>
  <dcterms:modified xsi:type="dcterms:W3CDTF">2012-08-15T16:17:00Z</dcterms:modified>
</cp:coreProperties>
</file>