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69"/>
        <w:gridCol w:w="3631"/>
      </w:tblGrid>
      <w:tr w:rsidR="00CF0277" w14:paraId="0C6F7A4B" w14:textId="77777777" w:rsidTr="000D2DA4">
        <w:trPr>
          <w:trHeight w:val="616"/>
          <w:jc w:val="center"/>
        </w:trPr>
        <w:tc>
          <w:tcPr>
            <w:tcW w:w="716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E3E2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>
              <w:rPr>
                <w:rFonts w:ascii="Arial" w:hAnsi="Arial"/>
                <w:b/>
                <w:bCs/>
                <w:sz w:val="36"/>
                <w:szCs w:val="36"/>
                <w:u w:color="000000"/>
              </w:rPr>
              <w:t>Accreditation Work Group</w:t>
            </w:r>
          </w:p>
        </w:tc>
        <w:tc>
          <w:tcPr>
            <w:tcW w:w="3631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3BD4" w14:textId="364CE8CF" w:rsidR="00CF0277" w:rsidRDefault="003E155E" w:rsidP="000D2DA4">
            <w:pPr>
              <w:pStyle w:val="Default"/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bCs/>
                <w:color w:val="4F81BD"/>
                <w:sz w:val="32"/>
                <w:szCs w:val="32"/>
                <w:u w:color="4F81BD"/>
              </w:rPr>
            </w:pPr>
            <w:r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May 19</w:t>
            </w:r>
            <w:r w:rsidR="005633C0"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, 2020</w:t>
            </w:r>
          </w:p>
          <w:p w14:paraId="71740EFA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</w:pPr>
            <w:r>
              <w:rPr>
                <w:rFonts w:ascii="Arial" w:hAnsi="Arial"/>
                <w:b/>
                <w:bCs/>
                <w:color w:val="475163"/>
                <w:sz w:val="21"/>
                <w:szCs w:val="21"/>
                <w:u w:color="475163"/>
              </w:rPr>
              <w:t>2:30 PM - 3:30 PM PDT </w:t>
            </w:r>
          </w:p>
        </w:tc>
      </w:tr>
    </w:tbl>
    <w:p w14:paraId="19412BCB" w14:textId="351D9CF3" w:rsidR="00CF0277" w:rsidRPr="003E155E" w:rsidRDefault="003E155E" w:rsidP="00660BF0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b/>
          <w:color w:val="475163"/>
          <w:sz w:val="28"/>
          <w:szCs w:val="28"/>
          <w:u w:color="475163"/>
        </w:rPr>
      </w:pPr>
      <w:r w:rsidRPr="003E155E">
        <w:rPr>
          <w:rFonts w:ascii="Arial" w:eastAsia="Arial" w:hAnsi="Arial" w:cs="Arial"/>
          <w:b/>
          <w:color w:val="475163"/>
          <w:sz w:val="28"/>
          <w:szCs w:val="28"/>
          <w:u w:color="475163"/>
        </w:rPr>
        <w:t>NEW Meeting Information:</w:t>
      </w:r>
    </w:p>
    <w:p w14:paraId="4069C7AA" w14:textId="77777777" w:rsidR="003E155E" w:rsidRDefault="003E155E" w:rsidP="00660BF0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</w:p>
    <w:p w14:paraId="4C1AE819" w14:textId="1F34F821" w:rsidR="003E155E" w:rsidRDefault="003E155E" w:rsidP="00660BF0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  <w:r>
        <w:rPr>
          <w:rFonts w:ascii="Arial" w:eastAsia="Arial" w:hAnsi="Arial" w:cs="Arial"/>
          <w:color w:val="475163"/>
          <w:sz w:val="24"/>
          <w:szCs w:val="24"/>
          <w:u w:color="475163"/>
        </w:rPr>
        <w:t>The Coalition of Local Health Officials will be hosting the monthly AWG meeting for the foreseeable future. Please review the new meeting information for meeting on Zoom below:</w:t>
      </w:r>
    </w:p>
    <w:p w14:paraId="719A693A" w14:textId="77777777" w:rsidR="003E155E" w:rsidRDefault="003E155E" w:rsidP="003E155E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</w:p>
    <w:p w14:paraId="0C799F27" w14:textId="334DA9C3" w:rsidR="003E155E" w:rsidRPr="003E155E" w:rsidRDefault="003E155E" w:rsidP="003E155E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  <w:r w:rsidRPr="003E155E">
        <w:rPr>
          <w:rFonts w:ascii="Arial" w:eastAsia="Arial" w:hAnsi="Arial" w:cs="Arial"/>
          <w:color w:val="475163"/>
          <w:sz w:val="24"/>
          <w:szCs w:val="24"/>
          <w:u w:color="475163"/>
        </w:rPr>
        <w:t xml:space="preserve">When: May 19, 2020 02:30 PM Pacific Time (US and Canada) </w:t>
      </w:r>
      <w:r>
        <w:rPr>
          <w:rFonts w:ascii="Arial" w:eastAsia="Arial" w:hAnsi="Arial" w:cs="Arial"/>
          <w:color w:val="475163"/>
          <w:sz w:val="24"/>
          <w:szCs w:val="24"/>
          <w:u w:color="475163"/>
        </w:rPr>
        <w:t>(Repeats monthly on the 3</w:t>
      </w:r>
      <w:r w:rsidRPr="003E155E">
        <w:rPr>
          <w:rFonts w:ascii="Arial" w:eastAsia="Arial" w:hAnsi="Arial" w:cs="Arial"/>
          <w:color w:val="475163"/>
          <w:sz w:val="24"/>
          <w:szCs w:val="24"/>
          <w:u w:color="475163"/>
          <w:vertAlign w:val="superscript"/>
        </w:rPr>
        <w:t>rd</w:t>
      </w:r>
      <w:r>
        <w:rPr>
          <w:rFonts w:ascii="Arial" w:eastAsia="Arial" w:hAnsi="Arial" w:cs="Arial"/>
          <w:color w:val="475163"/>
          <w:sz w:val="24"/>
          <w:szCs w:val="24"/>
          <w:u w:color="475163"/>
        </w:rPr>
        <w:t xml:space="preserve"> Tuesday)</w:t>
      </w:r>
    </w:p>
    <w:p w14:paraId="30DB5B15" w14:textId="77777777" w:rsidR="003E155E" w:rsidRPr="003E155E" w:rsidRDefault="003E155E" w:rsidP="003E155E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</w:p>
    <w:p w14:paraId="6A420C25" w14:textId="77777777" w:rsidR="003E155E" w:rsidRPr="003E155E" w:rsidRDefault="003E155E" w:rsidP="003E155E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  <w:r w:rsidRPr="003E155E">
        <w:rPr>
          <w:rFonts w:ascii="Arial" w:eastAsia="Arial" w:hAnsi="Arial" w:cs="Arial"/>
          <w:color w:val="475163"/>
          <w:sz w:val="24"/>
          <w:szCs w:val="24"/>
          <w:u w:color="475163"/>
        </w:rPr>
        <w:t>Register in advance for this meeting:</w:t>
      </w:r>
    </w:p>
    <w:p w14:paraId="02D8C747" w14:textId="77777777" w:rsidR="003E155E" w:rsidRPr="003E155E" w:rsidRDefault="003E155E" w:rsidP="003E155E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  <w:r w:rsidRPr="003E155E">
        <w:rPr>
          <w:rFonts w:ascii="Arial" w:eastAsia="Arial" w:hAnsi="Arial" w:cs="Arial"/>
          <w:color w:val="475163"/>
          <w:sz w:val="24"/>
          <w:szCs w:val="24"/>
          <w:u w:color="475163"/>
        </w:rPr>
        <w:t xml:space="preserve">https://us02web.zoom.us/meeting/register/tZ0kcumqrD0vGdOH2pjY1iKaR4lHz7c9o_Ia </w:t>
      </w:r>
    </w:p>
    <w:p w14:paraId="5161AE7B" w14:textId="77777777" w:rsidR="003E155E" w:rsidRPr="003E155E" w:rsidRDefault="003E155E" w:rsidP="003E155E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</w:p>
    <w:p w14:paraId="4E1FD67D" w14:textId="69B26439" w:rsidR="003E155E" w:rsidRDefault="003E155E" w:rsidP="003E155E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  <w:r w:rsidRPr="003E155E">
        <w:rPr>
          <w:rFonts w:ascii="Arial" w:eastAsia="Arial" w:hAnsi="Arial" w:cs="Arial"/>
          <w:color w:val="475163"/>
          <w:sz w:val="24"/>
          <w:szCs w:val="24"/>
          <w:u w:color="475163"/>
        </w:rPr>
        <w:t>After registering, you will receive a confirmation email containing information about joining the meeting.</w:t>
      </w:r>
      <w:r>
        <w:rPr>
          <w:rFonts w:ascii="Arial" w:eastAsia="Arial" w:hAnsi="Arial" w:cs="Arial"/>
          <w:color w:val="475163"/>
          <w:sz w:val="24"/>
          <w:szCs w:val="24"/>
          <w:u w:color="475163"/>
        </w:rPr>
        <w:t xml:space="preserve"> Please delete from your calendar the old </w:t>
      </w:r>
      <w:proofErr w:type="spellStart"/>
      <w:r>
        <w:rPr>
          <w:rFonts w:ascii="Arial" w:eastAsia="Arial" w:hAnsi="Arial" w:cs="Arial"/>
          <w:color w:val="475163"/>
          <w:sz w:val="24"/>
          <w:szCs w:val="24"/>
          <w:u w:color="475163"/>
        </w:rPr>
        <w:t>GoToMeeting</w:t>
      </w:r>
      <w:proofErr w:type="spellEnd"/>
      <w:r>
        <w:rPr>
          <w:rFonts w:ascii="Arial" w:eastAsia="Arial" w:hAnsi="Arial" w:cs="Arial"/>
          <w:color w:val="475163"/>
          <w:sz w:val="24"/>
          <w:szCs w:val="24"/>
          <w:u w:color="475163"/>
        </w:rPr>
        <w:t xml:space="preserve"> invitation from OHA.</w:t>
      </w:r>
      <w:bookmarkStart w:id="0" w:name="_GoBack"/>
      <w:bookmarkEnd w:id="0"/>
    </w:p>
    <w:p w14:paraId="457662A0" w14:textId="77777777" w:rsidR="003E155E" w:rsidRDefault="003E155E" w:rsidP="003E155E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</w:p>
    <w:tbl>
      <w:tblPr>
        <w:tblW w:w="11047" w:type="dxa"/>
        <w:tblInd w:w="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7"/>
        <w:gridCol w:w="8460"/>
        <w:gridCol w:w="1440"/>
      </w:tblGrid>
      <w:tr w:rsidR="00CF0277" w:rsidRPr="00F16D47" w14:paraId="279309DE" w14:textId="77777777" w:rsidTr="00C61CEB">
        <w:trPr>
          <w:trHeight w:val="282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9C3EA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Time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D88C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Topic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6C77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Presenter</w:t>
            </w:r>
          </w:p>
        </w:tc>
      </w:tr>
      <w:tr w:rsidR="00CF0277" w:rsidRPr="00F16D47" w14:paraId="06ABE5F5" w14:textId="77777777" w:rsidTr="00C61CEB">
        <w:trPr>
          <w:cantSplit/>
          <w:trHeight w:val="1287"/>
          <w:tblHeader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4E35" w14:textId="77777777" w:rsidR="00CF0277" w:rsidRPr="005633C0" w:rsidRDefault="00CB52E1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2:30 PM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B28D0" w14:textId="77777777" w:rsidR="002C227C" w:rsidRPr="005633C0" w:rsidRDefault="00CB52E1" w:rsidP="000D576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Welcome and introductions:  name, county, roll call </w:t>
            </w:r>
          </w:p>
          <w:p w14:paraId="23997A12" w14:textId="2A77CAD4" w:rsidR="00CF0277" w:rsidRPr="005633C0" w:rsidRDefault="00CF0277" w:rsidP="000D576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DB75" w14:textId="47785F14" w:rsidR="00CF0277" w:rsidRPr="005633C0" w:rsidRDefault="003E155E" w:rsidP="003E155E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Sierra</w:t>
            </w:r>
          </w:p>
        </w:tc>
      </w:tr>
      <w:tr w:rsidR="000D5767" w:rsidRPr="00F16D47" w14:paraId="751B025C" w14:textId="77777777" w:rsidTr="00C61CEB">
        <w:trPr>
          <w:cantSplit/>
          <w:trHeight w:val="1404"/>
          <w:tblHeader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80479" w14:textId="2AC39DD3" w:rsidR="000D5767" w:rsidRPr="005633C0" w:rsidRDefault="000D5767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2:4</w:t>
            </w:r>
            <w:r>
              <w:rPr>
                <w:rFonts w:ascii="Arial" w:hAnsi="Arial" w:cs="Arial"/>
                <w:sz w:val="24"/>
                <w:szCs w:val="24"/>
                <w:u w:color="000000"/>
              </w:rPr>
              <w:t>5</w:t>
            </w: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PM</w:t>
            </w:r>
          </w:p>
          <w:p w14:paraId="0BA1A24D" w14:textId="686BBC9C" w:rsidR="000D5767" w:rsidRPr="005633C0" w:rsidRDefault="000D5767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86DA" w14:textId="5DF2A326" w:rsidR="00B9117B" w:rsidRPr="00B9117B" w:rsidRDefault="00B9117B" w:rsidP="00B9117B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There is no set agenda topic for this meeting. With the majority of us working remotely, </w:t>
            </w:r>
            <w:r w:rsidR="003E155E">
              <w:rPr>
                <w:rFonts w:ascii="Arial" w:hAnsi="Arial" w:cs="Arial"/>
                <w:sz w:val="24"/>
                <w:szCs w:val="24"/>
                <w:u w:color="000000"/>
              </w:rPr>
              <w:t>CLHO</w:t>
            </w: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want</w:t>
            </w:r>
            <w:r w:rsidR="003E155E">
              <w:rPr>
                <w:rFonts w:ascii="Arial" w:hAnsi="Arial" w:cs="Arial"/>
                <w:sz w:val="24"/>
                <w:szCs w:val="24"/>
                <w:u w:color="000000"/>
              </w:rPr>
              <w:t>s</w:t>
            </w: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to offer LPHA’s the time and space to talk about and share their experiences</w:t>
            </w:r>
            <w:r>
              <w:rPr>
                <w:rFonts w:ascii="Arial" w:hAnsi="Arial" w:cs="Arial"/>
                <w:sz w:val="24"/>
                <w:szCs w:val="24"/>
                <w:u w:color="000000"/>
              </w:rPr>
              <w:t xml:space="preserve"> and needs.</w:t>
            </w:r>
          </w:p>
          <w:p w14:paraId="41A2F877" w14:textId="6719DC9F" w:rsidR="00B9117B" w:rsidRPr="00B9117B" w:rsidRDefault="000D5767" w:rsidP="00B9117B">
            <w:pPr>
              <w:pStyle w:val="Body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How can </w:t>
            </w:r>
            <w:r w:rsidR="003E155E">
              <w:rPr>
                <w:rFonts w:ascii="Arial" w:hAnsi="Arial" w:cs="Arial"/>
                <w:sz w:val="24"/>
                <w:szCs w:val="24"/>
                <w:u w:color="000000"/>
              </w:rPr>
              <w:t>CLHO</w:t>
            </w: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support local communities during this extraordinary time of</w:t>
            </w:r>
            <w:r w:rsidR="00B9117B"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>Public Health?</w:t>
            </w:r>
            <w:r w:rsidR="00B9117B"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</w:p>
          <w:p w14:paraId="643BFAB8" w14:textId="26804B8D" w:rsidR="000D5767" w:rsidRPr="00B9117B" w:rsidRDefault="00783AD1" w:rsidP="00B9117B">
            <w:pPr>
              <w:pStyle w:val="Body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>How can we</w:t>
            </w:r>
            <w:r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  <w:r w:rsidR="003E155E">
              <w:rPr>
                <w:rFonts w:ascii="Arial" w:hAnsi="Arial" w:cs="Arial"/>
                <w:sz w:val="24"/>
                <w:szCs w:val="24"/>
                <w:u w:color="000000"/>
              </w:rPr>
              <w:t>support each other</w:t>
            </w:r>
            <w:r w:rsidR="00B9117B"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in your accreditation efforts?</w:t>
            </w:r>
          </w:p>
          <w:p w14:paraId="684EDF74" w14:textId="355C6A43" w:rsidR="00B9117B" w:rsidRPr="00C61CEB" w:rsidRDefault="00B9117B" w:rsidP="00B9117B">
            <w:pPr>
              <w:pStyle w:val="Body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>How can we</w:t>
            </w:r>
            <w:r w:rsidR="00783AD1">
              <w:rPr>
                <w:rFonts w:ascii="Arial" w:hAnsi="Arial" w:cs="Arial"/>
                <w:sz w:val="24"/>
                <w:szCs w:val="24"/>
                <w:u w:color="000000"/>
              </w:rPr>
              <w:t xml:space="preserve"> (ALL)</w:t>
            </w:r>
            <w:r w:rsidRPr="00B9117B">
              <w:rPr>
                <w:rFonts w:ascii="Arial" w:hAnsi="Arial" w:cs="Arial"/>
                <w:sz w:val="24"/>
                <w:szCs w:val="24"/>
                <w:u w:color="000000"/>
              </w:rPr>
              <w:t xml:space="preserve"> support each other as a community and network of state and local public health</w:t>
            </w:r>
            <w:r w:rsidRPr="00C61CEB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  <w:r w:rsidR="00783AD1" w:rsidRPr="00C61CEB">
              <w:rPr>
                <w:rFonts w:ascii="Arial" w:hAnsi="Arial" w:cs="Arial"/>
                <w:sz w:val="24"/>
                <w:szCs w:val="24"/>
                <w:u w:color="000000"/>
              </w:rPr>
              <w:t>pandemic?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49B2" w14:textId="3B37270E" w:rsidR="000D5767" w:rsidRPr="005633C0" w:rsidRDefault="000D5767" w:rsidP="000D576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223937" w:rsidRPr="00F16D47" w14:paraId="28BDC024" w14:textId="77777777" w:rsidTr="00C61CEB">
        <w:trPr>
          <w:cantSplit/>
          <w:trHeight w:val="2007"/>
          <w:tblHeader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D107" w14:textId="77777777" w:rsidR="00223937" w:rsidRPr="005633C0" w:rsidRDefault="00223937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3:25 PM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1B9AE" w14:textId="77777777" w:rsidR="00223937" w:rsidRPr="005633C0" w:rsidRDefault="00223937" w:rsidP="000D5767">
            <w:pPr>
              <w:pStyle w:val="Body"/>
              <w:spacing w:after="200" w:line="276" w:lineRule="auto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UPCOMING OPPORTUNITIES/ANNOUNCEMENTS:</w:t>
            </w:r>
          </w:p>
          <w:p w14:paraId="0638FE53" w14:textId="0E6CA01E" w:rsidR="00223937" w:rsidRPr="00B907C1" w:rsidRDefault="00223937" w:rsidP="000D5767">
            <w:pPr>
              <w:pStyle w:val="Body"/>
              <w:numPr>
                <w:ilvl w:val="0"/>
                <w:numId w:val="4"/>
              </w:numPr>
              <w:spacing w:after="200"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76F7" w14:textId="77777777" w:rsidR="00223937" w:rsidRPr="005633C0" w:rsidRDefault="0022393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All</w:t>
            </w:r>
          </w:p>
        </w:tc>
      </w:tr>
    </w:tbl>
    <w:p w14:paraId="1280F9D3" w14:textId="77777777" w:rsidR="00CF0277" w:rsidRDefault="00CF0277" w:rsidP="006F7702">
      <w:pPr>
        <w:pStyle w:val="Body"/>
        <w:spacing w:after="200" w:line="276" w:lineRule="auto"/>
      </w:pPr>
    </w:p>
    <w:sectPr w:rsidR="00CF0277" w:rsidSect="006F7702">
      <w:headerReference w:type="default" r:id="rId8"/>
      <w:footerReference w:type="default" r:id="rId9"/>
      <w:pgSz w:w="12240" w:h="15840"/>
      <w:pgMar w:top="576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32CD1" w14:textId="77777777" w:rsidR="00B9117B" w:rsidRDefault="00B9117B">
      <w:r>
        <w:separator/>
      </w:r>
    </w:p>
  </w:endnote>
  <w:endnote w:type="continuationSeparator" w:id="0">
    <w:p w14:paraId="5C268448" w14:textId="77777777" w:rsidR="00B9117B" w:rsidRDefault="00B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4B889" w14:textId="77777777" w:rsidR="00B9117B" w:rsidRDefault="00B9117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CD7D5" w14:textId="77777777" w:rsidR="00B9117B" w:rsidRDefault="00B9117B">
      <w:r>
        <w:separator/>
      </w:r>
    </w:p>
  </w:footnote>
  <w:footnote w:type="continuationSeparator" w:id="0">
    <w:p w14:paraId="3945807A" w14:textId="77777777" w:rsidR="00B9117B" w:rsidRDefault="00B911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1C540" w14:textId="77777777" w:rsidR="00B9117B" w:rsidRDefault="00B9117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776A"/>
    <w:multiLevelType w:val="hybridMultilevel"/>
    <w:tmpl w:val="E58E16C0"/>
    <w:lvl w:ilvl="0" w:tplc="2CBC94E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A2A47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FE39E2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D6914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A08A26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C432E8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3E16D6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4AAF68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F2BD52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2B132101"/>
    <w:multiLevelType w:val="hybridMultilevel"/>
    <w:tmpl w:val="944A7EAC"/>
    <w:lvl w:ilvl="0" w:tplc="2AA448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D4F59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F8EB4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385A8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FA242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5A51F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8E245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A9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20D4C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2F6A2BCE"/>
    <w:multiLevelType w:val="hybridMultilevel"/>
    <w:tmpl w:val="B9C2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F6493"/>
    <w:multiLevelType w:val="hybridMultilevel"/>
    <w:tmpl w:val="648A9D1E"/>
    <w:lvl w:ilvl="0" w:tplc="FB8822A6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46F252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EAA78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8C3B0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E65A38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645486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90F2AC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D465D4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221C20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668C58BC"/>
    <w:multiLevelType w:val="hybridMultilevel"/>
    <w:tmpl w:val="DDFA3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A53AC"/>
    <w:multiLevelType w:val="hybridMultilevel"/>
    <w:tmpl w:val="7A10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40260"/>
    <w:multiLevelType w:val="multilevel"/>
    <w:tmpl w:val="9026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77"/>
    <w:rsid w:val="000D2DA4"/>
    <w:rsid w:val="000D5767"/>
    <w:rsid w:val="00155509"/>
    <w:rsid w:val="0016147D"/>
    <w:rsid w:val="001A12E7"/>
    <w:rsid w:val="001E7D3D"/>
    <w:rsid w:val="00223937"/>
    <w:rsid w:val="0029103C"/>
    <w:rsid w:val="002C227C"/>
    <w:rsid w:val="002C75A9"/>
    <w:rsid w:val="0039339C"/>
    <w:rsid w:val="003E155E"/>
    <w:rsid w:val="004A3A55"/>
    <w:rsid w:val="004A5844"/>
    <w:rsid w:val="004A76B5"/>
    <w:rsid w:val="004E7D19"/>
    <w:rsid w:val="00560A4A"/>
    <w:rsid w:val="005633C0"/>
    <w:rsid w:val="00577B8B"/>
    <w:rsid w:val="005852C7"/>
    <w:rsid w:val="005E5B9A"/>
    <w:rsid w:val="00602AF0"/>
    <w:rsid w:val="00604E7C"/>
    <w:rsid w:val="00660BF0"/>
    <w:rsid w:val="006D25D0"/>
    <w:rsid w:val="006F7702"/>
    <w:rsid w:val="0078137C"/>
    <w:rsid w:val="00783AD1"/>
    <w:rsid w:val="007F1EBE"/>
    <w:rsid w:val="00800E33"/>
    <w:rsid w:val="008070CE"/>
    <w:rsid w:val="0087321D"/>
    <w:rsid w:val="0088129F"/>
    <w:rsid w:val="00893D10"/>
    <w:rsid w:val="00915E4C"/>
    <w:rsid w:val="00926D1A"/>
    <w:rsid w:val="00994557"/>
    <w:rsid w:val="00A05FDB"/>
    <w:rsid w:val="00A55DBE"/>
    <w:rsid w:val="00A62D27"/>
    <w:rsid w:val="00A83B6D"/>
    <w:rsid w:val="00B136C6"/>
    <w:rsid w:val="00B42F18"/>
    <w:rsid w:val="00B439BA"/>
    <w:rsid w:val="00B907C1"/>
    <w:rsid w:val="00B9117B"/>
    <w:rsid w:val="00B9490A"/>
    <w:rsid w:val="00BB6E72"/>
    <w:rsid w:val="00C61CEB"/>
    <w:rsid w:val="00CB52E1"/>
    <w:rsid w:val="00CF0277"/>
    <w:rsid w:val="00D75C01"/>
    <w:rsid w:val="00D84E2A"/>
    <w:rsid w:val="00D96B76"/>
    <w:rsid w:val="00E11619"/>
    <w:rsid w:val="00E5770B"/>
    <w:rsid w:val="00E96E69"/>
    <w:rsid w:val="00F16D47"/>
    <w:rsid w:val="00F42FAB"/>
    <w:rsid w:val="00F9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AA3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1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3D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9117B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oSpacing">
    <w:name w:val="No Spacing"/>
    <w:uiPriority w:val="1"/>
    <w:qFormat/>
    <w:rsid w:val="00B911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1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3D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9117B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oSpacing">
    <w:name w:val="No Spacing"/>
    <w:uiPriority w:val="1"/>
    <w:qFormat/>
    <w:rsid w:val="00B91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8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7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85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ADADA"/>
                                    <w:left w:val="single" w:sz="6" w:space="11" w:color="DADADA"/>
                                    <w:bottom w:val="single" w:sz="6" w:space="15" w:color="DADADA"/>
                                    <w:right w:val="single" w:sz="6" w:space="11" w:color="DADADA"/>
                                  </w:divBdr>
                                  <w:divsChild>
                                    <w:div w:id="21434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Razzano Joey W</dc:creator>
  <cp:lastModifiedBy>Caitlin Hill</cp:lastModifiedBy>
  <cp:revision>2</cp:revision>
  <dcterms:created xsi:type="dcterms:W3CDTF">2020-05-14T18:25:00Z</dcterms:created>
  <dcterms:modified xsi:type="dcterms:W3CDTF">2020-05-14T18:25:00Z</dcterms:modified>
</cp:coreProperties>
</file>