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C" w:rsidRPr="00FC7B6F" w:rsidRDefault="00A600CC" w:rsidP="00A600CC">
      <w:pPr>
        <w:jc w:val="center"/>
        <w:rPr>
          <w:color w:val="663300"/>
          <w:sz w:val="48"/>
          <w:szCs w:val="48"/>
        </w:rPr>
      </w:pPr>
      <w:r w:rsidRPr="00FC7B6F">
        <w:rPr>
          <w:color w:val="663300"/>
          <w:sz w:val="72"/>
          <w:szCs w:val="72"/>
        </w:rPr>
        <w:t>Job Opportunity</w:t>
      </w:r>
    </w:p>
    <w:p w:rsidR="00A600CC" w:rsidRDefault="00A600CC" w:rsidP="00A600CC">
      <w:pPr>
        <w:jc w:val="center"/>
        <w:rPr>
          <w:color w:val="663300"/>
          <w:sz w:val="48"/>
          <w:szCs w:val="48"/>
        </w:rPr>
      </w:pPr>
      <w:r>
        <w:rPr>
          <w:color w:val="663300"/>
          <w:sz w:val="48"/>
          <w:szCs w:val="48"/>
        </w:rPr>
        <w:t>Librarian – Cataloguer</w:t>
      </w:r>
    </w:p>
    <w:p w:rsidR="00A600CC" w:rsidRDefault="00A600CC" w:rsidP="00A600CC">
      <w:pPr>
        <w:jc w:val="center"/>
        <w:rPr>
          <w:color w:val="663300"/>
          <w:sz w:val="48"/>
          <w:szCs w:val="48"/>
        </w:rPr>
      </w:pPr>
      <w:r>
        <w:rPr>
          <w:color w:val="663300"/>
          <w:sz w:val="48"/>
          <w:szCs w:val="48"/>
        </w:rPr>
        <w:t>Part-Time</w:t>
      </w:r>
    </w:p>
    <w:p w:rsidR="00A600CC" w:rsidRDefault="00A600CC" w:rsidP="00A600CC">
      <w:pPr>
        <w:pStyle w:val="BodyText"/>
      </w:pPr>
    </w:p>
    <w:p w:rsidR="00874603" w:rsidRPr="00874603" w:rsidRDefault="00874603" w:rsidP="00874603">
      <w:pPr>
        <w:rPr>
          <w:sz w:val="24"/>
          <w:szCs w:val="24"/>
        </w:rPr>
      </w:pPr>
      <w:r w:rsidRPr="00874603">
        <w:rPr>
          <w:sz w:val="24"/>
          <w:szCs w:val="24"/>
        </w:rPr>
        <w:t>$20.45/hour – $26.58/hour DOQ. This is a part time (20 hours/week) position with pro-rated benefits.</w:t>
      </w:r>
      <w:r w:rsidRPr="00874603">
        <w:rPr>
          <w:sz w:val="24"/>
          <w:szCs w:val="24"/>
        </w:rPr>
        <w:br/>
      </w:r>
      <w:r w:rsidRPr="00874603">
        <w:rPr>
          <w:sz w:val="24"/>
          <w:szCs w:val="24"/>
        </w:rPr>
        <w:br/>
        <w:t>Under the general direction of the Principal Librarian or Library Director, position performs a variety of professional, entry level duties in an assigned area, such as Public Services and Support Services. Responsibilities are of a complex, technical nature, requiring specialized training and/or education. Performs work that is original and creative.</w:t>
      </w:r>
      <w:r w:rsidRPr="00874603">
        <w:rPr>
          <w:sz w:val="24"/>
          <w:szCs w:val="24"/>
        </w:rPr>
        <w:br/>
      </w:r>
    </w:p>
    <w:p w:rsidR="00874603" w:rsidRPr="00874603" w:rsidRDefault="00874603" w:rsidP="00874603">
      <w:pPr>
        <w:rPr>
          <w:sz w:val="24"/>
          <w:szCs w:val="24"/>
        </w:rPr>
      </w:pPr>
      <w:r w:rsidRPr="00874603">
        <w:rPr>
          <w:sz w:val="24"/>
          <w:szCs w:val="24"/>
        </w:rPr>
        <w:t> Qualifications include:</w:t>
      </w:r>
      <w:r w:rsidRPr="00874603">
        <w:rPr>
          <w:sz w:val="24"/>
          <w:szCs w:val="24"/>
        </w:rPr>
        <w:br/>
        <w:t> </w:t>
      </w:r>
    </w:p>
    <w:p w:rsidR="00874603" w:rsidRPr="00874603" w:rsidRDefault="00874603" w:rsidP="00874603">
      <w:pPr>
        <w:pStyle w:val="ListParagraph"/>
        <w:numPr>
          <w:ilvl w:val="0"/>
          <w:numId w:val="20"/>
        </w:numPr>
        <w:rPr>
          <w:sz w:val="24"/>
          <w:szCs w:val="24"/>
        </w:rPr>
      </w:pPr>
      <w:r w:rsidRPr="00874603">
        <w:rPr>
          <w:sz w:val="24"/>
          <w:szCs w:val="24"/>
        </w:rPr>
        <w:t>A Master’s Degree in Library Science from an accredited college or university, compensatory credentials, plus two (2) years experience. Satisfactory equivalent combination of applicable experience, education and training which ensures the ability to perform the work, as determined by the hiring authority, may be substituted for the above.</w:t>
      </w:r>
    </w:p>
    <w:p w:rsidR="00874603" w:rsidRPr="00874603" w:rsidRDefault="00874603" w:rsidP="00874603">
      <w:pPr>
        <w:pStyle w:val="ListParagraph"/>
        <w:rPr>
          <w:sz w:val="24"/>
          <w:szCs w:val="24"/>
        </w:rPr>
      </w:pPr>
    </w:p>
    <w:p w:rsidR="00874603" w:rsidRDefault="00874603" w:rsidP="00874603">
      <w:pPr>
        <w:pStyle w:val="ListParagraph"/>
        <w:numPr>
          <w:ilvl w:val="0"/>
          <w:numId w:val="20"/>
        </w:numPr>
        <w:rPr>
          <w:sz w:val="24"/>
          <w:szCs w:val="24"/>
        </w:rPr>
      </w:pPr>
      <w:r w:rsidRPr="00874603">
        <w:rPr>
          <w:sz w:val="24"/>
          <w:szCs w:val="24"/>
        </w:rPr>
        <w:t xml:space="preserve">Must have good general knowledge and experience of professional library functions which require independent judgment and may include reference services, children’s services, </w:t>
      </w:r>
      <w:proofErr w:type="gramStart"/>
      <w:r w:rsidRPr="00874603">
        <w:rPr>
          <w:sz w:val="24"/>
          <w:szCs w:val="24"/>
        </w:rPr>
        <w:t>collection</w:t>
      </w:r>
      <w:proofErr w:type="gramEnd"/>
      <w:r w:rsidRPr="00874603">
        <w:rPr>
          <w:sz w:val="24"/>
          <w:szCs w:val="24"/>
        </w:rPr>
        <w:t xml:space="preserve"> development, familiarity with literature, audio-visual materials and programming. Experience using on-line catalogs and computer programs, desirable. </w:t>
      </w:r>
    </w:p>
    <w:p w:rsidR="00874603" w:rsidRPr="00874603" w:rsidRDefault="00874603" w:rsidP="00874603">
      <w:pPr>
        <w:pStyle w:val="ListParagraph"/>
        <w:rPr>
          <w:sz w:val="24"/>
          <w:szCs w:val="24"/>
        </w:rPr>
      </w:pPr>
    </w:p>
    <w:p w:rsidR="00A775F7" w:rsidRDefault="00874603" w:rsidP="00A775F7">
      <w:pPr>
        <w:tabs>
          <w:tab w:val="left" w:pos="450"/>
          <w:tab w:val="left" w:pos="900"/>
          <w:tab w:val="left" w:pos="1440"/>
        </w:tabs>
        <w:ind w:left="1440" w:hanging="1440"/>
        <w:rPr>
          <w:sz w:val="24"/>
          <w:szCs w:val="24"/>
        </w:rPr>
      </w:pPr>
      <w:r w:rsidRPr="00874603">
        <w:rPr>
          <w:sz w:val="24"/>
          <w:szCs w:val="24"/>
        </w:rPr>
        <w:t xml:space="preserve">Successful candidate must pass pre-employment screening process. Qualified applicants must </w:t>
      </w:r>
    </w:p>
    <w:p w:rsidR="00A775F7" w:rsidRDefault="00874603" w:rsidP="00A775F7">
      <w:pPr>
        <w:tabs>
          <w:tab w:val="left" w:pos="450"/>
          <w:tab w:val="left" w:pos="900"/>
          <w:tab w:val="left" w:pos="1440"/>
        </w:tabs>
        <w:ind w:left="1440" w:hanging="1440"/>
        <w:rPr>
          <w:sz w:val="24"/>
          <w:szCs w:val="24"/>
        </w:rPr>
      </w:pPr>
      <w:proofErr w:type="gramStart"/>
      <w:r w:rsidRPr="00874603">
        <w:rPr>
          <w:sz w:val="24"/>
          <w:szCs w:val="24"/>
        </w:rPr>
        <w:t>submit</w:t>
      </w:r>
      <w:proofErr w:type="gramEnd"/>
      <w:r w:rsidRPr="00874603">
        <w:rPr>
          <w:sz w:val="24"/>
          <w:szCs w:val="24"/>
        </w:rPr>
        <w:t xml:space="preserve"> a completed City of West Linn employment application, resume and letter of interest to </w:t>
      </w:r>
    </w:p>
    <w:p w:rsidR="00A775F7" w:rsidRDefault="00874603" w:rsidP="00A775F7">
      <w:pPr>
        <w:tabs>
          <w:tab w:val="left" w:pos="450"/>
          <w:tab w:val="left" w:pos="900"/>
          <w:tab w:val="left" w:pos="1440"/>
        </w:tabs>
        <w:ind w:left="1440" w:hanging="1440"/>
        <w:rPr>
          <w:sz w:val="24"/>
          <w:szCs w:val="24"/>
        </w:rPr>
      </w:pPr>
      <w:proofErr w:type="gramStart"/>
      <w:r w:rsidRPr="00874603">
        <w:rPr>
          <w:sz w:val="24"/>
          <w:szCs w:val="24"/>
        </w:rPr>
        <w:t>the</w:t>
      </w:r>
      <w:proofErr w:type="gramEnd"/>
      <w:r w:rsidRPr="00874603">
        <w:rPr>
          <w:sz w:val="24"/>
          <w:szCs w:val="24"/>
        </w:rPr>
        <w:t xml:space="preserve"> Department of Human R</w:t>
      </w:r>
      <w:r w:rsidR="00A775F7">
        <w:rPr>
          <w:sz w:val="24"/>
          <w:szCs w:val="24"/>
        </w:rPr>
        <w:t xml:space="preserve">esources at West Linn City Hall </w:t>
      </w:r>
      <w:r w:rsidR="00A775F7" w:rsidRPr="00C10489">
        <w:rPr>
          <w:sz w:val="24"/>
          <w:szCs w:val="24"/>
        </w:rPr>
        <w:t xml:space="preserve">by </w:t>
      </w:r>
      <w:r w:rsidR="00A775F7">
        <w:rPr>
          <w:sz w:val="24"/>
          <w:szCs w:val="24"/>
        </w:rPr>
        <w:t>Monday</w:t>
      </w:r>
      <w:r w:rsidR="00A775F7" w:rsidRPr="00C10489">
        <w:rPr>
          <w:sz w:val="24"/>
          <w:szCs w:val="24"/>
        </w:rPr>
        <w:t>, J</w:t>
      </w:r>
      <w:r w:rsidR="00A775F7">
        <w:rPr>
          <w:sz w:val="24"/>
          <w:szCs w:val="24"/>
        </w:rPr>
        <w:t>u</w:t>
      </w:r>
      <w:r w:rsidR="00F67414">
        <w:rPr>
          <w:sz w:val="24"/>
          <w:szCs w:val="24"/>
        </w:rPr>
        <w:t>ly</w:t>
      </w:r>
      <w:r w:rsidR="00A775F7">
        <w:rPr>
          <w:sz w:val="24"/>
          <w:szCs w:val="24"/>
        </w:rPr>
        <w:t xml:space="preserve"> </w:t>
      </w:r>
      <w:r w:rsidR="00F67414">
        <w:rPr>
          <w:sz w:val="24"/>
          <w:szCs w:val="24"/>
        </w:rPr>
        <w:t>6</w:t>
      </w:r>
      <w:r w:rsidR="00A775F7">
        <w:rPr>
          <w:sz w:val="24"/>
          <w:szCs w:val="24"/>
        </w:rPr>
        <w:t>, 2012</w:t>
      </w:r>
      <w:r w:rsidR="00A775F7" w:rsidRPr="00C10489">
        <w:rPr>
          <w:sz w:val="24"/>
          <w:szCs w:val="24"/>
        </w:rPr>
        <w:t xml:space="preserve">, at 4:00 </w:t>
      </w:r>
    </w:p>
    <w:p w:rsidR="00A775F7" w:rsidRDefault="00A775F7" w:rsidP="00A775F7">
      <w:pPr>
        <w:tabs>
          <w:tab w:val="left" w:pos="450"/>
          <w:tab w:val="left" w:pos="900"/>
          <w:tab w:val="left" w:pos="1440"/>
        </w:tabs>
        <w:ind w:left="1440" w:hanging="1440"/>
        <w:rPr>
          <w:sz w:val="24"/>
          <w:szCs w:val="24"/>
        </w:rPr>
      </w:pPr>
      <w:proofErr w:type="gramStart"/>
      <w:r w:rsidRPr="00C10489">
        <w:rPr>
          <w:sz w:val="24"/>
          <w:szCs w:val="24"/>
        </w:rPr>
        <w:t>p.m.</w:t>
      </w:r>
      <w:proofErr w:type="gramEnd"/>
      <w:r w:rsidRPr="00C10489">
        <w:rPr>
          <w:sz w:val="24"/>
          <w:szCs w:val="24"/>
        </w:rPr>
        <w:t xml:space="preserve"> </w:t>
      </w:r>
      <w:r>
        <w:rPr>
          <w:sz w:val="24"/>
          <w:szCs w:val="24"/>
        </w:rPr>
        <w:t xml:space="preserve"> </w:t>
      </w:r>
      <w:r w:rsidRPr="00C10489">
        <w:rPr>
          <w:sz w:val="24"/>
          <w:szCs w:val="24"/>
        </w:rPr>
        <w:t>Application packets are available at</w:t>
      </w:r>
      <w:r>
        <w:rPr>
          <w:sz w:val="24"/>
          <w:szCs w:val="24"/>
        </w:rPr>
        <w:t xml:space="preserve"> </w:t>
      </w:r>
      <w:hyperlink r:id="rId7" w:history="1">
        <w:r w:rsidRPr="00D0156F">
          <w:rPr>
            <w:rStyle w:val="Hyperlink"/>
            <w:sz w:val="24"/>
            <w:szCs w:val="24"/>
          </w:rPr>
          <w:t>http://westlinnoregon.</w:t>
        </w:r>
        <w:r w:rsidRPr="00A40548">
          <w:rPr>
            <w:rStyle w:val="Hyperlink"/>
            <w:b w:val="0"/>
            <w:sz w:val="24"/>
            <w:szCs w:val="24"/>
          </w:rPr>
          <w:t>gov</w:t>
        </w:r>
      </w:hyperlink>
      <w:r>
        <w:rPr>
          <w:sz w:val="24"/>
          <w:szCs w:val="24"/>
        </w:rPr>
        <w:t xml:space="preserve">; or at </w:t>
      </w:r>
      <w:r w:rsidRPr="00A40548">
        <w:rPr>
          <w:sz w:val="24"/>
          <w:szCs w:val="24"/>
        </w:rPr>
        <w:t>West</w:t>
      </w:r>
      <w:r w:rsidRPr="00C10489">
        <w:rPr>
          <w:sz w:val="24"/>
          <w:szCs w:val="24"/>
        </w:rPr>
        <w:t xml:space="preserve"> Linn City Hall, </w:t>
      </w:r>
    </w:p>
    <w:p w:rsidR="00A775F7" w:rsidRPr="00C10489" w:rsidRDefault="00A775F7" w:rsidP="00A775F7">
      <w:pPr>
        <w:tabs>
          <w:tab w:val="left" w:pos="450"/>
          <w:tab w:val="left" w:pos="900"/>
          <w:tab w:val="left" w:pos="1440"/>
        </w:tabs>
        <w:ind w:left="1440" w:hanging="1440"/>
        <w:rPr>
          <w:sz w:val="24"/>
          <w:szCs w:val="24"/>
        </w:rPr>
      </w:pPr>
      <w:proofErr w:type="gramStart"/>
      <w:r w:rsidRPr="00C10489">
        <w:rPr>
          <w:sz w:val="24"/>
          <w:szCs w:val="24"/>
        </w:rPr>
        <w:t xml:space="preserve">22500 Salamo Road, West Linn, OR  97068; or </w:t>
      </w:r>
      <w:r>
        <w:rPr>
          <w:sz w:val="24"/>
          <w:szCs w:val="24"/>
        </w:rPr>
        <w:t xml:space="preserve">by </w:t>
      </w:r>
      <w:r w:rsidRPr="00C10489">
        <w:rPr>
          <w:sz w:val="24"/>
          <w:szCs w:val="24"/>
        </w:rPr>
        <w:t>call</w:t>
      </w:r>
      <w:r>
        <w:rPr>
          <w:sz w:val="24"/>
          <w:szCs w:val="24"/>
        </w:rPr>
        <w:t>ing</w:t>
      </w:r>
      <w:r w:rsidRPr="00C10489">
        <w:rPr>
          <w:sz w:val="24"/>
          <w:szCs w:val="24"/>
        </w:rPr>
        <w:t xml:space="preserve"> (503) </w:t>
      </w:r>
      <w:r>
        <w:rPr>
          <w:sz w:val="24"/>
          <w:szCs w:val="24"/>
        </w:rPr>
        <w:t>742</w:t>
      </w:r>
      <w:r w:rsidRPr="00C10489">
        <w:rPr>
          <w:sz w:val="24"/>
          <w:szCs w:val="24"/>
        </w:rPr>
        <w:t>-</w:t>
      </w:r>
      <w:r>
        <w:rPr>
          <w:sz w:val="24"/>
          <w:szCs w:val="24"/>
        </w:rPr>
        <w:t>8607</w:t>
      </w:r>
      <w:r w:rsidRPr="00C10489">
        <w:rPr>
          <w:sz w:val="24"/>
          <w:szCs w:val="24"/>
        </w:rPr>
        <w:t>.</w:t>
      </w:r>
      <w:proofErr w:type="gramEnd"/>
      <w:r w:rsidRPr="00C10489">
        <w:rPr>
          <w:sz w:val="24"/>
          <w:szCs w:val="24"/>
        </w:rPr>
        <w:t xml:space="preserve"> </w:t>
      </w:r>
      <w:proofErr w:type="gramStart"/>
      <w:r w:rsidRPr="00C10489">
        <w:rPr>
          <w:sz w:val="24"/>
          <w:szCs w:val="24"/>
        </w:rPr>
        <w:t>EEO.</w:t>
      </w:r>
      <w:proofErr w:type="gramEnd"/>
    </w:p>
    <w:p w:rsidR="0047552F" w:rsidRPr="00874603" w:rsidRDefault="0047552F" w:rsidP="008912E3">
      <w:pPr>
        <w:pStyle w:val="PlainText"/>
        <w:rPr>
          <w:rFonts w:ascii="Calibri" w:eastAsia="Times" w:hAnsi="Calibri" w:cs="Times New Roman"/>
          <w:sz w:val="24"/>
          <w:szCs w:val="24"/>
        </w:rPr>
      </w:pPr>
    </w:p>
    <w:sectPr w:rsidR="0047552F" w:rsidRPr="00874603" w:rsidSect="005937DE">
      <w:headerReference w:type="default" r:id="rId8"/>
      <w:footerReference w:type="default" r:id="rId9"/>
      <w:pgSz w:w="12240" w:h="15840"/>
      <w:pgMar w:top="288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F7" w:rsidRDefault="00A775F7">
      <w:r>
        <w:separator/>
      </w:r>
    </w:p>
  </w:endnote>
  <w:endnote w:type="continuationSeparator" w:id="0">
    <w:p w:rsidR="00A775F7" w:rsidRDefault="00A775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F7" w:rsidRDefault="00066BD1" w:rsidP="003C6A77">
    <w:pPr>
      <w:pStyle w:val="Footer"/>
    </w:pPr>
    <w:r>
      <w:rPr>
        <w:noProof/>
      </w:rPr>
      <w:pict>
        <v:shapetype id="_x0000_t202" coordsize="21600,21600" o:spt="202" path="m,l,21600r21600,l21600,xe">
          <v:stroke joinstyle="miter"/>
          <v:path gradientshapeok="t" o:connecttype="rect"/>
        </v:shapetype>
        <v:shape id="_x0000_s2060" type="#_x0000_t202" style="position:absolute;left:0;text-align:left;margin-left:0;margin-top:-14.5pt;width:468pt;height:27pt;z-index:251658752" filled="f" fillcolor="#68321f" stroked="f">
          <v:textbox style="mso-next-textbox:#_x0000_s2060">
            <w:txbxContent>
              <w:p w:rsidR="00A775F7" w:rsidRPr="00F83DD3" w:rsidRDefault="00A775F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w:r>
    <w:r>
      <w:rPr>
        <w:noProof/>
      </w:rPr>
      <w:pict>
        <v:line id="_x0000_s2062" style="position:absolute;left:0;text-align:left;z-index:251659776" from="0,15.5pt" to="468pt,15.5pt" strokecolor="#67642f"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F7" w:rsidRDefault="00A775F7">
      <w:r>
        <w:separator/>
      </w:r>
    </w:p>
  </w:footnote>
  <w:footnote w:type="continuationSeparator" w:id="0">
    <w:p w:rsidR="00A775F7" w:rsidRDefault="00A7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F7" w:rsidRPr="00827A0E" w:rsidRDefault="00066BD1" w:rsidP="00827A0E">
    <w:pPr>
      <w:pStyle w:val="Header"/>
      <w:jc w:val="center"/>
    </w:pPr>
    <w:r>
      <w:rPr>
        <w:noProof/>
      </w:rPr>
      <w:pict>
        <v:shapetype id="_x0000_t202" coordsize="21600,21600" o:spt="202" path="m,l,21600r21600,l21600,xe">
          <v:stroke joinstyle="miter"/>
          <v:path gradientshapeok="t" o:connecttype="rect"/>
        </v:shapetype>
        <v:shape id="_x0000_s2055" type="#_x0000_t202" style="position:absolute;left:0;text-align:left;margin-left:-52.2pt;margin-top:-23.95pt;width:565.2pt;height:114.4pt;z-index:251655680" o:regroupid="3" filled="f" stroked="f">
          <v:textbox style="mso-next-textbox:#_x0000_s2055;mso-fit-shape-to-text:t">
            <w:txbxContent>
              <w:p w:rsidR="00A775F7" w:rsidRDefault="00A775F7"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w:r>
    <w:r>
      <w:rPr>
        <w:noProof/>
      </w:rPr>
      <w:pict>
        <v:shape id="_x0000_s2057" type="#_x0000_t202" style="position:absolute;left:0;text-align:left;margin-left:267.85pt;margin-top:27.75pt;width:221.1pt;height:27pt;z-index:251657728" o:regroupid="3" filled="f" stroked="f">
          <v:textbox inset="2pt,,2pt">
            <w:txbxContent>
              <w:p w:rsidR="00A775F7" w:rsidRPr="000615CB" w:rsidRDefault="00A775F7"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w:r>
    <w:r>
      <w:rPr>
        <w:noProof/>
      </w:rPr>
      <w:pict>
        <v:shape id="_x0000_s2056" type="#_x0000_t202" style="position:absolute;left:0;text-align:left;margin-left:-32.85pt;margin-top:27.75pt;width:221.1pt;height:31.15pt;z-index:251656704" o:regroupid="3" filled="f" stroked="f">
          <v:textbox style="mso-next-textbox:#_x0000_s2056" inset="2pt,,2pt">
            <w:txbxContent>
              <w:p w:rsidR="00A775F7" w:rsidRPr="0063338A" w:rsidRDefault="00A775F7"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6EF3BD0"/>
    <w:multiLevelType w:val="multilevel"/>
    <w:tmpl w:val="C08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33FA4"/>
    <w:multiLevelType w:val="hybridMultilevel"/>
    <w:tmpl w:val="8E2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5"/>
  </w:num>
  <w:num w:numId="3">
    <w:abstractNumId w:val="2"/>
  </w:num>
  <w:num w:numId="4">
    <w:abstractNumId w:val="0"/>
  </w:num>
  <w:num w:numId="5">
    <w:abstractNumId w:val="11"/>
  </w:num>
  <w:num w:numId="6">
    <w:abstractNumId w:val="10"/>
  </w:num>
  <w:num w:numId="7">
    <w:abstractNumId w:val="4"/>
  </w:num>
  <w:num w:numId="8">
    <w:abstractNumId w:val="14"/>
  </w:num>
  <w:num w:numId="9">
    <w:abstractNumId w:val="14"/>
  </w:num>
  <w:num w:numId="10">
    <w:abstractNumId w:val="9"/>
  </w:num>
  <w:num w:numId="11">
    <w:abstractNumId w:val="18"/>
  </w:num>
  <w:num w:numId="12">
    <w:abstractNumId w:val="3"/>
  </w:num>
  <w:num w:numId="13">
    <w:abstractNumId w:val="5"/>
  </w:num>
  <w:num w:numId="14">
    <w:abstractNumId w:val="1"/>
  </w:num>
  <w:num w:numId="15">
    <w:abstractNumId w:val="6"/>
  </w:num>
  <w:num w:numId="16">
    <w:abstractNumId w:val="13"/>
  </w:num>
  <w:num w:numId="17">
    <w:abstractNumId w:val="12"/>
  </w:num>
  <w:num w:numId="18">
    <w:abstractNumId w:val="17"/>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2065">
      <o:colormru v:ext="edit" colors="#68321f,#67642f"/>
      <o:colormenu v:ext="edit" strokecolor="#67642f"/>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827A0E"/>
    <w:rsid w:val="000042EC"/>
    <w:rsid w:val="000054DE"/>
    <w:rsid w:val="00011D12"/>
    <w:rsid w:val="00025DB1"/>
    <w:rsid w:val="00031EB3"/>
    <w:rsid w:val="000321C1"/>
    <w:rsid w:val="000503FB"/>
    <w:rsid w:val="000615CB"/>
    <w:rsid w:val="00064EFA"/>
    <w:rsid w:val="00065597"/>
    <w:rsid w:val="00066BD1"/>
    <w:rsid w:val="0007063F"/>
    <w:rsid w:val="00071819"/>
    <w:rsid w:val="00080872"/>
    <w:rsid w:val="00084598"/>
    <w:rsid w:val="00095FED"/>
    <w:rsid w:val="000A2ECB"/>
    <w:rsid w:val="000A39E7"/>
    <w:rsid w:val="000A5AA1"/>
    <w:rsid w:val="000B5A7F"/>
    <w:rsid w:val="000C368E"/>
    <w:rsid w:val="000E5BD9"/>
    <w:rsid w:val="000F126C"/>
    <w:rsid w:val="000F5E42"/>
    <w:rsid w:val="00103801"/>
    <w:rsid w:val="00116D9F"/>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B5CE5"/>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2AB3"/>
    <w:rsid w:val="0036375C"/>
    <w:rsid w:val="00391EFC"/>
    <w:rsid w:val="0039225B"/>
    <w:rsid w:val="00392BF9"/>
    <w:rsid w:val="003930B2"/>
    <w:rsid w:val="00393796"/>
    <w:rsid w:val="003C6A77"/>
    <w:rsid w:val="003E3139"/>
    <w:rsid w:val="003E36B0"/>
    <w:rsid w:val="003E748B"/>
    <w:rsid w:val="003E797D"/>
    <w:rsid w:val="003F0D81"/>
    <w:rsid w:val="00401ED6"/>
    <w:rsid w:val="00407AF5"/>
    <w:rsid w:val="004134F9"/>
    <w:rsid w:val="0042078E"/>
    <w:rsid w:val="00441953"/>
    <w:rsid w:val="00447579"/>
    <w:rsid w:val="004676B4"/>
    <w:rsid w:val="0047552F"/>
    <w:rsid w:val="00484CE9"/>
    <w:rsid w:val="004A74BD"/>
    <w:rsid w:val="004B028D"/>
    <w:rsid w:val="004B2279"/>
    <w:rsid w:val="004B641F"/>
    <w:rsid w:val="004C5862"/>
    <w:rsid w:val="004D61BF"/>
    <w:rsid w:val="004F1CBF"/>
    <w:rsid w:val="004F1EA3"/>
    <w:rsid w:val="004F418D"/>
    <w:rsid w:val="004F5CAB"/>
    <w:rsid w:val="004F6D14"/>
    <w:rsid w:val="004F73B8"/>
    <w:rsid w:val="00505225"/>
    <w:rsid w:val="005129A3"/>
    <w:rsid w:val="0051661C"/>
    <w:rsid w:val="00525569"/>
    <w:rsid w:val="00531593"/>
    <w:rsid w:val="00533963"/>
    <w:rsid w:val="00534152"/>
    <w:rsid w:val="00540D83"/>
    <w:rsid w:val="00542CDE"/>
    <w:rsid w:val="00542E0B"/>
    <w:rsid w:val="00544B61"/>
    <w:rsid w:val="005466AC"/>
    <w:rsid w:val="00561F32"/>
    <w:rsid w:val="00562C28"/>
    <w:rsid w:val="00562F51"/>
    <w:rsid w:val="00565575"/>
    <w:rsid w:val="005836CE"/>
    <w:rsid w:val="00585821"/>
    <w:rsid w:val="005937DE"/>
    <w:rsid w:val="00597787"/>
    <w:rsid w:val="005A33FE"/>
    <w:rsid w:val="005A4849"/>
    <w:rsid w:val="005A7592"/>
    <w:rsid w:val="005B22FA"/>
    <w:rsid w:val="005F1D34"/>
    <w:rsid w:val="005F4CDD"/>
    <w:rsid w:val="00605237"/>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2F58"/>
    <w:rsid w:val="006D649D"/>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461F"/>
    <w:rsid w:val="0075784A"/>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07E8E"/>
    <w:rsid w:val="00813024"/>
    <w:rsid w:val="008225CD"/>
    <w:rsid w:val="0082567F"/>
    <w:rsid w:val="00827A0E"/>
    <w:rsid w:val="00830948"/>
    <w:rsid w:val="00834FE0"/>
    <w:rsid w:val="0084002B"/>
    <w:rsid w:val="00845D3D"/>
    <w:rsid w:val="00855208"/>
    <w:rsid w:val="0085719A"/>
    <w:rsid w:val="00873C36"/>
    <w:rsid w:val="00874603"/>
    <w:rsid w:val="00874E31"/>
    <w:rsid w:val="00876BAE"/>
    <w:rsid w:val="00883C8B"/>
    <w:rsid w:val="00890209"/>
    <w:rsid w:val="00890973"/>
    <w:rsid w:val="008912E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B1857"/>
    <w:rsid w:val="009D0E24"/>
    <w:rsid w:val="009E49B2"/>
    <w:rsid w:val="00A00183"/>
    <w:rsid w:val="00A058FB"/>
    <w:rsid w:val="00A122AC"/>
    <w:rsid w:val="00A16FD2"/>
    <w:rsid w:val="00A225D5"/>
    <w:rsid w:val="00A266E3"/>
    <w:rsid w:val="00A31922"/>
    <w:rsid w:val="00A33E16"/>
    <w:rsid w:val="00A35FE9"/>
    <w:rsid w:val="00A531E9"/>
    <w:rsid w:val="00A5762C"/>
    <w:rsid w:val="00A600CC"/>
    <w:rsid w:val="00A67309"/>
    <w:rsid w:val="00A775F7"/>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2FD1"/>
    <w:rsid w:val="00B343F2"/>
    <w:rsid w:val="00B35E02"/>
    <w:rsid w:val="00B536C6"/>
    <w:rsid w:val="00B561F9"/>
    <w:rsid w:val="00B61963"/>
    <w:rsid w:val="00B626BC"/>
    <w:rsid w:val="00B63288"/>
    <w:rsid w:val="00B71CAF"/>
    <w:rsid w:val="00B75F32"/>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2A7C"/>
    <w:rsid w:val="00D056DE"/>
    <w:rsid w:val="00D17AC0"/>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76167"/>
    <w:rsid w:val="00E803E1"/>
    <w:rsid w:val="00E81A69"/>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60E6"/>
    <w:rsid w:val="00F330E5"/>
    <w:rsid w:val="00F33881"/>
    <w:rsid w:val="00F341EE"/>
    <w:rsid w:val="00F36195"/>
    <w:rsid w:val="00F43546"/>
    <w:rsid w:val="00F47701"/>
    <w:rsid w:val="00F50024"/>
    <w:rsid w:val="00F561B2"/>
    <w:rsid w:val="00F56779"/>
    <w:rsid w:val="00F6016D"/>
    <w:rsid w:val="00F63162"/>
    <w:rsid w:val="00F67414"/>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2065">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odyText">
    <w:name w:val="Body Text"/>
    <w:basedOn w:val="Normal"/>
    <w:link w:val="BodyTextChar"/>
    <w:rsid w:val="0047552F"/>
    <w:pPr>
      <w:spacing w:after="120"/>
    </w:pPr>
  </w:style>
  <w:style w:type="character" w:customStyle="1" w:styleId="BodyTextChar">
    <w:name w:val="Body Text Char"/>
    <w:basedOn w:val="DefaultParagraphFont"/>
    <w:link w:val="BodyText"/>
    <w:rsid w:val="0047552F"/>
    <w:rPr>
      <w:rFonts w:ascii="Calibri" w:hAnsi="Calibri"/>
      <w:sz w:val="22"/>
    </w:rPr>
  </w:style>
  <w:style w:type="paragraph" w:styleId="PlainText">
    <w:name w:val="Plain Text"/>
    <w:basedOn w:val="Normal"/>
    <w:link w:val="PlainTextChar"/>
    <w:unhideWhenUsed/>
    <w:rsid w:val="0047552F"/>
    <w:rPr>
      <w:rFonts w:ascii="Courier New" w:eastAsia="Times New Roman" w:hAnsi="Courier New" w:cs="Courier New"/>
      <w:sz w:val="20"/>
    </w:rPr>
  </w:style>
  <w:style w:type="character" w:customStyle="1" w:styleId="PlainTextChar">
    <w:name w:val="Plain Text Char"/>
    <w:basedOn w:val="DefaultParagraphFont"/>
    <w:link w:val="PlainText"/>
    <w:rsid w:val="0047552F"/>
    <w:rPr>
      <w:rFonts w:ascii="Courier New" w:eastAsia="Times New Roman" w:hAnsi="Courier New" w:cs="Courier New"/>
    </w:rPr>
  </w:style>
  <w:style w:type="paragraph" w:styleId="NormalWeb">
    <w:name w:val="Normal (Web)"/>
    <w:basedOn w:val="Normal"/>
    <w:uiPriority w:val="99"/>
    <w:unhideWhenUsed/>
    <w:rsid w:val="0087460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874603"/>
    <w:pPr>
      <w:ind w:left="720"/>
      <w:contextualSpacing/>
    </w:pPr>
  </w:style>
</w:styles>
</file>

<file path=word/webSettings.xml><?xml version="1.0" encoding="utf-8"?>
<w:webSettings xmlns:r="http://schemas.openxmlformats.org/officeDocument/2006/relationships" xmlns:w="http://schemas.openxmlformats.org/wordprocessingml/2006/main">
  <w:divs>
    <w:div w:id="865488962">
      <w:bodyDiv w:val="1"/>
      <w:marLeft w:val="0"/>
      <w:marRight w:val="0"/>
      <w:marTop w:val="0"/>
      <w:marBottom w:val="300"/>
      <w:divBdr>
        <w:top w:val="none" w:sz="0" w:space="0" w:color="auto"/>
        <w:left w:val="none" w:sz="0" w:space="0" w:color="auto"/>
        <w:bottom w:val="none" w:sz="0" w:space="0" w:color="auto"/>
        <w:right w:val="none" w:sz="0" w:space="0" w:color="auto"/>
      </w:divBdr>
      <w:divsChild>
        <w:div w:id="345643415">
          <w:marLeft w:val="0"/>
          <w:marRight w:val="0"/>
          <w:marTop w:val="15"/>
          <w:marBottom w:val="0"/>
          <w:divBdr>
            <w:top w:val="none" w:sz="0" w:space="0" w:color="auto"/>
            <w:left w:val="none" w:sz="0" w:space="0" w:color="auto"/>
            <w:bottom w:val="none" w:sz="0" w:space="0" w:color="auto"/>
            <w:right w:val="none" w:sz="0" w:space="0" w:color="auto"/>
          </w:divBdr>
          <w:divsChild>
            <w:div w:id="132867296">
              <w:marLeft w:val="0"/>
              <w:marRight w:val="0"/>
              <w:marTop w:val="0"/>
              <w:marBottom w:val="0"/>
              <w:divBdr>
                <w:top w:val="none" w:sz="0" w:space="0" w:color="auto"/>
                <w:left w:val="none" w:sz="0" w:space="0" w:color="auto"/>
                <w:bottom w:val="none" w:sz="0" w:space="0" w:color="auto"/>
                <w:right w:val="none" w:sz="0" w:space="0" w:color="auto"/>
              </w:divBdr>
              <w:divsChild>
                <w:div w:id="1460418390">
                  <w:marLeft w:val="0"/>
                  <w:marRight w:val="0"/>
                  <w:marTop w:val="0"/>
                  <w:marBottom w:val="0"/>
                  <w:divBdr>
                    <w:top w:val="none" w:sz="0" w:space="0" w:color="auto"/>
                    <w:left w:val="none" w:sz="0" w:space="0" w:color="auto"/>
                    <w:bottom w:val="none" w:sz="0" w:space="0" w:color="auto"/>
                    <w:right w:val="none" w:sz="0" w:space="0" w:color="auto"/>
                  </w:divBdr>
                  <w:divsChild>
                    <w:div w:id="795678670">
                      <w:marLeft w:val="0"/>
                      <w:marRight w:val="0"/>
                      <w:marTop w:val="0"/>
                      <w:marBottom w:val="0"/>
                      <w:divBdr>
                        <w:top w:val="none" w:sz="0" w:space="0" w:color="auto"/>
                        <w:left w:val="none" w:sz="0" w:space="0" w:color="auto"/>
                        <w:bottom w:val="none" w:sz="0" w:space="0" w:color="auto"/>
                        <w:right w:val="none" w:sz="0" w:space="0" w:color="auto"/>
                      </w:divBdr>
                      <w:divsChild>
                        <w:div w:id="70469541">
                          <w:marLeft w:val="0"/>
                          <w:marRight w:val="0"/>
                          <w:marTop w:val="0"/>
                          <w:marBottom w:val="0"/>
                          <w:divBdr>
                            <w:top w:val="none" w:sz="0" w:space="0" w:color="auto"/>
                            <w:left w:val="none" w:sz="0" w:space="0" w:color="auto"/>
                            <w:bottom w:val="none" w:sz="0" w:space="0" w:color="auto"/>
                            <w:right w:val="none" w:sz="0" w:space="0" w:color="auto"/>
                          </w:divBdr>
                          <w:divsChild>
                            <w:div w:id="767623548">
                              <w:marLeft w:val="0"/>
                              <w:marRight w:val="0"/>
                              <w:marTop w:val="0"/>
                              <w:marBottom w:val="0"/>
                              <w:divBdr>
                                <w:top w:val="none" w:sz="0" w:space="0" w:color="auto"/>
                                <w:left w:val="none" w:sz="0" w:space="0" w:color="auto"/>
                                <w:bottom w:val="none" w:sz="0" w:space="0" w:color="auto"/>
                                <w:right w:val="none" w:sz="0" w:space="0" w:color="auto"/>
                              </w:divBdr>
                              <w:divsChild>
                                <w:div w:id="208959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stlinn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1703</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Julie.Bonaduce</dc:creator>
  <cp:keywords/>
  <dc:description/>
  <cp:lastModifiedBy>thooper</cp:lastModifiedBy>
  <cp:revision>3</cp:revision>
  <cp:lastPrinted>2012-03-20T23:38:00Z</cp:lastPrinted>
  <dcterms:created xsi:type="dcterms:W3CDTF">2012-06-13T16:37:00Z</dcterms:created>
  <dcterms:modified xsi:type="dcterms:W3CDTF">2012-06-20T16:56:00Z</dcterms:modified>
</cp:coreProperties>
</file>