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2B" w:rsidRPr="005A0D75" w:rsidRDefault="00415F2B" w:rsidP="00415F2B">
      <w:pPr>
        <w:jc w:val="center"/>
        <w:rPr>
          <w:b/>
        </w:rPr>
      </w:pPr>
      <w:r w:rsidRPr="005A0D75">
        <w:rPr>
          <w:b/>
        </w:rPr>
        <w:t>AGENDA</w:t>
      </w:r>
    </w:p>
    <w:p w:rsidR="0008348A" w:rsidRDefault="00415F2B" w:rsidP="00415F2B">
      <w:pPr>
        <w:jc w:val="center"/>
      </w:pPr>
      <w:r>
        <w:t>PUBLIC LIBRARY DIVISION</w:t>
      </w:r>
    </w:p>
    <w:p w:rsidR="00415F2B" w:rsidRDefault="00415F2B" w:rsidP="00415F2B">
      <w:pPr>
        <w:jc w:val="center"/>
      </w:pPr>
      <w:r>
        <w:t>ANNUAL OREGON PUBLIC LIBRARY DIRECTORS’ MEETING</w:t>
      </w:r>
    </w:p>
    <w:p w:rsidR="00415F2B" w:rsidRDefault="00415F2B" w:rsidP="00415F2B">
      <w:pPr>
        <w:jc w:val="center"/>
      </w:pPr>
      <w:r>
        <w:t>FRIDAY, OCTOBER 23, 2015</w:t>
      </w:r>
    </w:p>
    <w:p w:rsidR="00415F2B" w:rsidRDefault="00415F2B" w:rsidP="00415F2B">
      <w:pPr>
        <w:jc w:val="center"/>
      </w:pPr>
      <w:r>
        <w:t>TIGARD PUBLIC LIBRARY</w:t>
      </w:r>
    </w:p>
    <w:p w:rsidR="00415F2B" w:rsidRDefault="00415F2B" w:rsidP="00415F2B">
      <w:pPr>
        <w:jc w:val="center"/>
      </w:pPr>
      <w:r>
        <w:t>9:00-2:30</w:t>
      </w:r>
    </w:p>
    <w:p w:rsidR="00415F2B" w:rsidRDefault="00415F2B" w:rsidP="00415F2B">
      <w:pPr>
        <w:jc w:val="center"/>
      </w:pPr>
    </w:p>
    <w:p w:rsidR="00415F2B" w:rsidRDefault="00415F2B" w:rsidP="00415F2B">
      <w:bookmarkStart w:id="0" w:name="_GoBack"/>
      <w:bookmarkEnd w:id="0"/>
    </w:p>
    <w:p w:rsidR="00415F2B" w:rsidRDefault="00415F2B" w:rsidP="00415F2B">
      <w:pPr>
        <w:jc w:val="center"/>
      </w:pPr>
    </w:p>
    <w:p w:rsidR="00415F2B" w:rsidRDefault="00415F2B" w:rsidP="00415F2B">
      <w:r w:rsidRPr="005A0D75">
        <w:rPr>
          <w:b/>
        </w:rPr>
        <w:t>9:00-9:30</w:t>
      </w:r>
      <w:r>
        <w:t xml:space="preserve"> </w:t>
      </w:r>
      <w:r>
        <w:t>Arrive, coffee, meet and greet</w:t>
      </w:r>
    </w:p>
    <w:p w:rsidR="00415F2B" w:rsidRDefault="00415F2B" w:rsidP="00415F2B">
      <w:r w:rsidRPr="005A0D75">
        <w:rPr>
          <w:b/>
        </w:rPr>
        <w:t>9:30-9:45</w:t>
      </w:r>
      <w:r>
        <w:t xml:space="preserve"> U</w:t>
      </w:r>
      <w:r>
        <w:t xml:space="preserve">pdate from OLA President, Jane Corry, </w:t>
      </w:r>
    </w:p>
    <w:p w:rsidR="00415F2B" w:rsidRDefault="00415F2B" w:rsidP="00415F2B">
      <w:r w:rsidRPr="005A0D75">
        <w:rPr>
          <w:b/>
        </w:rPr>
        <w:t>9:45-10:00</w:t>
      </w:r>
      <w:r>
        <w:t xml:space="preserve"> U</w:t>
      </w:r>
      <w:r>
        <w:t>pdate from State Librarian, MaryKay Dahlgreen</w:t>
      </w:r>
    </w:p>
    <w:p w:rsidR="00415F2B" w:rsidRDefault="00415F2B" w:rsidP="00415F2B">
      <w:r w:rsidRPr="005A0D75">
        <w:rPr>
          <w:b/>
        </w:rPr>
        <w:t>10:00-10:20</w:t>
      </w:r>
      <w:r>
        <w:t xml:space="preserve"> I</w:t>
      </w:r>
      <w:r>
        <w:t>nformation about the Edge Initiative, Darci Hanning</w:t>
      </w:r>
      <w:proofErr w:type="gramStart"/>
      <w:r>
        <w:t xml:space="preserve">,  </w:t>
      </w:r>
      <w:proofErr w:type="gramEnd"/>
      <w:r>
        <w:fldChar w:fldCharType="begin"/>
      </w:r>
      <w:r>
        <w:instrText xml:space="preserve"> HYPERLINK "</w:instrText>
      </w:r>
      <w:r w:rsidRPr="00415F2B">
        <w:instrText>http://www.libraryedge.org/</w:instrText>
      </w:r>
      <w:r>
        <w:instrText xml:space="preserve">" </w:instrText>
      </w:r>
      <w:r>
        <w:fldChar w:fldCharType="separate"/>
      </w:r>
      <w:r w:rsidRPr="00B2099F">
        <w:rPr>
          <w:rStyle w:val="Hyperlink"/>
        </w:rPr>
        <w:t>http://www.libraryedge.org/</w:t>
      </w:r>
      <w:r>
        <w:fldChar w:fldCharType="end"/>
      </w:r>
    </w:p>
    <w:p w:rsidR="00415F2B" w:rsidRDefault="00415F2B" w:rsidP="00415F2B">
      <w:r w:rsidRPr="005A0D75">
        <w:rPr>
          <w:b/>
        </w:rPr>
        <w:t>10:20-10:45</w:t>
      </w:r>
      <w:r>
        <w:t xml:space="preserve"> </w:t>
      </w:r>
      <w:r>
        <w:t xml:space="preserve">OCF </w:t>
      </w:r>
      <w:r>
        <w:t>Report</w:t>
      </w:r>
      <w:r>
        <w:t xml:space="preserve">, Penny Hummel, </w:t>
      </w:r>
    </w:p>
    <w:p w:rsidR="00415F2B" w:rsidRDefault="00415F2B" w:rsidP="00415F2B">
      <w:hyperlink r:id="rId5" w:history="1">
        <w:r w:rsidRPr="00B2099F">
          <w:rPr>
            <w:rStyle w:val="Hyperlink"/>
          </w:rPr>
          <w:t>http://m.oregoncf.org/news-resources/reports/current/library-needs-assessment-2015</w:t>
        </w:r>
      </w:hyperlink>
    </w:p>
    <w:p w:rsidR="00415F2B" w:rsidRDefault="00415F2B" w:rsidP="00415F2B">
      <w:r w:rsidRPr="005A0D75">
        <w:rPr>
          <w:b/>
        </w:rPr>
        <w:t>10:45-11:00</w:t>
      </w:r>
      <w:r>
        <w:t xml:space="preserve"> B</w:t>
      </w:r>
      <w:r>
        <w:t>reak</w:t>
      </w:r>
    </w:p>
    <w:p w:rsidR="00415F2B" w:rsidRDefault="00415F2B" w:rsidP="00415F2B">
      <w:r w:rsidRPr="005A0D75">
        <w:rPr>
          <w:b/>
        </w:rPr>
        <w:t>11:00-11:20</w:t>
      </w:r>
      <w:r>
        <w:t xml:space="preserve"> U</w:t>
      </w:r>
      <w:r>
        <w:t>pdate from PLD, Kevin Barclay</w:t>
      </w:r>
    </w:p>
    <w:p w:rsidR="00415F2B" w:rsidRDefault="00415F2B" w:rsidP="00415F2B">
      <w:r w:rsidRPr="005A0D75">
        <w:rPr>
          <w:b/>
        </w:rPr>
        <w:t>11:20-11:30</w:t>
      </w:r>
      <w:r>
        <w:t xml:space="preserve"> </w:t>
      </w:r>
      <w:r>
        <w:t>Ed Gallagher, book promo</w:t>
      </w:r>
    </w:p>
    <w:p w:rsidR="00415F2B" w:rsidRDefault="00415F2B" w:rsidP="00415F2B">
      <w:r w:rsidRPr="005A0D75">
        <w:rPr>
          <w:b/>
        </w:rPr>
        <w:t>11:30-11:45</w:t>
      </w:r>
      <w:r>
        <w:t xml:space="preserve"> </w:t>
      </w:r>
      <w:r>
        <w:t>Library Reads, Stephanie Chase</w:t>
      </w:r>
    </w:p>
    <w:p w:rsidR="00415F2B" w:rsidRDefault="00415F2B" w:rsidP="00415F2B">
      <w:r w:rsidRPr="005A0D75">
        <w:rPr>
          <w:b/>
        </w:rPr>
        <w:t>11:45-12:00</w:t>
      </w:r>
      <w:r>
        <w:t xml:space="preserve"> </w:t>
      </w:r>
      <w:r>
        <w:t>Feedback request from Statewide Database Licensing Advisory Committee, Kirsten Brodbeck-Kenney</w:t>
      </w:r>
    </w:p>
    <w:p w:rsidR="00415F2B" w:rsidRDefault="00415F2B" w:rsidP="00415F2B">
      <w:r w:rsidRPr="005A0D75">
        <w:rPr>
          <w:b/>
        </w:rPr>
        <w:t>12:00-12:15</w:t>
      </w:r>
      <w:r>
        <w:t xml:space="preserve"> </w:t>
      </w:r>
      <w:r>
        <w:t>Collection development for fiction for the ‘new’ adults, Carol Dinges</w:t>
      </w:r>
    </w:p>
    <w:p w:rsidR="00415F2B" w:rsidRDefault="00415F2B" w:rsidP="00415F2B">
      <w:r w:rsidRPr="005A0D75">
        <w:rPr>
          <w:b/>
        </w:rPr>
        <w:t>12:15-1:00</w:t>
      </w:r>
      <w:r>
        <w:t xml:space="preserve"> L</w:t>
      </w:r>
      <w:r>
        <w:t>unch</w:t>
      </w:r>
    </w:p>
    <w:p w:rsidR="00415F2B" w:rsidRDefault="00415F2B" w:rsidP="00415F2B">
      <w:r w:rsidRPr="005A0D75">
        <w:rPr>
          <w:b/>
        </w:rPr>
        <w:t>1:00-2:00</w:t>
      </w:r>
      <w:r>
        <w:t xml:space="preserve"> S</w:t>
      </w:r>
      <w:r>
        <w:t>haring time</w:t>
      </w:r>
    </w:p>
    <w:p w:rsidR="00415F2B" w:rsidRDefault="00415F2B" w:rsidP="00415F2B">
      <w:r w:rsidRPr="005A0D75">
        <w:rPr>
          <w:b/>
        </w:rPr>
        <w:t>2:00-2:30</w:t>
      </w:r>
      <w:r>
        <w:t xml:space="preserve"> T</w:t>
      </w:r>
      <w:r>
        <w:t xml:space="preserve">our of Tigard </w:t>
      </w:r>
      <w:r>
        <w:t xml:space="preserve">PL </w:t>
      </w:r>
      <w:r>
        <w:t>and new AMH</w:t>
      </w:r>
    </w:p>
    <w:p w:rsidR="00415F2B" w:rsidRDefault="00415F2B" w:rsidP="00415F2B"/>
    <w:p w:rsidR="00415F2B" w:rsidRDefault="00415F2B" w:rsidP="00415F2B">
      <w:r>
        <w:t>Notes:</w:t>
      </w:r>
    </w:p>
    <w:p w:rsidR="005A0D75" w:rsidRPr="005A0D75" w:rsidRDefault="00415F2B" w:rsidP="005A0D75">
      <w:pPr>
        <w:pStyle w:val="ListParagraph"/>
        <w:numPr>
          <w:ilvl w:val="0"/>
          <w:numId w:val="2"/>
        </w:numPr>
        <w:rPr>
          <w:color w:val="FF0000"/>
        </w:rPr>
      </w:pPr>
      <w:r w:rsidRPr="005A0D75">
        <w:rPr>
          <w:color w:val="FF0000"/>
        </w:rPr>
        <w:t>Parking:</w:t>
      </w:r>
      <w:r w:rsidRPr="005A0D75">
        <w:rPr>
          <w:b/>
          <w:bCs/>
          <w:color w:val="FF0000"/>
        </w:rPr>
        <w:t xml:space="preserve"> </w:t>
      </w:r>
      <w:r w:rsidRPr="005A0D75">
        <w:rPr>
          <w:b/>
          <w:bCs/>
          <w:color w:val="FF0000"/>
        </w:rPr>
        <w:t xml:space="preserve">All attendees must park at </w:t>
      </w:r>
      <w:hyperlink r:id="rId6" w:history="1">
        <w:r w:rsidRPr="005A0D75">
          <w:rPr>
            <w:rStyle w:val="Hyperlink"/>
            <w:b/>
            <w:bCs/>
            <w:color w:val="FF0000"/>
          </w:rPr>
          <w:t>Tigard Christian Church</w:t>
        </w:r>
      </w:hyperlink>
      <w:r w:rsidRPr="005A0D75">
        <w:rPr>
          <w:b/>
          <w:bCs/>
          <w:color w:val="FF0000"/>
        </w:rPr>
        <w:t xml:space="preserve"> in the back lot of the church.  It is located across the street from the library on the corner of SW Hall Blvd. and SW O’Mara </w:t>
      </w:r>
      <w:proofErr w:type="gramStart"/>
      <w:r w:rsidRPr="005A0D75">
        <w:rPr>
          <w:b/>
          <w:bCs/>
          <w:color w:val="FF0000"/>
        </w:rPr>
        <w:t>street</w:t>
      </w:r>
      <w:proofErr w:type="gramEnd"/>
      <w:r w:rsidRPr="005A0D75">
        <w:rPr>
          <w:b/>
          <w:bCs/>
          <w:color w:val="FF0000"/>
        </w:rPr>
        <w:t>.</w:t>
      </w:r>
    </w:p>
    <w:p w:rsidR="00415F2B" w:rsidRDefault="00415F2B" w:rsidP="005A0D75">
      <w:pPr>
        <w:pStyle w:val="ListParagraph"/>
        <w:numPr>
          <w:ilvl w:val="0"/>
          <w:numId w:val="2"/>
        </w:numPr>
      </w:pPr>
      <w:r w:rsidRPr="005A0D75">
        <w:rPr>
          <w:b/>
          <w:bCs/>
          <w:color w:val="1F497D"/>
        </w:rPr>
        <w:t xml:space="preserve"> </w:t>
      </w:r>
      <w:r>
        <w:t>Lunch:</w:t>
      </w:r>
      <w:r w:rsidR="005A0D75">
        <w:t xml:space="preserve"> if you are purchasing lunch from PLD and have not paid, the cost is $15 and can be paid with cash or a check. We are not set up for credit cards-sorry!</w:t>
      </w:r>
    </w:p>
    <w:p w:rsidR="006C4411" w:rsidRDefault="006C4411" w:rsidP="005A0D75">
      <w:pPr>
        <w:pStyle w:val="ListParagraph"/>
        <w:numPr>
          <w:ilvl w:val="0"/>
          <w:numId w:val="2"/>
        </w:numPr>
      </w:pPr>
      <w:r>
        <w:t>Come to the main glass door entry; it will either be open or someone will be there to let you in.</w:t>
      </w:r>
    </w:p>
    <w:p w:rsidR="00415F2B" w:rsidRDefault="00415F2B" w:rsidP="00415F2B"/>
    <w:p w:rsidR="005A0D75" w:rsidRDefault="005A0D75" w:rsidP="00415F2B">
      <w:r>
        <w:t>Tigard Public Library</w:t>
      </w:r>
    </w:p>
    <w:p w:rsidR="005A0D75" w:rsidRDefault="005A0D75" w:rsidP="00415F2B">
      <w:pPr>
        <w:rPr>
          <w:rStyle w:val="xbe"/>
        </w:rPr>
      </w:pPr>
      <w:r>
        <w:rPr>
          <w:rStyle w:val="xbe"/>
        </w:rPr>
        <w:t xml:space="preserve">13500 SW Hall Blvd, </w:t>
      </w:r>
      <w:r>
        <w:rPr>
          <w:rStyle w:val="xbe"/>
        </w:rPr>
        <w:t>Tigard</w:t>
      </w:r>
      <w:r>
        <w:rPr>
          <w:rStyle w:val="xbe"/>
        </w:rPr>
        <w:t>, OR 97223</w:t>
      </w:r>
    </w:p>
    <w:p w:rsidR="005A0D75" w:rsidRDefault="005A0D75" w:rsidP="00415F2B">
      <w:hyperlink r:id="rId7" w:tooltip="Call via Hangouts" w:history="1">
        <w:r w:rsidRPr="005A0D75">
          <w:rPr>
            <w:color w:val="0000FF"/>
            <w:u w:val="single"/>
          </w:rPr>
          <w:t>(503) 684-6537</w:t>
        </w:r>
      </w:hyperlink>
    </w:p>
    <w:sectPr w:rsidR="005A0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02D51"/>
    <w:multiLevelType w:val="hybridMultilevel"/>
    <w:tmpl w:val="D452D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A5E58"/>
    <w:multiLevelType w:val="hybridMultilevel"/>
    <w:tmpl w:val="87625742"/>
    <w:lvl w:ilvl="0" w:tplc="D60C2AA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B"/>
    <w:rsid w:val="0008348A"/>
    <w:rsid w:val="00415F2B"/>
    <w:rsid w:val="005A0D75"/>
    <w:rsid w:val="006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5CCC1-5C74-49D7-B800-BA814595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F2B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5A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Tigard+Christian+Church/@45.4230966,-122.7664138,17z/data=!4m2!3m1!1s0x0:0xe69727ecf46696c" TargetMode="External"/><Relationship Id="rId5" Type="http://schemas.openxmlformats.org/officeDocument/2006/relationships/hyperlink" Target="http://m.oregoncf.org/news-resources/reports/current/library-needs-assessment-20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Cole</dc:creator>
  <cp:keywords/>
  <dc:description/>
  <cp:lastModifiedBy>Maureen Cole</cp:lastModifiedBy>
  <cp:revision>2</cp:revision>
  <dcterms:created xsi:type="dcterms:W3CDTF">2015-10-09T21:42:00Z</dcterms:created>
  <dcterms:modified xsi:type="dcterms:W3CDTF">2015-10-09T22:09:00Z</dcterms:modified>
</cp:coreProperties>
</file>