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D4" w:rsidRDefault="001150D4">
      <w:r>
        <w:t xml:space="preserve">The Children’s Advocacy Center of Jackson County is looking to contract with a Nurse Practitioner to provide medical care and forensic medical examinations to abused children.  Duties would include: Direct patient care in the Children’s </w:t>
      </w:r>
      <w:smartTag w:uri="urn:schemas-microsoft-com:office:smarttags" w:element="place">
        <w:smartTag w:uri="urn:schemas-microsoft-com:office:smarttags" w:element="PlaceName">
          <w:r>
            <w:t>Advocacy</w:t>
          </w:r>
        </w:smartTag>
        <w:r>
          <w:t xml:space="preserve"> </w:t>
        </w:r>
        <w:smartTag w:uri="urn:schemas-microsoft-com:office:smarttags" w:element="PlaceType">
          <w:r>
            <w:t>Center</w:t>
          </w:r>
        </w:smartTag>
      </w:smartTag>
      <w:r>
        <w:t xml:space="preserve"> clinic setting for 10 to 12 hours a week, to include some after hours and on call coverage. The provider shall work in conjunction with a board certified pediatrician, with specific training in child maltreatment.  The provider would also be required to testify in the event of legal proceedings.</w:t>
      </w:r>
    </w:p>
    <w:p w:rsidR="001150D4" w:rsidRDefault="001150D4">
      <w:r>
        <w:t>Qualifications:</w:t>
      </w:r>
    </w:p>
    <w:p w:rsidR="001150D4" w:rsidRDefault="001150D4">
      <w:r>
        <w:t>Previous experience in Family Practice (with experience seeing pediatric patients in the primary care setting) or General Pediatrics</w:t>
      </w:r>
    </w:p>
    <w:p w:rsidR="001150D4" w:rsidRDefault="001150D4">
      <w:r>
        <w:t xml:space="preserve">Licensed to practice in the State Of </w:t>
      </w:r>
      <w:smartTag w:uri="urn:schemas-microsoft-com:office:smarttags" w:element="State">
        <w:smartTag w:uri="urn:schemas-microsoft-com:office:smarttags" w:element="place">
          <w:r>
            <w:t>Oregon</w:t>
          </w:r>
        </w:smartTag>
      </w:smartTag>
      <w:r>
        <w:t xml:space="preserve"> as a Nurse Practitioner</w:t>
      </w:r>
    </w:p>
    <w:p w:rsidR="001150D4" w:rsidRDefault="001150D4">
      <w:r>
        <w:t xml:space="preserve">Prescription privileges in the State of </w:t>
      </w:r>
      <w:smartTag w:uri="urn:schemas-microsoft-com:office:smarttags" w:element="place">
        <w:smartTag w:uri="urn:schemas-microsoft-com:office:smarttags" w:element="State">
          <w:r>
            <w:t>Oregon</w:t>
          </w:r>
        </w:smartTag>
      </w:smartTag>
    </w:p>
    <w:p w:rsidR="001150D4" w:rsidRDefault="001150D4">
      <w:r>
        <w:t>Able to complete successfully Sexual Assault Nurse Examiner training with specialized training in pediatric exams</w:t>
      </w:r>
    </w:p>
    <w:p w:rsidR="001150D4" w:rsidRDefault="001150D4">
      <w:r>
        <w:t>Knowledge in the diagnoses and treatment of child maltreatment preferred</w:t>
      </w:r>
    </w:p>
    <w:p w:rsidR="001150D4" w:rsidRDefault="001150D4">
      <w:r>
        <w:t>Able to work on a Multi-D</w:t>
      </w:r>
      <w:bookmarkStart w:id="0" w:name="_GoBack"/>
      <w:bookmarkEnd w:id="0"/>
      <w:r>
        <w:t>isciplinary team, comprised of representatives from law enforcement, the District Attorney’s office, Department of Human Services, and other partner community agencies who work to collaboratively manage and prevent cases of child maltreatment.</w:t>
      </w:r>
    </w:p>
    <w:p w:rsidR="001150D4" w:rsidRDefault="001150D4"/>
    <w:p w:rsidR="001150D4" w:rsidRDefault="001150D4">
      <w:r>
        <w:t xml:space="preserve">Interested candidates should submit information to </w:t>
      </w:r>
    </w:p>
    <w:p w:rsidR="001150D4" w:rsidRDefault="001150D4" w:rsidP="00335FF5">
      <w:pPr>
        <w:spacing w:after="0"/>
      </w:pPr>
      <w:r>
        <w:t>Children’s Advocacy Center of Jackson County</w:t>
      </w:r>
    </w:p>
    <w:p w:rsidR="001150D4" w:rsidRDefault="001150D4" w:rsidP="00335FF5">
      <w:pPr>
        <w:spacing w:after="0"/>
      </w:pPr>
      <w:r>
        <w:t xml:space="preserve">Attn: </w:t>
      </w:r>
      <w:smartTag w:uri="urn:schemas-microsoft-com:office:smarttags" w:element="PersonName">
        <w:smartTag w:uri="urn:schemas-microsoft-com:office:smarttags" w:element="PersonName">
          <w:r>
            <w:t>Tammi</w:t>
          </w:r>
        </w:smartTag>
        <w:r>
          <w:t xml:space="preserve"> Pitzen</w:t>
        </w:r>
      </w:smartTag>
    </w:p>
    <w:p w:rsidR="001150D4" w:rsidRDefault="001150D4" w:rsidP="00335FF5">
      <w:pPr>
        <w:spacing w:after="0"/>
      </w:pPr>
      <w:r>
        <w:t xml:space="preserve">          816 </w:t>
      </w:r>
      <w:smartTag w:uri="urn:schemas-microsoft-com:office:smarttags" w:element="address">
        <w:smartTag w:uri="urn:schemas-microsoft-com:office:smarttags" w:element="Street">
          <w:r>
            <w:t>W. Tenth Street</w:t>
          </w:r>
        </w:smartTag>
      </w:smartTag>
    </w:p>
    <w:p w:rsidR="001150D4" w:rsidRDefault="001150D4" w:rsidP="00335FF5">
      <w:pPr>
        <w:spacing w:after="0"/>
      </w:pPr>
      <w:r>
        <w:t xml:space="preserve">    </w:t>
      </w:r>
      <w:r>
        <w:tab/>
      </w:r>
      <w:smartTag w:uri="urn:schemas-microsoft-com:office:smarttags" w:element="place">
        <w:smartTag w:uri="urn:schemas-microsoft-com:office:smarttags" w:element="City">
          <w:r>
            <w:t>Medford</w:t>
          </w:r>
        </w:smartTag>
        <w:r>
          <w:t>,</w:t>
        </w:r>
        <w:smartTag w:uri="urn:schemas-microsoft-com:office:smarttags" w:element="State">
          <w:r>
            <w:t>Oregon</w:t>
          </w:r>
        </w:smartTag>
        <w:r>
          <w:t xml:space="preserve"> </w:t>
        </w:r>
        <w:smartTag w:uri="urn:schemas-microsoft-com:office:smarttags" w:element="PostalCode">
          <w:r>
            <w:t>97501</w:t>
          </w:r>
        </w:smartTag>
      </w:smartTag>
    </w:p>
    <w:p w:rsidR="001150D4" w:rsidRDefault="001150D4" w:rsidP="00335FF5">
      <w:pPr>
        <w:spacing w:after="0"/>
      </w:pPr>
    </w:p>
    <w:p w:rsidR="001150D4" w:rsidRDefault="001150D4">
      <w:r>
        <w:t>This opportunity will close at the close of business on August 19, 2014</w:t>
      </w:r>
    </w:p>
    <w:p w:rsidR="001150D4" w:rsidRDefault="001150D4"/>
    <w:p w:rsidR="001150D4" w:rsidRDefault="001150D4"/>
    <w:sectPr w:rsidR="001150D4" w:rsidSect="006022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2A5"/>
    <w:rsid w:val="001150D4"/>
    <w:rsid w:val="00142B41"/>
    <w:rsid w:val="00205A09"/>
    <w:rsid w:val="00266192"/>
    <w:rsid w:val="00335FF5"/>
    <w:rsid w:val="0035586D"/>
    <w:rsid w:val="00431F7A"/>
    <w:rsid w:val="004527E4"/>
    <w:rsid w:val="005209FA"/>
    <w:rsid w:val="005A3B26"/>
    <w:rsid w:val="0060223B"/>
    <w:rsid w:val="00605524"/>
    <w:rsid w:val="00617AEF"/>
    <w:rsid w:val="00636FD9"/>
    <w:rsid w:val="00795E61"/>
    <w:rsid w:val="008B31FA"/>
    <w:rsid w:val="00914C44"/>
    <w:rsid w:val="00971B9E"/>
    <w:rsid w:val="009D7A85"/>
    <w:rsid w:val="00AD681A"/>
    <w:rsid w:val="00AE141A"/>
    <w:rsid w:val="00BB65FF"/>
    <w:rsid w:val="00D122A5"/>
    <w:rsid w:val="00D50AA6"/>
    <w:rsid w:val="00DB774C"/>
    <w:rsid w:val="00E004CC"/>
    <w:rsid w:val="00EF5002"/>
    <w:rsid w:val="00F647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3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226</Words>
  <Characters>1292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Advocacy Center is looking to contract with a Nurse Practitioner to provide medical care and forensic medical examinations to abused children</dc:title>
  <dc:subject/>
  <dc:creator>Tammi</dc:creator>
  <cp:keywords/>
  <dc:description/>
  <cp:lastModifiedBy>tpitzen</cp:lastModifiedBy>
  <cp:revision>3</cp:revision>
  <dcterms:created xsi:type="dcterms:W3CDTF">2014-07-22T21:28:00Z</dcterms:created>
  <dcterms:modified xsi:type="dcterms:W3CDTF">2014-07-22T22:03:00Z</dcterms:modified>
</cp:coreProperties>
</file>