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DC" w:rsidRDefault="00D077DC" w:rsidP="001F06CD">
      <w:pPr>
        <w:shd w:val="clear" w:color="auto" w:fill="FFFFFF"/>
        <w:spacing w:before="100" w:beforeAutospacing="1" w:after="100" w:afterAutospacing="1"/>
        <w:rPr>
          <w:rFonts w:asciiTheme="minorHAnsi" w:hAnsiTheme="minorHAnsi" w:cstheme="minorBidi"/>
          <w:b/>
          <w:color w:val="2F5496" w:themeColor="accent5" w:themeShade="BF"/>
          <w:sz w:val="24"/>
          <w:szCs w:val="24"/>
        </w:rPr>
      </w:pPr>
    </w:p>
    <w:p w:rsidR="001F06CD" w:rsidRPr="00D077DC" w:rsidRDefault="005E256F" w:rsidP="001F06CD">
      <w:pPr>
        <w:shd w:val="clear" w:color="auto" w:fill="FFFFFF"/>
        <w:spacing w:before="100" w:beforeAutospacing="1" w:after="100" w:afterAutospacing="1"/>
        <w:rPr>
          <w:rFonts w:asciiTheme="minorHAnsi" w:hAnsiTheme="minorHAnsi" w:cstheme="minorBidi"/>
          <w:b/>
          <w:sz w:val="24"/>
          <w:szCs w:val="24"/>
        </w:rPr>
      </w:pPr>
      <w:r>
        <w:rPr>
          <w:rFonts w:asciiTheme="minorHAnsi" w:hAnsiTheme="minorHAnsi" w:cstheme="minorBidi"/>
          <w:b/>
          <w:color w:val="2F5496" w:themeColor="accent5" w:themeShade="BF"/>
          <w:sz w:val="24"/>
          <w:szCs w:val="24"/>
        </w:rPr>
        <w:t>Starting June 12</w:t>
      </w:r>
      <w:r w:rsidR="00CA642D">
        <w:rPr>
          <w:rFonts w:asciiTheme="minorHAnsi" w:hAnsiTheme="minorHAnsi" w:cstheme="minorBidi"/>
          <w:b/>
          <w:color w:val="2F5496" w:themeColor="accent5" w:themeShade="BF"/>
          <w:sz w:val="24"/>
          <w:szCs w:val="24"/>
        </w:rPr>
        <w:t>, O</w:t>
      </w:r>
      <w:r w:rsidR="00D716ED" w:rsidRPr="00947377">
        <w:rPr>
          <w:rFonts w:asciiTheme="minorHAnsi" w:hAnsiTheme="minorHAnsi" w:cstheme="minorBidi"/>
          <w:b/>
          <w:color w:val="2F5496" w:themeColor="accent5" w:themeShade="BF"/>
          <w:sz w:val="24"/>
          <w:szCs w:val="24"/>
        </w:rPr>
        <w:t xml:space="preserve">VC TTAC </w:t>
      </w:r>
      <w:r>
        <w:rPr>
          <w:rFonts w:asciiTheme="minorHAnsi" w:hAnsiTheme="minorHAnsi" w:cstheme="minorBidi"/>
          <w:b/>
          <w:color w:val="2F5496" w:themeColor="accent5" w:themeShade="BF"/>
          <w:sz w:val="24"/>
          <w:szCs w:val="24"/>
        </w:rPr>
        <w:t>will deliver</w:t>
      </w:r>
      <w:r w:rsidR="00683A4A">
        <w:rPr>
          <w:rFonts w:asciiTheme="minorHAnsi" w:hAnsiTheme="minorHAnsi" w:cstheme="minorBidi"/>
          <w:b/>
          <w:color w:val="2F5496" w:themeColor="accent5" w:themeShade="BF"/>
          <w:sz w:val="24"/>
          <w:szCs w:val="24"/>
        </w:rPr>
        <w:t xml:space="preserve"> </w:t>
      </w:r>
      <w:r w:rsidR="001F06CD" w:rsidRPr="00947377">
        <w:rPr>
          <w:rFonts w:asciiTheme="minorHAnsi" w:hAnsiTheme="minorHAnsi" w:cstheme="minorBidi"/>
          <w:b/>
          <w:color w:val="2F5496" w:themeColor="accent5" w:themeShade="BF"/>
          <w:sz w:val="24"/>
          <w:szCs w:val="24"/>
        </w:rPr>
        <w:t xml:space="preserve">the National Victim Assistance Academy </w:t>
      </w:r>
      <w:r w:rsidR="001F06CD" w:rsidRPr="007B20BD">
        <w:rPr>
          <w:rFonts w:asciiTheme="minorHAnsi" w:hAnsiTheme="minorHAnsi" w:cstheme="minorBidi"/>
          <w:b/>
          <w:color w:val="2F5496" w:themeColor="accent5" w:themeShade="BF"/>
          <w:sz w:val="24"/>
          <w:szCs w:val="24"/>
        </w:rPr>
        <w:t xml:space="preserve">Effective </w:t>
      </w:r>
      <w:r w:rsidR="00EC3170" w:rsidRPr="007B20BD">
        <w:rPr>
          <w:rFonts w:asciiTheme="minorHAnsi" w:hAnsiTheme="minorHAnsi" w:cstheme="minorBidi"/>
          <w:b/>
          <w:color w:val="2F5496" w:themeColor="accent5" w:themeShade="BF"/>
          <w:sz w:val="24"/>
          <w:szCs w:val="24"/>
        </w:rPr>
        <w:t>Management S</w:t>
      </w:r>
      <w:r w:rsidR="001F06CD" w:rsidRPr="007B20BD">
        <w:rPr>
          <w:rFonts w:asciiTheme="minorHAnsi" w:hAnsiTheme="minorHAnsi" w:cstheme="minorBidi"/>
          <w:b/>
          <w:color w:val="2F5496" w:themeColor="accent5" w:themeShade="BF"/>
          <w:sz w:val="24"/>
          <w:szCs w:val="24"/>
        </w:rPr>
        <w:t>eries,</w:t>
      </w:r>
      <w:r w:rsidR="001F06CD" w:rsidRPr="00947377">
        <w:rPr>
          <w:rFonts w:asciiTheme="minorHAnsi" w:hAnsiTheme="minorHAnsi" w:cstheme="minorBidi"/>
          <w:b/>
          <w:color w:val="2F5496" w:themeColor="accent5" w:themeShade="BF"/>
          <w:sz w:val="24"/>
          <w:szCs w:val="24"/>
        </w:rPr>
        <w:t xml:space="preserve"> </w:t>
      </w:r>
      <w:r>
        <w:rPr>
          <w:rFonts w:asciiTheme="minorHAnsi" w:hAnsiTheme="minorHAnsi" w:cstheme="minorBidi"/>
          <w:b/>
          <w:color w:val="2F5496" w:themeColor="accent5" w:themeShade="BF"/>
          <w:sz w:val="24"/>
          <w:szCs w:val="24"/>
        </w:rPr>
        <w:t>Succession Planning</w:t>
      </w:r>
      <w:r w:rsidR="00216A00">
        <w:rPr>
          <w:rFonts w:asciiTheme="minorHAnsi" w:hAnsiTheme="minorHAnsi" w:cstheme="minorBidi"/>
          <w:b/>
          <w:color w:val="2F5496" w:themeColor="accent5" w:themeShade="BF"/>
          <w:sz w:val="24"/>
          <w:szCs w:val="24"/>
        </w:rPr>
        <w:t xml:space="preserve"> online</w:t>
      </w:r>
      <w:r w:rsidR="001F06CD" w:rsidRPr="00947377">
        <w:rPr>
          <w:rFonts w:asciiTheme="minorHAnsi" w:hAnsiTheme="minorHAnsi" w:cstheme="minorBidi"/>
          <w:b/>
          <w:color w:val="2F5496" w:themeColor="accent5" w:themeShade="BF"/>
          <w:sz w:val="24"/>
          <w:szCs w:val="24"/>
        </w:rPr>
        <w:t xml:space="preserve">, </w:t>
      </w:r>
      <w:r w:rsidR="00D716ED" w:rsidRPr="00947377">
        <w:rPr>
          <w:rFonts w:asciiTheme="minorHAnsi" w:hAnsiTheme="minorHAnsi" w:cstheme="minorBidi"/>
          <w:b/>
          <w:color w:val="2F5496" w:themeColor="accent5" w:themeShade="BF"/>
          <w:sz w:val="24"/>
          <w:szCs w:val="24"/>
        </w:rPr>
        <w:t>and we invite</w:t>
      </w:r>
      <w:r w:rsidR="001F06CD" w:rsidRPr="00947377">
        <w:rPr>
          <w:rFonts w:asciiTheme="minorHAnsi" w:hAnsiTheme="minorHAnsi" w:cstheme="minorBidi"/>
          <w:b/>
          <w:color w:val="2F5496" w:themeColor="accent5" w:themeShade="BF"/>
          <w:sz w:val="24"/>
          <w:szCs w:val="24"/>
        </w:rPr>
        <w:t xml:space="preserve"> you to attend!</w:t>
      </w:r>
      <w:r w:rsidR="001F06CD" w:rsidRPr="00947377">
        <w:rPr>
          <w:rFonts w:asciiTheme="minorHAnsi" w:hAnsiTheme="minorHAnsi" w:cstheme="minorBidi"/>
          <w:color w:val="2F5496" w:themeColor="accent5" w:themeShade="BF"/>
          <w:sz w:val="24"/>
          <w:szCs w:val="24"/>
        </w:rPr>
        <w:t xml:space="preserve"> </w:t>
      </w:r>
      <w:r w:rsidR="00D077DC">
        <w:rPr>
          <w:rFonts w:asciiTheme="minorHAnsi" w:hAnsiTheme="minorHAnsi" w:cstheme="minorBidi"/>
          <w:color w:val="2F5496" w:themeColor="accent5" w:themeShade="BF"/>
          <w:sz w:val="24"/>
          <w:szCs w:val="24"/>
        </w:rPr>
        <w:t>If</w:t>
      </w:r>
      <w:r w:rsidR="00216A00">
        <w:rPr>
          <w:rFonts w:asciiTheme="minorHAnsi" w:hAnsiTheme="minorHAnsi" w:cstheme="minorBidi"/>
          <w:color w:val="2F5496" w:themeColor="accent5" w:themeShade="BF"/>
          <w:sz w:val="24"/>
          <w:szCs w:val="24"/>
        </w:rPr>
        <w:t xml:space="preserve"> you are interested</w:t>
      </w:r>
      <w:r w:rsidR="00D077DC">
        <w:rPr>
          <w:rFonts w:asciiTheme="minorHAnsi" w:hAnsiTheme="minorHAnsi" w:cstheme="minorBidi"/>
          <w:color w:val="2F5496" w:themeColor="accent5" w:themeShade="BF"/>
          <w:sz w:val="24"/>
          <w:szCs w:val="24"/>
        </w:rPr>
        <w:t xml:space="preserve">, </w:t>
      </w:r>
      <w:hyperlink r:id="rId7" w:history="1">
        <w:r w:rsidR="00D077DC" w:rsidRPr="007B20BD">
          <w:rPr>
            <w:rStyle w:val="Hyperlink"/>
            <w:rFonts w:asciiTheme="minorHAnsi" w:hAnsiTheme="minorHAnsi" w:cstheme="minorBidi"/>
            <w:sz w:val="24"/>
            <w:szCs w:val="24"/>
          </w:rPr>
          <w:t xml:space="preserve">please complete the </w:t>
        </w:r>
        <w:r w:rsidR="00D077DC" w:rsidRPr="007B20BD">
          <w:rPr>
            <w:rStyle w:val="Hyperlink"/>
            <w:rFonts w:asciiTheme="minorHAnsi" w:hAnsiTheme="minorHAnsi" w:cstheme="minorBidi"/>
            <w:b/>
            <w:sz w:val="24"/>
            <w:szCs w:val="24"/>
          </w:rPr>
          <w:t>applicatio</w:t>
        </w:r>
        <w:r w:rsidR="00D077DC" w:rsidRPr="007B20BD">
          <w:rPr>
            <w:rStyle w:val="Hyperlink"/>
            <w:rFonts w:asciiTheme="minorHAnsi" w:hAnsiTheme="minorHAnsi" w:cstheme="minorBidi"/>
            <w:b/>
            <w:sz w:val="24"/>
            <w:szCs w:val="24"/>
          </w:rPr>
          <w:t>n</w:t>
        </w:r>
      </w:hyperlink>
      <w:r w:rsidR="00D077DC" w:rsidRPr="00D077DC">
        <w:rPr>
          <w:rFonts w:asciiTheme="minorHAnsi" w:hAnsiTheme="minorHAnsi" w:cstheme="minorBidi"/>
          <w:b/>
          <w:color w:val="2F5496" w:themeColor="accent5" w:themeShade="BF"/>
          <w:sz w:val="24"/>
          <w:szCs w:val="24"/>
        </w:rPr>
        <w:t xml:space="preserve">. </w:t>
      </w:r>
    </w:p>
    <w:p w:rsidR="00D716ED" w:rsidRDefault="008D2816" w:rsidP="001F06CD">
      <w:pPr>
        <w:spacing w:after="160"/>
        <w:rPr>
          <w:rFonts w:asciiTheme="minorHAnsi" w:hAnsiTheme="minorHAnsi" w:cstheme="minorBidi"/>
        </w:rPr>
      </w:pPr>
      <w:r>
        <w:rPr>
          <w:rFonts w:asciiTheme="minorHAnsi" w:hAnsiTheme="minorHAnsi" w:cstheme="minorBidi"/>
        </w:rPr>
        <w:t xml:space="preserve">The purpose of the training is to provide </w:t>
      </w:r>
      <w:r w:rsidR="00216A00">
        <w:rPr>
          <w:rFonts w:asciiTheme="minorHAnsi" w:hAnsiTheme="minorHAnsi" w:cstheme="minorBidi"/>
        </w:rPr>
        <w:t xml:space="preserve">you with the knowledge and skills to identify and develop new leaders who can replace current leaders when they leave or retire. </w:t>
      </w:r>
    </w:p>
    <w:p w:rsidR="001F06CD" w:rsidRDefault="001F06CD" w:rsidP="00EC3170">
      <w:pPr>
        <w:pStyle w:val="NoSpacing"/>
      </w:pPr>
      <w:r w:rsidRPr="001F06CD">
        <w:t>The following are the training objectives:</w:t>
      </w:r>
    </w:p>
    <w:p w:rsidR="00A039A0" w:rsidRDefault="00A039A0" w:rsidP="00EC3170">
      <w:pPr>
        <w:pStyle w:val="NoSpacing"/>
      </w:pPr>
    </w:p>
    <w:p w:rsidR="00A039A0" w:rsidRDefault="005E256F" w:rsidP="00EC3170">
      <w:pPr>
        <w:pStyle w:val="ListParagraph"/>
        <w:numPr>
          <w:ilvl w:val="0"/>
          <w:numId w:val="3"/>
        </w:numPr>
        <w:spacing w:after="160" w:line="240" w:lineRule="auto"/>
        <w:contextualSpacing w:val="0"/>
        <w:rPr>
          <w:color w:val="365F91"/>
        </w:rPr>
      </w:pPr>
      <w:r>
        <w:rPr>
          <w:color w:val="365F91"/>
        </w:rPr>
        <w:t>Define succession planning.</w:t>
      </w:r>
    </w:p>
    <w:p w:rsidR="005E256F" w:rsidRDefault="005E256F" w:rsidP="00EC3170">
      <w:pPr>
        <w:pStyle w:val="ListParagraph"/>
        <w:numPr>
          <w:ilvl w:val="0"/>
          <w:numId w:val="3"/>
        </w:numPr>
        <w:spacing w:after="160" w:line="240" w:lineRule="auto"/>
        <w:contextualSpacing w:val="0"/>
        <w:rPr>
          <w:color w:val="365F91"/>
        </w:rPr>
      </w:pPr>
      <w:r>
        <w:rPr>
          <w:color w:val="365F91"/>
        </w:rPr>
        <w:t xml:space="preserve">Describe the different types of planning processes. </w:t>
      </w:r>
    </w:p>
    <w:p w:rsidR="005E256F" w:rsidRDefault="005E256F" w:rsidP="00EC3170">
      <w:pPr>
        <w:pStyle w:val="ListParagraph"/>
        <w:numPr>
          <w:ilvl w:val="0"/>
          <w:numId w:val="3"/>
        </w:numPr>
        <w:spacing w:after="160" w:line="240" w:lineRule="auto"/>
        <w:contextualSpacing w:val="0"/>
        <w:rPr>
          <w:color w:val="365F91"/>
        </w:rPr>
      </w:pPr>
      <w:r>
        <w:rPr>
          <w:color w:val="365F91"/>
        </w:rPr>
        <w:t>Identify the key roles and responsibilities of stakeholders.</w:t>
      </w:r>
    </w:p>
    <w:p w:rsidR="005E256F" w:rsidRDefault="005E256F" w:rsidP="00EC3170">
      <w:pPr>
        <w:pStyle w:val="ListParagraph"/>
        <w:numPr>
          <w:ilvl w:val="0"/>
          <w:numId w:val="3"/>
        </w:numPr>
        <w:spacing w:after="160" w:line="240" w:lineRule="auto"/>
        <w:contextualSpacing w:val="0"/>
        <w:rPr>
          <w:color w:val="365F91"/>
        </w:rPr>
      </w:pPr>
      <w:r>
        <w:rPr>
          <w:color w:val="365F91"/>
        </w:rPr>
        <w:t>Identify strategies to help guide your organization through transition and change.</w:t>
      </w:r>
    </w:p>
    <w:p w:rsidR="005E256F" w:rsidRPr="00A039A0" w:rsidRDefault="005E256F" w:rsidP="00EC3170">
      <w:pPr>
        <w:pStyle w:val="ListParagraph"/>
        <w:numPr>
          <w:ilvl w:val="0"/>
          <w:numId w:val="3"/>
        </w:numPr>
        <w:spacing w:after="160" w:line="240" w:lineRule="auto"/>
        <w:contextualSpacing w:val="0"/>
        <w:rPr>
          <w:color w:val="365F91"/>
        </w:rPr>
      </w:pPr>
      <w:r>
        <w:rPr>
          <w:color w:val="365F91"/>
        </w:rPr>
        <w:t xml:space="preserve">Generate a succession plan template for your organization. </w:t>
      </w:r>
    </w:p>
    <w:p w:rsidR="00A039A0" w:rsidRPr="001F06CD" w:rsidRDefault="00A039A0" w:rsidP="00EC3170">
      <w:pPr>
        <w:pStyle w:val="NoSpacing"/>
      </w:pPr>
    </w:p>
    <w:p w:rsidR="001F06CD" w:rsidRPr="001F06CD" w:rsidRDefault="001F06CD" w:rsidP="001F06CD">
      <w:pPr>
        <w:spacing w:after="160"/>
        <w:rPr>
          <w:rFonts w:ascii="Arial" w:hAnsi="Arial" w:cs="Arial"/>
          <w:b/>
          <w:color w:val="2F5496" w:themeColor="accent5" w:themeShade="BF"/>
          <w:sz w:val="24"/>
          <w:szCs w:val="24"/>
        </w:rPr>
      </w:pPr>
      <w:r w:rsidRPr="001F06CD">
        <w:rPr>
          <w:rFonts w:ascii="Arial" w:hAnsi="Arial" w:cs="Arial"/>
          <w:b/>
          <w:color w:val="2F5496" w:themeColor="accent5" w:themeShade="BF"/>
          <w:sz w:val="24"/>
          <w:szCs w:val="24"/>
        </w:rPr>
        <w:t>Training Schedule</w:t>
      </w:r>
    </w:p>
    <w:p w:rsidR="001F06CD" w:rsidRPr="001F06CD" w:rsidRDefault="001F06CD" w:rsidP="001F06CD">
      <w:pPr>
        <w:shd w:val="clear" w:color="auto" w:fill="FFFFFF"/>
        <w:spacing w:before="100" w:beforeAutospacing="1" w:after="100" w:afterAutospacing="1"/>
        <w:rPr>
          <w:rFonts w:asciiTheme="minorHAnsi" w:eastAsia="Times New Roman" w:hAnsiTheme="minorHAnsi" w:cs="Arial"/>
        </w:rPr>
      </w:pPr>
      <w:r w:rsidRPr="001F06CD">
        <w:rPr>
          <w:rFonts w:asciiTheme="minorHAnsi" w:eastAsia="Times New Roman" w:hAnsiTheme="minorHAnsi" w:cs="Arial"/>
        </w:rPr>
        <w:t>The training uses a blended-learning approach with a combination of self-paced online training and facilitated webinars.</w:t>
      </w:r>
      <w:r w:rsidR="005E256F">
        <w:rPr>
          <w:rFonts w:asciiTheme="minorHAnsi" w:eastAsia="Times New Roman" w:hAnsiTheme="minorHAnsi" w:cs="Arial"/>
        </w:rPr>
        <w:t xml:space="preserve"> This training will occur over 3</w:t>
      </w:r>
      <w:r w:rsidRPr="001F06CD">
        <w:rPr>
          <w:rFonts w:asciiTheme="minorHAnsi" w:eastAsia="Times New Roman" w:hAnsiTheme="minorHAnsi" w:cs="Arial"/>
        </w:rPr>
        <w:t xml:space="preserve"> weeks and include </w:t>
      </w:r>
      <w:r w:rsidR="005E256F">
        <w:rPr>
          <w:rFonts w:asciiTheme="minorHAnsi" w:eastAsia="Times New Roman" w:hAnsiTheme="minorHAnsi" w:cs="Arial"/>
        </w:rPr>
        <w:t>two</w:t>
      </w:r>
      <w:r w:rsidRPr="001F06CD">
        <w:rPr>
          <w:rFonts w:asciiTheme="minorHAnsi" w:eastAsia="Times New Roman" w:hAnsiTheme="minorHAnsi" w:cs="Arial"/>
        </w:rPr>
        <w:t xml:space="preserve"> webinars, each about 75 minutes long. In addition to participating in the webinars, you will be asked each week to complete assignments, read articles, or watch videos that complement the webinar topics. </w:t>
      </w:r>
    </w:p>
    <w:p w:rsidR="001F06CD" w:rsidRPr="004D79AB" w:rsidRDefault="001F06CD" w:rsidP="001F06CD">
      <w:pPr>
        <w:spacing w:after="160"/>
        <w:rPr>
          <w:rFonts w:asciiTheme="minorHAnsi" w:hAnsiTheme="minorHAnsi" w:cstheme="minorBidi"/>
        </w:rPr>
      </w:pPr>
      <w:r w:rsidRPr="004D79AB">
        <w:rPr>
          <w:rFonts w:asciiTheme="minorHAnsi" w:hAnsiTheme="minorHAnsi" w:cstheme="minorBidi"/>
          <w:b/>
          <w:color w:val="2F5496" w:themeColor="accent5" w:themeShade="BF"/>
        </w:rPr>
        <w:t>Introductory Week:</w:t>
      </w:r>
      <w:r w:rsidR="005E256F">
        <w:rPr>
          <w:rFonts w:asciiTheme="minorHAnsi" w:hAnsiTheme="minorHAnsi" w:cstheme="minorBidi"/>
        </w:rPr>
        <w:t xml:space="preserve">  June 12 – 16</w:t>
      </w:r>
      <w:r w:rsidR="00A039A0" w:rsidRPr="004D79AB">
        <w:rPr>
          <w:rFonts w:asciiTheme="minorHAnsi" w:hAnsiTheme="minorHAnsi" w:cstheme="minorBidi"/>
        </w:rPr>
        <w:t>.</w:t>
      </w:r>
      <w:r w:rsidRPr="004D79AB">
        <w:rPr>
          <w:rFonts w:asciiTheme="minorHAnsi" w:hAnsiTheme="minorHAnsi" w:cstheme="minorBidi"/>
        </w:rPr>
        <w:t xml:space="preserve"> </w:t>
      </w:r>
      <w:r w:rsidR="00004C7A" w:rsidRPr="004D79AB">
        <w:rPr>
          <w:rFonts w:asciiTheme="minorHAnsi" w:hAnsiTheme="minorHAnsi" w:cstheme="minorBidi"/>
        </w:rPr>
        <w:t>(There is no webi</w:t>
      </w:r>
      <w:r w:rsidR="005E256F">
        <w:rPr>
          <w:rFonts w:asciiTheme="minorHAnsi" w:hAnsiTheme="minorHAnsi" w:cstheme="minorBidi"/>
        </w:rPr>
        <w:t xml:space="preserve">nar. Participants are asked to engage in </w:t>
      </w:r>
      <w:r w:rsidR="00AE037D">
        <w:rPr>
          <w:rFonts w:asciiTheme="minorHAnsi" w:hAnsiTheme="minorHAnsi" w:cstheme="minorBidi"/>
        </w:rPr>
        <w:t>forums, watch a video, and complete and submit a worksheet</w:t>
      </w:r>
      <w:r w:rsidR="00004C7A" w:rsidRPr="004D79AB">
        <w:rPr>
          <w:rFonts w:asciiTheme="minorHAnsi" w:hAnsiTheme="minorHAnsi" w:cstheme="minorBidi"/>
        </w:rPr>
        <w:t>.)</w:t>
      </w:r>
    </w:p>
    <w:p w:rsidR="001F06CD" w:rsidRPr="004D79AB" w:rsidRDefault="007B0799" w:rsidP="001F06CD">
      <w:pPr>
        <w:spacing w:after="160"/>
        <w:rPr>
          <w:rFonts w:asciiTheme="minorHAnsi" w:hAnsiTheme="minorHAnsi" w:cstheme="minorBidi"/>
        </w:rPr>
      </w:pPr>
      <w:r w:rsidRPr="004D79AB">
        <w:rPr>
          <w:rFonts w:asciiTheme="minorHAnsi" w:hAnsiTheme="minorHAnsi" w:cstheme="minorBidi"/>
          <w:b/>
          <w:color w:val="2F5496" w:themeColor="accent5" w:themeShade="BF"/>
        </w:rPr>
        <w:t xml:space="preserve">Week 1:  </w:t>
      </w:r>
      <w:r w:rsidR="00AE037D">
        <w:rPr>
          <w:rFonts w:asciiTheme="minorHAnsi" w:hAnsiTheme="minorHAnsi" w:cstheme="minorBidi"/>
          <w:b/>
          <w:color w:val="2F5496" w:themeColor="accent5" w:themeShade="BF"/>
        </w:rPr>
        <w:t>The Purpose of Succession Planning</w:t>
      </w:r>
      <w:r w:rsidR="001F06CD" w:rsidRPr="004D79AB">
        <w:rPr>
          <w:rFonts w:asciiTheme="minorHAnsi" w:hAnsiTheme="minorHAnsi" w:cstheme="minorBidi"/>
        </w:rPr>
        <w:t xml:space="preserve">. </w:t>
      </w:r>
      <w:r w:rsidR="00AE037D">
        <w:rPr>
          <w:rFonts w:asciiTheme="minorHAnsi" w:hAnsiTheme="minorHAnsi" w:cstheme="minorBidi"/>
        </w:rPr>
        <w:t>June 19</w:t>
      </w:r>
      <w:r w:rsidR="00D077DC">
        <w:rPr>
          <w:rFonts w:asciiTheme="minorHAnsi" w:hAnsiTheme="minorHAnsi" w:cstheme="minorBidi"/>
        </w:rPr>
        <w:t xml:space="preserve"> – </w:t>
      </w:r>
      <w:r w:rsidR="00AE037D">
        <w:rPr>
          <w:rFonts w:asciiTheme="minorHAnsi" w:hAnsiTheme="minorHAnsi" w:cstheme="minorBidi"/>
        </w:rPr>
        <w:t>23</w:t>
      </w:r>
      <w:r w:rsidR="00D077DC">
        <w:rPr>
          <w:rFonts w:asciiTheme="minorHAnsi" w:hAnsiTheme="minorHAnsi" w:cstheme="minorBidi"/>
        </w:rPr>
        <w:t xml:space="preserve">. </w:t>
      </w:r>
      <w:r w:rsidR="001F06CD" w:rsidRPr="004D79AB">
        <w:rPr>
          <w:rFonts w:asciiTheme="minorHAnsi" w:hAnsiTheme="minorHAnsi" w:cstheme="minorBidi"/>
        </w:rPr>
        <w:t>The facilitated webinar will take place on</w:t>
      </w:r>
      <w:r w:rsidR="00A039A0" w:rsidRPr="004D79AB">
        <w:rPr>
          <w:rFonts w:asciiTheme="minorHAnsi" w:hAnsiTheme="minorHAnsi" w:cstheme="minorBidi"/>
        </w:rPr>
        <w:t xml:space="preserve"> </w:t>
      </w:r>
      <w:r w:rsidR="00AE037D">
        <w:rPr>
          <w:rFonts w:asciiTheme="minorHAnsi" w:hAnsiTheme="minorHAnsi" w:cstheme="minorBidi"/>
        </w:rPr>
        <w:t>June</w:t>
      </w:r>
      <w:r w:rsidR="00A039A0" w:rsidRPr="004D79AB">
        <w:rPr>
          <w:rFonts w:asciiTheme="minorHAnsi" w:hAnsiTheme="minorHAnsi" w:cstheme="minorBidi"/>
        </w:rPr>
        <w:t xml:space="preserve"> </w:t>
      </w:r>
      <w:r w:rsidR="00620929">
        <w:rPr>
          <w:rFonts w:asciiTheme="minorHAnsi" w:hAnsiTheme="minorHAnsi" w:cstheme="minorBidi"/>
        </w:rPr>
        <w:t>22 at 11:00 am (PT)</w:t>
      </w:r>
      <w:r w:rsidR="001F06CD" w:rsidRPr="004D79AB">
        <w:rPr>
          <w:rFonts w:asciiTheme="minorHAnsi" w:hAnsiTheme="minorHAnsi" w:cstheme="minorBidi"/>
        </w:rPr>
        <w:t xml:space="preserve">. </w:t>
      </w:r>
    </w:p>
    <w:p w:rsidR="001F06CD" w:rsidRPr="004D79AB" w:rsidRDefault="007B0799" w:rsidP="001F06CD">
      <w:pPr>
        <w:spacing w:after="160"/>
        <w:rPr>
          <w:rFonts w:asciiTheme="minorHAnsi" w:hAnsiTheme="minorHAnsi" w:cstheme="minorBidi"/>
        </w:rPr>
      </w:pPr>
      <w:r w:rsidRPr="004D79AB">
        <w:rPr>
          <w:rFonts w:asciiTheme="minorHAnsi" w:hAnsiTheme="minorHAnsi" w:cstheme="minorBidi"/>
          <w:b/>
          <w:color w:val="2F5496" w:themeColor="accent5" w:themeShade="BF"/>
        </w:rPr>
        <w:t>Week 2:</w:t>
      </w:r>
      <w:r w:rsidR="00A039A0" w:rsidRPr="004D79AB">
        <w:rPr>
          <w:rFonts w:asciiTheme="minorHAnsi" w:hAnsiTheme="minorHAnsi" w:cstheme="minorBidi"/>
          <w:b/>
          <w:color w:val="2F5496" w:themeColor="accent5" w:themeShade="BF"/>
        </w:rPr>
        <w:t xml:space="preserve">  </w:t>
      </w:r>
      <w:r w:rsidR="00AE037D">
        <w:rPr>
          <w:rFonts w:asciiTheme="minorHAnsi" w:hAnsiTheme="minorHAnsi"/>
          <w:b/>
          <w:bCs/>
          <w:color w:val="2F5496" w:themeColor="accent5" w:themeShade="BF"/>
        </w:rPr>
        <w:t>Preparing for Change</w:t>
      </w:r>
      <w:r w:rsidR="001F06CD" w:rsidRPr="004D79AB">
        <w:rPr>
          <w:rFonts w:asciiTheme="minorHAnsi" w:hAnsiTheme="minorHAnsi" w:cstheme="minorBidi"/>
        </w:rPr>
        <w:t xml:space="preserve">. </w:t>
      </w:r>
      <w:r w:rsidR="00AE037D">
        <w:rPr>
          <w:rFonts w:asciiTheme="minorHAnsi" w:hAnsiTheme="minorHAnsi" w:cstheme="minorBidi"/>
        </w:rPr>
        <w:t>June</w:t>
      </w:r>
      <w:r w:rsidR="00D077DC">
        <w:rPr>
          <w:rFonts w:asciiTheme="minorHAnsi" w:hAnsiTheme="minorHAnsi" w:cstheme="minorBidi"/>
        </w:rPr>
        <w:t xml:space="preserve"> </w:t>
      </w:r>
      <w:r w:rsidR="00AE037D">
        <w:rPr>
          <w:rFonts w:asciiTheme="minorHAnsi" w:hAnsiTheme="minorHAnsi" w:cstheme="minorBidi"/>
        </w:rPr>
        <w:t>26</w:t>
      </w:r>
      <w:r w:rsidR="00D077DC">
        <w:rPr>
          <w:rFonts w:asciiTheme="minorHAnsi" w:hAnsiTheme="minorHAnsi" w:cstheme="minorBidi"/>
        </w:rPr>
        <w:t xml:space="preserve"> – </w:t>
      </w:r>
      <w:r w:rsidR="00AE037D">
        <w:rPr>
          <w:rFonts w:asciiTheme="minorHAnsi" w:hAnsiTheme="minorHAnsi" w:cstheme="minorBidi"/>
        </w:rPr>
        <w:t>30</w:t>
      </w:r>
      <w:r w:rsidR="00D077DC">
        <w:rPr>
          <w:rFonts w:asciiTheme="minorHAnsi" w:hAnsiTheme="minorHAnsi" w:cstheme="minorBidi"/>
        </w:rPr>
        <w:t xml:space="preserve">. </w:t>
      </w:r>
      <w:r w:rsidR="001F06CD" w:rsidRPr="004D79AB">
        <w:rPr>
          <w:rFonts w:asciiTheme="minorHAnsi" w:hAnsiTheme="minorHAnsi" w:cstheme="minorBidi"/>
        </w:rPr>
        <w:t>The facilitated webinar will take place on</w:t>
      </w:r>
      <w:r w:rsidR="00D077DC">
        <w:rPr>
          <w:rFonts w:asciiTheme="minorHAnsi" w:hAnsiTheme="minorHAnsi" w:cstheme="minorBidi"/>
        </w:rPr>
        <w:t xml:space="preserve"> </w:t>
      </w:r>
      <w:r w:rsidR="00AE037D">
        <w:rPr>
          <w:rFonts w:asciiTheme="minorHAnsi" w:hAnsiTheme="minorHAnsi" w:cstheme="minorBidi"/>
        </w:rPr>
        <w:t>June</w:t>
      </w:r>
      <w:r w:rsidR="00D077DC">
        <w:rPr>
          <w:rFonts w:asciiTheme="minorHAnsi" w:hAnsiTheme="minorHAnsi" w:cstheme="minorBidi"/>
        </w:rPr>
        <w:t xml:space="preserve"> </w:t>
      </w:r>
      <w:r w:rsidR="00AE037D">
        <w:rPr>
          <w:rFonts w:asciiTheme="minorHAnsi" w:hAnsiTheme="minorHAnsi" w:cstheme="minorBidi"/>
        </w:rPr>
        <w:t xml:space="preserve">29 at </w:t>
      </w:r>
      <w:r w:rsidR="00620929">
        <w:rPr>
          <w:rFonts w:asciiTheme="minorHAnsi" w:hAnsiTheme="minorHAnsi" w:cstheme="minorBidi"/>
        </w:rPr>
        <w:t>11:00 a</w:t>
      </w:r>
      <w:r w:rsidR="00AE037D">
        <w:rPr>
          <w:rFonts w:asciiTheme="minorHAnsi" w:hAnsiTheme="minorHAnsi" w:cstheme="minorBidi"/>
        </w:rPr>
        <w:t>m (</w:t>
      </w:r>
      <w:r w:rsidR="00620929">
        <w:rPr>
          <w:rFonts w:asciiTheme="minorHAnsi" w:hAnsiTheme="minorHAnsi" w:cstheme="minorBidi"/>
        </w:rPr>
        <w:t>PT)</w:t>
      </w:r>
      <w:r w:rsidR="00216A00">
        <w:rPr>
          <w:rFonts w:asciiTheme="minorHAnsi" w:hAnsiTheme="minorHAnsi" w:cstheme="minorBidi"/>
        </w:rPr>
        <w:t>.</w:t>
      </w:r>
    </w:p>
    <w:p w:rsidR="001F06CD" w:rsidRDefault="00BE4BB1" w:rsidP="00BE4BB1">
      <w:pPr>
        <w:spacing w:after="160"/>
        <w:rPr>
          <w:rFonts w:asciiTheme="minorHAnsi" w:eastAsia="Times New Roman" w:hAnsiTheme="minorHAnsi" w:cs="Arial"/>
        </w:rPr>
      </w:pPr>
      <w:r>
        <w:rPr>
          <w:rFonts w:asciiTheme="minorHAnsi" w:hAnsiTheme="minorHAnsi" w:cstheme="minorBidi"/>
        </w:rPr>
        <w:t xml:space="preserve">If </w:t>
      </w:r>
      <w:r w:rsidR="001F06CD" w:rsidRPr="001F06CD">
        <w:rPr>
          <w:rFonts w:asciiTheme="minorHAnsi" w:eastAsia="Times New Roman" w:hAnsiTheme="minorHAnsi" w:cs="Arial"/>
        </w:rPr>
        <w:t xml:space="preserve">you are unable to attend the live webinar, you can listen to the webinar </w:t>
      </w:r>
      <w:r w:rsidR="001F06CD">
        <w:rPr>
          <w:rFonts w:asciiTheme="minorHAnsi" w:eastAsia="Times New Roman" w:hAnsiTheme="minorHAnsi" w:cs="Arial"/>
        </w:rPr>
        <w:t>recording for that week.</w:t>
      </w:r>
    </w:p>
    <w:p w:rsidR="00D716ED" w:rsidRDefault="00683A4A" w:rsidP="00D716ED">
      <w:pPr>
        <w:shd w:val="clear" w:color="auto" w:fill="FFFFFF"/>
        <w:spacing w:before="100" w:beforeAutospacing="1" w:after="100" w:afterAutospacing="1"/>
        <w:rPr>
          <w:rFonts w:ascii="Arial" w:hAnsi="Arial" w:cs="Arial"/>
          <w:b/>
          <w:color w:val="2F5496" w:themeColor="accent5" w:themeShade="BF"/>
          <w:sz w:val="24"/>
          <w:szCs w:val="24"/>
        </w:rPr>
      </w:pPr>
      <w:r>
        <w:rPr>
          <w:rFonts w:ascii="Arial" w:hAnsi="Arial" w:cs="Arial"/>
          <w:b/>
          <w:color w:val="2F5496" w:themeColor="accent5" w:themeShade="BF"/>
          <w:sz w:val="24"/>
          <w:szCs w:val="24"/>
        </w:rPr>
        <w:t>Training Instructor</w:t>
      </w:r>
    </w:p>
    <w:p w:rsidR="00A039A0" w:rsidRDefault="007B20BD" w:rsidP="00D716ED">
      <w:pPr>
        <w:shd w:val="clear" w:color="auto" w:fill="FFFFFF"/>
        <w:spacing w:before="100" w:beforeAutospacing="1" w:after="100" w:afterAutospacing="1"/>
        <w:rPr>
          <w:rFonts w:asciiTheme="minorHAnsi" w:hAnsiTheme="minorHAnsi" w:cs="Arial"/>
          <w:b/>
          <w:color w:val="2F5496" w:themeColor="accent5" w:themeShade="BF"/>
          <w:sz w:val="24"/>
          <w:szCs w:val="24"/>
        </w:rPr>
      </w:pPr>
      <w:r>
        <w:rPr>
          <w:rFonts w:asciiTheme="minorHAnsi" w:hAnsiTheme="minorHAnsi" w:cs="Arial"/>
          <w:b/>
          <w:color w:val="2F5496" w:themeColor="accent5" w:themeShade="BF"/>
          <w:sz w:val="24"/>
          <w:szCs w:val="24"/>
        </w:rPr>
        <w:t>Barbara Paradiso</w:t>
      </w:r>
    </w:p>
    <w:p w:rsidR="00A039A0" w:rsidRPr="008D2816" w:rsidRDefault="009C5628" w:rsidP="00D716ED">
      <w:pPr>
        <w:shd w:val="clear" w:color="auto" w:fill="FFFFFF"/>
        <w:spacing w:before="100" w:beforeAutospacing="1" w:after="100" w:afterAutospacing="1"/>
        <w:rPr>
          <w:rFonts w:cs="Arial"/>
          <w:color w:val="222222"/>
          <w:shd w:val="clear" w:color="auto" w:fill="FCFDFD"/>
        </w:rPr>
      </w:pPr>
      <w:r w:rsidRPr="008D2816">
        <w:rPr>
          <w:rFonts w:cs="Arial"/>
          <w:noProof/>
          <w:color w:val="222222"/>
          <w:shd w:val="clear" w:color="auto" w:fill="FCFDFD"/>
        </w:rPr>
        <w:drawing>
          <wp:anchor distT="0" distB="0" distL="114300" distR="114300" simplePos="0" relativeHeight="251658240" behindDoc="0" locked="0" layoutInCell="1" allowOverlap="1">
            <wp:simplePos x="914400" y="8046720"/>
            <wp:positionH relativeFrom="margin">
              <wp:align>left</wp:align>
            </wp:positionH>
            <wp:positionV relativeFrom="margin">
              <wp:align>bottom</wp:align>
            </wp:positionV>
            <wp:extent cx="1137095" cy="167576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5230\Downloads\dveducator_Photo (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37095" cy="1675765"/>
                    </a:xfrm>
                    <a:prstGeom prst="rect">
                      <a:avLst/>
                    </a:prstGeom>
                    <a:noFill/>
                    <a:ln>
                      <a:noFill/>
                    </a:ln>
                  </pic:spPr>
                </pic:pic>
              </a:graphicData>
            </a:graphic>
          </wp:anchor>
        </w:drawing>
      </w:r>
      <w:r w:rsidR="00304DBB" w:rsidRPr="008D2816">
        <w:rPr>
          <w:rFonts w:asciiTheme="minorHAnsi" w:hAnsiTheme="minorHAnsi" w:cs="Arial"/>
          <w:color w:val="333333"/>
        </w:rPr>
        <w:t>Barbara Paradiso has worked on behalf of victims of domestic and sexual violence for more than 30 years as an advocate, administrator, and activist. She is the founder and director of the Center on Domestic Violence (Center) at the School of Public Affairs, University of Colorado Denver (CU Denver). Ms. Paradiso is responsible for the development and maintenance of a groundbreaking center for original research, service, and graduate level educational programming, the first of its kind in the nation, training individuals in interpersonal violence program management and public policy.</w:t>
      </w:r>
    </w:p>
    <w:sectPr w:rsidR="00A039A0" w:rsidRPr="008D2816" w:rsidSect="00620929">
      <w:headerReference w:type="default" r:id="rId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D5" w:rsidRDefault="00E601D5" w:rsidP="00D077DC">
      <w:r>
        <w:separator/>
      </w:r>
    </w:p>
  </w:endnote>
  <w:endnote w:type="continuationSeparator" w:id="0">
    <w:p w:rsidR="00E601D5" w:rsidRDefault="00E601D5" w:rsidP="00D0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D5" w:rsidRDefault="00E601D5" w:rsidP="00D077DC">
      <w:r>
        <w:separator/>
      </w:r>
    </w:p>
  </w:footnote>
  <w:footnote w:type="continuationSeparator" w:id="0">
    <w:p w:rsidR="00E601D5" w:rsidRDefault="00E601D5" w:rsidP="00D07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DC" w:rsidRDefault="00D077DC" w:rsidP="00D077DC">
    <w:pPr>
      <w:pStyle w:val="Header"/>
      <w:jc w:val="center"/>
    </w:pPr>
    <w:r w:rsidRPr="00D52701">
      <w:rPr>
        <w:rFonts w:ascii="Arial" w:eastAsia="Times New Roman" w:hAnsi="Arial" w:cs="Arial"/>
        <w:noProof/>
        <w:color w:val="333333"/>
        <w:sz w:val="19"/>
        <w:szCs w:val="19"/>
      </w:rPr>
      <w:drawing>
        <wp:inline distT="0" distB="0" distL="0" distR="0" wp14:anchorId="42CEB21D" wp14:editId="0E93E06C">
          <wp:extent cx="3329940" cy="533400"/>
          <wp:effectExtent l="0" t="0" r="3810" b="0"/>
          <wp:docPr id="41" name="Picture 41" descr="NVAA Advanced Sk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AA Advanced Skill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571C"/>
    <w:multiLevelType w:val="hybridMultilevel"/>
    <w:tmpl w:val="47FCDD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996639"/>
    <w:multiLevelType w:val="hybridMultilevel"/>
    <w:tmpl w:val="CB3EB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D83C21"/>
    <w:multiLevelType w:val="hybridMultilevel"/>
    <w:tmpl w:val="21EEF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CD"/>
    <w:rsid w:val="00004C7A"/>
    <w:rsid w:val="00090057"/>
    <w:rsid w:val="000A27F2"/>
    <w:rsid w:val="00114111"/>
    <w:rsid w:val="00170FAB"/>
    <w:rsid w:val="001F06CD"/>
    <w:rsid w:val="00216A00"/>
    <w:rsid w:val="00304DBB"/>
    <w:rsid w:val="00451000"/>
    <w:rsid w:val="004D79AB"/>
    <w:rsid w:val="0051156F"/>
    <w:rsid w:val="00563FF0"/>
    <w:rsid w:val="005E256F"/>
    <w:rsid w:val="00620929"/>
    <w:rsid w:val="00683A4A"/>
    <w:rsid w:val="00771B29"/>
    <w:rsid w:val="007B0799"/>
    <w:rsid w:val="007B20BD"/>
    <w:rsid w:val="008768FD"/>
    <w:rsid w:val="008A1A2B"/>
    <w:rsid w:val="008D2816"/>
    <w:rsid w:val="00947377"/>
    <w:rsid w:val="009C5628"/>
    <w:rsid w:val="00A039A0"/>
    <w:rsid w:val="00A16C81"/>
    <w:rsid w:val="00AE037D"/>
    <w:rsid w:val="00BA07E8"/>
    <w:rsid w:val="00BB0EE7"/>
    <w:rsid w:val="00BE4BB1"/>
    <w:rsid w:val="00CA642D"/>
    <w:rsid w:val="00D077DC"/>
    <w:rsid w:val="00D4607E"/>
    <w:rsid w:val="00D716ED"/>
    <w:rsid w:val="00E0035E"/>
    <w:rsid w:val="00E24935"/>
    <w:rsid w:val="00E601D5"/>
    <w:rsid w:val="00EA34AC"/>
    <w:rsid w:val="00EC3170"/>
    <w:rsid w:val="00F57842"/>
    <w:rsid w:val="00FA69B2"/>
    <w:rsid w:val="00FC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8F53F-5A1F-40C3-9724-A6DFBCD5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6CD"/>
    <w:rPr>
      <w:color w:val="0563C1"/>
      <w:u w:val="single"/>
    </w:rPr>
  </w:style>
  <w:style w:type="paragraph" w:styleId="NoSpacing">
    <w:name w:val="No Spacing"/>
    <w:uiPriority w:val="1"/>
    <w:qFormat/>
    <w:rsid w:val="00D716ED"/>
    <w:pPr>
      <w:spacing w:after="0" w:line="240" w:lineRule="auto"/>
    </w:pPr>
    <w:rPr>
      <w:rFonts w:ascii="Calibri" w:hAnsi="Calibri" w:cs="Times New Roman"/>
    </w:rPr>
  </w:style>
  <w:style w:type="paragraph" w:styleId="ListParagraph">
    <w:name w:val="List Paragraph"/>
    <w:basedOn w:val="Normal"/>
    <w:uiPriority w:val="34"/>
    <w:qFormat/>
    <w:rsid w:val="00A039A0"/>
    <w:pPr>
      <w:spacing w:after="200" w:line="276" w:lineRule="auto"/>
      <w:ind w:left="720"/>
      <w:contextualSpacing/>
    </w:pPr>
    <w:rPr>
      <w:rFonts w:eastAsia="Calibri"/>
    </w:rPr>
  </w:style>
  <w:style w:type="paragraph" w:styleId="Header">
    <w:name w:val="header"/>
    <w:basedOn w:val="Normal"/>
    <w:link w:val="HeaderChar"/>
    <w:uiPriority w:val="99"/>
    <w:unhideWhenUsed/>
    <w:rsid w:val="00D077DC"/>
    <w:pPr>
      <w:tabs>
        <w:tab w:val="center" w:pos="4680"/>
        <w:tab w:val="right" w:pos="9360"/>
      </w:tabs>
    </w:pPr>
  </w:style>
  <w:style w:type="character" w:customStyle="1" w:styleId="HeaderChar">
    <w:name w:val="Header Char"/>
    <w:basedOn w:val="DefaultParagraphFont"/>
    <w:link w:val="Header"/>
    <w:uiPriority w:val="99"/>
    <w:rsid w:val="00D077DC"/>
    <w:rPr>
      <w:rFonts w:ascii="Calibri" w:hAnsi="Calibri" w:cs="Times New Roman"/>
    </w:rPr>
  </w:style>
  <w:style w:type="paragraph" w:styleId="Footer">
    <w:name w:val="footer"/>
    <w:basedOn w:val="Normal"/>
    <w:link w:val="FooterChar"/>
    <w:uiPriority w:val="99"/>
    <w:unhideWhenUsed/>
    <w:rsid w:val="00D077DC"/>
    <w:pPr>
      <w:tabs>
        <w:tab w:val="center" w:pos="4680"/>
        <w:tab w:val="right" w:pos="9360"/>
      </w:tabs>
    </w:pPr>
  </w:style>
  <w:style w:type="character" w:customStyle="1" w:styleId="FooterChar">
    <w:name w:val="Footer Char"/>
    <w:basedOn w:val="DefaultParagraphFont"/>
    <w:link w:val="Footer"/>
    <w:uiPriority w:val="99"/>
    <w:rsid w:val="00D077DC"/>
    <w:rPr>
      <w:rFonts w:ascii="Calibri" w:hAnsi="Calibri" w:cs="Times New Roman"/>
    </w:rPr>
  </w:style>
  <w:style w:type="character" w:styleId="FollowedHyperlink">
    <w:name w:val="FollowedHyperlink"/>
    <w:basedOn w:val="DefaultParagraphFont"/>
    <w:uiPriority w:val="99"/>
    <w:semiHidden/>
    <w:unhideWhenUsed/>
    <w:rsid w:val="00F57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4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vcttac.wufoo.com/forms/effective-management-series-succession-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Judith</dc:creator>
  <cp:keywords/>
  <dc:description/>
  <cp:lastModifiedBy>Walton, Judith</cp:lastModifiedBy>
  <cp:revision>2</cp:revision>
  <dcterms:created xsi:type="dcterms:W3CDTF">2017-04-17T20:49:00Z</dcterms:created>
  <dcterms:modified xsi:type="dcterms:W3CDTF">2017-04-17T20:49:00Z</dcterms:modified>
</cp:coreProperties>
</file>