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51817D" w14:textId="72FEB1F8" w:rsidR="00DD598B" w:rsidRDefault="00DD598B" w:rsidP="00DD598B">
      <w:pPr>
        <w:jc w:val="center"/>
        <w:rPr>
          <w:b/>
          <w:bCs/>
        </w:rPr>
      </w:pPr>
      <w:r>
        <w:rPr>
          <w:b/>
          <w:bCs/>
        </w:rPr>
        <w:t>STEWARDS OF CHILDREN WORKSHOP</w:t>
      </w:r>
    </w:p>
    <w:p w14:paraId="7733D5D9" w14:textId="77777777" w:rsidR="00DD598B" w:rsidRDefault="00A50269" w:rsidP="00DD598B">
      <w:pPr>
        <w:spacing w:line="276" w:lineRule="auto"/>
        <w:rPr>
          <w:b/>
          <w:bCs/>
        </w:rPr>
      </w:pPr>
      <w:r w:rsidRPr="00A50269">
        <w:rPr>
          <w:b/>
          <w:bCs/>
        </w:rPr>
        <w:t>¿Por qué este programa es diferente?</w:t>
      </w:r>
    </w:p>
    <w:p w14:paraId="7A8BB98C" w14:textId="6E275D51" w:rsidR="00A50269" w:rsidRPr="00DD598B" w:rsidRDefault="00A50269" w:rsidP="00DD598B">
      <w:pPr>
        <w:spacing w:line="240" w:lineRule="auto"/>
        <w:rPr>
          <w:b/>
          <w:bCs/>
        </w:rPr>
      </w:pPr>
      <w:proofErr w:type="spellStart"/>
      <w:r>
        <w:t>Stewards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Children</w:t>
      </w:r>
      <w:proofErr w:type="spellEnd"/>
      <w:r>
        <w:t xml:space="preserve"> utiliza personas e historias reales para mostrar cómo proteger a los niños. Conocerá a sobrevivientes que vivieron el abuso sexual infantil, experimentaron sus efectos inmediatos y a largo plazo y, finalmente, pudieron encontrar la curación. Conocerá a expertos que trabajan con niños y familias </w:t>
      </w:r>
      <w:r w:rsidR="00127335">
        <w:t>que</w:t>
      </w:r>
      <w:r>
        <w:t xml:space="preserve"> </w:t>
      </w:r>
      <w:r w:rsidR="00127335">
        <w:t>diariamente</w:t>
      </w:r>
      <w:r w:rsidR="00127335">
        <w:t xml:space="preserve"> </w:t>
      </w:r>
      <w:r>
        <w:t>enfrenta</w:t>
      </w:r>
      <w:r w:rsidR="00127335">
        <w:t>n</w:t>
      </w:r>
      <w:r>
        <w:t xml:space="preserve"> al abuso. Muchos de estos </w:t>
      </w:r>
      <w:r w:rsidR="00127335">
        <w:t>sobrevivientes</w:t>
      </w:r>
      <w:r>
        <w:t xml:space="preserve"> y expertos también son padres.</w:t>
      </w:r>
    </w:p>
    <w:p w14:paraId="5D5A37B4" w14:textId="77777777" w:rsidR="00A50269" w:rsidRPr="00A50269" w:rsidRDefault="00A50269" w:rsidP="00DD598B">
      <w:pPr>
        <w:spacing w:line="276" w:lineRule="auto"/>
        <w:rPr>
          <w:b/>
          <w:bCs/>
        </w:rPr>
      </w:pPr>
      <w:r w:rsidRPr="00A50269">
        <w:rPr>
          <w:b/>
          <w:bCs/>
        </w:rPr>
        <w:t>¿Por qué me aplica a mí?</w:t>
      </w:r>
    </w:p>
    <w:p w14:paraId="53212A27" w14:textId="3C96D440" w:rsidR="00A50269" w:rsidRDefault="00A50269" w:rsidP="00DD598B">
      <w:pPr>
        <w:spacing w:line="240" w:lineRule="auto"/>
      </w:pPr>
      <w:r>
        <w:t xml:space="preserve">El abuso sexual infantil es probablemente el problema de salud más frecuente que enfrentan los niños, con </w:t>
      </w:r>
      <w:r w:rsidR="00127335">
        <w:t xml:space="preserve">una variedad </w:t>
      </w:r>
      <w:r>
        <w:t>de consecuencias</w:t>
      </w:r>
      <w:r w:rsidR="00127335" w:rsidRPr="00127335">
        <w:t xml:space="preserve"> </w:t>
      </w:r>
      <w:r w:rsidR="00127335">
        <w:t>grave</w:t>
      </w:r>
      <w:r w:rsidR="00127335">
        <w:t>s</w:t>
      </w:r>
      <w:r>
        <w:t>. De hecho, 1 de cada 10 niños sufrirá abuso sexual antes de cumplir los 18 años. Esto significa que ya sea que trabaje con jóvenes, sea padre o madre o simplemente sea miembro de una comunidad, es muy probable que alguien que usted conoce y por quien cuida haya experimentado, o esté experimentando, abuso sexual infantil. Sucederá tanto si está preparado para afrontarlo como si no, a menos que lo impida. Y la buena noticia es que se puede detener.</w:t>
      </w:r>
    </w:p>
    <w:p w14:paraId="3A5B0A7C" w14:textId="77777777" w:rsidR="00A50269" w:rsidRPr="00A50269" w:rsidRDefault="00A50269" w:rsidP="00DD598B">
      <w:pPr>
        <w:spacing w:line="240" w:lineRule="auto"/>
        <w:rPr>
          <w:b/>
          <w:bCs/>
        </w:rPr>
      </w:pPr>
      <w:r w:rsidRPr="00A50269">
        <w:rPr>
          <w:b/>
          <w:bCs/>
        </w:rPr>
        <w:t>¿Quién usa el programa?</w:t>
      </w:r>
    </w:p>
    <w:p w14:paraId="51AE1B9A" w14:textId="77777777" w:rsidR="00A50269" w:rsidRDefault="00A50269" w:rsidP="00DD598B">
      <w:pPr>
        <w:spacing w:before="240" w:line="240" w:lineRule="auto"/>
      </w:pPr>
      <w:proofErr w:type="spellStart"/>
      <w:r>
        <w:t>Stewards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Children</w:t>
      </w:r>
      <w:proofErr w:type="spellEnd"/>
      <w:r>
        <w:t xml:space="preserve"> es para cualquier adulto responsable que se preocupa por la protección de los niños. También lo utilizan personas, organizaciones, empresas y corporaciones que:</w:t>
      </w:r>
    </w:p>
    <w:p w14:paraId="1F65B3A5" w14:textId="6020E700" w:rsidR="00A50269" w:rsidRDefault="00A50269" w:rsidP="00DD598B">
      <w:pPr>
        <w:spacing w:before="240" w:line="240" w:lineRule="auto"/>
      </w:pPr>
      <w:r>
        <w:t>• Busca</w:t>
      </w:r>
      <w:r w:rsidR="00127335">
        <w:t xml:space="preserve">n </w:t>
      </w:r>
      <w:r>
        <w:t>capacitación para el personal y los voluntarios en la prevención del abuso sexual infantil.</w:t>
      </w:r>
    </w:p>
    <w:p w14:paraId="1BA98C79" w14:textId="67D87F02" w:rsidR="00A50269" w:rsidRDefault="00A50269" w:rsidP="00DD598B">
      <w:pPr>
        <w:spacing w:before="240" w:line="240" w:lineRule="auto"/>
      </w:pPr>
      <w:r>
        <w:t>• Busca</w:t>
      </w:r>
      <w:r w:rsidR="00127335">
        <w:t xml:space="preserve">n </w:t>
      </w:r>
      <w:r>
        <w:t>mejorar sus políticas y procedimientos de protección infantil o responder a los requisitos del seguro.</w:t>
      </w:r>
    </w:p>
    <w:p w14:paraId="61F3BAC9" w14:textId="61DC2EC8" w:rsidR="00A50269" w:rsidRDefault="00A50269" w:rsidP="00DD598B">
      <w:pPr>
        <w:spacing w:before="240" w:line="240" w:lineRule="auto"/>
      </w:pPr>
      <w:r>
        <w:t xml:space="preserve">• Quieren liderar una iniciativa comunitaria y ofrecer capacitación sobre </w:t>
      </w:r>
      <w:r w:rsidR="00127335">
        <w:t xml:space="preserve">la </w:t>
      </w:r>
      <w:r>
        <w:t>prevención a la comunidad.</w:t>
      </w:r>
    </w:p>
    <w:p w14:paraId="5E51AAC7" w14:textId="77777777" w:rsidR="00A50269" w:rsidRPr="00A50269" w:rsidRDefault="00A50269" w:rsidP="00DD598B">
      <w:pPr>
        <w:spacing w:line="240" w:lineRule="auto"/>
        <w:rPr>
          <w:b/>
          <w:bCs/>
        </w:rPr>
      </w:pPr>
      <w:r w:rsidRPr="00A50269">
        <w:rPr>
          <w:b/>
          <w:bCs/>
        </w:rPr>
        <w:t xml:space="preserve">¿Qué temas se tratan en </w:t>
      </w:r>
      <w:proofErr w:type="spellStart"/>
      <w:r w:rsidRPr="00A50269">
        <w:rPr>
          <w:b/>
          <w:bCs/>
        </w:rPr>
        <w:t>Stewards</w:t>
      </w:r>
      <w:proofErr w:type="spellEnd"/>
      <w:r w:rsidRPr="00A50269">
        <w:rPr>
          <w:b/>
          <w:bCs/>
        </w:rPr>
        <w:t xml:space="preserve"> </w:t>
      </w:r>
      <w:proofErr w:type="spellStart"/>
      <w:r w:rsidRPr="00A50269">
        <w:rPr>
          <w:b/>
          <w:bCs/>
        </w:rPr>
        <w:t>of</w:t>
      </w:r>
      <w:proofErr w:type="spellEnd"/>
      <w:r w:rsidRPr="00A50269">
        <w:rPr>
          <w:b/>
          <w:bCs/>
        </w:rPr>
        <w:t xml:space="preserve"> </w:t>
      </w:r>
      <w:proofErr w:type="spellStart"/>
      <w:r w:rsidRPr="00A50269">
        <w:rPr>
          <w:b/>
          <w:bCs/>
        </w:rPr>
        <w:t>Children</w:t>
      </w:r>
      <w:proofErr w:type="spellEnd"/>
      <w:r w:rsidRPr="00A50269">
        <w:rPr>
          <w:b/>
          <w:bCs/>
        </w:rPr>
        <w:t>?</w:t>
      </w:r>
    </w:p>
    <w:p w14:paraId="7E11747F" w14:textId="77777777" w:rsidR="00A50269" w:rsidRDefault="00A50269" w:rsidP="00DD598B">
      <w:pPr>
        <w:spacing w:line="240" w:lineRule="auto"/>
      </w:pPr>
      <w:r>
        <w:t>• Hechos sobre el problema del abuso sexual infantil.</w:t>
      </w:r>
    </w:p>
    <w:p w14:paraId="7EAF3507" w14:textId="77777777" w:rsidR="00A50269" w:rsidRDefault="00A50269" w:rsidP="00DD598B">
      <w:pPr>
        <w:spacing w:line="240" w:lineRule="auto"/>
      </w:pPr>
      <w:r>
        <w:t>• Los tipos de situaciones en las que puede ocurrir el abuso sexual infantil.</w:t>
      </w:r>
    </w:p>
    <w:p w14:paraId="2292485A" w14:textId="77777777" w:rsidR="00A50269" w:rsidRDefault="00A50269" w:rsidP="00DD598B">
      <w:pPr>
        <w:spacing w:line="240" w:lineRule="auto"/>
      </w:pPr>
      <w:r>
        <w:t>• Estrategias simples y efectivas para proteger a los niños del abuso sexual.</w:t>
      </w:r>
    </w:p>
    <w:p w14:paraId="60EE7371" w14:textId="77777777" w:rsidR="00A50269" w:rsidRDefault="00A50269" w:rsidP="00DD598B">
      <w:pPr>
        <w:spacing w:line="240" w:lineRule="auto"/>
      </w:pPr>
      <w:r>
        <w:t>• La importancia de hablar sobre la prevención del abuso sexual con niños y otros adultos.</w:t>
      </w:r>
    </w:p>
    <w:p w14:paraId="5902D39F" w14:textId="0DA16B65" w:rsidR="00A50269" w:rsidRPr="00127335" w:rsidRDefault="00A50269" w:rsidP="00DD598B">
      <w:pPr>
        <w:spacing w:line="240" w:lineRule="auto"/>
      </w:pPr>
      <w:r>
        <w:t>• Los signos de abuso sexual para que puedas intervenir y puedas reaccionar responsablemente.</w:t>
      </w:r>
    </w:p>
    <w:p w14:paraId="5C7D5E44" w14:textId="77777777" w:rsidR="00A50269" w:rsidRPr="00A50269" w:rsidRDefault="00A50269" w:rsidP="00DD598B">
      <w:pPr>
        <w:spacing w:line="240" w:lineRule="auto"/>
        <w:rPr>
          <w:b/>
          <w:bCs/>
        </w:rPr>
      </w:pPr>
      <w:r w:rsidRPr="00A50269">
        <w:rPr>
          <w:b/>
          <w:bCs/>
        </w:rPr>
        <w:t>¿Qué resultados se pueden esperar después de la capacitación?</w:t>
      </w:r>
    </w:p>
    <w:p w14:paraId="509638EF" w14:textId="77777777" w:rsidR="00A50269" w:rsidRDefault="00A50269" w:rsidP="00DD598B">
      <w:pPr>
        <w:spacing w:line="240" w:lineRule="auto"/>
      </w:pPr>
      <w:r>
        <w:t>• Mayor conciencia sobre la prevalencia, las consecuencias y las circunstancias del abuso sexual infantil.</w:t>
      </w:r>
    </w:p>
    <w:p w14:paraId="2E1307AF" w14:textId="77777777" w:rsidR="00A50269" w:rsidRDefault="00A50269" w:rsidP="00DD598B">
      <w:pPr>
        <w:spacing w:line="240" w:lineRule="auto"/>
      </w:pPr>
      <w:r>
        <w:t>• Nuevas habilidades para que los adultos puedan prevenir, reconocer y reaccionar responsablemente ante el abuso sexual infantil.</w:t>
      </w:r>
    </w:p>
    <w:p w14:paraId="2B1A9CC4" w14:textId="61D8FD19" w:rsidR="00A50269" w:rsidRDefault="00A50269" w:rsidP="00DD598B">
      <w:pPr>
        <w:spacing w:line="240" w:lineRule="auto"/>
      </w:pPr>
      <w:r>
        <w:t xml:space="preserve">• Cambio proactivo y positivo </w:t>
      </w:r>
      <w:r w:rsidR="00127335">
        <w:t>de</w:t>
      </w:r>
      <w:r>
        <w:t xml:space="preserve"> las políticas y procedimientos organizacionales.</w:t>
      </w:r>
    </w:p>
    <w:p w14:paraId="1DB81682" w14:textId="48967C7A" w:rsidR="00A50269" w:rsidRDefault="00A50269" w:rsidP="00DD598B">
      <w:pPr>
        <w:spacing w:line="240" w:lineRule="auto"/>
      </w:pPr>
      <w:r>
        <w:t>• Compromiso individual de actuación a través de un plan de prevención personal.</w:t>
      </w:r>
    </w:p>
    <w:p w14:paraId="45733C2E" w14:textId="50323115" w:rsidR="00A50269" w:rsidRDefault="00A50269" w:rsidP="00DD598B">
      <w:pPr>
        <w:spacing w:line="240" w:lineRule="auto"/>
      </w:pPr>
      <w:r>
        <w:t xml:space="preserve">¿Quieres más información? Visite </w:t>
      </w:r>
      <w:hyperlink r:id="rId6" w:history="1">
        <w:r w:rsidRPr="00D24D62">
          <w:rPr>
            <w:rStyle w:val="Hyperlink"/>
          </w:rPr>
          <w:t>www.d2l.org</w:t>
        </w:r>
      </w:hyperlink>
    </w:p>
    <w:sectPr w:rsidR="00A50269" w:rsidSect="00315D49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2A9F92" w14:textId="77777777" w:rsidR="00BD4ACC" w:rsidRDefault="00BD4ACC" w:rsidP="00DD598B">
      <w:pPr>
        <w:spacing w:after="0" w:line="240" w:lineRule="auto"/>
      </w:pPr>
      <w:r>
        <w:separator/>
      </w:r>
    </w:p>
  </w:endnote>
  <w:endnote w:type="continuationSeparator" w:id="0">
    <w:p w14:paraId="5134C3A1" w14:textId="77777777" w:rsidR="00BD4ACC" w:rsidRDefault="00BD4ACC" w:rsidP="00DD59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582946" w14:textId="77777777" w:rsidR="00BD4ACC" w:rsidRDefault="00BD4ACC" w:rsidP="00DD598B">
      <w:pPr>
        <w:spacing w:after="0" w:line="240" w:lineRule="auto"/>
      </w:pPr>
      <w:r>
        <w:separator/>
      </w:r>
    </w:p>
  </w:footnote>
  <w:footnote w:type="continuationSeparator" w:id="0">
    <w:p w14:paraId="77AB0135" w14:textId="77777777" w:rsidR="00BD4ACC" w:rsidRDefault="00BD4ACC" w:rsidP="00DD59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164B5C" w14:textId="44ECC236" w:rsidR="00DD598B" w:rsidRDefault="00DD598B" w:rsidP="00DD598B">
    <w:pPr>
      <w:pStyle w:val="Header"/>
      <w:jc w:val="center"/>
    </w:pPr>
    <w:r>
      <w:rPr>
        <w:noProof/>
      </w:rPr>
      <w:drawing>
        <wp:inline distT="0" distB="0" distL="0" distR="0" wp14:anchorId="53E5CE97" wp14:editId="5C7F476E">
          <wp:extent cx="1347108" cy="349250"/>
          <wp:effectExtent l="0" t="0" r="571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8352" cy="36512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269"/>
    <w:rsid w:val="00127335"/>
    <w:rsid w:val="00163C6B"/>
    <w:rsid w:val="00315D49"/>
    <w:rsid w:val="00A37DFE"/>
    <w:rsid w:val="00A50269"/>
    <w:rsid w:val="00BD4ACC"/>
    <w:rsid w:val="00CC6B8A"/>
    <w:rsid w:val="00DD5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F71E73"/>
  <w15:chartTrackingRefBased/>
  <w15:docId w15:val="{D80BF88B-1BC4-48B4-A12F-15E186045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5026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026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D59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598B"/>
  </w:style>
  <w:style w:type="paragraph" w:styleId="Footer">
    <w:name w:val="footer"/>
    <w:basedOn w:val="Normal"/>
    <w:link w:val="FooterChar"/>
    <w:uiPriority w:val="99"/>
    <w:unhideWhenUsed/>
    <w:rsid w:val="00DD59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59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2l.or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401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Liliana Will</dc:creator>
  <cp:keywords/>
  <dc:description/>
  <cp:lastModifiedBy>Liliana Will</cp:lastModifiedBy>
  <cp:revision>3</cp:revision>
  <dcterms:created xsi:type="dcterms:W3CDTF">2020-09-09T15:37:00Z</dcterms:created>
  <dcterms:modified xsi:type="dcterms:W3CDTF">2020-09-09T15:50:00Z</dcterms:modified>
</cp:coreProperties>
</file>