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0C70" w:rsidRDefault="002968F7" w:rsidP="00CA6D26">
      <w:pPr>
        <w:spacing w:after="0"/>
        <w:ind w:left="18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noProof/>
        </w:rPr>
        <w:pict>
          <v:rect id="_x0000_s1026" style="position:absolute;left:0;text-align:left;margin-left:3.3pt;margin-top:-4.45pt;width:515.2pt;height:102pt;z-index:251658240" filled="f" strokecolor="#1f497d [3215]" strokeweight="2.25pt"/>
        </w:pict>
      </w:r>
      <w:r w:rsidR="009727B9">
        <w:rPr>
          <w:rFonts w:ascii="Times New Roman" w:hAnsi="Times New Roman" w:cs="Times New Roman"/>
          <w:b/>
        </w:rPr>
        <w:t>In this agreement</w:t>
      </w:r>
      <w:r w:rsidR="00885DE3" w:rsidRPr="00186CB8">
        <w:rPr>
          <w:rFonts w:ascii="Times New Roman" w:hAnsi="Times New Roman" w:cs="Times New Roman"/>
          <w:b/>
        </w:rPr>
        <w:t xml:space="preserve">, </w:t>
      </w:r>
      <w:r w:rsidR="00D047CF" w:rsidRPr="00186CB8">
        <w:rPr>
          <w:rFonts w:ascii="Times New Roman" w:hAnsi="Times New Roman" w:cs="Times New Roman"/>
          <w:b/>
        </w:rPr>
        <w:t>“I” and “</w:t>
      </w:r>
      <w:r w:rsidR="0087532E">
        <w:rPr>
          <w:rFonts w:ascii="Times New Roman" w:hAnsi="Times New Roman" w:cs="Times New Roman"/>
          <w:b/>
        </w:rPr>
        <w:t>m</w:t>
      </w:r>
      <w:r w:rsidR="00D047CF" w:rsidRPr="00186CB8">
        <w:rPr>
          <w:rFonts w:ascii="Times New Roman" w:hAnsi="Times New Roman" w:cs="Times New Roman"/>
          <w:b/>
        </w:rPr>
        <w:t>y”</w:t>
      </w:r>
      <w:r w:rsidR="00945688" w:rsidRPr="00186CB8">
        <w:rPr>
          <w:rFonts w:ascii="Times New Roman" w:hAnsi="Times New Roman" w:cs="Times New Roman"/>
          <w:b/>
        </w:rPr>
        <w:t xml:space="preserve"> means</w:t>
      </w:r>
      <w:r w:rsidR="00885DE3" w:rsidRPr="00186CB8">
        <w:rPr>
          <w:rFonts w:ascii="Times New Roman" w:hAnsi="Times New Roman" w:cs="Times New Roman"/>
          <w:b/>
        </w:rPr>
        <w:t xml:space="preserve"> both</w:t>
      </w:r>
      <w:r w:rsidR="00A560C5">
        <w:rPr>
          <w:rFonts w:ascii="Times New Roman" w:hAnsi="Times New Roman" w:cs="Times New Roman"/>
          <w:b/>
        </w:rPr>
        <w:t xml:space="preserve"> of the following</w:t>
      </w:r>
      <w:r w:rsidR="00CF0B9C" w:rsidRPr="00186CB8">
        <w:rPr>
          <w:rFonts w:ascii="Times New Roman" w:hAnsi="Times New Roman" w:cs="Times New Roman"/>
          <w:b/>
        </w:rPr>
        <w:t xml:space="preserve">: </w:t>
      </w:r>
    </w:p>
    <w:p w:rsidR="00BE0C70" w:rsidRPr="00BE0C70" w:rsidRDefault="00BE0C70" w:rsidP="00CA6D26">
      <w:pPr>
        <w:pStyle w:val="ListParagraph"/>
        <w:numPr>
          <w:ilvl w:val="0"/>
          <w:numId w:val="23"/>
        </w:numPr>
        <w:spacing w:after="0"/>
        <w:rPr>
          <w:rFonts w:ascii="Times New Roman" w:hAnsi="Times New Roman" w:cs="Times New Roman"/>
          <w:b/>
        </w:rPr>
      </w:pPr>
      <w:r w:rsidRPr="00BE0C70">
        <w:rPr>
          <w:rFonts w:ascii="Times New Roman" w:hAnsi="Times New Roman" w:cs="Times New Roman"/>
          <w:b/>
        </w:rPr>
        <w:t>A</w:t>
      </w:r>
      <w:r w:rsidR="00674955">
        <w:rPr>
          <w:rFonts w:ascii="Times New Roman" w:hAnsi="Times New Roman" w:cs="Times New Roman"/>
          <w:b/>
        </w:rPr>
        <w:t>n</w:t>
      </w:r>
      <w:r w:rsidRPr="00BE0C70">
        <w:rPr>
          <w:rFonts w:ascii="Times New Roman" w:hAnsi="Times New Roman" w:cs="Times New Roman"/>
          <w:b/>
        </w:rPr>
        <w:t xml:space="preserve"> </w:t>
      </w:r>
      <w:r w:rsidR="00674955">
        <w:rPr>
          <w:rFonts w:ascii="Times New Roman" w:hAnsi="Times New Roman" w:cs="Times New Roman"/>
          <w:b/>
        </w:rPr>
        <w:t>O</w:t>
      </w:r>
      <w:r w:rsidR="00945688" w:rsidRPr="00BE0C70">
        <w:rPr>
          <w:rFonts w:ascii="Times New Roman" w:hAnsi="Times New Roman" w:cs="Times New Roman"/>
          <w:b/>
        </w:rPr>
        <w:t>EBB-eligi</w:t>
      </w:r>
      <w:r w:rsidR="0067063C" w:rsidRPr="00BE0C70">
        <w:rPr>
          <w:rFonts w:ascii="Times New Roman" w:hAnsi="Times New Roman" w:cs="Times New Roman"/>
          <w:b/>
        </w:rPr>
        <w:t>ble employee enrolled</w:t>
      </w:r>
      <w:r w:rsidR="00945688" w:rsidRPr="00BE0C70">
        <w:rPr>
          <w:rFonts w:ascii="Times New Roman" w:hAnsi="Times New Roman" w:cs="Times New Roman"/>
          <w:b/>
        </w:rPr>
        <w:t xml:space="preserve"> in a</w:t>
      </w:r>
      <w:r w:rsidR="00674955">
        <w:rPr>
          <w:rFonts w:ascii="Times New Roman" w:hAnsi="Times New Roman" w:cs="Times New Roman"/>
          <w:b/>
        </w:rPr>
        <w:t>n</w:t>
      </w:r>
      <w:r w:rsidR="00945688" w:rsidRPr="00BE0C70">
        <w:rPr>
          <w:rFonts w:ascii="Times New Roman" w:hAnsi="Times New Roman" w:cs="Times New Roman"/>
          <w:b/>
        </w:rPr>
        <w:t xml:space="preserve"> </w:t>
      </w:r>
      <w:r w:rsidR="00674955">
        <w:rPr>
          <w:rFonts w:ascii="Times New Roman" w:hAnsi="Times New Roman" w:cs="Times New Roman"/>
          <w:b/>
        </w:rPr>
        <w:t>O</w:t>
      </w:r>
      <w:r w:rsidR="00945688" w:rsidRPr="00BE0C70">
        <w:rPr>
          <w:rFonts w:ascii="Times New Roman" w:hAnsi="Times New Roman" w:cs="Times New Roman"/>
          <w:b/>
        </w:rPr>
        <w:t>EBB health plan</w:t>
      </w:r>
    </w:p>
    <w:p w:rsidR="00CA6D26" w:rsidRDefault="00BE0C70" w:rsidP="00CA6D26">
      <w:pPr>
        <w:pStyle w:val="ListParagraph"/>
        <w:numPr>
          <w:ilvl w:val="0"/>
          <w:numId w:val="23"/>
        </w:numPr>
        <w:spacing w:after="120"/>
        <w:rPr>
          <w:rFonts w:ascii="Times New Roman" w:hAnsi="Times New Roman" w:cs="Times New Roman"/>
          <w:b/>
        </w:rPr>
      </w:pPr>
      <w:r w:rsidRPr="00BE0C70">
        <w:rPr>
          <w:rFonts w:ascii="Times New Roman" w:hAnsi="Times New Roman" w:cs="Times New Roman"/>
          <w:b/>
        </w:rPr>
        <w:t xml:space="preserve">A </w:t>
      </w:r>
      <w:r w:rsidR="003647B1" w:rsidRPr="00BE0C70">
        <w:rPr>
          <w:rFonts w:ascii="Times New Roman" w:hAnsi="Times New Roman" w:cs="Times New Roman"/>
          <w:b/>
        </w:rPr>
        <w:t>spouse or domestic partner</w:t>
      </w:r>
      <w:r w:rsidR="00945688" w:rsidRPr="00BE0C70">
        <w:rPr>
          <w:rFonts w:ascii="Times New Roman" w:hAnsi="Times New Roman" w:cs="Times New Roman"/>
          <w:b/>
        </w:rPr>
        <w:t xml:space="preserve"> </w:t>
      </w:r>
      <w:r w:rsidR="0087532E" w:rsidRPr="00BE0C70">
        <w:rPr>
          <w:rFonts w:ascii="Times New Roman" w:hAnsi="Times New Roman" w:cs="Times New Roman"/>
          <w:b/>
        </w:rPr>
        <w:t>of a</w:t>
      </w:r>
      <w:r w:rsidR="00674955">
        <w:rPr>
          <w:rFonts w:ascii="Times New Roman" w:hAnsi="Times New Roman" w:cs="Times New Roman"/>
          <w:b/>
        </w:rPr>
        <w:t>n</w:t>
      </w:r>
      <w:r w:rsidR="0087532E" w:rsidRPr="00BE0C70">
        <w:rPr>
          <w:rFonts w:ascii="Times New Roman" w:hAnsi="Times New Roman" w:cs="Times New Roman"/>
          <w:b/>
        </w:rPr>
        <w:t xml:space="preserve"> </w:t>
      </w:r>
      <w:r w:rsidR="00674955">
        <w:rPr>
          <w:rFonts w:ascii="Times New Roman" w:hAnsi="Times New Roman" w:cs="Times New Roman"/>
          <w:b/>
        </w:rPr>
        <w:t>O</w:t>
      </w:r>
      <w:r w:rsidR="0087532E" w:rsidRPr="00BE0C70">
        <w:rPr>
          <w:rFonts w:ascii="Times New Roman" w:hAnsi="Times New Roman" w:cs="Times New Roman"/>
          <w:b/>
        </w:rPr>
        <w:t>EBB-eligible employee when the spouse or domestic pa</w:t>
      </w:r>
      <w:r w:rsidR="0067063C" w:rsidRPr="00BE0C70">
        <w:rPr>
          <w:rFonts w:ascii="Times New Roman" w:hAnsi="Times New Roman" w:cs="Times New Roman"/>
          <w:b/>
        </w:rPr>
        <w:t xml:space="preserve">rtner is </w:t>
      </w:r>
      <w:r w:rsidR="00CA6D26">
        <w:rPr>
          <w:rFonts w:ascii="Times New Roman" w:hAnsi="Times New Roman" w:cs="Times New Roman"/>
          <w:b/>
        </w:rPr>
        <w:t xml:space="preserve">  </w:t>
      </w:r>
      <w:r w:rsidR="0067063C" w:rsidRPr="00BE0C70">
        <w:rPr>
          <w:rFonts w:ascii="Times New Roman" w:hAnsi="Times New Roman" w:cs="Times New Roman"/>
          <w:b/>
        </w:rPr>
        <w:t xml:space="preserve">covered by an employee enrolled </w:t>
      </w:r>
      <w:r w:rsidR="00945688" w:rsidRPr="00BE0C70">
        <w:rPr>
          <w:rFonts w:ascii="Times New Roman" w:hAnsi="Times New Roman" w:cs="Times New Roman"/>
          <w:b/>
        </w:rPr>
        <w:t>in a</w:t>
      </w:r>
      <w:r w:rsidR="00674955">
        <w:rPr>
          <w:rFonts w:ascii="Times New Roman" w:hAnsi="Times New Roman" w:cs="Times New Roman"/>
          <w:b/>
        </w:rPr>
        <w:t>n</w:t>
      </w:r>
      <w:r w:rsidR="00945688" w:rsidRPr="00BE0C70">
        <w:rPr>
          <w:rFonts w:ascii="Times New Roman" w:hAnsi="Times New Roman" w:cs="Times New Roman"/>
          <w:b/>
        </w:rPr>
        <w:t xml:space="preserve"> </w:t>
      </w:r>
      <w:r w:rsidR="00674955">
        <w:rPr>
          <w:rFonts w:ascii="Times New Roman" w:hAnsi="Times New Roman" w:cs="Times New Roman"/>
          <w:b/>
        </w:rPr>
        <w:t>O</w:t>
      </w:r>
      <w:r w:rsidR="0003163D" w:rsidRPr="00BE0C70">
        <w:rPr>
          <w:rFonts w:ascii="Times New Roman" w:hAnsi="Times New Roman" w:cs="Times New Roman"/>
          <w:b/>
        </w:rPr>
        <w:t xml:space="preserve">EBB </w:t>
      </w:r>
      <w:r w:rsidR="00945688" w:rsidRPr="00BE0C70">
        <w:rPr>
          <w:rFonts w:ascii="Times New Roman" w:hAnsi="Times New Roman" w:cs="Times New Roman"/>
          <w:b/>
        </w:rPr>
        <w:t>health plan</w:t>
      </w:r>
    </w:p>
    <w:p w:rsidR="00D1615F" w:rsidRPr="00CA6D26" w:rsidRDefault="007E23A6" w:rsidP="001976E1">
      <w:pPr>
        <w:spacing w:after="120"/>
        <w:ind w:left="180"/>
        <w:rPr>
          <w:rFonts w:ascii="Times New Roman" w:hAnsi="Times New Roman" w:cs="Times New Roman"/>
          <w:b/>
        </w:rPr>
      </w:pPr>
      <w:r w:rsidRPr="00CA6D26">
        <w:rPr>
          <w:rFonts w:ascii="Times New Roman" w:hAnsi="Times New Roman" w:cs="Times New Roman"/>
          <w:b/>
        </w:rPr>
        <w:t xml:space="preserve">It is the employee’s responsibility to inform a </w:t>
      </w:r>
      <w:r w:rsidR="00D1615F" w:rsidRPr="00CA6D26">
        <w:rPr>
          <w:rFonts w:ascii="Times New Roman" w:hAnsi="Times New Roman" w:cs="Times New Roman"/>
          <w:b/>
        </w:rPr>
        <w:t xml:space="preserve">covered </w:t>
      </w:r>
      <w:r w:rsidRPr="00CA6D26">
        <w:rPr>
          <w:rFonts w:ascii="Times New Roman" w:hAnsi="Times New Roman" w:cs="Times New Roman"/>
          <w:b/>
        </w:rPr>
        <w:t>spouse or domestic partner of all elements of this agreement</w:t>
      </w:r>
      <w:r w:rsidR="00A560C5" w:rsidRPr="00CA6D26">
        <w:rPr>
          <w:rFonts w:ascii="Times New Roman" w:hAnsi="Times New Roman" w:cs="Times New Roman"/>
          <w:b/>
        </w:rPr>
        <w:t xml:space="preserve"> and its application to the spouse or domestic partner</w:t>
      </w:r>
      <w:r w:rsidRPr="00CA6D26">
        <w:rPr>
          <w:rFonts w:ascii="Times New Roman" w:hAnsi="Times New Roman" w:cs="Times New Roman"/>
          <w:b/>
        </w:rPr>
        <w:t>.</w:t>
      </w:r>
    </w:p>
    <w:p w:rsidR="00A9185A" w:rsidRPr="00A9185A" w:rsidRDefault="00D047CF" w:rsidP="00A9185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9185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0103B" w:rsidRDefault="009863A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863A3">
        <w:rPr>
          <w:rFonts w:ascii="Times New Roman" w:hAnsi="Times New Roman" w:cs="Times New Roman"/>
          <w:sz w:val="24"/>
          <w:szCs w:val="24"/>
        </w:rPr>
        <w:t>I will complete the health assessment available through</w:t>
      </w:r>
      <w:r w:rsidR="002B2211">
        <w:rPr>
          <w:rFonts w:ascii="Times New Roman" w:hAnsi="Times New Roman" w:cs="Times New Roman"/>
          <w:sz w:val="24"/>
          <w:szCs w:val="24"/>
        </w:rPr>
        <w:t xml:space="preserve"> the </w:t>
      </w:r>
      <w:r w:rsidRPr="009863A3">
        <w:rPr>
          <w:rFonts w:ascii="Times New Roman" w:hAnsi="Times New Roman" w:cs="Times New Roman"/>
          <w:sz w:val="24"/>
          <w:szCs w:val="24"/>
        </w:rPr>
        <w:t xml:space="preserve">health plan </w:t>
      </w:r>
      <w:r w:rsidR="002B2211">
        <w:rPr>
          <w:rFonts w:ascii="Times New Roman" w:hAnsi="Times New Roman" w:cs="Times New Roman"/>
          <w:sz w:val="24"/>
          <w:szCs w:val="24"/>
        </w:rPr>
        <w:t xml:space="preserve">I’ve chosen for the 2014-2015 plan year </w:t>
      </w:r>
      <w:r w:rsidRPr="009863A3">
        <w:rPr>
          <w:rFonts w:ascii="Times New Roman" w:hAnsi="Times New Roman" w:cs="Times New Roman"/>
          <w:sz w:val="24"/>
          <w:szCs w:val="24"/>
        </w:rPr>
        <w:t xml:space="preserve">by </w:t>
      </w:r>
      <w:r w:rsidR="002B2211">
        <w:rPr>
          <w:rFonts w:ascii="Times New Roman" w:hAnsi="Times New Roman" w:cs="Times New Roman"/>
          <w:sz w:val="24"/>
          <w:szCs w:val="24"/>
        </w:rPr>
        <w:t>March 31, 2014, and participat</w:t>
      </w:r>
      <w:r w:rsidR="00E74FEB">
        <w:rPr>
          <w:rFonts w:ascii="Times New Roman" w:hAnsi="Times New Roman" w:cs="Times New Roman"/>
          <w:sz w:val="24"/>
          <w:szCs w:val="24"/>
        </w:rPr>
        <w:t>e</w:t>
      </w:r>
      <w:r w:rsidR="002B2211">
        <w:rPr>
          <w:rFonts w:ascii="Times New Roman" w:hAnsi="Times New Roman" w:cs="Times New Roman"/>
          <w:sz w:val="24"/>
          <w:szCs w:val="24"/>
        </w:rPr>
        <w:t xml:space="preserve"> in two health-related activities prior to August 15, 2014.</w:t>
      </w:r>
      <w:r w:rsidRPr="009863A3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265D40" w:rsidRPr="00674955" w:rsidRDefault="002B2211" w:rsidP="004F50C1">
      <w:pPr>
        <w:pStyle w:val="ListParagraph"/>
        <w:numPr>
          <w:ilvl w:val="0"/>
          <w:numId w:val="21"/>
        </w:numPr>
        <w:spacing w:after="0"/>
        <w:ind w:left="360"/>
        <w:contextualSpacing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 understand that by completing the health assessment on or before March 31, 2014, and participating in</w:t>
      </w:r>
      <w:r w:rsidR="00387B67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and </w:t>
      </w:r>
      <w:r w:rsidR="00387B67">
        <w:rPr>
          <w:rFonts w:ascii="Times New Roman" w:hAnsi="Times New Roman" w:cs="Times New Roman"/>
          <w:sz w:val="24"/>
          <w:szCs w:val="24"/>
        </w:rPr>
        <w:t>keeping documentation of completing,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F2472" w:rsidRPr="007F2472">
        <w:rPr>
          <w:rFonts w:ascii="Times New Roman" w:hAnsi="Times New Roman" w:cs="Times New Roman"/>
          <w:b/>
          <w:sz w:val="24"/>
          <w:szCs w:val="24"/>
          <w:u w:val="single"/>
        </w:rPr>
        <w:t>two</w:t>
      </w:r>
      <w:r>
        <w:rPr>
          <w:rFonts w:ascii="Times New Roman" w:hAnsi="Times New Roman" w:cs="Times New Roman"/>
          <w:sz w:val="24"/>
          <w:szCs w:val="24"/>
        </w:rPr>
        <w:t xml:space="preserve"> of the following health-related activities before August 15, 2014, </w:t>
      </w:r>
      <w:r w:rsidR="00E84700" w:rsidRPr="00FB2DA9">
        <w:rPr>
          <w:rFonts w:ascii="Times New Roman" w:hAnsi="Times New Roman" w:cs="Times New Roman"/>
          <w:sz w:val="24"/>
          <w:szCs w:val="24"/>
        </w:rPr>
        <w:t xml:space="preserve">I will </w:t>
      </w:r>
      <w:r w:rsidR="00674955" w:rsidRPr="00FB2DA9">
        <w:rPr>
          <w:rFonts w:ascii="Times New Roman" w:hAnsi="Times New Roman" w:cs="Times New Roman"/>
          <w:sz w:val="24"/>
          <w:szCs w:val="24"/>
        </w:rPr>
        <w:t xml:space="preserve">be eligible to enroll in a health plan with a lower deductible </w:t>
      </w:r>
      <w:r>
        <w:rPr>
          <w:rFonts w:ascii="Times New Roman" w:hAnsi="Times New Roman" w:cs="Times New Roman"/>
          <w:sz w:val="24"/>
          <w:szCs w:val="24"/>
        </w:rPr>
        <w:t>option during the</w:t>
      </w:r>
      <w:r w:rsidRPr="00FB2DA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</w:t>
      </w:r>
      <w:r w:rsidR="00674955" w:rsidRPr="00FB2DA9">
        <w:rPr>
          <w:rFonts w:ascii="Times New Roman" w:hAnsi="Times New Roman" w:cs="Times New Roman"/>
          <w:sz w:val="24"/>
          <w:szCs w:val="24"/>
        </w:rPr>
        <w:t>p</w:t>
      </w:r>
      <w:r w:rsidR="00674955">
        <w:rPr>
          <w:rFonts w:ascii="Times New Roman" w:hAnsi="Times New Roman" w:cs="Times New Roman"/>
          <w:sz w:val="24"/>
          <w:szCs w:val="24"/>
        </w:rPr>
        <w:t xml:space="preserve">en </w:t>
      </w:r>
      <w:r>
        <w:rPr>
          <w:rFonts w:ascii="Times New Roman" w:hAnsi="Times New Roman" w:cs="Times New Roman"/>
          <w:sz w:val="24"/>
          <w:szCs w:val="24"/>
        </w:rPr>
        <w:t>E</w:t>
      </w:r>
      <w:r w:rsidR="00674955">
        <w:rPr>
          <w:rFonts w:ascii="Times New Roman" w:hAnsi="Times New Roman" w:cs="Times New Roman"/>
          <w:sz w:val="24"/>
          <w:szCs w:val="24"/>
        </w:rPr>
        <w:t xml:space="preserve">nrollment </w:t>
      </w:r>
      <w:r>
        <w:rPr>
          <w:rFonts w:ascii="Times New Roman" w:hAnsi="Times New Roman" w:cs="Times New Roman"/>
          <w:sz w:val="24"/>
          <w:szCs w:val="24"/>
        </w:rPr>
        <w:t xml:space="preserve">period </w:t>
      </w:r>
      <w:r w:rsidR="00674955">
        <w:rPr>
          <w:rFonts w:ascii="Times New Roman" w:hAnsi="Times New Roman" w:cs="Times New Roman"/>
          <w:sz w:val="24"/>
          <w:szCs w:val="24"/>
        </w:rPr>
        <w:t>in 2014</w:t>
      </w:r>
      <w:r>
        <w:rPr>
          <w:rFonts w:ascii="Times New Roman" w:hAnsi="Times New Roman" w:cs="Times New Roman"/>
          <w:sz w:val="24"/>
          <w:szCs w:val="24"/>
        </w:rPr>
        <w:t xml:space="preserve"> for 2014-2015 medical coverage</w:t>
      </w:r>
      <w:r w:rsidR="00E74FEB">
        <w:rPr>
          <w:rFonts w:ascii="Times New Roman" w:hAnsi="Times New Roman" w:cs="Times New Roman"/>
          <w:sz w:val="24"/>
          <w:szCs w:val="24"/>
        </w:rPr>
        <w:t>:</w:t>
      </w:r>
      <w:r w:rsidR="00DD5F71">
        <w:rPr>
          <w:rFonts w:ascii="Times New Roman" w:hAnsi="Times New Roman" w:cs="Times New Roman"/>
          <w:sz w:val="24"/>
          <w:szCs w:val="24"/>
        </w:rPr>
        <w:t xml:space="preserve"> </w:t>
      </w:r>
      <w:r w:rsidR="00265D40" w:rsidRPr="00674955">
        <w:rPr>
          <w:rFonts w:ascii="Times New Roman" w:hAnsi="Times New Roman" w:cs="Times New Roman"/>
          <w:sz w:val="24"/>
          <w:szCs w:val="24"/>
        </w:rPr>
        <w:t>:</w:t>
      </w:r>
    </w:p>
    <w:p w:rsidR="00265D40" w:rsidRDefault="00265D40" w:rsidP="004F50C1">
      <w:pPr>
        <w:pStyle w:val="ListParagraph"/>
        <w:numPr>
          <w:ilvl w:val="0"/>
          <w:numId w:val="22"/>
        </w:numPr>
        <w:spacing w:after="0"/>
        <w:ind w:left="720"/>
        <w:contextualSpacing w:val="0"/>
        <w:rPr>
          <w:rFonts w:ascii="Times New Roman" w:hAnsi="Times New Roman" w:cs="Times New Roman"/>
          <w:sz w:val="24"/>
          <w:szCs w:val="24"/>
        </w:rPr>
      </w:pPr>
      <w:r w:rsidRPr="00674955">
        <w:rPr>
          <w:rFonts w:ascii="Times New Roman" w:hAnsi="Times New Roman" w:cs="Times New Roman"/>
          <w:sz w:val="24"/>
          <w:szCs w:val="24"/>
        </w:rPr>
        <w:t>I will pa</w:t>
      </w:r>
      <w:r w:rsidR="00AD1DA5" w:rsidRPr="00674955">
        <w:rPr>
          <w:rFonts w:ascii="Times New Roman" w:hAnsi="Times New Roman" w:cs="Times New Roman"/>
          <w:sz w:val="24"/>
          <w:szCs w:val="24"/>
        </w:rPr>
        <w:t>rticipate in Weight Watchers</w:t>
      </w:r>
      <w:r w:rsidR="001976E1" w:rsidRPr="00674955">
        <w:rPr>
          <w:rFonts w:ascii="Times New Roman" w:hAnsi="Times New Roman" w:cs="Times New Roman"/>
          <w:sz w:val="24"/>
          <w:szCs w:val="24"/>
          <w:vertAlign w:val="superscript"/>
        </w:rPr>
        <w:t>©</w:t>
      </w:r>
      <w:r w:rsidR="00AD1DA5" w:rsidRPr="00674955">
        <w:rPr>
          <w:rFonts w:ascii="Times New Roman" w:hAnsi="Times New Roman" w:cs="Times New Roman"/>
          <w:sz w:val="24"/>
          <w:szCs w:val="24"/>
        </w:rPr>
        <w:t xml:space="preserve">, </w:t>
      </w:r>
      <w:r w:rsidR="00DF5A10">
        <w:rPr>
          <w:rFonts w:ascii="Times New Roman" w:hAnsi="Times New Roman" w:cs="Times New Roman"/>
          <w:sz w:val="24"/>
          <w:szCs w:val="24"/>
        </w:rPr>
        <w:t xml:space="preserve">weight </w:t>
      </w:r>
      <w:r w:rsidRPr="00674955">
        <w:rPr>
          <w:rFonts w:ascii="Times New Roman" w:hAnsi="Times New Roman" w:cs="Times New Roman"/>
          <w:sz w:val="24"/>
          <w:szCs w:val="24"/>
        </w:rPr>
        <w:t>counseling</w:t>
      </w:r>
      <w:r w:rsidR="00945688" w:rsidRPr="00674955">
        <w:rPr>
          <w:rFonts w:ascii="Times New Roman" w:hAnsi="Times New Roman" w:cs="Times New Roman"/>
          <w:sz w:val="24"/>
          <w:szCs w:val="24"/>
        </w:rPr>
        <w:t xml:space="preserve"> </w:t>
      </w:r>
      <w:r w:rsidR="00DF5A10">
        <w:rPr>
          <w:rFonts w:ascii="Times New Roman" w:hAnsi="Times New Roman" w:cs="Times New Roman"/>
          <w:sz w:val="24"/>
          <w:szCs w:val="24"/>
        </w:rPr>
        <w:t>or coaching on-line</w:t>
      </w:r>
      <w:r w:rsidR="00D047CF" w:rsidRPr="00674955">
        <w:rPr>
          <w:rFonts w:ascii="Times New Roman" w:hAnsi="Times New Roman" w:cs="Times New Roman"/>
          <w:sz w:val="24"/>
          <w:szCs w:val="24"/>
        </w:rPr>
        <w:t>,</w:t>
      </w:r>
      <w:r w:rsidR="006F3FCC">
        <w:rPr>
          <w:rFonts w:ascii="Times New Roman" w:hAnsi="Times New Roman" w:cs="Times New Roman"/>
          <w:sz w:val="24"/>
          <w:szCs w:val="24"/>
        </w:rPr>
        <w:t xml:space="preserve"> or an </w:t>
      </w:r>
      <w:r w:rsidRPr="00674955">
        <w:rPr>
          <w:rFonts w:ascii="Times New Roman" w:hAnsi="Times New Roman" w:cs="Times New Roman"/>
          <w:sz w:val="24"/>
          <w:szCs w:val="24"/>
        </w:rPr>
        <w:t xml:space="preserve">action plan developed </w:t>
      </w:r>
      <w:r w:rsidR="0087532E" w:rsidRPr="00674955">
        <w:rPr>
          <w:rFonts w:ascii="Times New Roman" w:hAnsi="Times New Roman" w:cs="Times New Roman"/>
          <w:sz w:val="24"/>
          <w:szCs w:val="24"/>
        </w:rPr>
        <w:t>by</w:t>
      </w:r>
      <w:r w:rsidR="00A43639" w:rsidRPr="00674955">
        <w:rPr>
          <w:rFonts w:ascii="Times New Roman" w:hAnsi="Times New Roman" w:cs="Times New Roman"/>
          <w:sz w:val="24"/>
          <w:szCs w:val="24"/>
        </w:rPr>
        <w:t xml:space="preserve"> my provider as one of the two health-relat</w:t>
      </w:r>
      <w:r w:rsidR="00A43639">
        <w:rPr>
          <w:rFonts w:ascii="Times New Roman" w:hAnsi="Times New Roman" w:cs="Times New Roman"/>
          <w:sz w:val="24"/>
          <w:szCs w:val="24"/>
        </w:rPr>
        <w:t>ed activities if my health assessment indicates tha</w:t>
      </w:r>
      <w:r w:rsidR="0067063C">
        <w:rPr>
          <w:rFonts w:ascii="Times New Roman" w:hAnsi="Times New Roman" w:cs="Times New Roman"/>
          <w:sz w:val="24"/>
          <w:szCs w:val="24"/>
        </w:rPr>
        <w:t>t my weight is a risk to my health</w:t>
      </w:r>
      <w:r w:rsidR="006B7D8A">
        <w:rPr>
          <w:rFonts w:ascii="Times New Roman" w:hAnsi="Times New Roman" w:cs="Times New Roman"/>
          <w:sz w:val="24"/>
          <w:szCs w:val="24"/>
        </w:rPr>
        <w:t xml:space="preserve"> (e.g.,</w:t>
      </w:r>
      <w:r w:rsidR="00FA13EE">
        <w:rPr>
          <w:rFonts w:ascii="Times New Roman" w:hAnsi="Times New Roman" w:cs="Times New Roman"/>
          <w:sz w:val="24"/>
          <w:szCs w:val="24"/>
        </w:rPr>
        <w:t xml:space="preserve"> your B</w:t>
      </w:r>
      <w:r w:rsidR="006B7D8A">
        <w:rPr>
          <w:rFonts w:ascii="Times New Roman" w:hAnsi="Times New Roman" w:cs="Times New Roman"/>
          <w:sz w:val="24"/>
          <w:szCs w:val="24"/>
        </w:rPr>
        <w:t xml:space="preserve">ody </w:t>
      </w:r>
      <w:r w:rsidR="00FA13EE">
        <w:rPr>
          <w:rFonts w:ascii="Times New Roman" w:hAnsi="Times New Roman" w:cs="Times New Roman"/>
          <w:sz w:val="24"/>
          <w:szCs w:val="24"/>
        </w:rPr>
        <w:t>M</w:t>
      </w:r>
      <w:r w:rsidR="006B7D8A">
        <w:rPr>
          <w:rFonts w:ascii="Times New Roman" w:hAnsi="Times New Roman" w:cs="Times New Roman"/>
          <w:sz w:val="24"/>
          <w:szCs w:val="24"/>
        </w:rPr>
        <w:t xml:space="preserve">ass </w:t>
      </w:r>
      <w:r w:rsidR="00FA13EE">
        <w:rPr>
          <w:rFonts w:ascii="Times New Roman" w:hAnsi="Times New Roman" w:cs="Times New Roman"/>
          <w:sz w:val="24"/>
          <w:szCs w:val="24"/>
        </w:rPr>
        <w:t>I</w:t>
      </w:r>
      <w:r w:rsidR="006B7D8A">
        <w:rPr>
          <w:rFonts w:ascii="Times New Roman" w:hAnsi="Times New Roman" w:cs="Times New Roman"/>
          <w:sz w:val="24"/>
          <w:szCs w:val="24"/>
        </w:rPr>
        <w:t>ndex (BMI)</w:t>
      </w:r>
      <w:r w:rsidR="00FA13EE">
        <w:rPr>
          <w:rFonts w:ascii="Times New Roman" w:hAnsi="Times New Roman" w:cs="Times New Roman"/>
          <w:sz w:val="24"/>
          <w:szCs w:val="24"/>
        </w:rPr>
        <w:t xml:space="preserve"> exceeds 28.5</w:t>
      </w:r>
      <w:r w:rsidR="006B7D8A">
        <w:rPr>
          <w:rFonts w:ascii="Times New Roman" w:hAnsi="Times New Roman" w:cs="Times New Roman"/>
          <w:sz w:val="24"/>
          <w:szCs w:val="24"/>
        </w:rPr>
        <w:t>,</w:t>
      </w:r>
      <w:r w:rsidR="00FA13EE">
        <w:rPr>
          <w:rFonts w:ascii="Times New Roman" w:hAnsi="Times New Roman" w:cs="Times New Roman"/>
          <w:sz w:val="24"/>
          <w:szCs w:val="24"/>
        </w:rPr>
        <w:t xml:space="preserve"> or </w:t>
      </w:r>
      <w:r w:rsidR="006B7D8A">
        <w:rPr>
          <w:rFonts w:ascii="Times New Roman" w:hAnsi="Times New Roman" w:cs="Times New Roman"/>
          <w:sz w:val="24"/>
          <w:szCs w:val="24"/>
        </w:rPr>
        <w:t xml:space="preserve">you are a female and your </w:t>
      </w:r>
      <w:r w:rsidR="00FA13EE">
        <w:rPr>
          <w:rFonts w:ascii="Times New Roman" w:hAnsi="Times New Roman" w:cs="Times New Roman"/>
          <w:sz w:val="24"/>
          <w:szCs w:val="24"/>
        </w:rPr>
        <w:t>waist circumference exceeds 35 in</w:t>
      </w:r>
      <w:r w:rsidR="006B7D8A">
        <w:rPr>
          <w:rFonts w:ascii="Times New Roman" w:hAnsi="Times New Roman" w:cs="Times New Roman"/>
          <w:sz w:val="24"/>
          <w:szCs w:val="24"/>
        </w:rPr>
        <w:t>ches</w:t>
      </w:r>
      <w:r w:rsidR="00FA13EE">
        <w:rPr>
          <w:rFonts w:ascii="Times New Roman" w:hAnsi="Times New Roman" w:cs="Times New Roman"/>
          <w:sz w:val="24"/>
          <w:szCs w:val="24"/>
        </w:rPr>
        <w:t xml:space="preserve">, or </w:t>
      </w:r>
      <w:r w:rsidR="006B7D8A">
        <w:rPr>
          <w:rFonts w:ascii="Times New Roman" w:hAnsi="Times New Roman" w:cs="Times New Roman"/>
          <w:sz w:val="24"/>
          <w:szCs w:val="24"/>
        </w:rPr>
        <w:t xml:space="preserve">you are a male and your waist circumference exceeds </w:t>
      </w:r>
      <w:r w:rsidR="00FA13EE">
        <w:rPr>
          <w:rFonts w:ascii="Times New Roman" w:hAnsi="Times New Roman" w:cs="Times New Roman"/>
          <w:sz w:val="24"/>
          <w:szCs w:val="24"/>
        </w:rPr>
        <w:t>40 in</w:t>
      </w:r>
      <w:r w:rsidR="006B7D8A">
        <w:rPr>
          <w:rFonts w:ascii="Times New Roman" w:hAnsi="Times New Roman" w:cs="Times New Roman"/>
          <w:sz w:val="24"/>
          <w:szCs w:val="24"/>
        </w:rPr>
        <w:t>ches</w:t>
      </w:r>
      <w:r w:rsidR="00FA13EE">
        <w:rPr>
          <w:rFonts w:ascii="Times New Roman" w:hAnsi="Times New Roman" w:cs="Times New Roman"/>
          <w:sz w:val="24"/>
          <w:szCs w:val="24"/>
        </w:rPr>
        <w:t>.)</w:t>
      </w:r>
    </w:p>
    <w:p w:rsidR="00D047CF" w:rsidRDefault="00265D40" w:rsidP="004F50C1">
      <w:pPr>
        <w:pStyle w:val="ListParagraph"/>
        <w:numPr>
          <w:ilvl w:val="0"/>
          <w:numId w:val="22"/>
        </w:numPr>
        <w:spacing w:after="0"/>
        <w:ind w:left="720"/>
        <w:contextualSpacing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 will participate in a tobacco cessation program</w:t>
      </w:r>
      <w:r w:rsidR="008E37CC">
        <w:rPr>
          <w:rFonts w:ascii="Times New Roman" w:hAnsi="Times New Roman" w:cs="Times New Roman"/>
          <w:sz w:val="24"/>
          <w:szCs w:val="24"/>
        </w:rPr>
        <w:t xml:space="preserve"> – </w:t>
      </w:r>
      <w:r w:rsidR="007E23A6">
        <w:rPr>
          <w:rFonts w:ascii="Times New Roman" w:hAnsi="Times New Roman" w:cs="Times New Roman"/>
          <w:sz w:val="24"/>
          <w:szCs w:val="24"/>
        </w:rPr>
        <w:t xml:space="preserve">either </w:t>
      </w:r>
      <w:r w:rsidR="001976E1">
        <w:rPr>
          <w:rFonts w:ascii="Times New Roman" w:hAnsi="Times New Roman" w:cs="Times New Roman"/>
          <w:sz w:val="24"/>
          <w:szCs w:val="24"/>
        </w:rPr>
        <w:t>Quit for Life</w:t>
      </w:r>
      <w:r w:rsidR="001976E1" w:rsidRPr="001976E1">
        <w:rPr>
          <w:rFonts w:ascii="Times New Roman" w:hAnsi="Times New Roman" w:cs="Times New Roman"/>
          <w:sz w:val="24"/>
          <w:szCs w:val="24"/>
          <w:vertAlign w:val="superscript"/>
        </w:rPr>
        <w:t>©</w:t>
      </w:r>
      <w:r w:rsidR="001976E1"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or </w:t>
      </w:r>
      <w:r w:rsidR="00DF5A10">
        <w:rPr>
          <w:rFonts w:ascii="Times New Roman" w:hAnsi="Times New Roman" w:cs="Times New Roman"/>
          <w:sz w:val="24"/>
          <w:szCs w:val="24"/>
        </w:rPr>
        <w:t xml:space="preserve">a program offered by my carrier </w:t>
      </w:r>
      <w:r w:rsidR="0070043F">
        <w:rPr>
          <w:rFonts w:ascii="Times New Roman" w:hAnsi="Times New Roman" w:cs="Times New Roman"/>
          <w:sz w:val="24"/>
          <w:szCs w:val="24"/>
        </w:rPr>
        <w:t>or</w:t>
      </w:r>
      <w:r w:rsidR="00A43639">
        <w:rPr>
          <w:rFonts w:ascii="Times New Roman" w:hAnsi="Times New Roman" w:cs="Times New Roman"/>
          <w:sz w:val="24"/>
          <w:szCs w:val="24"/>
        </w:rPr>
        <w:t xml:space="preserve"> recommended by my provider </w:t>
      </w:r>
      <w:r w:rsidR="003A53BC">
        <w:rPr>
          <w:rFonts w:ascii="Times New Roman" w:hAnsi="Times New Roman" w:cs="Times New Roman"/>
          <w:sz w:val="24"/>
          <w:szCs w:val="24"/>
        </w:rPr>
        <w:t xml:space="preserve">– as </w:t>
      </w:r>
      <w:r w:rsidR="00A43639">
        <w:rPr>
          <w:rFonts w:ascii="Times New Roman" w:hAnsi="Times New Roman" w:cs="Times New Roman"/>
          <w:sz w:val="24"/>
          <w:szCs w:val="24"/>
        </w:rPr>
        <w:t>one of th</w:t>
      </w:r>
      <w:r w:rsidR="008E37CC">
        <w:rPr>
          <w:rFonts w:ascii="Times New Roman" w:hAnsi="Times New Roman" w:cs="Times New Roman"/>
          <w:sz w:val="24"/>
          <w:szCs w:val="24"/>
        </w:rPr>
        <w:t xml:space="preserve">e two health-related activities if </w:t>
      </w:r>
      <w:r w:rsidR="00A43639">
        <w:rPr>
          <w:rFonts w:ascii="Times New Roman" w:hAnsi="Times New Roman" w:cs="Times New Roman"/>
          <w:sz w:val="24"/>
          <w:szCs w:val="24"/>
        </w:rPr>
        <w:t>I use tobacco.</w:t>
      </w:r>
    </w:p>
    <w:p w:rsidR="00DF5A10" w:rsidRPr="00E74FEB" w:rsidRDefault="00DF5A10" w:rsidP="004F50C1">
      <w:pPr>
        <w:pStyle w:val="ListParagraph"/>
        <w:numPr>
          <w:ilvl w:val="0"/>
          <w:numId w:val="22"/>
        </w:numPr>
        <w:spacing w:after="0"/>
        <w:ind w:left="720"/>
        <w:contextualSpacing w:val="0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 will participate in a team</w:t>
      </w:r>
      <w:r w:rsidR="00DD5F71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based health promotion program, “insert name here” </w:t>
      </w:r>
      <w:r w:rsidR="007F2472" w:rsidRPr="007F2472">
        <w:rPr>
          <w:rFonts w:ascii="Times New Roman" w:hAnsi="Times New Roman" w:cs="Times New Roman"/>
          <w:i/>
          <w:sz w:val="24"/>
          <w:szCs w:val="24"/>
        </w:rPr>
        <w:t>(This is an example as no programs have been selected at this time.)</w:t>
      </w:r>
    </w:p>
    <w:p w:rsidR="00265D40" w:rsidRDefault="003647B1" w:rsidP="004F50C1">
      <w:pPr>
        <w:pStyle w:val="ListParagraph"/>
        <w:numPr>
          <w:ilvl w:val="0"/>
          <w:numId w:val="22"/>
        </w:numPr>
        <w:spacing w:after="0"/>
        <w:ind w:left="720"/>
        <w:contextualSpacing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 will p</w:t>
      </w:r>
      <w:r w:rsidR="00265D40">
        <w:rPr>
          <w:rFonts w:ascii="Times New Roman" w:hAnsi="Times New Roman" w:cs="Times New Roman"/>
          <w:sz w:val="24"/>
          <w:szCs w:val="24"/>
        </w:rPr>
        <w:t>articipate in a</w:t>
      </w:r>
      <w:r w:rsidR="00E74FEB">
        <w:rPr>
          <w:rFonts w:ascii="Times New Roman" w:hAnsi="Times New Roman" w:cs="Times New Roman"/>
          <w:sz w:val="24"/>
          <w:szCs w:val="24"/>
        </w:rPr>
        <w:t>n online</w:t>
      </w:r>
      <w:r w:rsidR="00265D40">
        <w:rPr>
          <w:rFonts w:ascii="Times New Roman" w:hAnsi="Times New Roman" w:cs="Times New Roman"/>
          <w:sz w:val="24"/>
          <w:szCs w:val="24"/>
        </w:rPr>
        <w:t xml:space="preserve"> physical activity challe</w:t>
      </w:r>
      <w:r w:rsidR="007E23A6">
        <w:rPr>
          <w:rFonts w:ascii="Times New Roman" w:hAnsi="Times New Roman" w:cs="Times New Roman"/>
          <w:sz w:val="24"/>
          <w:szCs w:val="24"/>
        </w:rPr>
        <w:t>nge or moni</w:t>
      </w:r>
      <w:r w:rsidR="008E37CC">
        <w:rPr>
          <w:rFonts w:ascii="Times New Roman" w:hAnsi="Times New Roman" w:cs="Times New Roman"/>
          <w:sz w:val="24"/>
          <w:szCs w:val="24"/>
        </w:rPr>
        <w:t>toring program</w:t>
      </w:r>
      <w:r w:rsidR="00265D40">
        <w:rPr>
          <w:rFonts w:ascii="Times New Roman" w:hAnsi="Times New Roman" w:cs="Times New Roman"/>
          <w:sz w:val="24"/>
          <w:szCs w:val="24"/>
        </w:rPr>
        <w:t xml:space="preserve"> available through Kaiser</w:t>
      </w:r>
      <w:r w:rsidR="00E74FEB">
        <w:rPr>
          <w:rFonts w:ascii="Times New Roman" w:hAnsi="Times New Roman" w:cs="Times New Roman"/>
          <w:sz w:val="24"/>
          <w:szCs w:val="24"/>
        </w:rPr>
        <w:t xml:space="preserve"> Permanente or </w:t>
      </w:r>
      <w:proofErr w:type="spellStart"/>
      <w:r w:rsidR="009B218E">
        <w:rPr>
          <w:rFonts w:ascii="Times New Roman" w:hAnsi="Times New Roman" w:cs="Times New Roman"/>
          <w:sz w:val="24"/>
          <w:szCs w:val="24"/>
        </w:rPr>
        <w:t>Moda</w:t>
      </w:r>
      <w:proofErr w:type="spellEnd"/>
      <w:r w:rsidR="00DD5F71">
        <w:rPr>
          <w:rFonts w:ascii="Times New Roman" w:hAnsi="Times New Roman" w:cs="Times New Roman"/>
          <w:sz w:val="24"/>
          <w:szCs w:val="24"/>
        </w:rPr>
        <w:t xml:space="preserve"> Health</w:t>
      </w:r>
      <w:r w:rsidR="00265D40">
        <w:rPr>
          <w:rFonts w:ascii="Times New Roman" w:hAnsi="Times New Roman" w:cs="Times New Roman"/>
          <w:sz w:val="24"/>
          <w:szCs w:val="24"/>
        </w:rPr>
        <w:t xml:space="preserve">, </w:t>
      </w:r>
      <w:r w:rsidR="00D1684A">
        <w:rPr>
          <w:rFonts w:ascii="Times New Roman" w:hAnsi="Times New Roman" w:cs="Times New Roman"/>
          <w:sz w:val="24"/>
          <w:szCs w:val="24"/>
        </w:rPr>
        <w:t xml:space="preserve">a </w:t>
      </w:r>
      <w:r w:rsidR="00265D40">
        <w:rPr>
          <w:rFonts w:ascii="Times New Roman" w:hAnsi="Times New Roman" w:cs="Times New Roman"/>
          <w:sz w:val="24"/>
          <w:szCs w:val="24"/>
        </w:rPr>
        <w:t xml:space="preserve">pedometer step program, </w:t>
      </w:r>
      <w:r w:rsidR="00674955">
        <w:rPr>
          <w:rFonts w:ascii="Times New Roman" w:hAnsi="Times New Roman" w:cs="Times New Roman"/>
          <w:sz w:val="24"/>
          <w:szCs w:val="24"/>
        </w:rPr>
        <w:t xml:space="preserve">or </w:t>
      </w:r>
      <w:r w:rsidR="0070043F">
        <w:rPr>
          <w:rFonts w:ascii="Times New Roman" w:hAnsi="Times New Roman" w:cs="Times New Roman"/>
          <w:sz w:val="24"/>
          <w:szCs w:val="24"/>
        </w:rPr>
        <w:t>an</w:t>
      </w:r>
      <w:r w:rsidR="00674955">
        <w:rPr>
          <w:rFonts w:ascii="Times New Roman" w:hAnsi="Times New Roman" w:cs="Times New Roman"/>
          <w:sz w:val="24"/>
          <w:szCs w:val="24"/>
        </w:rPr>
        <w:t xml:space="preserve"> </w:t>
      </w:r>
      <w:r w:rsidR="00265D40">
        <w:rPr>
          <w:rFonts w:ascii="Times New Roman" w:hAnsi="Times New Roman" w:cs="Times New Roman"/>
          <w:sz w:val="24"/>
          <w:szCs w:val="24"/>
        </w:rPr>
        <w:t>individual exercise program</w:t>
      </w:r>
      <w:r w:rsidR="009F17A8">
        <w:rPr>
          <w:rFonts w:ascii="Times New Roman" w:hAnsi="Times New Roman" w:cs="Times New Roman"/>
          <w:sz w:val="24"/>
          <w:szCs w:val="24"/>
        </w:rPr>
        <w:t>.</w:t>
      </w:r>
      <w:r w:rsidR="0067495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43368" w:rsidRDefault="003647B1" w:rsidP="004F50C1">
      <w:pPr>
        <w:pStyle w:val="ListParagraph"/>
        <w:numPr>
          <w:ilvl w:val="0"/>
          <w:numId w:val="22"/>
        </w:numPr>
        <w:spacing w:after="0"/>
        <w:ind w:left="720"/>
        <w:contextualSpacing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 will h</w:t>
      </w:r>
      <w:r w:rsidR="00D1684A">
        <w:rPr>
          <w:rFonts w:ascii="Times New Roman" w:hAnsi="Times New Roman" w:cs="Times New Roman"/>
          <w:sz w:val="24"/>
          <w:szCs w:val="24"/>
        </w:rPr>
        <w:t xml:space="preserve">ave a </w:t>
      </w:r>
      <w:r w:rsidR="007E23A6">
        <w:rPr>
          <w:rFonts w:ascii="Times New Roman" w:hAnsi="Times New Roman" w:cs="Times New Roman"/>
          <w:sz w:val="24"/>
          <w:szCs w:val="24"/>
        </w:rPr>
        <w:t xml:space="preserve">recommended </w:t>
      </w:r>
      <w:r w:rsidR="00D1684A">
        <w:rPr>
          <w:rFonts w:ascii="Times New Roman" w:hAnsi="Times New Roman" w:cs="Times New Roman"/>
          <w:sz w:val="24"/>
          <w:szCs w:val="24"/>
        </w:rPr>
        <w:t>cancer screening</w:t>
      </w:r>
      <w:r w:rsidR="007E23A6">
        <w:rPr>
          <w:rFonts w:ascii="Times New Roman" w:hAnsi="Times New Roman" w:cs="Times New Roman"/>
          <w:sz w:val="24"/>
          <w:szCs w:val="24"/>
        </w:rPr>
        <w:t xml:space="preserve"> such as mammogram, </w:t>
      </w:r>
      <w:r w:rsidR="00674955">
        <w:rPr>
          <w:rFonts w:ascii="Times New Roman" w:hAnsi="Times New Roman" w:cs="Times New Roman"/>
          <w:sz w:val="24"/>
          <w:szCs w:val="24"/>
        </w:rPr>
        <w:t>cervical cancer screening/</w:t>
      </w:r>
      <w:r w:rsidR="00D30928" w:rsidRPr="00F43368">
        <w:rPr>
          <w:rFonts w:ascii="Times New Roman" w:hAnsi="Times New Roman" w:cs="Times New Roman"/>
          <w:sz w:val="24"/>
          <w:szCs w:val="24"/>
        </w:rPr>
        <w:t>PAP test</w:t>
      </w:r>
      <w:r w:rsidR="00E74FEB">
        <w:rPr>
          <w:rFonts w:ascii="Times New Roman" w:hAnsi="Times New Roman" w:cs="Times New Roman"/>
          <w:sz w:val="24"/>
          <w:szCs w:val="24"/>
        </w:rPr>
        <w:t>,</w:t>
      </w:r>
      <w:r w:rsidR="00D1684A">
        <w:rPr>
          <w:rFonts w:ascii="Times New Roman" w:hAnsi="Times New Roman" w:cs="Times New Roman"/>
          <w:sz w:val="24"/>
          <w:szCs w:val="24"/>
        </w:rPr>
        <w:t xml:space="preserve"> or </w:t>
      </w:r>
      <w:r w:rsidR="00D30928" w:rsidRPr="00F43368">
        <w:rPr>
          <w:rFonts w:ascii="Times New Roman" w:hAnsi="Times New Roman" w:cs="Times New Roman"/>
          <w:sz w:val="24"/>
          <w:szCs w:val="24"/>
        </w:rPr>
        <w:t>colonoscopy</w:t>
      </w:r>
      <w:r w:rsidR="00D1684A" w:rsidRPr="00D1684A">
        <w:rPr>
          <w:rFonts w:ascii="Times New Roman" w:hAnsi="Times New Roman" w:cs="Times New Roman"/>
          <w:sz w:val="24"/>
          <w:szCs w:val="24"/>
        </w:rPr>
        <w:t xml:space="preserve"> </w:t>
      </w:r>
      <w:r w:rsidR="00D1684A" w:rsidRPr="00F43368">
        <w:rPr>
          <w:rFonts w:ascii="Times New Roman" w:hAnsi="Times New Roman" w:cs="Times New Roman"/>
          <w:sz w:val="24"/>
          <w:szCs w:val="24"/>
        </w:rPr>
        <w:t xml:space="preserve">as indicated for </w:t>
      </w:r>
      <w:r w:rsidR="007E23A6">
        <w:rPr>
          <w:rFonts w:ascii="Times New Roman" w:hAnsi="Times New Roman" w:cs="Times New Roman"/>
          <w:sz w:val="24"/>
          <w:szCs w:val="24"/>
        </w:rPr>
        <w:t xml:space="preserve">my </w:t>
      </w:r>
      <w:r w:rsidR="00D1684A" w:rsidRPr="00F43368">
        <w:rPr>
          <w:rFonts w:ascii="Times New Roman" w:hAnsi="Times New Roman" w:cs="Times New Roman"/>
          <w:sz w:val="24"/>
          <w:szCs w:val="24"/>
        </w:rPr>
        <w:t>age and gender</w:t>
      </w:r>
      <w:r w:rsidR="00E74FEB">
        <w:rPr>
          <w:rFonts w:ascii="Times New Roman" w:hAnsi="Times New Roman" w:cs="Times New Roman"/>
          <w:sz w:val="24"/>
          <w:szCs w:val="24"/>
        </w:rPr>
        <w:t>,</w:t>
      </w:r>
      <w:r w:rsidR="00D30928" w:rsidRPr="00F43368">
        <w:rPr>
          <w:rFonts w:ascii="Times New Roman" w:hAnsi="Times New Roman" w:cs="Times New Roman"/>
          <w:sz w:val="24"/>
          <w:szCs w:val="24"/>
        </w:rPr>
        <w:t xml:space="preserve"> or</w:t>
      </w:r>
      <w:r w:rsidR="007E23A6">
        <w:rPr>
          <w:rFonts w:ascii="Times New Roman" w:hAnsi="Times New Roman" w:cs="Times New Roman"/>
          <w:sz w:val="24"/>
          <w:szCs w:val="24"/>
        </w:rPr>
        <w:t xml:space="preserve"> </w:t>
      </w:r>
      <w:r w:rsidR="00D30928" w:rsidRPr="00F43368">
        <w:rPr>
          <w:rFonts w:ascii="Times New Roman" w:hAnsi="Times New Roman" w:cs="Times New Roman"/>
          <w:sz w:val="24"/>
          <w:szCs w:val="24"/>
        </w:rPr>
        <w:t>a recommended immunization, physical exam</w:t>
      </w:r>
      <w:r w:rsidR="00DD5F71">
        <w:rPr>
          <w:rFonts w:ascii="Times New Roman" w:hAnsi="Times New Roman" w:cs="Times New Roman"/>
          <w:sz w:val="24"/>
          <w:szCs w:val="24"/>
        </w:rPr>
        <w:t>,</w:t>
      </w:r>
      <w:r w:rsidR="00D30928" w:rsidRPr="00F43368">
        <w:rPr>
          <w:rFonts w:ascii="Times New Roman" w:hAnsi="Times New Roman" w:cs="Times New Roman"/>
          <w:sz w:val="24"/>
          <w:szCs w:val="24"/>
        </w:rPr>
        <w:t xml:space="preserve"> or dental exam </w:t>
      </w:r>
      <w:r>
        <w:rPr>
          <w:rFonts w:ascii="Times New Roman" w:hAnsi="Times New Roman" w:cs="Times New Roman"/>
          <w:sz w:val="24"/>
          <w:szCs w:val="24"/>
        </w:rPr>
        <w:t xml:space="preserve">as indicated </w:t>
      </w:r>
      <w:r w:rsidR="00F43368" w:rsidRPr="00F43368">
        <w:rPr>
          <w:rFonts w:ascii="Times New Roman" w:hAnsi="Times New Roman" w:cs="Times New Roman"/>
          <w:sz w:val="24"/>
          <w:szCs w:val="24"/>
        </w:rPr>
        <w:t xml:space="preserve">for </w:t>
      </w:r>
      <w:r w:rsidR="007E23A6">
        <w:rPr>
          <w:rFonts w:ascii="Times New Roman" w:hAnsi="Times New Roman" w:cs="Times New Roman"/>
          <w:sz w:val="24"/>
          <w:szCs w:val="24"/>
        </w:rPr>
        <w:t xml:space="preserve">my </w:t>
      </w:r>
      <w:r w:rsidR="00F43368" w:rsidRPr="00F43368">
        <w:rPr>
          <w:rFonts w:ascii="Times New Roman" w:hAnsi="Times New Roman" w:cs="Times New Roman"/>
          <w:sz w:val="24"/>
          <w:szCs w:val="24"/>
        </w:rPr>
        <w:t>age and gender.</w:t>
      </w:r>
      <w:r w:rsidR="0067495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D1DA5" w:rsidRDefault="003647B1" w:rsidP="004F50C1">
      <w:pPr>
        <w:pStyle w:val="ListParagraph"/>
        <w:numPr>
          <w:ilvl w:val="0"/>
          <w:numId w:val="22"/>
        </w:numPr>
        <w:spacing w:after="0"/>
        <w:ind w:left="720"/>
        <w:contextualSpacing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 will p</w:t>
      </w:r>
      <w:r w:rsidR="00AD1DA5" w:rsidRPr="00F43368">
        <w:rPr>
          <w:rFonts w:ascii="Times New Roman" w:hAnsi="Times New Roman" w:cs="Times New Roman"/>
          <w:sz w:val="24"/>
          <w:szCs w:val="24"/>
        </w:rPr>
        <w:t xml:space="preserve">articipate in a </w:t>
      </w:r>
      <w:r w:rsidR="009B218E">
        <w:rPr>
          <w:rFonts w:ascii="Times New Roman" w:hAnsi="Times New Roman" w:cs="Times New Roman"/>
          <w:sz w:val="24"/>
          <w:szCs w:val="24"/>
        </w:rPr>
        <w:t>school</w:t>
      </w:r>
      <w:r w:rsidR="00DD5F71">
        <w:rPr>
          <w:rFonts w:ascii="Times New Roman" w:hAnsi="Times New Roman" w:cs="Times New Roman"/>
          <w:sz w:val="24"/>
          <w:szCs w:val="24"/>
        </w:rPr>
        <w:t>-</w:t>
      </w:r>
      <w:r w:rsidR="009B218E">
        <w:rPr>
          <w:rFonts w:ascii="Times New Roman" w:hAnsi="Times New Roman" w:cs="Times New Roman"/>
          <w:sz w:val="24"/>
          <w:szCs w:val="24"/>
        </w:rPr>
        <w:t xml:space="preserve">based or a </w:t>
      </w:r>
      <w:r w:rsidR="00AD1DA5" w:rsidRPr="00F43368">
        <w:rPr>
          <w:rFonts w:ascii="Times New Roman" w:hAnsi="Times New Roman" w:cs="Times New Roman"/>
          <w:sz w:val="24"/>
          <w:szCs w:val="24"/>
        </w:rPr>
        <w:t>community-based health improvemen</w:t>
      </w:r>
      <w:r w:rsidR="007E23A6">
        <w:rPr>
          <w:rFonts w:ascii="Times New Roman" w:hAnsi="Times New Roman" w:cs="Times New Roman"/>
          <w:sz w:val="24"/>
          <w:szCs w:val="24"/>
        </w:rPr>
        <w:t>t program sponsored by</w:t>
      </w:r>
      <w:r w:rsidR="00387B67">
        <w:rPr>
          <w:rFonts w:ascii="Times New Roman" w:hAnsi="Times New Roman" w:cs="Times New Roman"/>
          <w:sz w:val="24"/>
          <w:szCs w:val="24"/>
        </w:rPr>
        <w:t xml:space="preserve"> my educational entity,</w:t>
      </w:r>
      <w:r w:rsidR="007E23A6">
        <w:rPr>
          <w:rFonts w:ascii="Times New Roman" w:hAnsi="Times New Roman" w:cs="Times New Roman"/>
          <w:sz w:val="24"/>
          <w:szCs w:val="24"/>
        </w:rPr>
        <w:t xml:space="preserve"> </w:t>
      </w:r>
      <w:r w:rsidR="00E74FEB">
        <w:rPr>
          <w:rFonts w:ascii="Times New Roman" w:hAnsi="Times New Roman" w:cs="Times New Roman"/>
          <w:sz w:val="24"/>
          <w:szCs w:val="24"/>
        </w:rPr>
        <w:t xml:space="preserve">a </w:t>
      </w:r>
      <w:r w:rsidR="00FB2DA9">
        <w:rPr>
          <w:rFonts w:ascii="Times New Roman" w:hAnsi="Times New Roman" w:cs="Times New Roman"/>
          <w:sz w:val="24"/>
          <w:szCs w:val="24"/>
        </w:rPr>
        <w:t>health carrier</w:t>
      </w:r>
      <w:r w:rsidR="00E74FEB">
        <w:rPr>
          <w:rFonts w:ascii="Times New Roman" w:hAnsi="Times New Roman" w:cs="Times New Roman"/>
          <w:sz w:val="24"/>
          <w:szCs w:val="24"/>
        </w:rPr>
        <w:t xml:space="preserve"> or carrier</w:t>
      </w:r>
      <w:r w:rsidR="00FB2DA9">
        <w:rPr>
          <w:rFonts w:ascii="Times New Roman" w:hAnsi="Times New Roman" w:cs="Times New Roman"/>
          <w:sz w:val="24"/>
          <w:szCs w:val="24"/>
        </w:rPr>
        <w:t xml:space="preserve">s, </w:t>
      </w:r>
      <w:r w:rsidR="007E23A6">
        <w:rPr>
          <w:rFonts w:ascii="Times New Roman" w:hAnsi="Times New Roman" w:cs="Times New Roman"/>
          <w:sz w:val="24"/>
          <w:szCs w:val="24"/>
        </w:rPr>
        <w:t>a hospital, community college</w:t>
      </w:r>
      <w:r w:rsidR="00AD1DA5" w:rsidRPr="00F43368">
        <w:rPr>
          <w:rFonts w:ascii="Times New Roman" w:hAnsi="Times New Roman" w:cs="Times New Roman"/>
          <w:sz w:val="24"/>
          <w:szCs w:val="24"/>
        </w:rPr>
        <w:t>, extension se</w:t>
      </w:r>
      <w:r w:rsidR="007E23A6">
        <w:rPr>
          <w:rFonts w:ascii="Times New Roman" w:hAnsi="Times New Roman" w:cs="Times New Roman"/>
          <w:sz w:val="24"/>
          <w:szCs w:val="24"/>
        </w:rPr>
        <w:t>rvice</w:t>
      </w:r>
      <w:r w:rsidR="00D1684A">
        <w:rPr>
          <w:rFonts w:ascii="Times New Roman" w:hAnsi="Times New Roman" w:cs="Times New Roman"/>
          <w:sz w:val="24"/>
          <w:szCs w:val="24"/>
        </w:rPr>
        <w:t>,</w:t>
      </w:r>
      <w:r w:rsidR="00AD1DA5" w:rsidRPr="00F43368">
        <w:rPr>
          <w:rFonts w:ascii="Times New Roman" w:hAnsi="Times New Roman" w:cs="Times New Roman"/>
          <w:sz w:val="24"/>
          <w:szCs w:val="24"/>
        </w:rPr>
        <w:t xml:space="preserve"> </w:t>
      </w:r>
      <w:r w:rsidR="007E23A6">
        <w:rPr>
          <w:rFonts w:ascii="Times New Roman" w:hAnsi="Times New Roman" w:cs="Times New Roman"/>
          <w:sz w:val="24"/>
          <w:szCs w:val="24"/>
        </w:rPr>
        <w:t xml:space="preserve">or </w:t>
      </w:r>
      <w:r w:rsidR="00FB2DA9">
        <w:rPr>
          <w:rFonts w:ascii="Times New Roman" w:hAnsi="Times New Roman" w:cs="Times New Roman"/>
          <w:sz w:val="24"/>
          <w:szCs w:val="24"/>
        </w:rPr>
        <w:t xml:space="preserve">a </w:t>
      </w:r>
      <w:r w:rsidR="00AD1DA5" w:rsidRPr="00F43368">
        <w:rPr>
          <w:rFonts w:ascii="Times New Roman" w:hAnsi="Times New Roman" w:cs="Times New Roman"/>
          <w:sz w:val="24"/>
          <w:szCs w:val="24"/>
        </w:rPr>
        <w:t>loc</w:t>
      </w:r>
      <w:r w:rsidR="007E23A6">
        <w:rPr>
          <w:rFonts w:ascii="Times New Roman" w:hAnsi="Times New Roman" w:cs="Times New Roman"/>
          <w:sz w:val="24"/>
          <w:szCs w:val="24"/>
        </w:rPr>
        <w:t>al park or r</w:t>
      </w:r>
      <w:r w:rsidR="00D1615F">
        <w:rPr>
          <w:rFonts w:ascii="Times New Roman" w:hAnsi="Times New Roman" w:cs="Times New Roman"/>
          <w:sz w:val="24"/>
          <w:szCs w:val="24"/>
        </w:rPr>
        <w:t>ecreation center</w:t>
      </w:r>
      <w:r>
        <w:rPr>
          <w:rFonts w:ascii="Times New Roman" w:hAnsi="Times New Roman" w:cs="Times New Roman"/>
          <w:sz w:val="24"/>
          <w:szCs w:val="24"/>
        </w:rPr>
        <w:t>.</w:t>
      </w:r>
      <w:r w:rsidR="00AD1DA5" w:rsidRPr="00F43368">
        <w:rPr>
          <w:rFonts w:ascii="Times New Roman" w:hAnsi="Times New Roman" w:cs="Times New Roman"/>
          <w:sz w:val="24"/>
          <w:szCs w:val="24"/>
        </w:rPr>
        <w:t xml:space="preserve"> Example </w:t>
      </w:r>
      <w:r w:rsidR="00D1684A">
        <w:rPr>
          <w:rFonts w:ascii="Times New Roman" w:hAnsi="Times New Roman" w:cs="Times New Roman"/>
          <w:sz w:val="24"/>
          <w:szCs w:val="24"/>
        </w:rPr>
        <w:t xml:space="preserve">activities </w:t>
      </w:r>
      <w:r w:rsidR="008E37CC">
        <w:rPr>
          <w:rFonts w:ascii="Times New Roman" w:hAnsi="Times New Roman" w:cs="Times New Roman"/>
          <w:sz w:val="24"/>
          <w:szCs w:val="24"/>
        </w:rPr>
        <w:t xml:space="preserve">include healthy cooking and </w:t>
      </w:r>
      <w:r w:rsidR="00AD1DA5" w:rsidRPr="00F43368">
        <w:rPr>
          <w:rFonts w:ascii="Times New Roman" w:hAnsi="Times New Roman" w:cs="Times New Roman"/>
          <w:sz w:val="24"/>
          <w:szCs w:val="24"/>
        </w:rPr>
        <w:t>shopping classes, health education courses</w:t>
      </w:r>
      <w:r w:rsidR="00387B67">
        <w:rPr>
          <w:rFonts w:ascii="Times New Roman" w:hAnsi="Times New Roman" w:cs="Times New Roman"/>
          <w:sz w:val="24"/>
          <w:szCs w:val="24"/>
        </w:rPr>
        <w:t>, hea</w:t>
      </w:r>
      <w:r w:rsidR="008A535B">
        <w:rPr>
          <w:rFonts w:ascii="Times New Roman" w:hAnsi="Times New Roman" w:cs="Times New Roman"/>
          <w:sz w:val="24"/>
          <w:szCs w:val="24"/>
        </w:rPr>
        <w:t>l</w:t>
      </w:r>
      <w:r w:rsidR="00387B67">
        <w:rPr>
          <w:rFonts w:ascii="Times New Roman" w:hAnsi="Times New Roman" w:cs="Times New Roman"/>
          <w:sz w:val="24"/>
          <w:szCs w:val="24"/>
        </w:rPr>
        <w:t>th club fitness activities</w:t>
      </w:r>
      <w:r w:rsidR="00F772A0">
        <w:rPr>
          <w:rFonts w:ascii="Times New Roman" w:hAnsi="Times New Roman" w:cs="Times New Roman"/>
          <w:sz w:val="24"/>
          <w:szCs w:val="24"/>
        </w:rPr>
        <w:t>, physical or mental health classes</w:t>
      </w:r>
      <w:r w:rsidR="008A535B">
        <w:rPr>
          <w:rFonts w:ascii="Times New Roman" w:hAnsi="Times New Roman" w:cs="Times New Roman"/>
          <w:sz w:val="24"/>
          <w:szCs w:val="24"/>
        </w:rPr>
        <w:t>,</w:t>
      </w:r>
      <w:r w:rsidR="00F772A0">
        <w:rPr>
          <w:rFonts w:ascii="Times New Roman" w:hAnsi="Times New Roman" w:cs="Times New Roman"/>
          <w:sz w:val="24"/>
          <w:szCs w:val="24"/>
        </w:rPr>
        <w:t xml:space="preserve"> or activities offered through your educational entity</w:t>
      </w:r>
      <w:r w:rsidR="00CF5D5F">
        <w:rPr>
          <w:rFonts w:ascii="Times New Roman" w:hAnsi="Times New Roman" w:cs="Times New Roman"/>
          <w:sz w:val="24"/>
          <w:szCs w:val="24"/>
        </w:rPr>
        <w:t>.</w:t>
      </w:r>
    </w:p>
    <w:p w:rsidR="00265D40" w:rsidRPr="003647B1" w:rsidRDefault="003647B1" w:rsidP="004F50C1">
      <w:pPr>
        <w:pStyle w:val="ListParagraph"/>
        <w:numPr>
          <w:ilvl w:val="0"/>
          <w:numId w:val="22"/>
        </w:numPr>
        <w:spacing w:after="0"/>
        <w:ind w:left="720"/>
        <w:contextualSpacing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 will c</w:t>
      </w:r>
      <w:r w:rsidR="00AD1DA5">
        <w:rPr>
          <w:rFonts w:ascii="Times New Roman" w:hAnsi="Times New Roman" w:cs="Times New Roman"/>
          <w:sz w:val="24"/>
          <w:szCs w:val="24"/>
        </w:rPr>
        <w:t>omplete an online h</w:t>
      </w:r>
      <w:r w:rsidR="00D1615F">
        <w:rPr>
          <w:rFonts w:ascii="Times New Roman" w:hAnsi="Times New Roman" w:cs="Times New Roman"/>
          <w:sz w:val="24"/>
          <w:szCs w:val="24"/>
        </w:rPr>
        <w:t>ealth education class provided by a</w:t>
      </w:r>
      <w:r w:rsidR="009B218E">
        <w:rPr>
          <w:rFonts w:ascii="Times New Roman" w:hAnsi="Times New Roman" w:cs="Times New Roman"/>
          <w:sz w:val="24"/>
          <w:szCs w:val="24"/>
        </w:rPr>
        <w:t>n</w:t>
      </w:r>
      <w:r w:rsidR="00D1615F">
        <w:rPr>
          <w:rFonts w:ascii="Times New Roman" w:hAnsi="Times New Roman" w:cs="Times New Roman"/>
          <w:sz w:val="24"/>
          <w:szCs w:val="24"/>
        </w:rPr>
        <w:t xml:space="preserve"> </w:t>
      </w:r>
      <w:r w:rsidR="009B218E">
        <w:rPr>
          <w:rFonts w:ascii="Times New Roman" w:hAnsi="Times New Roman" w:cs="Times New Roman"/>
          <w:sz w:val="24"/>
          <w:szCs w:val="24"/>
        </w:rPr>
        <w:t>O</w:t>
      </w:r>
      <w:r w:rsidR="00D1615F">
        <w:rPr>
          <w:rFonts w:ascii="Times New Roman" w:hAnsi="Times New Roman" w:cs="Times New Roman"/>
          <w:sz w:val="24"/>
          <w:szCs w:val="24"/>
        </w:rPr>
        <w:t>EBB health plan (Kaiser</w:t>
      </w:r>
      <w:r w:rsidR="00E74FEB">
        <w:rPr>
          <w:rFonts w:ascii="Times New Roman" w:hAnsi="Times New Roman" w:cs="Times New Roman"/>
          <w:sz w:val="24"/>
          <w:szCs w:val="24"/>
        </w:rPr>
        <w:t xml:space="preserve"> Permanente</w:t>
      </w:r>
      <w:r w:rsidR="00D1615F">
        <w:rPr>
          <w:rFonts w:ascii="Times New Roman" w:hAnsi="Times New Roman" w:cs="Times New Roman"/>
          <w:sz w:val="24"/>
          <w:szCs w:val="24"/>
        </w:rPr>
        <w:t xml:space="preserve"> or </w:t>
      </w:r>
      <w:proofErr w:type="spellStart"/>
      <w:r w:rsidR="009B218E">
        <w:rPr>
          <w:rFonts w:ascii="Times New Roman" w:hAnsi="Times New Roman" w:cs="Times New Roman"/>
          <w:sz w:val="24"/>
          <w:szCs w:val="24"/>
        </w:rPr>
        <w:t>Moda</w:t>
      </w:r>
      <w:proofErr w:type="spellEnd"/>
      <w:r w:rsidR="00DD5F71">
        <w:rPr>
          <w:rFonts w:ascii="Times New Roman" w:hAnsi="Times New Roman" w:cs="Times New Roman"/>
          <w:sz w:val="24"/>
          <w:szCs w:val="24"/>
        </w:rPr>
        <w:t xml:space="preserve"> Health</w:t>
      </w:r>
      <w:r w:rsidR="00D1615F">
        <w:rPr>
          <w:rFonts w:ascii="Times New Roman" w:hAnsi="Times New Roman" w:cs="Times New Roman"/>
          <w:sz w:val="24"/>
          <w:szCs w:val="24"/>
        </w:rPr>
        <w:t>)</w:t>
      </w:r>
      <w:r w:rsidR="00CF5D5F">
        <w:rPr>
          <w:rFonts w:ascii="Times New Roman" w:hAnsi="Times New Roman" w:cs="Times New Roman"/>
          <w:sz w:val="24"/>
          <w:szCs w:val="24"/>
        </w:rPr>
        <w:t>.</w:t>
      </w:r>
      <w:r w:rsidR="0067495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C51FD" w:rsidRDefault="00AD1DA5" w:rsidP="004F50C1">
      <w:pPr>
        <w:pStyle w:val="ListParagraph"/>
        <w:numPr>
          <w:ilvl w:val="0"/>
          <w:numId w:val="21"/>
        </w:numPr>
        <w:spacing w:after="0"/>
        <w:ind w:left="360"/>
        <w:contextualSpacing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 understand that</w:t>
      </w:r>
      <w:r w:rsidR="0067063C" w:rsidRPr="0067063C">
        <w:rPr>
          <w:rFonts w:ascii="Times New Roman" w:hAnsi="Times New Roman" w:cs="Times New Roman"/>
          <w:sz w:val="24"/>
          <w:szCs w:val="24"/>
        </w:rPr>
        <w:t xml:space="preserve"> </w:t>
      </w:r>
      <w:r w:rsidR="0067063C">
        <w:rPr>
          <w:rFonts w:ascii="Times New Roman" w:hAnsi="Times New Roman" w:cs="Times New Roman"/>
          <w:sz w:val="24"/>
          <w:szCs w:val="24"/>
        </w:rPr>
        <w:t xml:space="preserve">I </w:t>
      </w:r>
      <w:r w:rsidR="00F772A0">
        <w:rPr>
          <w:rFonts w:ascii="Times New Roman" w:hAnsi="Times New Roman" w:cs="Times New Roman"/>
          <w:sz w:val="24"/>
          <w:szCs w:val="24"/>
        </w:rPr>
        <w:t xml:space="preserve">(and my spouse/partner on my OEBB plan) </w:t>
      </w:r>
      <w:r w:rsidR="0067063C">
        <w:rPr>
          <w:rFonts w:ascii="Times New Roman" w:hAnsi="Times New Roman" w:cs="Times New Roman"/>
          <w:sz w:val="24"/>
          <w:szCs w:val="24"/>
        </w:rPr>
        <w:t xml:space="preserve">will </w:t>
      </w:r>
      <w:r w:rsidR="00DD5F71">
        <w:rPr>
          <w:rFonts w:ascii="Times New Roman" w:hAnsi="Times New Roman" w:cs="Times New Roman"/>
          <w:sz w:val="24"/>
          <w:szCs w:val="24"/>
        </w:rPr>
        <w:t xml:space="preserve">not </w:t>
      </w:r>
      <w:r w:rsidR="00674955">
        <w:rPr>
          <w:rFonts w:ascii="Times New Roman" w:hAnsi="Times New Roman" w:cs="Times New Roman"/>
          <w:sz w:val="24"/>
          <w:szCs w:val="24"/>
        </w:rPr>
        <w:t xml:space="preserve"> </w:t>
      </w:r>
      <w:r w:rsidR="00DD5F71">
        <w:rPr>
          <w:rFonts w:ascii="Times New Roman" w:hAnsi="Times New Roman" w:cs="Times New Roman"/>
          <w:sz w:val="24"/>
          <w:szCs w:val="24"/>
        </w:rPr>
        <w:t xml:space="preserve"> </w:t>
      </w:r>
      <w:r w:rsidR="00674955">
        <w:rPr>
          <w:rFonts w:ascii="Times New Roman" w:hAnsi="Times New Roman" w:cs="Times New Roman"/>
          <w:sz w:val="24"/>
          <w:szCs w:val="24"/>
        </w:rPr>
        <w:t xml:space="preserve">have a </w:t>
      </w:r>
      <w:r w:rsidR="00DF5A10">
        <w:rPr>
          <w:rFonts w:ascii="Times New Roman" w:hAnsi="Times New Roman" w:cs="Times New Roman"/>
          <w:sz w:val="24"/>
          <w:szCs w:val="24"/>
        </w:rPr>
        <w:t>lower</w:t>
      </w:r>
      <w:r w:rsidR="00674955">
        <w:rPr>
          <w:rFonts w:ascii="Times New Roman" w:hAnsi="Times New Roman" w:cs="Times New Roman"/>
          <w:sz w:val="24"/>
          <w:szCs w:val="24"/>
        </w:rPr>
        <w:t xml:space="preserve"> deductible for the 2014-2015 plan year </w:t>
      </w:r>
      <w:r>
        <w:rPr>
          <w:rFonts w:ascii="Times New Roman" w:hAnsi="Times New Roman" w:cs="Times New Roman"/>
          <w:sz w:val="24"/>
          <w:szCs w:val="24"/>
        </w:rPr>
        <w:t xml:space="preserve">if I </w:t>
      </w:r>
      <w:r w:rsidR="00F772A0">
        <w:rPr>
          <w:rFonts w:ascii="Times New Roman" w:hAnsi="Times New Roman" w:cs="Times New Roman"/>
          <w:sz w:val="24"/>
          <w:szCs w:val="24"/>
        </w:rPr>
        <w:t xml:space="preserve">(and my spouse/partner on my OEBB plan) </w:t>
      </w:r>
      <w:r w:rsidR="009F17A8">
        <w:rPr>
          <w:rFonts w:ascii="Times New Roman" w:hAnsi="Times New Roman" w:cs="Times New Roman"/>
          <w:sz w:val="24"/>
          <w:szCs w:val="24"/>
        </w:rPr>
        <w:t>do</w:t>
      </w:r>
      <w:r>
        <w:rPr>
          <w:rFonts w:ascii="Times New Roman" w:hAnsi="Times New Roman" w:cs="Times New Roman"/>
          <w:sz w:val="24"/>
          <w:szCs w:val="24"/>
        </w:rPr>
        <w:t xml:space="preserve"> not </w:t>
      </w:r>
      <w:r w:rsidRPr="007C459A">
        <w:rPr>
          <w:rFonts w:ascii="Times New Roman" w:hAnsi="Times New Roman" w:cs="Times New Roman"/>
          <w:sz w:val="24"/>
          <w:szCs w:val="24"/>
        </w:rPr>
        <w:t>complete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B7D8A">
        <w:rPr>
          <w:rFonts w:ascii="Times New Roman" w:hAnsi="Times New Roman" w:cs="Times New Roman"/>
          <w:sz w:val="24"/>
          <w:szCs w:val="24"/>
        </w:rPr>
        <w:t>the health assessme</w:t>
      </w:r>
      <w:r w:rsidR="008A535B">
        <w:rPr>
          <w:rFonts w:ascii="Times New Roman" w:hAnsi="Times New Roman" w:cs="Times New Roman"/>
          <w:sz w:val="24"/>
          <w:szCs w:val="24"/>
        </w:rPr>
        <w:t xml:space="preserve">nt on or before March 31, 2014, </w:t>
      </w:r>
      <w:r w:rsidR="00F772A0">
        <w:rPr>
          <w:rFonts w:ascii="Times New Roman" w:hAnsi="Times New Roman" w:cs="Times New Roman"/>
          <w:sz w:val="24"/>
          <w:szCs w:val="24"/>
        </w:rPr>
        <w:t xml:space="preserve">complete and </w:t>
      </w:r>
      <w:r>
        <w:rPr>
          <w:rFonts w:ascii="Times New Roman" w:hAnsi="Times New Roman" w:cs="Times New Roman"/>
          <w:sz w:val="24"/>
          <w:szCs w:val="24"/>
        </w:rPr>
        <w:t xml:space="preserve">track </w:t>
      </w:r>
      <w:r w:rsidRPr="00FB2DA9">
        <w:rPr>
          <w:rFonts w:ascii="Times New Roman" w:hAnsi="Times New Roman" w:cs="Times New Roman"/>
          <w:sz w:val="24"/>
          <w:szCs w:val="24"/>
          <w:u w:val="single"/>
        </w:rPr>
        <w:t>two</w:t>
      </w:r>
      <w:r w:rsidR="00D1615F" w:rsidRPr="00FB2DA9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D1615F" w:rsidRPr="00D1615F">
        <w:rPr>
          <w:rFonts w:ascii="Times New Roman" w:hAnsi="Times New Roman" w:cs="Times New Roman"/>
          <w:sz w:val="24"/>
          <w:szCs w:val="24"/>
        </w:rPr>
        <w:t xml:space="preserve">of the above </w:t>
      </w:r>
      <w:r w:rsidR="00A560C5">
        <w:rPr>
          <w:rFonts w:ascii="Times New Roman" w:hAnsi="Times New Roman" w:cs="Times New Roman"/>
          <w:sz w:val="24"/>
          <w:szCs w:val="24"/>
        </w:rPr>
        <w:t>health-</w:t>
      </w:r>
      <w:r>
        <w:rPr>
          <w:rFonts w:ascii="Times New Roman" w:hAnsi="Times New Roman" w:cs="Times New Roman"/>
          <w:sz w:val="24"/>
          <w:szCs w:val="24"/>
        </w:rPr>
        <w:t>related activities</w:t>
      </w:r>
      <w:r w:rsidR="00902C67">
        <w:rPr>
          <w:rFonts w:ascii="Times New Roman" w:hAnsi="Times New Roman" w:cs="Times New Roman"/>
          <w:sz w:val="24"/>
          <w:szCs w:val="24"/>
        </w:rPr>
        <w:t xml:space="preserve"> by </w:t>
      </w:r>
      <w:r w:rsidR="00E74FEB">
        <w:rPr>
          <w:rFonts w:ascii="Times New Roman" w:hAnsi="Times New Roman" w:cs="Times New Roman"/>
          <w:sz w:val="24"/>
          <w:szCs w:val="24"/>
        </w:rPr>
        <w:t xml:space="preserve">August 15, 2014, and report on my participation </w:t>
      </w:r>
      <w:r w:rsidR="00E639F3">
        <w:rPr>
          <w:rFonts w:ascii="Times New Roman" w:hAnsi="Times New Roman" w:cs="Times New Roman"/>
          <w:sz w:val="24"/>
          <w:szCs w:val="24"/>
        </w:rPr>
        <w:t xml:space="preserve">during </w:t>
      </w:r>
      <w:r w:rsidR="00902C67">
        <w:rPr>
          <w:rFonts w:ascii="Times New Roman" w:hAnsi="Times New Roman" w:cs="Times New Roman"/>
          <w:sz w:val="24"/>
          <w:szCs w:val="24"/>
        </w:rPr>
        <w:t xml:space="preserve">Open </w:t>
      </w:r>
      <w:r w:rsidR="00621D5B">
        <w:rPr>
          <w:rFonts w:ascii="Times New Roman" w:hAnsi="Times New Roman" w:cs="Times New Roman"/>
          <w:sz w:val="24"/>
          <w:szCs w:val="24"/>
        </w:rPr>
        <w:t>E</w:t>
      </w:r>
      <w:r w:rsidR="00902C67">
        <w:rPr>
          <w:rFonts w:ascii="Times New Roman" w:hAnsi="Times New Roman" w:cs="Times New Roman"/>
          <w:sz w:val="24"/>
          <w:szCs w:val="24"/>
        </w:rPr>
        <w:t>nrollment for the 2014</w:t>
      </w:r>
      <w:r w:rsidR="00674955">
        <w:rPr>
          <w:rFonts w:ascii="Times New Roman" w:hAnsi="Times New Roman" w:cs="Times New Roman"/>
          <w:sz w:val="24"/>
          <w:szCs w:val="24"/>
        </w:rPr>
        <w:t>-2015</w:t>
      </w:r>
      <w:r w:rsidR="00902C67">
        <w:rPr>
          <w:rFonts w:ascii="Times New Roman" w:hAnsi="Times New Roman" w:cs="Times New Roman"/>
          <w:sz w:val="24"/>
          <w:szCs w:val="24"/>
        </w:rPr>
        <w:t xml:space="preserve"> Plan Year</w:t>
      </w:r>
      <w:r>
        <w:rPr>
          <w:rFonts w:ascii="Times New Roman" w:hAnsi="Times New Roman" w:cs="Times New Roman"/>
          <w:sz w:val="24"/>
          <w:szCs w:val="24"/>
        </w:rPr>
        <w:t>.</w:t>
      </w:r>
      <w:r w:rsidR="006B7D8A">
        <w:rPr>
          <w:rFonts w:ascii="Times New Roman" w:hAnsi="Times New Roman" w:cs="Times New Roman"/>
          <w:sz w:val="24"/>
          <w:szCs w:val="24"/>
        </w:rPr>
        <w:t xml:space="preserve">  However, I </w:t>
      </w:r>
      <w:r w:rsidR="00F772A0">
        <w:rPr>
          <w:rFonts w:ascii="Times New Roman" w:hAnsi="Times New Roman" w:cs="Times New Roman"/>
          <w:sz w:val="24"/>
          <w:szCs w:val="24"/>
        </w:rPr>
        <w:t xml:space="preserve">(and my spouse/partner on my OEBB plan) </w:t>
      </w:r>
      <w:r w:rsidR="006B7D8A">
        <w:rPr>
          <w:rFonts w:ascii="Times New Roman" w:hAnsi="Times New Roman" w:cs="Times New Roman"/>
          <w:sz w:val="24"/>
          <w:szCs w:val="24"/>
        </w:rPr>
        <w:t>will be able to elect to participate in Healthy Futures for the 2015-2016 Plan Year during the Open Enrollment period in 2015.</w:t>
      </w:r>
    </w:p>
    <w:p w:rsidR="00DF5A10" w:rsidRPr="003647B1" w:rsidRDefault="00DF5A10" w:rsidP="004F50C1">
      <w:pPr>
        <w:pStyle w:val="ListParagraph"/>
        <w:numPr>
          <w:ilvl w:val="0"/>
          <w:numId w:val="21"/>
        </w:numPr>
        <w:spacing w:after="0"/>
        <w:ind w:left="360"/>
        <w:contextualSpacing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I understand my (and my spouse/partner on </w:t>
      </w:r>
      <w:r w:rsidR="00DD5F71">
        <w:rPr>
          <w:rFonts w:ascii="Times New Roman" w:hAnsi="Times New Roman" w:cs="Times New Roman"/>
          <w:sz w:val="24"/>
          <w:szCs w:val="24"/>
        </w:rPr>
        <w:t xml:space="preserve">my </w:t>
      </w:r>
      <w:r>
        <w:rPr>
          <w:rFonts w:ascii="Times New Roman" w:hAnsi="Times New Roman" w:cs="Times New Roman"/>
          <w:sz w:val="24"/>
          <w:szCs w:val="24"/>
        </w:rPr>
        <w:t xml:space="preserve">OEBB plan) failure to complete required </w:t>
      </w:r>
      <w:r w:rsidR="00E74FEB">
        <w:rPr>
          <w:rFonts w:ascii="Times New Roman" w:hAnsi="Times New Roman" w:cs="Times New Roman"/>
          <w:sz w:val="24"/>
          <w:szCs w:val="24"/>
        </w:rPr>
        <w:t xml:space="preserve">health assessments and </w:t>
      </w:r>
      <w:r>
        <w:rPr>
          <w:rFonts w:ascii="Times New Roman" w:hAnsi="Times New Roman" w:cs="Times New Roman"/>
          <w:sz w:val="24"/>
          <w:szCs w:val="24"/>
        </w:rPr>
        <w:t>health activities will result in a higher deductible of $100 single employe</w:t>
      </w:r>
      <w:r w:rsidR="00E74FEB"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/$300 family for 2014-2015</w:t>
      </w:r>
      <w:r w:rsidR="00E74FEB">
        <w:rPr>
          <w:rFonts w:ascii="Times New Roman" w:hAnsi="Times New Roman" w:cs="Times New Roman"/>
          <w:sz w:val="24"/>
          <w:szCs w:val="24"/>
        </w:rPr>
        <w:t xml:space="preserve"> than those available to Healthy Future participants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3C51FD" w:rsidRPr="00265D40" w:rsidRDefault="00E639F3" w:rsidP="004F50C1">
      <w:pPr>
        <w:pStyle w:val="ListParagraph"/>
        <w:numPr>
          <w:ilvl w:val="0"/>
          <w:numId w:val="21"/>
        </w:numPr>
        <w:spacing w:after="0"/>
        <w:ind w:left="360"/>
        <w:contextualSpacing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 understand that</w:t>
      </w:r>
      <w:r w:rsidR="00CA6D26">
        <w:rPr>
          <w:rFonts w:ascii="Times New Roman" w:hAnsi="Times New Roman" w:cs="Times New Roman"/>
          <w:sz w:val="24"/>
          <w:szCs w:val="24"/>
        </w:rPr>
        <w:t xml:space="preserve"> </w:t>
      </w:r>
      <w:r w:rsidR="00DD5F71">
        <w:rPr>
          <w:rFonts w:ascii="Times New Roman" w:hAnsi="Times New Roman" w:cs="Times New Roman"/>
          <w:sz w:val="24"/>
          <w:szCs w:val="24"/>
        </w:rPr>
        <w:t>1</w:t>
      </w:r>
      <w:r w:rsidR="00F772A0">
        <w:rPr>
          <w:rFonts w:ascii="Times New Roman" w:hAnsi="Times New Roman" w:cs="Times New Roman"/>
          <w:sz w:val="24"/>
          <w:szCs w:val="24"/>
        </w:rPr>
        <w:t>.</w:t>
      </w:r>
      <w:r w:rsidR="009B218E">
        <w:rPr>
          <w:rFonts w:ascii="Times New Roman" w:hAnsi="Times New Roman" w:cs="Times New Roman"/>
          <w:sz w:val="24"/>
          <w:szCs w:val="24"/>
        </w:rPr>
        <w:t>a</w:t>
      </w:r>
      <w:r w:rsidR="00F772A0">
        <w:rPr>
          <w:rFonts w:ascii="Times New Roman" w:hAnsi="Times New Roman" w:cs="Times New Roman"/>
          <w:sz w:val="24"/>
          <w:szCs w:val="24"/>
        </w:rPr>
        <w:t>.</w:t>
      </w:r>
      <w:r w:rsidR="00BE0C70">
        <w:rPr>
          <w:rFonts w:ascii="Times New Roman" w:hAnsi="Times New Roman" w:cs="Times New Roman"/>
          <w:sz w:val="24"/>
          <w:szCs w:val="24"/>
        </w:rPr>
        <w:t xml:space="preserve"> </w:t>
      </w:r>
      <w:r w:rsidR="00F772A0">
        <w:rPr>
          <w:rFonts w:ascii="Times New Roman" w:hAnsi="Times New Roman" w:cs="Times New Roman"/>
          <w:sz w:val="24"/>
          <w:szCs w:val="24"/>
        </w:rPr>
        <w:t xml:space="preserve">- </w:t>
      </w:r>
      <w:r w:rsidR="00DD5F71">
        <w:rPr>
          <w:rFonts w:ascii="Times New Roman" w:hAnsi="Times New Roman" w:cs="Times New Roman"/>
          <w:sz w:val="24"/>
          <w:szCs w:val="24"/>
        </w:rPr>
        <w:t>1</w:t>
      </w:r>
      <w:r w:rsidR="00F772A0">
        <w:rPr>
          <w:rFonts w:ascii="Times New Roman" w:hAnsi="Times New Roman" w:cs="Times New Roman"/>
          <w:sz w:val="24"/>
          <w:szCs w:val="24"/>
        </w:rPr>
        <w:t>.</w:t>
      </w:r>
      <w:r w:rsidR="009F17A8">
        <w:rPr>
          <w:rFonts w:ascii="Times New Roman" w:hAnsi="Times New Roman" w:cs="Times New Roman"/>
          <w:sz w:val="24"/>
          <w:szCs w:val="24"/>
        </w:rPr>
        <w:t>g</w:t>
      </w:r>
      <w:r w:rsidR="00F772A0">
        <w:rPr>
          <w:rFonts w:ascii="Times New Roman" w:hAnsi="Times New Roman" w:cs="Times New Roman"/>
          <w:sz w:val="24"/>
          <w:szCs w:val="24"/>
        </w:rPr>
        <w:t>.</w:t>
      </w:r>
      <w:r w:rsidR="00BE0C70">
        <w:rPr>
          <w:rFonts w:ascii="Times New Roman" w:hAnsi="Times New Roman" w:cs="Times New Roman"/>
          <w:sz w:val="24"/>
          <w:szCs w:val="24"/>
        </w:rPr>
        <w:t xml:space="preserve"> above are standards and a </w:t>
      </w:r>
      <w:r w:rsidR="003C51FD">
        <w:rPr>
          <w:rFonts w:ascii="Times New Roman" w:hAnsi="Times New Roman" w:cs="Times New Roman"/>
          <w:sz w:val="24"/>
          <w:szCs w:val="24"/>
        </w:rPr>
        <w:t>reasonable alternative t</w:t>
      </w:r>
      <w:r w:rsidR="00BE0C70">
        <w:rPr>
          <w:rFonts w:ascii="Times New Roman" w:hAnsi="Times New Roman" w:cs="Times New Roman"/>
          <w:sz w:val="24"/>
          <w:szCs w:val="24"/>
        </w:rPr>
        <w:t xml:space="preserve">o a </w:t>
      </w:r>
      <w:r>
        <w:rPr>
          <w:rFonts w:ascii="Times New Roman" w:hAnsi="Times New Roman" w:cs="Times New Roman"/>
          <w:sz w:val="24"/>
          <w:szCs w:val="24"/>
        </w:rPr>
        <w:t>standard will be provided</w:t>
      </w:r>
      <w:r w:rsidR="00A43639">
        <w:rPr>
          <w:rFonts w:ascii="Times New Roman" w:hAnsi="Times New Roman" w:cs="Times New Roman"/>
          <w:sz w:val="24"/>
          <w:szCs w:val="24"/>
        </w:rPr>
        <w:t xml:space="preserve"> i</w:t>
      </w:r>
      <w:r w:rsidR="00A560C5">
        <w:rPr>
          <w:rFonts w:ascii="Times New Roman" w:hAnsi="Times New Roman" w:cs="Times New Roman"/>
          <w:sz w:val="24"/>
          <w:szCs w:val="24"/>
        </w:rPr>
        <w:t>f a disability</w:t>
      </w:r>
      <w:r w:rsidR="00A43639">
        <w:rPr>
          <w:rFonts w:ascii="Times New Roman" w:hAnsi="Times New Roman" w:cs="Times New Roman"/>
          <w:sz w:val="24"/>
          <w:szCs w:val="24"/>
        </w:rPr>
        <w:t xml:space="preserve"> makes it unreasonably difficult</w:t>
      </w:r>
      <w:r w:rsidR="00ED2A65">
        <w:rPr>
          <w:rFonts w:ascii="Times New Roman" w:hAnsi="Times New Roman" w:cs="Times New Roman"/>
          <w:sz w:val="24"/>
          <w:szCs w:val="24"/>
        </w:rPr>
        <w:t xml:space="preserve"> for me</w:t>
      </w:r>
      <w:r w:rsidR="00A43639">
        <w:rPr>
          <w:rFonts w:ascii="Times New Roman" w:hAnsi="Times New Roman" w:cs="Times New Roman"/>
          <w:sz w:val="24"/>
          <w:szCs w:val="24"/>
        </w:rPr>
        <w:t xml:space="preserve"> </w:t>
      </w:r>
      <w:r w:rsidR="00F772A0">
        <w:rPr>
          <w:rFonts w:ascii="Times New Roman" w:hAnsi="Times New Roman" w:cs="Times New Roman"/>
          <w:sz w:val="24"/>
          <w:szCs w:val="24"/>
        </w:rPr>
        <w:t xml:space="preserve">(or my spouse/partner on my OEBB plan) </w:t>
      </w:r>
      <w:r w:rsidR="00A43639">
        <w:rPr>
          <w:rFonts w:ascii="Times New Roman" w:hAnsi="Times New Roman" w:cs="Times New Roman"/>
          <w:sz w:val="24"/>
          <w:szCs w:val="24"/>
        </w:rPr>
        <w:t xml:space="preserve">to achieve </w:t>
      </w:r>
      <w:r w:rsidR="00BE0C70">
        <w:rPr>
          <w:rFonts w:ascii="Times New Roman" w:hAnsi="Times New Roman" w:cs="Times New Roman"/>
          <w:sz w:val="24"/>
          <w:szCs w:val="24"/>
        </w:rPr>
        <w:t>a standard</w:t>
      </w:r>
      <w:r w:rsidR="00CA6D26">
        <w:rPr>
          <w:rFonts w:ascii="Times New Roman" w:hAnsi="Times New Roman" w:cs="Times New Roman"/>
          <w:sz w:val="24"/>
          <w:szCs w:val="24"/>
        </w:rPr>
        <w:t>,</w:t>
      </w:r>
      <w:r w:rsidR="00BE0C70">
        <w:rPr>
          <w:rFonts w:ascii="Times New Roman" w:hAnsi="Times New Roman" w:cs="Times New Roman"/>
          <w:sz w:val="24"/>
          <w:szCs w:val="24"/>
        </w:rPr>
        <w:t xml:space="preserve"> or</w:t>
      </w:r>
      <w:r w:rsidR="00A560C5">
        <w:rPr>
          <w:rFonts w:ascii="Times New Roman" w:hAnsi="Times New Roman" w:cs="Times New Roman"/>
          <w:sz w:val="24"/>
          <w:szCs w:val="24"/>
        </w:rPr>
        <w:t xml:space="preserve"> a</w:t>
      </w:r>
      <w:r w:rsidR="00BE0C70">
        <w:rPr>
          <w:rFonts w:ascii="Times New Roman" w:hAnsi="Times New Roman" w:cs="Times New Roman"/>
          <w:sz w:val="24"/>
          <w:szCs w:val="24"/>
        </w:rPr>
        <w:t xml:space="preserve"> </w:t>
      </w:r>
      <w:r w:rsidR="00A560C5">
        <w:rPr>
          <w:rFonts w:ascii="Times New Roman" w:hAnsi="Times New Roman" w:cs="Times New Roman"/>
          <w:sz w:val="24"/>
          <w:szCs w:val="24"/>
        </w:rPr>
        <w:t>medical condition makes it</w:t>
      </w:r>
      <w:r w:rsidR="00A43639">
        <w:rPr>
          <w:rFonts w:ascii="Times New Roman" w:hAnsi="Times New Roman" w:cs="Times New Roman"/>
          <w:sz w:val="24"/>
          <w:szCs w:val="24"/>
        </w:rPr>
        <w:t xml:space="preserve"> inadvisable</w:t>
      </w:r>
      <w:r w:rsidR="00ED2A65">
        <w:rPr>
          <w:rFonts w:ascii="Times New Roman" w:hAnsi="Times New Roman" w:cs="Times New Roman"/>
          <w:sz w:val="24"/>
          <w:szCs w:val="24"/>
        </w:rPr>
        <w:t xml:space="preserve"> to</w:t>
      </w:r>
      <w:r w:rsidR="00A560C5">
        <w:rPr>
          <w:rFonts w:ascii="Times New Roman" w:hAnsi="Times New Roman" w:cs="Times New Roman"/>
          <w:sz w:val="24"/>
          <w:szCs w:val="24"/>
        </w:rPr>
        <w:t xml:space="preserve"> attempt</w:t>
      </w:r>
      <w:r w:rsidR="00BE0C70">
        <w:rPr>
          <w:rFonts w:ascii="Times New Roman" w:hAnsi="Times New Roman" w:cs="Times New Roman"/>
          <w:sz w:val="24"/>
          <w:szCs w:val="24"/>
        </w:rPr>
        <w:t xml:space="preserve"> </w:t>
      </w:r>
      <w:r w:rsidR="00ED2A65">
        <w:rPr>
          <w:rFonts w:ascii="Times New Roman" w:hAnsi="Times New Roman" w:cs="Times New Roman"/>
          <w:sz w:val="24"/>
          <w:szCs w:val="24"/>
        </w:rPr>
        <w:t xml:space="preserve">to achieve </w:t>
      </w:r>
      <w:r w:rsidR="00BE0C70">
        <w:rPr>
          <w:rFonts w:ascii="Times New Roman" w:hAnsi="Times New Roman" w:cs="Times New Roman"/>
          <w:sz w:val="24"/>
          <w:szCs w:val="24"/>
        </w:rPr>
        <w:t>a standard.</w:t>
      </w:r>
    </w:p>
    <w:sectPr w:rsidR="003C51FD" w:rsidRPr="00265D40" w:rsidSect="00CA6D26">
      <w:headerReference w:type="default" r:id="rId8"/>
      <w:pgSz w:w="12240" w:h="15840"/>
      <w:pgMar w:top="864" w:right="864" w:bottom="864" w:left="864" w:header="360" w:footer="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53DB7" w:rsidRDefault="00E53DB7" w:rsidP="00A3215D">
      <w:pPr>
        <w:spacing w:after="0" w:line="240" w:lineRule="auto"/>
      </w:pPr>
      <w:r>
        <w:separator/>
      </w:r>
    </w:p>
  </w:endnote>
  <w:endnote w:type="continuationSeparator" w:id="0">
    <w:p w:rsidR="00E53DB7" w:rsidRDefault="00E53DB7" w:rsidP="00A321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NewRoman,Bold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53DB7" w:rsidRDefault="00E53DB7" w:rsidP="00A3215D">
      <w:pPr>
        <w:spacing w:after="0" w:line="240" w:lineRule="auto"/>
      </w:pPr>
      <w:r>
        <w:separator/>
      </w:r>
    </w:p>
  </w:footnote>
  <w:footnote w:type="continuationSeparator" w:id="0">
    <w:p w:rsidR="00E53DB7" w:rsidRDefault="00E53DB7" w:rsidP="00A321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10800" w:type="dxa"/>
      <w:tblInd w:w="10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1E0"/>
    </w:tblPr>
    <w:tblGrid>
      <w:gridCol w:w="3060"/>
      <w:gridCol w:w="5040"/>
      <w:gridCol w:w="2700"/>
    </w:tblGrid>
    <w:tr w:rsidR="0070043F" w:rsidTr="00A9185A">
      <w:trPr>
        <w:trHeight w:val="1080"/>
      </w:trPr>
      <w:tc>
        <w:tcPr>
          <w:tcW w:w="3060" w:type="dxa"/>
          <w:vAlign w:val="center"/>
        </w:tcPr>
        <w:p w:rsidR="00A9185A" w:rsidRPr="00A9185A" w:rsidRDefault="002968F7" w:rsidP="00885DE3">
          <w:pPr>
            <w:autoSpaceDE w:val="0"/>
            <w:autoSpaceDN w:val="0"/>
            <w:adjustRightInd w:val="0"/>
            <w:rPr>
              <w:rFonts w:ascii="Arial" w:hAnsi="Arial" w:cs="Arial"/>
              <w:bCs/>
              <w:color w:val="000000"/>
              <w:sz w:val="18"/>
              <w:szCs w:val="18"/>
            </w:rPr>
          </w:pPr>
          <w:sdt>
            <w:sdtPr>
              <w:rPr>
                <w:rFonts w:ascii="Arial" w:hAnsi="Arial" w:cs="Arial"/>
                <w:bCs/>
                <w:color w:val="000000"/>
                <w:sz w:val="18"/>
                <w:szCs w:val="18"/>
              </w:rPr>
              <w:id w:val="723528455"/>
              <w:docPartObj>
                <w:docPartGallery w:val="Watermarks"/>
                <w:docPartUnique/>
              </w:docPartObj>
            </w:sdtPr>
            <w:sdtContent>
              <w:r>
                <w:rPr>
                  <w:rFonts w:ascii="Arial" w:hAnsi="Arial" w:cs="Arial"/>
                  <w:bCs/>
                  <w:noProof/>
                  <w:color w:val="000000"/>
                  <w:sz w:val="18"/>
                  <w:szCs w:val="18"/>
                  <w:lang w:eastAsia="zh-TW"/>
                </w:rPr>
                <w:pict>
                  <v:shapetype id="_x0000_t136" coordsize="21600,21600" o:spt="136" adj="10800" path="m@7,l@8,m@5,21600l@6,21600e">
                    <v:formulas>
                      <v:f eqn="sum #0 0 10800"/>
                      <v:f eqn="prod #0 2 1"/>
                      <v:f eqn="sum 21600 0 @1"/>
                      <v:f eqn="sum 0 0 @2"/>
                      <v:f eqn="sum 21600 0 @3"/>
                      <v:f eqn="if @0 @3 0"/>
                      <v:f eqn="if @0 21600 @1"/>
                      <v:f eqn="if @0 0 @2"/>
                      <v:f eqn="if @0 @4 21600"/>
                      <v:f eqn="mid @5 @6"/>
                      <v:f eqn="mid @8 @5"/>
                      <v:f eqn="mid @7 @8"/>
                      <v:f eqn="mid @6 @7"/>
                      <v:f eqn="sum @6 0 @5"/>
                    </v:formulas>
                    <v:path textpathok="t" o:connecttype="custom" o:connectlocs="@9,0;@10,10800;@11,21600;@12,10800" o:connectangles="270,180,90,0"/>
                    <v:textpath on="t" fitshape="t"/>
                    <v:handles>
                      <v:h position="#0,bottomRight" xrange="6629,14971"/>
                    </v:handles>
                    <o:lock v:ext="edit" text="t" shapetype="t"/>
                  </v:shapetype>
                  <v:shape id="PowerPlusWaterMarkObject357831064" o:spid="_x0000_s60421" type="#_x0000_t136" style="position:absolute;margin-left:0;margin-top:0;width:412.4pt;height:247.45pt;rotation:315;z-index:-251650048;mso-position-horizontal:center;mso-position-horizontal-relative:margin;mso-position-vertical:center;mso-position-vertical-relative:margin" o:allowincell="f" fillcolor="silver" stroked="f">
                    <v:fill opacity=".5"/>
                    <v:textpath style="font-family:&quot;Calibri&quot;;font-size:1pt" string="DRAFT"/>
                    <w10:wrap anchorx="margin" anchory="margin"/>
                  </v:shape>
                </w:pict>
              </w:r>
            </w:sdtContent>
          </w:sdt>
          <w:r w:rsidR="008A535B">
            <w:rPr>
              <w:rFonts w:ascii="TimesNewRoman,Bold" w:hAnsi="TimesNewRoman,Bold" w:cs="TimesNewRoman,Bold"/>
              <w:bCs/>
              <w:noProof/>
              <w:color w:val="000000"/>
            </w:rPr>
            <w:drawing>
              <wp:inline distT="0" distB="0" distL="0" distR="0">
                <wp:extent cx="1508605" cy="566928"/>
                <wp:effectExtent l="19050" t="0" r="0" b="0"/>
                <wp:docPr id="1" name="Picture 0" descr="oha_logo_sm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ha_logo_sm.jpg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08605" cy="56692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040" w:type="dxa"/>
          <w:vAlign w:val="center"/>
        </w:tcPr>
        <w:p w:rsidR="0070043F" w:rsidRDefault="002968F7" w:rsidP="00885DE3">
          <w:pPr>
            <w:autoSpaceDE w:val="0"/>
            <w:autoSpaceDN w:val="0"/>
            <w:adjustRightInd w:val="0"/>
            <w:jc w:val="center"/>
            <w:rPr>
              <w:rFonts w:ascii="Arial" w:hAnsi="Arial" w:cs="Arial"/>
              <w:b/>
              <w:sz w:val="28"/>
            </w:rPr>
          </w:pPr>
          <w:r w:rsidRPr="002968F7">
            <w:rPr>
              <w:rFonts w:ascii="TimesNewRoman,Bold" w:hAnsi="TimesNewRoman,Bold" w:cs="TimesNewRoman,Bold"/>
              <w:bCs/>
              <w:noProof/>
              <w:color w:val="000000"/>
              <w:lang w:eastAsia="zh-TW"/>
            </w:rPr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60420" type="#_x0000_t202" style="position:absolute;left:0;text-align:left;margin-left:210.9pt;margin-top:-13.55pt;width:152.75pt;height:75.1pt;z-index:251664384;mso-height-percent:200;mso-position-horizontal-relative:text;mso-position-vertical-relative:text;mso-height-percent:200;mso-width-relative:margin;mso-height-relative:margin">
                <v:textbox style="mso-fit-shape-to-text:t">
                  <w:txbxContent>
                    <w:p w:rsidR="008A535B" w:rsidRPr="008A535B" w:rsidRDefault="003D0432" w:rsidP="008A535B">
                      <w:pPr>
                        <w:jc w:val="right"/>
                        <w:rPr>
                          <w:rFonts w:ascii="Book Antiqua" w:hAnsi="Book Antiqua"/>
                        </w:rPr>
                      </w:pPr>
                      <w:r>
                        <w:rPr>
                          <w:rFonts w:ascii="Book Antiqua" w:hAnsi="Book Antiqua"/>
                        </w:rPr>
                        <w:t>Proposed to OEBB Board</w:t>
                      </w:r>
                    </w:p>
                    <w:p w:rsidR="008A535B" w:rsidRPr="008A535B" w:rsidRDefault="008A535B" w:rsidP="008A535B">
                      <w:pPr>
                        <w:jc w:val="right"/>
                        <w:rPr>
                          <w:rFonts w:ascii="Book Antiqua" w:hAnsi="Book Antiqua"/>
                        </w:rPr>
                      </w:pPr>
                      <w:r w:rsidRPr="008A535B">
                        <w:rPr>
                          <w:rFonts w:ascii="Book Antiqua" w:hAnsi="Book Antiqua"/>
                        </w:rPr>
                        <w:t>April 11, 2013</w:t>
                      </w:r>
                    </w:p>
                  </w:txbxContent>
                </v:textbox>
              </v:shape>
            </w:pict>
          </w:r>
          <w:r w:rsidR="0070043F">
            <w:rPr>
              <w:rFonts w:ascii="Arial" w:hAnsi="Arial" w:cs="Arial"/>
              <w:b/>
              <w:sz w:val="28"/>
            </w:rPr>
            <w:t xml:space="preserve">2013 Healthy Futures </w:t>
          </w:r>
        </w:p>
        <w:p w:rsidR="0070043F" w:rsidRPr="004C2424" w:rsidRDefault="0070043F" w:rsidP="00674955">
          <w:pPr>
            <w:autoSpaceDE w:val="0"/>
            <w:autoSpaceDN w:val="0"/>
            <w:adjustRightInd w:val="0"/>
            <w:jc w:val="center"/>
            <w:rPr>
              <w:rFonts w:ascii="TimesNewRoman,Bold" w:hAnsi="TimesNewRoman,Bold" w:cs="TimesNewRoman,Bold"/>
              <w:bCs/>
              <w:color w:val="000000"/>
              <w:sz w:val="24"/>
              <w:szCs w:val="24"/>
            </w:rPr>
          </w:pPr>
          <w:r>
            <w:rPr>
              <w:rFonts w:ascii="Arial" w:hAnsi="Arial" w:cs="Arial"/>
              <w:b/>
              <w:sz w:val="28"/>
            </w:rPr>
            <w:t xml:space="preserve"> Agreement</w:t>
          </w:r>
        </w:p>
      </w:tc>
      <w:tc>
        <w:tcPr>
          <w:tcW w:w="2700" w:type="dxa"/>
          <w:vAlign w:val="center"/>
        </w:tcPr>
        <w:p w:rsidR="0070043F" w:rsidRPr="0050021B" w:rsidRDefault="0070043F" w:rsidP="00885DE3">
          <w:pPr>
            <w:autoSpaceDE w:val="0"/>
            <w:autoSpaceDN w:val="0"/>
            <w:adjustRightInd w:val="0"/>
            <w:jc w:val="right"/>
            <w:rPr>
              <w:rFonts w:ascii="TimesNewRoman,Bold" w:hAnsi="TimesNewRoman,Bold" w:cs="TimesNewRoman,Bold"/>
              <w:bCs/>
              <w:color w:val="000000"/>
            </w:rPr>
          </w:pPr>
        </w:p>
      </w:tc>
    </w:tr>
  </w:tbl>
  <w:p w:rsidR="0070043F" w:rsidRDefault="0070043F" w:rsidP="00885DE3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BD65D5"/>
    <w:multiLevelType w:val="hybridMultilevel"/>
    <w:tmpl w:val="EAA43E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2BB64A9"/>
    <w:multiLevelType w:val="hybridMultilevel"/>
    <w:tmpl w:val="F42AA4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2D24F37"/>
    <w:multiLevelType w:val="hybridMultilevel"/>
    <w:tmpl w:val="60784B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53E3985"/>
    <w:multiLevelType w:val="hybridMultilevel"/>
    <w:tmpl w:val="E91ED13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C887AAB"/>
    <w:multiLevelType w:val="hybridMultilevel"/>
    <w:tmpl w:val="7EF04FF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D5653E1"/>
    <w:multiLevelType w:val="hybridMultilevel"/>
    <w:tmpl w:val="5D2CD2D2"/>
    <w:lvl w:ilvl="0" w:tplc="7D465DE2">
      <w:numFmt w:val="bullet"/>
      <w:lvlText w:val="•"/>
      <w:lvlJc w:val="left"/>
      <w:pPr>
        <w:ind w:left="720" w:hanging="360"/>
      </w:pPr>
      <w:rPr>
        <w:rFonts w:ascii="Calibri" w:eastAsiaTheme="minorHAns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93715EF"/>
    <w:multiLevelType w:val="hybridMultilevel"/>
    <w:tmpl w:val="5E265D14"/>
    <w:lvl w:ilvl="0" w:tplc="7D465DE2">
      <w:numFmt w:val="bullet"/>
      <w:lvlText w:val="•"/>
      <w:lvlJc w:val="left"/>
      <w:pPr>
        <w:ind w:left="720" w:hanging="360"/>
      </w:pPr>
      <w:rPr>
        <w:rFonts w:ascii="Calibri" w:eastAsiaTheme="minorHAns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A0F620E"/>
    <w:multiLevelType w:val="hybridMultilevel"/>
    <w:tmpl w:val="F21EECD4"/>
    <w:lvl w:ilvl="0" w:tplc="7D465DE2">
      <w:numFmt w:val="bullet"/>
      <w:lvlText w:val="•"/>
      <w:lvlJc w:val="left"/>
      <w:pPr>
        <w:ind w:left="720" w:hanging="360"/>
      </w:pPr>
      <w:rPr>
        <w:rFonts w:ascii="Calibri" w:eastAsiaTheme="minorHAns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D2B254C"/>
    <w:multiLevelType w:val="hybridMultilevel"/>
    <w:tmpl w:val="65EEE2D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6B77E96"/>
    <w:multiLevelType w:val="hybridMultilevel"/>
    <w:tmpl w:val="C3DED62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EB22B37"/>
    <w:multiLevelType w:val="hybridMultilevel"/>
    <w:tmpl w:val="47EA4C4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0E73EB7"/>
    <w:multiLevelType w:val="hybridMultilevel"/>
    <w:tmpl w:val="751C2C72"/>
    <w:lvl w:ilvl="0" w:tplc="7D465DE2">
      <w:numFmt w:val="bullet"/>
      <w:lvlText w:val="•"/>
      <w:lvlJc w:val="left"/>
      <w:pPr>
        <w:ind w:left="720" w:hanging="360"/>
      </w:pPr>
      <w:rPr>
        <w:rFonts w:ascii="Calibri" w:eastAsiaTheme="minorHAns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CEE3918"/>
    <w:multiLevelType w:val="hybridMultilevel"/>
    <w:tmpl w:val="37343A8A"/>
    <w:lvl w:ilvl="0" w:tplc="7D465DE2">
      <w:numFmt w:val="bullet"/>
      <w:lvlText w:val="•"/>
      <w:lvlJc w:val="left"/>
      <w:pPr>
        <w:ind w:left="720" w:hanging="360"/>
      </w:pPr>
      <w:rPr>
        <w:rFonts w:ascii="Calibri" w:eastAsiaTheme="minorHAns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4523A7E"/>
    <w:multiLevelType w:val="hybridMultilevel"/>
    <w:tmpl w:val="6204ACB2"/>
    <w:lvl w:ilvl="0" w:tplc="7D465DE2">
      <w:numFmt w:val="bullet"/>
      <w:lvlText w:val="•"/>
      <w:lvlJc w:val="left"/>
      <w:pPr>
        <w:ind w:left="720" w:hanging="360"/>
      </w:pPr>
      <w:rPr>
        <w:rFonts w:ascii="Calibri" w:eastAsiaTheme="minorHAns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79B5280"/>
    <w:multiLevelType w:val="hybridMultilevel"/>
    <w:tmpl w:val="8FBCA2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EF43F8D"/>
    <w:multiLevelType w:val="hybridMultilevel"/>
    <w:tmpl w:val="7C1A5F02"/>
    <w:lvl w:ilvl="0" w:tplc="F7422818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0371AED"/>
    <w:multiLevelType w:val="hybridMultilevel"/>
    <w:tmpl w:val="1AFEFD2E"/>
    <w:lvl w:ilvl="0" w:tplc="7D465DE2">
      <w:numFmt w:val="bullet"/>
      <w:lvlText w:val="•"/>
      <w:lvlJc w:val="left"/>
      <w:pPr>
        <w:ind w:left="720" w:hanging="360"/>
      </w:pPr>
      <w:rPr>
        <w:rFonts w:ascii="Calibri" w:eastAsiaTheme="minorHAnsi" w:hAnsi="Calibri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AAA6D98"/>
    <w:multiLevelType w:val="hybridMultilevel"/>
    <w:tmpl w:val="3F5627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EE11E77"/>
    <w:multiLevelType w:val="hybridMultilevel"/>
    <w:tmpl w:val="D62A97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883470E"/>
    <w:multiLevelType w:val="hybridMultilevel"/>
    <w:tmpl w:val="818A30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E4648E5"/>
    <w:multiLevelType w:val="hybridMultilevel"/>
    <w:tmpl w:val="BBE23C6E"/>
    <w:lvl w:ilvl="0" w:tplc="8ED4D2C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75504C76"/>
    <w:multiLevelType w:val="hybridMultilevel"/>
    <w:tmpl w:val="7F0C53D4"/>
    <w:lvl w:ilvl="0" w:tplc="7D465DE2">
      <w:numFmt w:val="bullet"/>
      <w:lvlText w:val="•"/>
      <w:lvlJc w:val="left"/>
      <w:pPr>
        <w:ind w:left="720" w:hanging="360"/>
      </w:pPr>
      <w:rPr>
        <w:rFonts w:ascii="Calibri" w:eastAsiaTheme="minorHAns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7D14F33"/>
    <w:multiLevelType w:val="hybridMultilevel"/>
    <w:tmpl w:val="535C63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8"/>
  </w:num>
  <w:num w:numId="3">
    <w:abstractNumId w:val="19"/>
  </w:num>
  <w:num w:numId="4">
    <w:abstractNumId w:val="0"/>
  </w:num>
  <w:num w:numId="5">
    <w:abstractNumId w:val="16"/>
  </w:num>
  <w:num w:numId="6">
    <w:abstractNumId w:val="7"/>
  </w:num>
  <w:num w:numId="7">
    <w:abstractNumId w:val="6"/>
  </w:num>
  <w:num w:numId="8">
    <w:abstractNumId w:val="12"/>
  </w:num>
  <w:num w:numId="9">
    <w:abstractNumId w:val="10"/>
  </w:num>
  <w:num w:numId="10">
    <w:abstractNumId w:val="11"/>
  </w:num>
  <w:num w:numId="11">
    <w:abstractNumId w:val="21"/>
  </w:num>
  <w:num w:numId="12">
    <w:abstractNumId w:val="13"/>
  </w:num>
  <w:num w:numId="13">
    <w:abstractNumId w:val="9"/>
  </w:num>
  <w:num w:numId="14">
    <w:abstractNumId w:val="5"/>
  </w:num>
  <w:num w:numId="15">
    <w:abstractNumId w:val="18"/>
  </w:num>
  <w:num w:numId="16">
    <w:abstractNumId w:val="4"/>
  </w:num>
  <w:num w:numId="17">
    <w:abstractNumId w:val="1"/>
  </w:num>
  <w:num w:numId="18">
    <w:abstractNumId w:val="17"/>
  </w:num>
  <w:num w:numId="19">
    <w:abstractNumId w:val="14"/>
  </w:num>
  <w:num w:numId="20">
    <w:abstractNumId w:val="2"/>
  </w:num>
  <w:num w:numId="21">
    <w:abstractNumId w:val="3"/>
  </w:num>
  <w:num w:numId="22">
    <w:abstractNumId w:val="20"/>
  </w:num>
  <w:num w:numId="23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60423">
      <o:colormenu v:ext="edit" fillcolor="none" strokecolor="none [3215]"/>
    </o:shapedefaults>
    <o:shapelayout v:ext="edit">
      <o:idmap v:ext="edit" data="59"/>
    </o:shapelayout>
  </w:hdrShapeDefaults>
  <w:footnotePr>
    <w:footnote w:id="-1"/>
    <w:footnote w:id="0"/>
  </w:footnotePr>
  <w:endnotePr>
    <w:endnote w:id="-1"/>
    <w:endnote w:id="0"/>
  </w:endnotePr>
  <w:compat/>
  <w:rsids>
    <w:rsidRoot w:val="003B0A8C"/>
    <w:rsid w:val="000176A6"/>
    <w:rsid w:val="00020AA9"/>
    <w:rsid w:val="0002418B"/>
    <w:rsid w:val="00024D36"/>
    <w:rsid w:val="0003163D"/>
    <w:rsid w:val="0003657C"/>
    <w:rsid w:val="00037AB8"/>
    <w:rsid w:val="00066423"/>
    <w:rsid w:val="0007528E"/>
    <w:rsid w:val="0008297A"/>
    <w:rsid w:val="00083644"/>
    <w:rsid w:val="000B4967"/>
    <w:rsid w:val="000B4F7D"/>
    <w:rsid w:val="000C340B"/>
    <w:rsid w:val="000D5572"/>
    <w:rsid w:val="000D5984"/>
    <w:rsid w:val="000E5EEB"/>
    <w:rsid w:val="000F28F2"/>
    <w:rsid w:val="000F5236"/>
    <w:rsid w:val="001003E3"/>
    <w:rsid w:val="00112A26"/>
    <w:rsid w:val="00117FAC"/>
    <w:rsid w:val="001333D8"/>
    <w:rsid w:val="00140579"/>
    <w:rsid w:val="00152393"/>
    <w:rsid w:val="00152DE4"/>
    <w:rsid w:val="0016496A"/>
    <w:rsid w:val="00167E4F"/>
    <w:rsid w:val="001726E5"/>
    <w:rsid w:val="00182EA2"/>
    <w:rsid w:val="00186CB8"/>
    <w:rsid w:val="001872CE"/>
    <w:rsid w:val="001976E1"/>
    <w:rsid w:val="001A459C"/>
    <w:rsid w:val="001A5A19"/>
    <w:rsid w:val="001B0513"/>
    <w:rsid w:val="001C1047"/>
    <w:rsid w:val="001D0DA7"/>
    <w:rsid w:val="001D6942"/>
    <w:rsid w:val="001D7DB8"/>
    <w:rsid w:val="001E68FF"/>
    <w:rsid w:val="00204EED"/>
    <w:rsid w:val="002102B3"/>
    <w:rsid w:val="002103E2"/>
    <w:rsid w:val="00210D17"/>
    <w:rsid w:val="00215DB9"/>
    <w:rsid w:val="00222287"/>
    <w:rsid w:val="00225D79"/>
    <w:rsid w:val="00232CDA"/>
    <w:rsid w:val="002404CD"/>
    <w:rsid w:val="00252110"/>
    <w:rsid w:val="002537C4"/>
    <w:rsid w:val="00257D1B"/>
    <w:rsid w:val="00263E7B"/>
    <w:rsid w:val="00265D40"/>
    <w:rsid w:val="00265E08"/>
    <w:rsid w:val="00271CE2"/>
    <w:rsid w:val="00277823"/>
    <w:rsid w:val="00284C6F"/>
    <w:rsid w:val="00287A43"/>
    <w:rsid w:val="00292749"/>
    <w:rsid w:val="002968F7"/>
    <w:rsid w:val="00296B07"/>
    <w:rsid w:val="002A255C"/>
    <w:rsid w:val="002A34F0"/>
    <w:rsid w:val="002A7538"/>
    <w:rsid w:val="002A7FA2"/>
    <w:rsid w:val="002B16C3"/>
    <w:rsid w:val="002B2211"/>
    <w:rsid w:val="002C0073"/>
    <w:rsid w:val="002E0840"/>
    <w:rsid w:val="002E7068"/>
    <w:rsid w:val="002F20B7"/>
    <w:rsid w:val="002F47BB"/>
    <w:rsid w:val="003066BA"/>
    <w:rsid w:val="00311409"/>
    <w:rsid w:val="003240A4"/>
    <w:rsid w:val="0033241A"/>
    <w:rsid w:val="0033370B"/>
    <w:rsid w:val="00336316"/>
    <w:rsid w:val="00342CF7"/>
    <w:rsid w:val="00344301"/>
    <w:rsid w:val="00345DD9"/>
    <w:rsid w:val="00347DE5"/>
    <w:rsid w:val="003647B1"/>
    <w:rsid w:val="003745BD"/>
    <w:rsid w:val="003829D6"/>
    <w:rsid w:val="0038390F"/>
    <w:rsid w:val="00387AAD"/>
    <w:rsid w:val="00387B67"/>
    <w:rsid w:val="00395351"/>
    <w:rsid w:val="003A11E5"/>
    <w:rsid w:val="003A53BC"/>
    <w:rsid w:val="003B0A8C"/>
    <w:rsid w:val="003B572B"/>
    <w:rsid w:val="003B6A38"/>
    <w:rsid w:val="003B769F"/>
    <w:rsid w:val="003C51FD"/>
    <w:rsid w:val="003D0432"/>
    <w:rsid w:val="003D0BC7"/>
    <w:rsid w:val="003D2328"/>
    <w:rsid w:val="003E1874"/>
    <w:rsid w:val="0040103B"/>
    <w:rsid w:val="00406448"/>
    <w:rsid w:val="00411F02"/>
    <w:rsid w:val="00412D7A"/>
    <w:rsid w:val="0041711E"/>
    <w:rsid w:val="00426450"/>
    <w:rsid w:val="00450878"/>
    <w:rsid w:val="004614BB"/>
    <w:rsid w:val="00462986"/>
    <w:rsid w:val="004A1E0A"/>
    <w:rsid w:val="004A6379"/>
    <w:rsid w:val="004B1D66"/>
    <w:rsid w:val="004C2424"/>
    <w:rsid w:val="004C26AC"/>
    <w:rsid w:val="004C4EF6"/>
    <w:rsid w:val="004E0DBB"/>
    <w:rsid w:val="004E1260"/>
    <w:rsid w:val="004F50C1"/>
    <w:rsid w:val="004F51F8"/>
    <w:rsid w:val="00515D39"/>
    <w:rsid w:val="005252E6"/>
    <w:rsid w:val="00527280"/>
    <w:rsid w:val="00534A1C"/>
    <w:rsid w:val="00542CA0"/>
    <w:rsid w:val="00542EC9"/>
    <w:rsid w:val="0054415F"/>
    <w:rsid w:val="00562E4C"/>
    <w:rsid w:val="00572F68"/>
    <w:rsid w:val="005867F7"/>
    <w:rsid w:val="00593491"/>
    <w:rsid w:val="005C79A3"/>
    <w:rsid w:val="005E2F3C"/>
    <w:rsid w:val="005F0BC3"/>
    <w:rsid w:val="006056EF"/>
    <w:rsid w:val="00610A35"/>
    <w:rsid w:val="00610E34"/>
    <w:rsid w:val="00620563"/>
    <w:rsid w:val="00621206"/>
    <w:rsid w:val="00621D5B"/>
    <w:rsid w:val="0062796F"/>
    <w:rsid w:val="00630B49"/>
    <w:rsid w:val="0065215A"/>
    <w:rsid w:val="006568A8"/>
    <w:rsid w:val="006646E8"/>
    <w:rsid w:val="00665F5D"/>
    <w:rsid w:val="00670350"/>
    <w:rsid w:val="0067063C"/>
    <w:rsid w:val="00671639"/>
    <w:rsid w:val="00674955"/>
    <w:rsid w:val="006775C0"/>
    <w:rsid w:val="00686AC2"/>
    <w:rsid w:val="0069533F"/>
    <w:rsid w:val="006A070F"/>
    <w:rsid w:val="006B7D8A"/>
    <w:rsid w:val="006C1DCC"/>
    <w:rsid w:val="006C4495"/>
    <w:rsid w:val="006D0EAD"/>
    <w:rsid w:val="006D59F5"/>
    <w:rsid w:val="006E2417"/>
    <w:rsid w:val="006E5055"/>
    <w:rsid w:val="006E7EEF"/>
    <w:rsid w:val="006F3FCC"/>
    <w:rsid w:val="006F42BE"/>
    <w:rsid w:val="006F7A53"/>
    <w:rsid w:val="0070043F"/>
    <w:rsid w:val="00705011"/>
    <w:rsid w:val="00712B48"/>
    <w:rsid w:val="00720D8E"/>
    <w:rsid w:val="00724C8E"/>
    <w:rsid w:val="00747F1F"/>
    <w:rsid w:val="00753B8F"/>
    <w:rsid w:val="007A7988"/>
    <w:rsid w:val="007C05AB"/>
    <w:rsid w:val="007C459A"/>
    <w:rsid w:val="007D0152"/>
    <w:rsid w:val="007D02DE"/>
    <w:rsid w:val="007D5836"/>
    <w:rsid w:val="007E23A6"/>
    <w:rsid w:val="007F1572"/>
    <w:rsid w:val="007F2472"/>
    <w:rsid w:val="008009F4"/>
    <w:rsid w:val="00806652"/>
    <w:rsid w:val="008216AE"/>
    <w:rsid w:val="008262BE"/>
    <w:rsid w:val="008322AF"/>
    <w:rsid w:val="00835E48"/>
    <w:rsid w:val="00836CC2"/>
    <w:rsid w:val="00841550"/>
    <w:rsid w:val="008505DA"/>
    <w:rsid w:val="00855A59"/>
    <w:rsid w:val="00873568"/>
    <w:rsid w:val="008747A1"/>
    <w:rsid w:val="0087532E"/>
    <w:rsid w:val="00876F30"/>
    <w:rsid w:val="00885DE3"/>
    <w:rsid w:val="0089305C"/>
    <w:rsid w:val="008A535B"/>
    <w:rsid w:val="008B1C84"/>
    <w:rsid w:val="008B3795"/>
    <w:rsid w:val="008E37CC"/>
    <w:rsid w:val="008E4616"/>
    <w:rsid w:val="008F1F80"/>
    <w:rsid w:val="00902C67"/>
    <w:rsid w:val="00907E70"/>
    <w:rsid w:val="00916E64"/>
    <w:rsid w:val="00917092"/>
    <w:rsid w:val="00933997"/>
    <w:rsid w:val="00936965"/>
    <w:rsid w:val="00940F7F"/>
    <w:rsid w:val="00945688"/>
    <w:rsid w:val="00967B57"/>
    <w:rsid w:val="00971837"/>
    <w:rsid w:val="009727B9"/>
    <w:rsid w:val="009755C1"/>
    <w:rsid w:val="00985687"/>
    <w:rsid w:val="009857BC"/>
    <w:rsid w:val="0098599D"/>
    <w:rsid w:val="009863A3"/>
    <w:rsid w:val="00992F70"/>
    <w:rsid w:val="00993786"/>
    <w:rsid w:val="00997AF4"/>
    <w:rsid w:val="009A53FF"/>
    <w:rsid w:val="009B0584"/>
    <w:rsid w:val="009B218E"/>
    <w:rsid w:val="009D27AA"/>
    <w:rsid w:val="009E05C2"/>
    <w:rsid w:val="009E19EA"/>
    <w:rsid w:val="009E6F11"/>
    <w:rsid w:val="009E7749"/>
    <w:rsid w:val="009F17A8"/>
    <w:rsid w:val="009F3DE3"/>
    <w:rsid w:val="00A0672F"/>
    <w:rsid w:val="00A075CF"/>
    <w:rsid w:val="00A2588E"/>
    <w:rsid w:val="00A27A74"/>
    <w:rsid w:val="00A3215D"/>
    <w:rsid w:val="00A43639"/>
    <w:rsid w:val="00A560C5"/>
    <w:rsid w:val="00A564B5"/>
    <w:rsid w:val="00A831B9"/>
    <w:rsid w:val="00A90070"/>
    <w:rsid w:val="00A9185A"/>
    <w:rsid w:val="00A93D2D"/>
    <w:rsid w:val="00AA1597"/>
    <w:rsid w:val="00AA4EC6"/>
    <w:rsid w:val="00AA73DD"/>
    <w:rsid w:val="00AC27D5"/>
    <w:rsid w:val="00AC764E"/>
    <w:rsid w:val="00AD1018"/>
    <w:rsid w:val="00AD1DA5"/>
    <w:rsid w:val="00AD5629"/>
    <w:rsid w:val="00AD77A5"/>
    <w:rsid w:val="00AD7C5C"/>
    <w:rsid w:val="00AF3EBB"/>
    <w:rsid w:val="00B2199E"/>
    <w:rsid w:val="00B2418B"/>
    <w:rsid w:val="00B250AC"/>
    <w:rsid w:val="00B31FB5"/>
    <w:rsid w:val="00B616BC"/>
    <w:rsid w:val="00B65643"/>
    <w:rsid w:val="00B66B96"/>
    <w:rsid w:val="00B86983"/>
    <w:rsid w:val="00BA48AF"/>
    <w:rsid w:val="00BA5274"/>
    <w:rsid w:val="00BB425A"/>
    <w:rsid w:val="00BC2128"/>
    <w:rsid w:val="00BC22F2"/>
    <w:rsid w:val="00BE0C70"/>
    <w:rsid w:val="00BE4637"/>
    <w:rsid w:val="00BF07D5"/>
    <w:rsid w:val="00BF1F1F"/>
    <w:rsid w:val="00BF4969"/>
    <w:rsid w:val="00BF7A8C"/>
    <w:rsid w:val="00C00344"/>
    <w:rsid w:val="00C0233A"/>
    <w:rsid w:val="00C02E9C"/>
    <w:rsid w:val="00C12347"/>
    <w:rsid w:val="00C1535C"/>
    <w:rsid w:val="00C207F4"/>
    <w:rsid w:val="00C306A2"/>
    <w:rsid w:val="00C52986"/>
    <w:rsid w:val="00C54BB4"/>
    <w:rsid w:val="00C55189"/>
    <w:rsid w:val="00C636F7"/>
    <w:rsid w:val="00C908E6"/>
    <w:rsid w:val="00C90BA2"/>
    <w:rsid w:val="00C95D84"/>
    <w:rsid w:val="00CA2520"/>
    <w:rsid w:val="00CA6D26"/>
    <w:rsid w:val="00CD3A89"/>
    <w:rsid w:val="00CD4C66"/>
    <w:rsid w:val="00CD725B"/>
    <w:rsid w:val="00CE7649"/>
    <w:rsid w:val="00CF0B9C"/>
    <w:rsid w:val="00CF5D5F"/>
    <w:rsid w:val="00D03FB3"/>
    <w:rsid w:val="00D047CF"/>
    <w:rsid w:val="00D06428"/>
    <w:rsid w:val="00D1050A"/>
    <w:rsid w:val="00D1615F"/>
    <w:rsid w:val="00D1684A"/>
    <w:rsid w:val="00D255CA"/>
    <w:rsid w:val="00D30928"/>
    <w:rsid w:val="00D4436C"/>
    <w:rsid w:val="00D51435"/>
    <w:rsid w:val="00D57CCE"/>
    <w:rsid w:val="00D72011"/>
    <w:rsid w:val="00D95595"/>
    <w:rsid w:val="00DB1B50"/>
    <w:rsid w:val="00DB37C3"/>
    <w:rsid w:val="00DC7EFC"/>
    <w:rsid w:val="00DD3F42"/>
    <w:rsid w:val="00DD5F71"/>
    <w:rsid w:val="00DF100B"/>
    <w:rsid w:val="00DF5A10"/>
    <w:rsid w:val="00E00F50"/>
    <w:rsid w:val="00E0320A"/>
    <w:rsid w:val="00E07820"/>
    <w:rsid w:val="00E16FCE"/>
    <w:rsid w:val="00E22FB0"/>
    <w:rsid w:val="00E32AEE"/>
    <w:rsid w:val="00E3313F"/>
    <w:rsid w:val="00E35052"/>
    <w:rsid w:val="00E46042"/>
    <w:rsid w:val="00E50C44"/>
    <w:rsid w:val="00E53DB7"/>
    <w:rsid w:val="00E639F3"/>
    <w:rsid w:val="00E6692E"/>
    <w:rsid w:val="00E6707C"/>
    <w:rsid w:val="00E70854"/>
    <w:rsid w:val="00E74FEB"/>
    <w:rsid w:val="00E82E52"/>
    <w:rsid w:val="00E84700"/>
    <w:rsid w:val="00E962B7"/>
    <w:rsid w:val="00E97BDF"/>
    <w:rsid w:val="00EA51CC"/>
    <w:rsid w:val="00EB1ED4"/>
    <w:rsid w:val="00EB5B98"/>
    <w:rsid w:val="00ED2068"/>
    <w:rsid w:val="00ED2A65"/>
    <w:rsid w:val="00ED562E"/>
    <w:rsid w:val="00EE0902"/>
    <w:rsid w:val="00EE68D1"/>
    <w:rsid w:val="00EF1450"/>
    <w:rsid w:val="00F04CBC"/>
    <w:rsid w:val="00F132C0"/>
    <w:rsid w:val="00F17B17"/>
    <w:rsid w:val="00F201AA"/>
    <w:rsid w:val="00F2329F"/>
    <w:rsid w:val="00F31BD8"/>
    <w:rsid w:val="00F37442"/>
    <w:rsid w:val="00F37A68"/>
    <w:rsid w:val="00F42844"/>
    <w:rsid w:val="00F42BE4"/>
    <w:rsid w:val="00F42D18"/>
    <w:rsid w:val="00F43368"/>
    <w:rsid w:val="00F70A02"/>
    <w:rsid w:val="00F772A0"/>
    <w:rsid w:val="00F83099"/>
    <w:rsid w:val="00F834B7"/>
    <w:rsid w:val="00FA13EE"/>
    <w:rsid w:val="00FB162E"/>
    <w:rsid w:val="00FB2DA9"/>
    <w:rsid w:val="00FB718B"/>
    <w:rsid w:val="00FC19F7"/>
    <w:rsid w:val="00FD45B9"/>
    <w:rsid w:val="00FD51A3"/>
    <w:rsid w:val="00FE4B32"/>
    <w:rsid w:val="00FF62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0423">
      <o:colormenu v:ext="edit" fillcolor="none" strokecolor="none [3215]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1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212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B0A8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105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1050A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1"/>
    <w:rsid w:val="00D1050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15239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A3215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3215D"/>
  </w:style>
  <w:style w:type="paragraph" w:styleId="Footer">
    <w:name w:val="footer"/>
    <w:basedOn w:val="Normal"/>
    <w:link w:val="FooterChar"/>
    <w:uiPriority w:val="99"/>
    <w:unhideWhenUsed/>
    <w:rsid w:val="00A3215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3215D"/>
  </w:style>
  <w:style w:type="character" w:styleId="PlaceholderText">
    <w:name w:val="Placeholder Text"/>
    <w:basedOn w:val="DefaultParagraphFont"/>
    <w:uiPriority w:val="99"/>
    <w:semiHidden/>
    <w:rsid w:val="00182EA2"/>
    <w:rPr>
      <w:color w:val="808080"/>
    </w:rPr>
  </w:style>
  <w:style w:type="character" w:styleId="CommentReference">
    <w:name w:val="annotation reference"/>
    <w:basedOn w:val="DefaultParagraphFont"/>
    <w:uiPriority w:val="99"/>
    <w:semiHidden/>
    <w:unhideWhenUsed/>
    <w:rsid w:val="007D583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D583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D583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D583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D5836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0B4F7D"/>
    <w:rPr>
      <w:strike w:val="0"/>
      <w:dstrike w:val="0"/>
      <w:color w:val="334FB3"/>
      <w:u w:val="none"/>
      <w:effect w:val="non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00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MLA.XSL" StyleName="MLA"/>
</file>

<file path=customXml/itemProps1.xml><?xml version="1.0" encoding="utf-8"?>
<ds:datastoreItem xmlns:ds="http://schemas.openxmlformats.org/officeDocument/2006/customXml" ds:itemID="{536BD432-DACD-42F2-8B0B-13A0403787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591</Words>
  <Characters>3371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Providence Health Plan</Company>
  <LinksUpToDate>false</LinksUpToDate>
  <CharactersWithSpaces>3955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rebeccasweatman</dc:creator>
  <cp:lastModifiedBy>Denise LeAnne Hall</cp:lastModifiedBy>
  <cp:revision>2</cp:revision>
  <cp:lastPrinted>2013-04-05T00:52:00Z</cp:lastPrinted>
  <dcterms:created xsi:type="dcterms:W3CDTF">2013-04-15T21:38:00Z</dcterms:created>
  <dcterms:modified xsi:type="dcterms:W3CDTF">2013-04-15T21:38:00Z</dcterms:modified>
</cp:coreProperties>
</file>