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6A" w:rsidRDefault="00DA2F6A"/>
    <w:p w:rsidR="00C55396" w:rsidRDefault="00C55396"/>
    <w:p w:rsidR="00C55396" w:rsidRDefault="00C55396"/>
    <w:p w:rsidR="00C55396" w:rsidRDefault="00C55396"/>
    <w:p w:rsidR="00C55396" w:rsidRDefault="00C55396"/>
    <w:p w:rsidR="00C55396" w:rsidRDefault="00C55396"/>
    <w:p w:rsidR="00C55396" w:rsidRPr="000A6C46" w:rsidRDefault="00FC5D6F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>[</w:t>
      </w:r>
      <w:r w:rsidRPr="00FC5D6F">
        <w:rPr>
          <w:rFonts w:ascii="Garamond" w:hAnsi="Garamond" w:cs="Arial"/>
          <w:highlight w:val="yellow"/>
        </w:rPr>
        <w:t>Date</w:t>
      </w:r>
      <w:r>
        <w:rPr>
          <w:rFonts w:ascii="Garamond" w:hAnsi="Garamond" w:cs="Arial"/>
        </w:rPr>
        <w:t>], 2019</w:t>
      </w:r>
    </w:p>
    <w:p w:rsidR="00C55396" w:rsidRPr="000A6C46" w:rsidRDefault="00C55396" w:rsidP="00C55396">
      <w:pPr>
        <w:rPr>
          <w:rFonts w:ascii="Garamond" w:hAnsi="Garamond" w:cs="Arial"/>
        </w:rPr>
      </w:pPr>
    </w:p>
    <w:p w:rsidR="00B03C41" w:rsidRDefault="00FC5D6F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>[</w:t>
      </w:r>
      <w:r w:rsidRPr="00FC5D6F">
        <w:rPr>
          <w:rFonts w:ascii="Garamond" w:hAnsi="Garamond" w:cs="Arial"/>
          <w:highlight w:val="yellow"/>
        </w:rPr>
        <w:t>Legislator</w:t>
      </w:r>
      <w:r>
        <w:rPr>
          <w:rFonts w:ascii="Garamond" w:hAnsi="Garamond" w:cs="Arial"/>
          <w:highlight w:val="yellow"/>
        </w:rPr>
        <w:t>(</w:t>
      </w:r>
      <w:r w:rsidRPr="00FC5D6F">
        <w:rPr>
          <w:rFonts w:ascii="Garamond" w:hAnsi="Garamond" w:cs="Arial"/>
          <w:highlight w:val="yellow"/>
        </w:rPr>
        <w:t>s</w:t>
      </w:r>
      <w:r>
        <w:rPr>
          <w:rFonts w:ascii="Garamond" w:hAnsi="Garamond" w:cs="Arial"/>
        </w:rPr>
        <w:t>)]</w:t>
      </w:r>
    </w:p>
    <w:p w:rsidR="00CB3AA6" w:rsidRDefault="00CB3AA6" w:rsidP="00CB3AA6">
      <w:pPr>
        <w:rPr>
          <w:rFonts w:ascii="Garamond" w:hAnsi="Garamond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 w:cs="Arial"/>
            </w:rPr>
            <w:t>Oregon</w:t>
          </w:r>
        </w:smartTag>
        <w:r>
          <w:rPr>
            <w:rFonts w:ascii="Garamond" w:hAnsi="Garamond" w:cs="Arial"/>
          </w:rPr>
          <w:t xml:space="preserve"> </w:t>
        </w:r>
        <w:smartTag w:uri="urn:schemas-microsoft-com:office:smarttags" w:element="PlaceType">
          <w:r>
            <w:rPr>
              <w:rFonts w:ascii="Garamond" w:hAnsi="Garamond" w:cs="Arial"/>
            </w:rPr>
            <w:t>State</w:t>
          </w:r>
        </w:smartTag>
      </w:smartTag>
      <w:r>
        <w:rPr>
          <w:rFonts w:ascii="Garamond" w:hAnsi="Garamond" w:cs="Arial"/>
        </w:rPr>
        <w:t xml:space="preserve"> Legislature</w:t>
      </w:r>
    </w:p>
    <w:p w:rsidR="00CB3AA6" w:rsidRDefault="00FC5D6F" w:rsidP="00CB3AA6">
      <w:pPr>
        <w:rPr>
          <w:rFonts w:ascii="Garamond" w:hAnsi="Garamond" w:cs="Arial"/>
        </w:rPr>
      </w:pPr>
      <w:r>
        <w:rPr>
          <w:rFonts w:ascii="Garamond" w:hAnsi="Garamond" w:cs="Arial"/>
        </w:rPr>
        <w:t>[</w:t>
      </w:r>
      <w:r w:rsidR="00CB3AA6" w:rsidRPr="00FC5D6F">
        <w:rPr>
          <w:rFonts w:ascii="Garamond" w:hAnsi="Garamond" w:cs="Arial"/>
          <w:highlight w:val="yellow"/>
        </w:rPr>
        <w:t>Committee</w:t>
      </w:r>
      <w:r>
        <w:rPr>
          <w:rFonts w:ascii="Garamond" w:hAnsi="Garamond" w:cs="Arial"/>
        </w:rPr>
        <w:t>]</w:t>
      </w:r>
    </w:p>
    <w:p w:rsidR="00B03C41" w:rsidRDefault="00FC5D6F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>[</w:t>
      </w:r>
      <w:r w:rsidR="00B03C41" w:rsidRPr="00FC5D6F">
        <w:rPr>
          <w:rFonts w:ascii="Garamond" w:hAnsi="Garamond" w:cs="Arial"/>
          <w:highlight w:val="yellow"/>
        </w:rPr>
        <w:t>Subcommittee</w:t>
      </w:r>
      <w:r>
        <w:rPr>
          <w:rFonts w:ascii="Garamond" w:hAnsi="Garamond" w:cs="Arial"/>
        </w:rPr>
        <w:t>]</w:t>
      </w:r>
    </w:p>
    <w:p w:rsidR="00C55396" w:rsidRDefault="00B03C41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900 Court </w:t>
      </w:r>
      <w:smartTag w:uri="urn:schemas-microsoft-com:office:smarttags" w:element="place">
        <w:r>
          <w:rPr>
            <w:rFonts w:ascii="Garamond" w:hAnsi="Garamond" w:cs="Arial"/>
          </w:rPr>
          <w:t>St.</w:t>
        </w:r>
      </w:smartTag>
      <w:r>
        <w:rPr>
          <w:rFonts w:ascii="Garamond" w:hAnsi="Garamond" w:cs="Arial"/>
        </w:rPr>
        <w:t xml:space="preserve"> NE, </w:t>
      </w:r>
      <w:r w:rsidR="00FC5D6F">
        <w:rPr>
          <w:rFonts w:ascii="Garamond" w:hAnsi="Garamond" w:cs="Arial"/>
        </w:rPr>
        <w:t>[</w:t>
      </w:r>
      <w:r w:rsidR="00FC5D6F" w:rsidRPr="00FC5D6F">
        <w:rPr>
          <w:rFonts w:ascii="Garamond" w:hAnsi="Garamond" w:cs="Arial"/>
          <w:highlight w:val="yellow"/>
        </w:rPr>
        <w:t>Room</w:t>
      </w:r>
      <w:r w:rsidR="00FC5D6F">
        <w:rPr>
          <w:rFonts w:ascii="Garamond" w:hAnsi="Garamond" w:cs="Arial"/>
        </w:rPr>
        <w:t>]</w:t>
      </w:r>
    </w:p>
    <w:p w:rsidR="00B03C41" w:rsidRDefault="00B03C41" w:rsidP="00C55396">
      <w:pPr>
        <w:rPr>
          <w:rFonts w:ascii="Garamond" w:hAnsi="Garamond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aramond" w:hAnsi="Garamond" w:cs="Arial"/>
            </w:rPr>
            <w:t>Salem</w:t>
          </w:r>
        </w:smartTag>
        <w:r>
          <w:rPr>
            <w:rFonts w:ascii="Garamond" w:hAnsi="Garamond" w:cs="Arial"/>
          </w:rPr>
          <w:t xml:space="preserve">, </w:t>
        </w:r>
        <w:smartTag w:uri="urn:schemas-microsoft-com:office:smarttags" w:element="State">
          <w:r>
            <w:rPr>
              <w:rFonts w:ascii="Garamond" w:hAnsi="Garamond" w:cs="Arial"/>
            </w:rPr>
            <w:t>OR</w:t>
          </w:r>
        </w:smartTag>
        <w:r>
          <w:rPr>
            <w:rFonts w:ascii="Garamond" w:hAnsi="Garamond" w:cs="Arial"/>
          </w:rPr>
          <w:t xml:space="preserve">  </w:t>
        </w:r>
        <w:smartTag w:uri="urn:schemas-microsoft-com:office:smarttags" w:element="PostalCode">
          <w:r>
            <w:rPr>
              <w:rFonts w:ascii="Garamond" w:hAnsi="Garamond" w:cs="Arial"/>
            </w:rPr>
            <w:t>97301</w:t>
          </w:r>
        </w:smartTag>
      </w:smartTag>
    </w:p>
    <w:p w:rsidR="00C55396" w:rsidRDefault="00C55396" w:rsidP="00C55396">
      <w:pPr>
        <w:rPr>
          <w:rFonts w:ascii="Garamond" w:hAnsi="Garamond" w:cs="Arial"/>
        </w:rPr>
      </w:pPr>
    </w:p>
    <w:p w:rsidR="00C55396" w:rsidRPr="000A6C46" w:rsidRDefault="00C55396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Dear </w:t>
      </w:r>
      <w:r w:rsidR="00FC5D6F">
        <w:rPr>
          <w:rFonts w:ascii="Garamond" w:hAnsi="Garamond" w:cs="Arial"/>
        </w:rPr>
        <w:t>[</w:t>
      </w:r>
      <w:r w:rsidR="00FC5D6F" w:rsidRPr="00FC5D6F">
        <w:rPr>
          <w:rFonts w:ascii="Garamond" w:hAnsi="Garamond" w:cs="Arial"/>
          <w:highlight w:val="yellow"/>
        </w:rPr>
        <w:t>Legislator</w:t>
      </w:r>
      <w:r w:rsidR="00FC5D6F">
        <w:rPr>
          <w:rFonts w:ascii="Garamond" w:hAnsi="Garamond" w:cs="Arial"/>
          <w:highlight w:val="yellow"/>
        </w:rPr>
        <w:t>(</w:t>
      </w:r>
      <w:r w:rsidR="00FC5D6F" w:rsidRPr="00FC5D6F">
        <w:rPr>
          <w:rFonts w:ascii="Garamond" w:hAnsi="Garamond" w:cs="Arial"/>
          <w:highlight w:val="yellow"/>
        </w:rPr>
        <w:t>s</w:t>
      </w:r>
      <w:r w:rsidR="00FC5D6F">
        <w:rPr>
          <w:rFonts w:ascii="Garamond" w:hAnsi="Garamond" w:cs="Arial"/>
        </w:rPr>
        <w:t>)</w:t>
      </w:r>
      <w:r w:rsidR="00FC5D6F">
        <w:rPr>
          <w:rFonts w:ascii="Garamond" w:hAnsi="Garamond" w:cs="Arial"/>
        </w:rPr>
        <w:t>]</w:t>
      </w:r>
      <w:r w:rsidRPr="000A6C46">
        <w:rPr>
          <w:rFonts w:ascii="Garamond" w:hAnsi="Garamond" w:cs="Arial"/>
        </w:rPr>
        <w:t>,</w:t>
      </w:r>
    </w:p>
    <w:p w:rsidR="00C55396" w:rsidRDefault="00C55396" w:rsidP="00C55396">
      <w:pPr>
        <w:rPr>
          <w:rFonts w:ascii="Garamond" w:hAnsi="Garamond" w:cs="Arial"/>
        </w:rPr>
      </w:pPr>
    </w:p>
    <w:p w:rsidR="00021F7D" w:rsidRDefault="00C55396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>I am</w:t>
      </w:r>
      <w:r w:rsidRPr="000A6C46">
        <w:rPr>
          <w:rFonts w:ascii="Garamond" w:hAnsi="Garamond" w:cs="Arial"/>
        </w:rPr>
        <w:t xml:space="preserve"> pleased to offer </w:t>
      </w:r>
      <w:r w:rsidR="00021F7D">
        <w:rPr>
          <w:rFonts w:ascii="Garamond" w:hAnsi="Garamond" w:cs="Arial"/>
        </w:rPr>
        <w:t>strong s</w:t>
      </w:r>
      <w:r w:rsidRPr="000A6C46">
        <w:rPr>
          <w:rFonts w:ascii="Garamond" w:hAnsi="Garamond" w:cs="Arial"/>
        </w:rPr>
        <w:t>upport fo</w:t>
      </w:r>
      <w:bookmarkStart w:id="0" w:name="_GoBack"/>
      <w:bookmarkEnd w:id="0"/>
      <w:r w:rsidRPr="000A6C46">
        <w:rPr>
          <w:rFonts w:ascii="Garamond" w:hAnsi="Garamond" w:cs="Arial"/>
        </w:rPr>
        <w:t xml:space="preserve">r </w:t>
      </w:r>
      <w:r w:rsidR="00FC5D6F">
        <w:rPr>
          <w:rFonts w:ascii="Garamond" w:hAnsi="Garamond" w:cs="Arial"/>
          <w:bCs/>
        </w:rPr>
        <w:t xml:space="preserve">the </w:t>
      </w:r>
      <w:r w:rsidR="00021F7D">
        <w:rPr>
          <w:rFonts w:ascii="Garamond" w:hAnsi="Garamond" w:cs="Arial"/>
          <w:bCs/>
        </w:rPr>
        <w:t xml:space="preserve">navigatOR </w:t>
      </w:r>
      <w:r w:rsidR="00FC5D6F">
        <w:rPr>
          <w:rFonts w:ascii="Garamond" w:hAnsi="Garamond" w:cs="Arial"/>
          <w:bCs/>
        </w:rPr>
        <w:t xml:space="preserve">geospatial data sharing program and funding as </w:t>
      </w:r>
      <w:r>
        <w:rPr>
          <w:rFonts w:ascii="Garamond" w:hAnsi="Garamond" w:cs="Arial"/>
          <w:bCs/>
        </w:rPr>
        <w:t xml:space="preserve">proposed by the Oregon </w:t>
      </w:r>
      <w:r w:rsidR="00FC5D6F">
        <w:rPr>
          <w:rFonts w:ascii="Garamond" w:hAnsi="Garamond" w:cs="Arial"/>
          <w:bCs/>
        </w:rPr>
        <w:t>Geographic Information Council (OGIC)</w:t>
      </w:r>
      <w:r w:rsidRPr="000A6C46">
        <w:rPr>
          <w:rFonts w:ascii="Garamond" w:hAnsi="Garamond" w:cs="Arial"/>
        </w:rPr>
        <w:t xml:space="preserve">. </w:t>
      </w:r>
      <w:r>
        <w:rPr>
          <w:rFonts w:ascii="Garamond" w:hAnsi="Garamond" w:cs="Arial"/>
        </w:rPr>
        <w:t xml:space="preserve"> </w:t>
      </w:r>
      <w:r w:rsidR="00FC5D6F">
        <w:rPr>
          <w:rFonts w:ascii="Garamond" w:hAnsi="Garamond" w:cs="Arial"/>
        </w:rPr>
        <w:t>The ability to create, manage, access, and share g</w:t>
      </w:r>
      <w:r>
        <w:rPr>
          <w:rFonts w:ascii="Garamond" w:hAnsi="Garamond" w:cs="Arial"/>
        </w:rPr>
        <w:t xml:space="preserve">eospatial data </w:t>
      </w:r>
      <w:r w:rsidR="00FC5D6F">
        <w:rPr>
          <w:rFonts w:ascii="Garamond" w:hAnsi="Garamond" w:cs="Arial"/>
        </w:rPr>
        <w:t>is vital</w:t>
      </w:r>
      <w:r w:rsidRPr="000A6C46">
        <w:rPr>
          <w:rFonts w:ascii="Garamond" w:hAnsi="Garamond" w:cs="Arial"/>
        </w:rPr>
        <w:t xml:space="preserve"> to our organization and our state</w:t>
      </w:r>
      <w:r w:rsidR="00FC5D6F">
        <w:rPr>
          <w:rFonts w:ascii="Garamond" w:hAnsi="Garamond" w:cs="Arial"/>
        </w:rPr>
        <w:t xml:space="preserve">.  By working to create adequate capacity in the state </w:t>
      </w:r>
      <w:r>
        <w:rPr>
          <w:rFonts w:ascii="Garamond" w:hAnsi="Garamond" w:cs="Arial"/>
        </w:rPr>
        <w:t>Geospatial Enterprise Office</w:t>
      </w:r>
      <w:r w:rsidRPr="000A6C46">
        <w:rPr>
          <w:rFonts w:ascii="Garamond" w:hAnsi="Garamond" w:cs="Arial"/>
        </w:rPr>
        <w:t xml:space="preserve"> </w:t>
      </w:r>
      <w:r w:rsidR="00FC5D6F">
        <w:rPr>
          <w:rFonts w:ascii="Garamond" w:hAnsi="Garamond" w:cs="Arial"/>
        </w:rPr>
        <w:t xml:space="preserve">and in the </w:t>
      </w:r>
      <w:r w:rsidR="00021F7D">
        <w:rPr>
          <w:rFonts w:ascii="Garamond" w:hAnsi="Garamond" w:cs="Arial"/>
        </w:rPr>
        <w:t xml:space="preserve">many other </w:t>
      </w:r>
      <w:r w:rsidR="00FC5D6F">
        <w:rPr>
          <w:rFonts w:ascii="Garamond" w:hAnsi="Garamond" w:cs="Arial"/>
        </w:rPr>
        <w:t xml:space="preserve">government bodies that generate much of the necessary data, the OGIC proposal takes tangible and meaningful steps toward </w:t>
      </w:r>
      <w:r w:rsidR="008D2F76">
        <w:rPr>
          <w:rFonts w:ascii="Garamond" w:hAnsi="Garamond" w:cs="Arial"/>
        </w:rPr>
        <w:t xml:space="preserve">the </w:t>
      </w:r>
      <w:r w:rsidR="00021F7D">
        <w:rPr>
          <w:rFonts w:ascii="Garamond" w:hAnsi="Garamond" w:cs="Arial"/>
        </w:rPr>
        <w:t xml:space="preserve">statewide </w:t>
      </w:r>
      <w:r w:rsidR="00FC5D6F">
        <w:rPr>
          <w:rFonts w:ascii="Garamond" w:hAnsi="Garamond" w:cs="Arial"/>
        </w:rPr>
        <w:t xml:space="preserve">sharing </w:t>
      </w:r>
      <w:r w:rsidR="008D2F76">
        <w:rPr>
          <w:rFonts w:ascii="Garamond" w:hAnsi="Garamond" w:cs="Arial"/>
        </w:rPr>
        <w:t xml:space="preserve">necessary </w:t>
      </w:r>
      <w:r w:rsidR="0044496D">
        <w:rPr>
          <w:rFonts w:ascii="Garamond" w:hAnsi="Garamond" w:cs="Arial"/>
        </w:rPr>
        <w:t>for</w:t>
      </w:r>
      <w:r w:rsidR="008D2F76">
        <w:rPr>
          <w:rFonts w:ascii="Garamond" w:hAnsi="Garamond" w:cs="Arial"/>
        </w:rPr>
        <w:t xml:space="preserve"> </w:t>
      </w:r>
      <w:r w:rsidR="00FC5D6F">
        <w:rPr>
          <w:rFonts w:ascii="Garamond" w:hAnsi="Garamond" w:cs="Arial"/>
        </w:rPr>
        <w:t>mak</w:t>
      </w:r>
      <w:r w:rsidR="008D2F76">
        <w:rPr>
          <w:rFonts w:ascii="Garamond" w:hAnsi="Garamond" w:cs="Arial"/>
        </w:rPr>
        <w:t>ing</w:t>
      </w:r>
      <w:r w:rsidR="00FC5D6F">
        <w:rPr>
          <w:rFonts w:ascii="Garamond" w:hAnsi="Garamond" w:cs="Arial"/>
        </w:rPr>
        <w:t xml:space="preserve"> data accessible to all </w:t>
      </w:r>
      <w:r w:rsidR="008D2F76">
        <w:rPr>
          <w:rFonts w:ascii="Garamond" w:hAnsi="Garamond" w:cs="Arial"/>
        </w:rPr>
        <w:t xml:space="preserve">Oregon </w:t>
      </w:r>
      <w:r w:rsidR="00FC5D6F">
        <w:rPr>
          <w:rFonts w:ascii="Garamond" w:hAnsi="Garamond" w:cs="Arial"/>
        </w:rPr>
        <w:t xml:space="preserve">public bodies.  </w:t>
      </w:r>
    </w:p>
    <w:p w:rsidR="00021F7D" w:rsidRDefault="00021F7D" w:rsidP="00C55396">
      <w:pPr>
        <w:rPr>
          <w:rFonts w:ascii="Garamond" w:hAnsi="Garamond" w:cs="Arial"/>
        </w:rPr>
      </w:pPr>
    </w:p>
    <w:p w:rsidR="00C55396" w:rsidRPr="000A6C46" w:rsidRDefault="00FC5D6F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>As one part of the multi-organization</w:t>
      </w:r>
      <w:r w:rsidR="00021F7D">
        <w:rPr>
          <w:rFonts w:ascii="Garamond" w:hAnsi="Garamond" w:cs="Arial"/>
        </w:rPr>
        <w:t>, collaborative</w:t>
      </w:r>
      <w:r>
        <w:rPr>
          <w:rFonts w:ascii="Garamond" w:hAnsi="Garamond" w:cs="Arial"/>
        </w:rPr>
        <w:t xml:space="preserve"> geospatial data enterprise in Oregon we already play a role in this effort and are prepared to continue doing so.</w:t>
      </w:r>
      <w:r w:rsidR="00021F7D">
        <w:rPr>
          <w:rFonts w:ascii="Garamond" w:hAnsi="Garamond" w:cs="Arial"/>
        </w:rPr>
        <w:t xml:space="preserve">  </w:t>
      </w:r>
      <w:r w:rsidR="00C55396">
        <w:rPr>
          <w:rFonts w:ascii="Garamond" w:hAnsi="Garamond" w:cs="Arial"/>
        </w:rPr>
        <w:t xml:space="preserve">We share the </w:t>
      </w:r>
      <w:r>
        <w:rPr>
          <w:rFonts w:ascii="Garamond" w:hAnsi="Garamond" w:cs="Arial"/>
        </w:rPr>
        <w:t>propos</w:t>
      </w:r>
      <w:r w:rsidR="00021F7D">
        <w:rPr>
          <w:rFonts w:ascii="Garamond" w:hAnsi="Garamond" w:cs="Arial"/>
        </w:rPr>
        <w:t>ed</w:t>
      </w:r>
      <w:r>
        <w:rPr>
          <w:rFonts w:ascii="Garamond" w:hAnsi="Garamond" w:cs="Arial"/>
        </w:rPr>
        <w:t xml:space="preserve"> </w:t>
      </w:r>
      <w:r w:rsidR="00C55396" w:rsidRPr="000A6C46">
        <w:rPr>
          <w:rFonts w:ascii="Garamond" w:hAnsi="Garamond" w:cs="Arial"/>
        </w:rPr>
        <w:t>goal</w:t>
      </w:r>
      <w:r w:rsidR="00021F7D">
        <w:rPr>
          <w:rFonts w:ascii="Garamond" w:hAnsi="Garamond" w:cs="Arial"/>
        </w:rPr>
        <w:t>s</w:t>
      </w:r>
      <w:r w:rsidR="00C55396" w:rsidRPr="000A6C46">
        <w:rPr>
          <w:rFonts w:ascii="Garamond" w:hAnsi="Garamond" w:cs="Arial"/>
        </w:rPr>
        <w:t xml:space="preserve"> </w:t>
      </w:r>
      <w:r w:rsidR="00C55396">
        <w:rPr>
          <w:rFonts w:ascii="Garamond" w:hAnsi="Garamond" w:cs="Arial"/>
        </w:rPr>
        <w:t>of avoid</w:t>
      </w:r>
      <w:r w:rsidR="00021F7D">
        <w:rPr>
          <w:rFonts w:ascii="Garamond" w:hAnsi="Garamond" w:cs="Arial"/>
        </w:rPr>
        <w:t>ing</w:t>
      </w:r>
      <w:r w:rsidR="00C55396">
        <w:rPr>
          <w:rFonts w:ascii="Garamond" w:hAnsi="Garamond" w:cs="Arial"/>
        </w:rPr>
        <w:t xml:space="preserve"> duplicat</w:t>
      </w:r>
      <w:r w:rsidR="00021F7D">
        <w:rPr>
          <w:rFonts w:ascii="Garamond" w:hAnsi="Garamond" w:cs="Arial"/>
        </w:rPr>
        <w:t>ed</w:t>
      </w:r>
      <w:r w:rsidR="00C55396">
        <w:rPr>
          <w:rFonts w:ascii="Garamond" w:hAnsi="Garamond" w:cs="Arial"/>
        </w:rPr>
        <w:t xml:space="preserve"> effort </w:t>
      </w:r>
      <w:r w:rsidR="00021F7D">
        <w:rPr>
          <w:rFonts w:ascii="Garamond" w:hAnsi="Garamond" w:cs="Arial"/>
        </w:rPr>
        <w:t>and</w:t>
      </w:r>
      <w:r w:rsidR="00C55396">
        <w:rPr>
          <w:rFonts w:ascii="Garamond" w:hAnsi="Garamond" w:cs="Arial"/>
        </w:rPr>
        <w:t xml:space="preserve"> making high quality geospatial </w:t>
      </w:r>
      <w:r w:rsidR="00021F7D">
        <w:rPr>
          <w:rFonts w:ascii="Garamond" w:hAnsi="Garamond" w:cs="Arial"/>
        </w:rPr>
        <w:t>data consistently available across all of Oregon</w:t>
      </w:r>
      <w:r w:rsidR="00C55396" w:rsidRPr="000A6C46">
        <w:rPr>
          <w:rFonts w:ascii="Garamond" w:hAnsi="Garamond" w:cs="Arial"/>
        </w:rPr>
        <w:t>.</w:t>
      </w:r>
      <w:r w:rsidR="00021F7D">
        <w:rPr>
          <w:rFonts w:ascii="Garamond" w:hAnsi="Garamond" w:cs="Arial"/>
        </w:rPr>
        <w:t xml:space="preserve">  OGIC itself, with representation from public bodies at all levels of government, will play a key role in the coordination necessary to ensure data sharing and program oversight.  The additional proposed funding will acquire fundamental needs (e.g. software and </w:t>
      </w:r>
      <w:r w:rsidR="0044496D">
        <w:rPr>
          <w:rFonts w:ascii="Garamond" w:hAnsi="Garamond" w:cs="Arial"/>
        </w:rPr>
        <w:t>staff)</w:t>
      </w:r>
      <w:r w:rsidR="00021F7D">
        <w:rPr>
          <w:rFonts w:ascii="Garamond" w:hAnsi="Garamond" w:cs="Arial"/>
        </w:rPr>
        <w:t xml:space="preserve"> that enable generating data and building the systems that make sharing easy to do.</w:t>
      </w:r>
    </w:p>
    <w:p w:rsidR="00C55396" w:rsidRPr="000A6C46" w:rsidRDefault="00C55396" w:rsidP="00C55396">
      <w:pPr>
        <w:rPr>
          <w:rFonts w:ascii="Garamond" w:hAnsi="Garamond" w:cs="Arial"/>
        </w:rPr>
      </w:pPr>
    </w:p>
    <w:p w:rsidR="00C55396" w:rsidRDefault="00C55396" w:rsidP="00C55396">
      <w:pPr>
        <w:rPr>
          <w:rFonts w:ascii="Garamond" w:hAnsi="Garamond" w:cs="Arial"/>
        </w:rPr>
      </w:pPr>
      <w:r w:rsidRPr="000A6C46">
        <w:rPr>
          <w:rFonts w:ascii="Garamond" w:hAnsi="Garamond" w:cs="Arial"/>
        </w:rPr>
        <w:t xml:space="preserve">Furthermore, </w:t>
      </w:r>
      <w:r w:rsidR="0044496D">
        <w:rPr>
          <w:rFonts w:ascii="Garamond" w:hAnsi="Garamond" w:cs="Arial"/>
        </w:rPr>
        <w:t>t</w:t>
      </w:r>
      <w:r w:rsidRPr="000A6C46">
        <w:rPr>
          <w:rFonts w:ascii="Garamond" w:hAnsi="Garamond" w:cs="Arial"/>
        </w:rPr>
        <w:t xml:space="preserve">he </w:t>
      </w:r>
      <w:r>
        <w:rPr>
          <w:rFonts w:ascii="Garamond" w:hAnsi="Garamond" w:cs="Arial"/>
        </w:rPr>
        <w:t xml:space="preserve">benefits </w:t>
      </w:r>
      <w:r w:rsidR="00021F7D">
        <w:rPr>
          <w:rFonts w:ascii="Garamond" w:hAnsi="Garamond" w:cs="Arial"/>
        </w:rPr>
        <w:t xml:space="preserve">the </w:t>
      </w:r>
      <w:r w:rsidR="00021F7D">
        <w:rPr>
          <w:rFonts w:ascii="Garamond" w:hAnsi="Garamond" w:cs="Arial"/>
          <w:bCs/>
        </w:rPr>
        <w:t xml:space="preserve">navigatOR </w:t>
      </w:r>
      <w:r w:rsidR="00021F7D">
        <w:rPr>
          <w:rFonts w:ascii="Garamond" w:hAnsi="Garamond" w:cs="Arial"/>
          <w:bCs/>
        </w:rPr>
        <w:t xml:space="preserve">data </w:t>
      </w:r>
      <w:r w:rsidR="00021F7D">
        <w:rPr>
          <w:rFonts w:ascii="Garamond" w:hAnsi="Garamond" w:cs="Arial"/>
        </w:rPr>
        <w:t>sharing program</w:t>
      </w:r>
      <w:r w:rsidRPr="000A6C46">
        <w:rPr>
          <w:rFonts w:ascii="Garamond" w:hAnsi="Garamond" w:cs="Arial"/>
        </w:rPr>
        <w:t xml:space="preserve"> will provide to </w:t>
      </w:r>
      <w:r>
        <w:rPr>
          <w:rFonts w:ascii="Garamond" w:hAnsi="Garamond" w:cs="Arial"/>
        </w:rPr>
        <w:t xml:space="preserve">improve </w:t>
      </w:r>
      <w:r w:rsidR="00021F7D">
        <w:rPr>
          <w:rFonts w:ascii="Garamond" w:hAnsi="Garamond" w:cs="Arial"/>
        </w:rPr>
        <w:t>local</w:t>
      </w:r>
      <w:r>
        <w:rPr>
          <w:rFonts w:ascii="Garamond" w:hAnsi="Garamond" w:cs="Arial"/>
        </w:rPr>
        <w:t xml:space="preserve"> efforts in terms of </w:t>
      </w:r>
      <w:r w:rsidR="00021F7D">
        <w:rPr>
          <w:rFonts w:ascii="Garamond" w:hAnsi="Garamond" w:cs="Arial"/>
        </w:rPr>
        <w:t>e-permitting, disaster</w:t>
      </w:r>
      <w:r>
        <w:rPr>
          <w:rFonts w:ascii="Garamond" w:hAnsi="Garamond" w:cs="Arial"/>
        </w:rPr>
        <w:t xml:space="preserve"> </w:t>
      </w:r>
      <w:r w:rsidR="00021F7D">
        <w:rPr>
          <w:rFonts w:ascii="Garamond" w:hAnsi="Garamond" w:cs="Arial"/>
        </w:rPr>
        <w:t xml:space="preserve">preparedness &amp; </w:t>
      </w:r>
      <w:r>
        <w:rPr>
          <w:rFonts w:ascii="Garamond" w:hAnsi="Garamond" w:cs="Arial"/>
        </w:rPr>
        <w:t xml:space="preserve">response, sustainable economic </w:t>
      </w:r>
      <w:r w:rsidR="00021F7D">
        <w:rPr>
          <w:rFonts w:ascii="Garamond" w:hAnsi="Garamond" w:cs="Arial"/>
        </w:rPr>
        <w:t xml:space="preserve">&amp; workforce </w:t>
      </w:r>
      <w:r w:rsidRPr="000A6C46">
        <w:rPr>
          <w:rFonts w:ascii="Garamond" w:hAnsi="Garamond" w:cs="Arial"/>
        </w:rPr>
        <w:t xml:space="preserve">development, </w:t>
      </w:r>
      <w:r>
        <w:rPr>
          <w:rFonts w:ascii="Garamond" w:hAnsi="Garamond" w:cs="Arial"/>
        </w:rPr>
        <w:t xml:space="preserve">natural resource management, </w:t>
      </w:r>
      <w:r w:rsidRPr="000A6C46">
        <w:rPr>
          <w:rFonts w:ascii="Garamond" w:hAnsi="Garamond" w:cs="Arial"/>
        </w:rPr>
        <w:t>and public safety</w:t>
      </w:r>
      <w:r w:rsidR="0044496D">
        <w:rPr>
          <w:rFonts w:ascii="Garamond" w:hAnsi="Garamond" w:cs="Arial"/>
        </w:rPr>
        <w:t xml:space="preserve"> will be very useful to us</w:t>
      </w:r>
      <w:r w:rsidRPr="000A6C46">
        <w:rPr>
          <w:rFonts w:ascii="Garamond" w:hAnsi="Garamond" w:cs="Arial"/>
        </w:rPr>
        <w:t xml:space="preserve">. </w:t>
      </w:r>
      <w:r>
        <w:rPr>
          <w:rFonts w:ascii="Garamond" w:hAnsi="Garamond" w:cs="Arial"/>
        </w:rPr>
        <w:t xml:space="preserve"> We see navigatOR as an excellent resource for accessing </w:t>
      </w:r>
      <w:r w:rsidRPr="000A6C46">
        <w:rPr>
          <w:rFonts w:ascii="Garamond" w:hAnsi="Garamond" w:cs="Arial"/>
        </w:rPr>
        <w:t>integrated</w:t>
      </w:r>
      <w:r>
        <w:rPr>
          <w:rFonts w:ascii="Garamond" w:hAnsi="Garamond" w:cs="Arial"/>
        </w:rPr>
        <w:t xml:space="preserve"> </w:t>
      </w:r>
      <w:r w:rsidRPr="000A6C46">
        <w:rPr>
          <w:rFonts w:ascii="Garamond" w:hAnsi="Garamond" w:cs="Arial"/>
        </w:rPr>
        <w:t>information</w:t>
      </w:r>
      <w:r>
        <w:rPr>
          <w:rFonts w:ascii="Garamond" w:hAnsi="Garamond" w:cs="Arial"/>
        </w:rPr>
        <w:t>,</w:t>
      </w:r>
      <w:r w:rsidRPr="000A6C46">
        <w:rPr>
          <w:rFonts w:ascii="Garamond" w:hAnsi="Garamond" w:cs="Arial"/>
        </w:rPr>
        <w:t xml:space="preserve"> especially geospatial </w:t>
      </w:r>
      <w:r w:rsidR="00CB3AA6" w:rsidRPr="000A6C46">
        <w:rPr>
          <w:rFonts w:ascii="Garamond" w:hAnsi="Garamond" w:cs="Arial"/>
        </w:rPr>
        <w:t>data</w:t>
      </w:r>
      <w:r w:rsidR="00CB3AA6">
        <w:rPr>
          <w:rFonts w:ascii="Garamond" w:hAnsi="Garamond" w:cs="Arial"/>
        </w:rPr>
        <w:t>, which</w:t>
      </w:r>
      <w:r>
        <w:rPr>
          <w:rFonts w:ascii="Garamond" w:hAnsi="Garamond" w:cs="Arial"/>
        </w:rPr>
        <w:t xml:space="preserve"> will augment our own efforts and programs.</w:t>
      </w:r>
    </w:p>
    <w:p w:rsidR="00C55396" w:rsidRPr="000A6C46" w:rsidRDefault="00C55396" w:rsidP="00C55396">
      <w:pPr>
        <w:rPr>
          <w:rFonts w:ascii="Garamond" w:hAnsi="Garamond" w:cs="Arial"/>
        </w:rPr>
      </w:pPr>
    </w:p>
    <w:p w:rsidR="00C55396" w:rsidRPr="000A6C46" w:rsidRDefault="00C55396" w:rsidP="00C55396">
      <w:pPr>
        <w:rPr>
          <w:rFonts w:ascii="Garamond" w:hAnsi="Garamond" w:cs="Arial"/>
        </w:rPr>
      </w:pPr>
      <w:r w:rsidRPr="000A6C46">
        <w:rPr>
          <w:rFonts w:ascii="Garamond" w:hAnsi="Garamond" w:cs="Arial"/>
        </w:rPr>
        <w:t>Sincerely,</w:t>
      </w:r>
    </w:p>
    <w:p w:rsidR="00C55396" w:rsidRDefault="00C55396" w:rsidP="00C55396">
      <w:pPr>
        <w:rPr>
          <w:rFonts w:ascii="Garamond" w:hAnsi="Garamond" w:cs="Arial"/>
        </w:rPr>
      </w:pPr>
    </w:p>
    <w:p w:rsidR="00C55396" w:rsidRDefault="00C55396" w:rsidP="00C55396"/>
    <w:p w:rsidR="00C55396" w:rsidRDefault="00C55396" w:rsidP="00C55396"/>
    <w:p w:rsidR="00C55396" w:rsidRDefault="00C55396" w:rsidP="00C55396">
      <w:r>
        <w:t xml:space="preserve">cc:  </w:t>
      </w:r>
      <w:r>
        <w:tab/>
      </w:r>
      <w:r w:rsidR="00021F7D" w:rsidRPr="00021F7D">
        <w:rPr>
          <w:highlight w:val="yellow"/>
        </w:rPr>
        <w:t>[???]</w:t>
      </w:r>
    </w:p>
    <w:p w:rsidR="00C55396" w:rsidRDefault="00C55396" w:rsidP="00C55396">
      <w:r>
        <w:tab/>
        <w:t xml:space="preserve">Cy Smith, </w:t>
      </w:r>
      <w:r w:rsidR="00021F7D">
        <w:t>Oregon Geographic Information Officer</w:t>
      </w:r>
    </w:p>
    <w:p w:rsidR="00C55396" w:rsidRDefault="00021F7D">
      <w:r>
        <w:tab/>
        <w:t>Jeff Frkonja, Chair, Oregon Geographic Information Council</w:t>
      </w:r>
    </w:p>
    <w:sectPr w:rsidR="00C553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396"/>
    <w:rsid w:val="00021F7D"/>
    <w:rsid w:val="002424D7"/>
    <w:rsid w:val="0044496D"/>
    <w:rsid w:val="00546073"/>
    <w:rsid w:val="008D2F76"/>
    <w:rsid w:val="00B03C41"/>
    <w:rsid w:val="00B746B9"/>
    <w:rsid w:val="00B955F2"/>
    <w:rsid w:val="00C55396"/>
    <w:rsid w:val="00CB3AA6"/>
    <w:rsid w:val="00DA22EA"/>
    <w:rsid w:val="00DA2F6A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14604-39C8-4C42-B20B-A62B0CE8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3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29, 2007</vt:lpstr>
    </vt:vector>
  </TitlesOfParts>
  <Company>State of Oregon - DAS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29, 2007</dc:title>
  <dc:subject/>
  <dc:creator>crsmith</dc:creator>
  <cp:keywords/>
  <dc:description/>
  <cp:lastModifiedBy>Jeff Frkonja</cp:lastModifiedBy>
  <cp:revision>4</cp:revision>
  <dcterms:created xsi:type="dcterms:W3CDTF">2019-02-08T19:41:00Z</dcterms:created>
  <dcterms:modified xsi:type="dcterms:W3CDTF">2019-02-08T20:04:00Z</dcterms:modified>
</cp:coreProperties>
</file>