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2D543B" w:rsidRDefault="00397727" w14:paraId="03628F9C" w14:textId="11863931">
      <w:r>
        <w:rPr>
          <w:noProof/>
        </w:rPr>
        <w:drawing>
          <wp:anchor distT="0" distB="0" distL="114300" distR="114300" simplePos="0" relativeHeight="251657728" behindDoc="1" locked="0" layoutInCell="1" allowOverlap="1" wp14:anchorId="46938F72" wp14:editId="3329AEE0">
            <wp:simplePos x="0" y="0"/>
            <wp:positionH relativeFrom="margin">
              <wp:align>right</wp:align>
            </wp:positionH>
            <wp:positionV relativeFrom="paragraph">
              <wp:posOffset>0</wp:posOffset>
            </wp:positionV>
            <wp:extent cx="927735" cy="920750"/>
            <wp:effectExtent l="0" t="0" r="5715" b="0"/>
            <wp:wrapThrough wrapText="bothSides">
              <wp:wrapPolygon edited="0">
                <wp:start x="7097" y="0"/>
                <wp:lineTo x="3548" y="1788"/>
                <wp:lineTo x="0" y="5363"/>
                <wp:lineTo x="0" y="15641"/>
                <wp:lineTo x="5322" y="21004"/>
                <wp:lineTo x="6653" y="21004"/>
                <wp:lineTo x="14637" y="21004"/>
                <wp:lineTo x="15967" y="21004"/>
                <wp:lineTo x="21290" y="15641"/>
                <wp:lineTo x="21290" y="5363"/>
                <wp:lineTo x="17298" y="1341"/>
                <wp:lineTo x="14637" y="0"/>
                <wp:lineTo x="7097" y="0"/>
              </wp:wrapPolygon>
            </wp:wrapThrough>
            <wp:docPr id="2" name="Picture 2" descr="sea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6"/>
                    <pic:cNvPicPr>
                      <a:picLocks noChangeAspect="1" noChangeArrowheads="1"/>
                    </pic:cNvPicPr>
                  </pic:nvPicPr>
                  <pic:blipFill>
                    <a:blip r:embed="rId8" cstate="print"/>
                    <a:srcRect/>
                    <a:stretch>
                      <a:fillRect/>
                    </a:stretch>
                  </pic:blipFill>
                  <pic:spPr bwMode="auto">
                    <a:xfrm>
                      <a:off x="0" y="0"/>
                      <a:ext cx="927735" cy="920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543B" w:rsidR="002D543B">
        <w:rPr>
          <w:rFonts w:ascii="Arial" w:hAnsi="Arial" w:cs="Arial"/>
          <w:sz w:val="36"/>
          <w:szCs w:val="36"/>
        </w:rPr>
        <w:t>Oregon Geographic Information Council</w:t>
      </w:r>
    </w:p>
    <w:p w:rsidRPr="00B102E2" w:rsidR="00F815DA" w:rsidRDefault="00F815DA" w14:paraId="0A37501D" w14:textId="77777777">
      <w:pPr>
        <w:rPr>
          <w:sz w:val="16"/>
          <w:szCs w:val="16"/>
        </w:rPr>
      </w:pPr>
    </w:p>
    <w:p w:rsidRPr="002D543B" w:rsidR="00F86463" w:rsidRDefault="009F5408" w14:paraId="05583F1C" w14:textId="4D9AA5E3">
      <w:pPr>
        <w:rPr>
          <w:rFonts w:ascii="Arial" w:hAnsi="Arial" w:cs="Arial"/>
          <w:sz w:val="22"/>
          <w:szCs w:val="22"/>
        </w:rPr>
      </w:pPr>
      <w:r w:rsidRPr="394D7112" w:rsidR="68888C59">
        <w:rPr>
          <w:rFonts w:ascii="Arial" w:hAnsi="Arial" w:cs="Arial"/>
          <w:sz w:val="22"/>
          <w:szCs w:val="22"/>
        </w:rPr>
        <w:t xml:space="preserve">Meeting </w:t>
      </w:r>
      <w:r w:rsidRPr="394D7112" w:rsidR="68888C59">
        <w:rPr>
          <w:rFonts w:ascii="Arial" w:hAnsi="Arial" w:cs="Arial"/>
          <w:sz w:val="22"/>
          <w:szCs w:val="22"/>
        </w:rPr>
        <w:t>Date</w:t>
      </w:r>
      <w:r w:rsidRPr="394D7112" w:rsidR="68888C59">
        <w:rPr>
          <w:rFonts w:ascii="Arial" w:hAnsi="Arial" w:cs="Arial"/>
          <w:b w:val="1"/>
          <w:bCs w:val="1"/>
          <w:sz w:val="22"/>
          <w:szCs w:val="22"/>
        </w:rPr>
        <w:t>:</w:t>
      </w:r>
      <w:r>
        <w:tab/>
      </w:r>
      <w:r>
        <w:tab/>
      </w:r>
      <w:r w:rsidRPr="394D7112" w:rsidR="307D23CD">
        <w:rPr>
          <w:rFonts w:ascii="Arial" w:hAnsi="Arial" w:cs="Arial"/>
          <w:b w:val="1"/>
          <w:bCs w:val="1"/>
          <w:sz w:val="22"/>
          <w:szCs w:val="22"/>
        </w:rPr>
        <w:t>October 26</w:t>
      </w:r>
      <w:r w:rsidRPr="394D7112" w:rsidR="4B336730">
        <w:rPr>
          <w:rFonts w:ascii="Arial" w:hAnsi="Arial" w:cs="Arial"/>
          <w:b w:val="1"/>
          <w:bCs w:val="1"/>
          <w:sz w:val="22"/>
          <w:szCs w:val="22"/>
        </w:rPr>
        <w:t>,</w:t>
      </w:r>
      <w:r w:rsidRPr="394D7112" w:rsidR="6E89BFF5">
        <w:rPr>
          <w:rFonts w:ascii="Arial" w:hAnsi="Arial" w:cs="Arial"/>
          <w:b w:val="1"/>
          <w:bCs w:val="1"/>
          <w:sz w:val="22"/>
          <w:szCs w:val="22"/>
        </w:rPr>
        <w:t xml:space="preserve"> 202</w:t>
      </w:r>
      <w:r w:rsidRPr="394D7112" w:rsidR="18644177">
        <w:rPr>
          <w:rFonts w:ascii="Arial" w:hAnsi="Arial" w:cs="Arial"/>
          <w:b w:val="1"/>
          <w:bCs w:val="1"/>
          <w:sz w:val="22"/>
          <w:szCs w:val="22"/>
        </w:rPr>
        <w:t>2</w:t>
      </w:r>
    </w:p>
    <w:p w:rsidRPr="002D543B" w:rsidR="002D543B" w:rsidRDefault="005208DF" w14:paraId="7FEF1043" w14:textId="757FD577">
      <w:pPr>
        <w:rPr>
          <w:rFonts w:ascii="Arial" w:hAnsi="Arial" w:cs="Arial"/>
          <w:sz w:val="22"/>
          <w:szCs w:val="22"/>
        </w:rPr>
      </w:pPr>
      <w:r w:rsidRPr="394D7112" w:rsidR="648B2BF3">
        <w:rPr>
          <w:rFonts w:ascii="Arial" w:hAnsi="Arial" w:cs="Arial"/>
          <w:sz w:val="22"/>
          <w:szCs w:val="22"/>
        </w:rPr>
        <w:t>Time:</w:t>
      </w:r>
      <w:r>
        <w:tab/>
      </w:r>
      <w:r>
        <w:tab/>
      </w:r>
      <w:r>
        <w:tab/>
      </w:r>
      <w:r w:rsidRPr="394D7112" w:rsidR="194EA1A4">
        <w:rPr>
          <w:rFonts w:ascii="Arial" w:hAnsi="Arial" w:cs="Arial"/>
          <w:sz w:val="22"/>
          <w:szCs w:val="22"/>
        </w:rPr>
        <w:t>1</w:t>
      </w:r>
      <w:r w:rsidRPr="394D7112" w:rsidR="68705649">
        <w:rPr>
          <w:rFonts w:ascii="Arial" w:hAnsi="Arial" w:cs="Arial"/>
          <w:sz w:val="22"/>
          <w:szCs w:val="22"/>
        </w:rPr>
        <w:t>:00p</w:t>
      </w:r>
      <w:r w:rsidRPr="394D7112" w:rsidR="3A64CAC0">
        <w:rPr>
          <w:rFonts w:ascii="Arial" w:hAnsi="Arial" w:cs="Arial"/>
          <w:sz w:val="22"/>
          <w:szCs w:val="22"/>
        </w:rPr>
        <w:t>m</w:t>
      </w:r>
      <w:r w:rsidRPr="394D7112" w:rsidR="648B2BF3">
        <w:rPr>
          <w:rFonts w:ascii="Arial" w:hAnsi="Arial" w:cs="Arial"/>
          <w:sz w:val="22"/>
          <w:szCs w:val="22"/>
        </w:rPr>
        <w:t xml:space="preserve"> </w:t>
      </w:r>
      <w:r w:rsidRPr="394D7112" w:rsidR="7327F1D7">
        <w:rPr>
          <w:rFonts w:ascii="Arial" w:hAnsi="Arial" w:cs="Arial"/>
          <w:sz w:val="22"/>
          <w:szCs w:val="22"/>
        </w:rPr>
        <w:t xml:space="preserve">to </w:t>
      </w:r>
      <w:r w:rsidRPr="394D7112" w:rsidR="2EB6D826">
        <w:rPr>
          <w:rFonts w:ascii="Arial" w:hAnsi="Arial" w:cs="Arial"/>
          <w:sz w:val="22"/>
          <w:szCs w:val="22"/>
        </w:rPr>
        <w:t>3</w:t>
      </w:r>
      <w:r w:rsidRPr="394D7112" w:rsidR="7327F1D7">
        <w:rPr>
          <w:rFonts w:ascii="Arial" w:hAnsi="Arial" w:cs="Arial"/>
          <w:sz w:val="22"/>
          <w:szCs w:val="22"/>
        </w:rPr>
        <w:t>:</w:t>
      </w:r>
      <w:r w:rsidRPr="394D7112" w:rsidR="62567F74">
        <w:rPr>
          <w:rFonts w:ascii="Arial" w:hAnsi="Arial" w:cs="Arial"/>
          <w:sz w:val="22"/>
          <w:szCs w:val="22"/>
        </w:rPr>
        <w:t>3</w:t>
      </w:r>
      <w:r w:rsidRPr="394D7112" w:rsidR="6E89BFF5">
        <w:rPr>
          <w:rFonts w:ascii="Arial" w:hAnsi="Arial" w:cs="Arial"/>
          <w:sz w:val="22"/>
          <w:szCs w:val="22"/>
        </w:rPr>
        <w:t>0</w:t>
      </w:r>
      <w:r w:rsidRPr="394D7112" w:rsidR="3A64CAC0">
        <w:rPr>
          <w:rFonts w:ascii="Arial" w:hAnsi="Arial" w:cs="Arial"/>
          <w:sz w:val="22"/>
          <w:szCs w:val="22"/>
        </w:rPr>
        <w:t xml:space="preserve"> </w:t>
      </w:r>
      <w:r w:rsidRPr="394D7112" w:rsidR="4B336730">
        <w:rPr>
          <w:rFonts w:ascii="Arial" w:hAnsi="Arial" w:cs="Arial"/>
          <w:sz w:val="22"/>
          <w:szCs w:val="22"/>
        </w:rPr>
        <w:t>pm</w:t>
      </w:r>
    </w:p>
    <w:p w:rsidR="00DC74E8" w:rsidP="75FE1049" w:rsidRDefault="00523F5B" w14:paraId="4258AC10" w14:textId="2C307C5C">
      <w:pPr>
        <w:autoSpaceDE w:val="0"/>
        <w:autoSpaceDN w:val="0"/>
        <w:adjustRightInd w:val="0"/>
        <w:rPr>
          <w:rFonts w:ascii="Arial" w:hAnsi="Arial" w:cs="Arial"/>
          <w:b w:val="1"/>
          <w:bCs w:val="1"/>
          <w:sz w:val="22"/>
          <w:szCs w:val="22"/>
        </w:rPr>
      </w:pPr>
      <w:r w:rsidRPr="75FE1049" w:rsidR="00523F5B">
        <w:rPr>
          <w:rFonts w:ascii="Arial" w:hAnsi="Arial" w:cs="Arial"/>
          <w:sz w:val="22"/>
          <w:szCs w:val="22"/>
        </w:rPr>
        <w:t>Location:</w:t>
      </w:r>
      <w:r>
        <w:tab/>
      </w:r>
      <w:r>
        <w:tab/>
      </w:r>
      <w:r w:rsidRPr="75FE1049" w:rsidR="544AC313">
        <w:rPr>
          <w:rFonts w:ascii="Arial" w:hAnsi="Arial" w:cs="Arial"/>
          <w:sz w:val="22"/>
          <w:szCs w:val="22"/>
        </w:rPr>
        <w:t>DAS Print Plant, Explorer Conference Room and Teams M</w:t>
      </w:r>
      <w:r w:rsidRPr="75FE1049" w:rsidR="00D737B4">
        <w:rPr>
          <w:rFonts w:ascii="Arial" w:hAnsi="Arial" w:cs="Arial"/>
          <w:sz w:val="22"/>
          <w:szCs w:val="22"/>
        </w:rPr>
        <w:t>eeting</w:t>
      </w:r>
    </w:p>
    <w:p w:rsidR="00795704" w:rsidP="00795704" w:rsidRDefault="00795704" w14:paraId="76AF25BA" w14:textId="77777777">
      <w:pPr>
        <w:rPr>
          <w:rFonts w:ascii="Arial" w:hAnsi="Arial" w:cs="Arial"/>
          <w:b/>
          <w:sz w:val="22"/>
          <w:szCs w:val="22"/>
        </w:rPr>
      </w:pPr>
    </w:p>
    <w:p w:rsidRPr="00795704" w:rsidR="00795704" w:rsidP="00795704" w:rsidRDefault="00795704" w14:paraId="56AD1072" w14:textId="219F5CF0">
      <w:pPr>
        <w:rPr>
          <w:rFonts w:ascii="Arial" w:hAnsi="Arial" w:cs="Arial"/>
          <w:color w:val="252424"/>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9BD371B" wp14:editId="1115B4DF">
                <wp:simplePos x="0" y="0"/>
                <wp:positionH relativeFrom="column">
                  <wp:posOffset>5080</wp:posOffset>
                </wp:positionH>
                <wp:positionV relativeFrom="paragraph">
                  <wp:posOffset>24130</wp:posOffset>
                </wp:positionV>
                <wp:extent cx="6172200" cy="508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a:off x="0" y="0"/>
                          <a:ext cx="6172200" cy="50800"/>
                        </a:xfrm>
                        <a:prstGeom prst="line">
                          <a:avLst/>
                        </a:prstGeom>
                        <a:ln w="285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4pt,1.9pt" to="486.4pt,5.9pt" w14:anchorId="17D0B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"/>
            </w:pict>
          </mc:Fallback>
        </mc:AlternateContent>
      </w:r>
      <w:r w:rsidRPr="00795704" w:rsidR="00D82A13">
        <w:rPr>
          <w:rFonts w:ascii="Arial" w:hAnsi="Arial" w:cs="Arial"/>
          <w:b/>
          <w:sz w:val="22"/>
          <w:szCs w:val="22"/>
        </w:rPr>
        <w:tab/>
      </w:r>
      <w:r w:rsidRPr="00795704" w:rsidR="00D82A13">
        <w:rPr>
          <w:rFonts w:ascii="Arial" w:hAnsi="Arial" w:cs="Arial"/>
          <w:b/>
          <w:sz w:val="22"/>
          <w:szCs w:val="22"/>
        </w:rPr>
        <w:tab/>
      </w:r>
    </w:p>
    <w:p w:rsidRPr="00795704" w:rsidR="00D82A13" w:rsidP="00795704" w:rsidRDefault="00795704" w14:paraId="08C23C7B" w14:textId="09882891">
      <w:pPr>
        <w:rPr>
          <w:rFonts w:ascii="Arial" w:hAnsi="Arial" w:cs="Arial"/>
          <w:color w:val="252424"/>
          <w:sz w:val="22"/>
          <w:szCs w:val="22"/>
        </w:rPr>
      </w:pPr>
      <w:r w:rsidRPr="00795704">
        <w:rPr>
          <w:rFonts w:ascii="Arial" w:hAnsi="Arial" w:cs="Arial"/>
          <w:color w:val="252424"/>
          <w:sz w:val="22"/>
          <w:szCs w:val="22"/>
        </w:rPr>
        <w:t>Attendance:</w:t>
      </w:r>
    </w:p>
    <w:tbl>
      <w:tblPr>
        <w:tblStyle w:val="TableGrid1"/>
        <w:tblW w:w="9636" w:type="dxa"/>
        <w:tblLayout w:type="fixed"/>
        <w:tblCellMar>
          <w:left w:w="0" w:type="dxa"/>
        </w:tblCellMar>
        <w:tblLook w:val="0000" w:firstRow="0" w:lastRow="0" w:firstColumn="0" w:lastColumn="0" w:noHBand="0" w:noVBand="0"/>
      </w:tblPr>
      <w:tblGrid>
        <w:gridCol w:w="2962"/>
        <w:gridCol w:w="270"/>
        <w:gridCol w:w="2816"/>
        <w:gridCol w:w="360"/>
        <w:gridCol w:w="2808"/>
        <w:gridCol w:w="420"/>
      </w:tblGrid>
      <w:tr w:rsidR="00BC7C42" w:rsidTr="394D7112" w14:paraId="71779CFF" w14:textId="77777777">
        <w:trPr>
          <w:trHeight w:val="327"/>
        </w:trPr>
        <w:tc>
          <w:tcPr>
            <w:cnfStyle w:val="000010000000" w:firstRow="0" w:lastRow="0" w:firstColumn="0" w:lastColumn="0" w:oddVBand="1" w:evenVBand="0" w:oddHBand="0" w:evenHBand="0" w:firstRowFirstColumn="0" w:firstRowLastColumn="0" w:lastRowFirstColumn="0" w:lastRowLastColumn="0"/>
            <w:tcW w:w="9636" w:type="dxa"/>
            <w:gridSpan w:val="6"/>
            <w:shd w:val="clear" w:color="auto" w:fill="CCCCCC"/>
            <w:tcMar/>
            <w:vAlign w:val="center"/>
          </w:tcPr>
          <w:p w:rsidRPr="007F7AB7" w:rsidR="00BC7C42" w:rsidP="00E3332A" w:rsidRDefault="00BC7C42" w14:paraId="700E58F5" w14:textId="77777777">
            <w:pPr>
              <w:spacing w:before="60"/>
              <w:jc w:val="center"/>
              <w:rPr>
                <w:rFonts w:ascii="Arial" w:hAnsi="Arial" w:cs="Arial"/>
                <w:b/>
                <w:sz w:val="22"/>
                <w:szCs w:val="22"/>
              </w:rPr>
            </w:pPr>
            <w:r w:rsidRPr="007F7AB7">
              <w:rPr>
                <w:rFonts w:ascii="Arial" w:hAnsi="Arial" w:cs="Arial"/>
                <w:b/>
                <w:sz w:val="22"/>
                <w:szCs w:val="22"/>
              </w:rPr>
              <w:t>OGIC Members</w:t>
            </w:r>
          </w:p>
        </w:tc>
      </w:tr>
      <w:tr w:rsidR="00BC7C42" w:rsidTr="394D7112" w14:paraId="37D80659"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Pr="007F7AB7" w:rsidR="00BC7C42" w:rsidP="00E3332A" w:rsidRDefault="00BC7C42" w14:paraId="14CED55B" w14:textId="77777777">
            <w:pPr>
              <w:rPr>
                <w:rFonts w:ascii="Arial" w:hAnsi="Arial" w:cs="Arial"/>
                <w:sz w:val="22"/>
                <w:szCs w:val="22"/>
              </w:rPr>
            </w:pPr>
            <w:r>
              <w:rPr>
                <w:rFonts w:ascii="Arial" w:hAnsi="Arial" w:cs="Arial"/>
                <w:sz w:val="22"/>
                <w:szCs w:val="22"/>
              </w:rPr>
              <w:t>*Representative Paul Evans</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5DDBBB21" w14:noSpellErr="1" w14:textId="62F044C9">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Pr="001D36D6" w:rsidR="00BC7C42" w:rsidP="00E3332A" w:rsidRDefault="00BC7C42" w14:paraId="51A6CE3C" w14:textId="4C416C73">
            <w:pPr>
              <w:rPr>
                <w:rFonts w:ascii="Arial" w:hAnsi="Arial" w:cs="Arial"/>
                <w:sz w:val="22"/>
                <w:szCs w:val="22"/>
              </w:rPr>
            </w:pPr>
            <w:r w:rsidRPr="394D7112" w:rsidR="6B0A38FC">
              <w:rPr>
                <w:rFonts w:ascii="Arial" w:hAnsi="Arial" w:cs="Arial"/>
                <w:sz w:val="22"/>
                <w:szCs w:val="22"/>
              </w:rPr>
              <w:t>Patti Sauers</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00E67C4B" w:rsidRDefault="00BC7C42" w14:paraId="0742A732" w14:textId="1D6BB9E3">
            <w:pPr>
              <w:rPr>
                <w:rFonts w:ascii="Arial" w:hAnsi="Arial" w:cs="Arial"/>
                <w:sz w:val="22"/>
                <w:szCs w:val="22"/>
              </w:rPr>
            </w:pPr>
            <w:r>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394D7112" w:rsidRDefault="00BC7C42" w14:paraId="2314E303" w14:textId="5BDD6101">
            <w:pPr>
              <w:rPr>
                <w:rFonts w:ascii="Arial" w:hAnsi="Arial" w:cs="Arial"/>
                <w:color w:val="000000" w:themeColor="text1" w:themeTint="FF" w:themeShade="FF"/>
                <w:sz w:val="22"/>
                <w:szCs w:val="22"/>
              </w:rPr>
            </w:pPr>
            <w:r w:rsidRPr="394D7112" w:rsidR="2DADADC8">
              <w:rPr>
                <w:rFonts w:ascii="Arial" w:hAnsi="Arial" w:cs="Arial"/>
                <w:color w:val="000000" w:themeColor="text1" w:themeTint="FF" w:themeShade="FF"/>
                <w:sz w:val="22"/>
                <w:szCs w:val="22"/>
              </w:rPr>
              <w:t>Chris Wright</w:t>
            </w: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7355A641" w14:textId="0E553A34">
            <w:pPr>
              <w:rPr>
                <w:rFonts w:ascii="Arial" w:hAnsi="Arial" w:cs="Arial"/>
                <w:sz w:val="22"/>
                <w:szCs w:val="22"/>
              </w:rPr>
            </w:pPr>
            <w:r w:rsidRPr="394D7112" w:rsidR="578DEB98">
              <w:rPr>
                <w:rFonts w:ascii="Arial" w:hAnsi="Arial" w:cs="Arial"/>
                <w:sz w:val="22"/>
                <w:szCs w:val="22"/>
              </w:rPr>
              <w:t>X</w:t>
            </w:r>
          </w:p>
        </w:tc>
      </w:tr>
      <w:tr w:rsidR="00BC7C42" w:rsidTr="394D7112" w14:paraId="17C18437"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00BC7C42" w:rsidP="00E3332A" w:rsidRDefault="00BC7C42" w14:paraId="75784C2F" w14:textId="77777777">
            <w:pPr>
              <w:rPr>
                <w:rFonts w:ascii="Arial" w:hAnsi="Arial" w:cs="Arial"/>
                <w:sz w:val="22"/>
                <w:szCs w:val="22"/>
              </w:rPr>
            </w:pPr>
            <w:r>
              <w:rPr>
                <w:rFonts w:ascii="Arial" w:hAnsi="Arial" w:cs="Arial"/>
                <w:sz w:val="22"/>
                <w:szCs w:val="22"/>
              </w:rPr>
              <w:t>*Senator Dennis Linthicum</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230FAEB2" w14:textId="6AA7E4FC">
            <w:pPr>
              <w:rPr>
                <w:rFonts w:ascii="Arial" w:hAnsi="Arial" w:cs="Arial"/>
                <w:sz w:val="22"/>
                <w:szCs w:val="22"/>
              </w:rPr>
            </w:pPr>
            <w:r>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00BC7C42" w:rsidP="00E3332A" w:rsidRDefault="00BC7C42" w14:paraId="2BADB3D0" w14:textId="2E7D896A">
            <w:pPr>
              <w:rPr>
                <w:rFonts w:ascii="Arial" w:hAnsi="Arial" w:cs="Arial"/>
                <w:sz w:val="22"/>
                <w:szCs w:val="22"/>
              </w:rPr>
            </w:pPr>
            <w:r w:rsidRPr="394D7112" w:rsidR="6B0A38FC">
              <w:rPr>
                <w:rFonts w:ascii="Arial" w:hAnsi="Arial" w:cs="Arial"/>
                <w:sz w:val="22"/>
                <w:szCs w:val="22"/>
              </w:rPr>
              <w:t>Tom Rohlfing</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00E67C4B" w:rsidRDefault="00BC7C42" w14:paraId="41D8018A" w14:textId="6C4FD57F">
            <w:pPr>
              <w:rPr>
                <w:rFonts w:ascii="Arial" w:hAnsi="Arial" w:cs="Arial"/>
                <w:sz w:val="22"/>
                <w:szCs w:val="22"/>
              </w:rPr>
            </w:pPr>
            <w:r>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394D7112" w:rsidRDefault="00BC7C42" w14:paraId="16BFCFD8" w14:textId="654DF5A9">
            <w:pPr>
              <w:rPr>
                <w:rFonts w:ascii="Arial" w:hAnsi="Arial" w:cs="Arial"/>
                <w:color w:val="000000" w:themeColor="text1" w:themeTint="FF" w:themeShade="FF"/>
                <w:sz w:val="22"/>
                <w:szCs w:val="22"/>
              </w:rPr>
            </w:pPr>
            <w:r w:rsidRPr="394D7112" w:rsidR="071BB7CE">
              <w:rPr>
                <w:rFonts w:ascii="Arial" w:hAnsi="Arial" w:cs="Arial"/>
                <w:color w:val="000000" w:themeColor="text1" w:themeTint="FF" w:themeShade="FF"/>
                <w:sz w:val="22"/>
                <w:szCs w:val="22"/>
              </w:rPr>
              <w:t>Brent Grimsrud</w:t>
            </w: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57955A99" w14:textId="16A750E9">
            <w:pPr>
              <w:rPr>
                <w:rFonts w:ascii="Arial" w:hAnsi="Arial" w:cs="Arial"/>
                <w:sz w:val="22"/>
                <w:szCs w:val="22"/>
              </w:rPr>
            </w:pPr>
            <w:r w:rsidRPr="394D7112" w:rsidR="33854B70">
              <w:rPr>
                <w:rFonts w:ascii="Arial" w:hAnsi="Arial" w:cs="Arial"/>
                <w:sz w:val="22"/>
                <w:szCs w:val="22"/>
              </w:rPr>
              <w:t>X</w:t>
            </w:r>
          </w:p>
        </w:tc>
      </w:tr>
      <w:tr w:rsidR="00BC7C42" w:rsidTr="394D7112" w14:paraId="42B99390"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00BC7C42" w:rsidP="00E3332A" w:rsidRDefault="00BC7C42" w14:paraId="75F9E348" w14:textId="77777777">
            <w:pPr>
              <w:rPr>
                <w:rFonts w:ascii="Arial" w:hAnsi="Arial" w:cs="Arial"/>
                <w:sz w:val="22"/>
                <w:szCs w:val="22"/>
              </w:rPr>
            </w:pPr>
            <w:r>
              <w:rPr>
                <w:rFonts w:ascii="Arial" w:hAnsi="Arial" w:cs="Arial"/>
                <w:sz w:val="22"/>
                <w:szCs w:val="22"/>
              </w:rPr>
              <w:t>Marguarite Becenti</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0E912EEE" w14:noSpellErr="1" w14:textId="2571EE3B">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00BC7C42" w:rsidP="00E3332A" w:rsidRDefault="00BC7C42" w14:paraId="72C217FB" w14:textId="07ADB51D">
            <w:pPr>
              <w:rPr>
                <w:rFonts w:ascii="Arial" w:hAnsi="Arial" w:cs="Arial"/>
                <w:sz w:val="22"/>
                <w:szCs w:val="22"/>
              </w:rPr>
            </w:pPr>
            <w:r w:rsidRPr="394D7112" w:rsidR="6B0A38FC">
              <w:rPr>
                <w:rFonts w:ascii="Arial" w:hAnsi="Arial" w:cs="Arial"/>
                <w:sz w:val="22"/>
                <w:szCs w:val="22"/>
              </w:rPr>
              <w:t>Lisa Gaines</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394D7112" w:rsidRDefault="00BC7C42" w14:paraId="1B1EE8E1" w14:noSpellErr="1" w14:textId="225508E9">
            <w:pPr>
              <w:rPr>
                <w:rFonts w:ascii="Arial" w:hAnsi="Arial" w:cs="Arial"/>
                <w:color w:val="000000" w:themeColor="text1" w:themeTint="FF" w:themeShade="FF"/>
                <w:sz w:val="22"/>
                <w:szCs w:val="22"/>
              </w:rPr>
            </w:pP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394D7112" w:rsidRDefault="00BC7C42" w14:paraId="0BD8BA69" w14:textId="0D9AE495">
            <w:pPr>
              <w:rPr>
                <w:rFonts w:ascii="Arial" w:hAnsi="Arial" w:cs="Arial"/>
                <w:color w:val="000000" w:themeColor="text1" w:themeTint="FF" w:themeShade="FF"/>
                <w:sz w:val="22"/>
                <w:szCs w:val="22"/>
              </w:rPr>
            </w:pPr>
            <w:r w:rsidRPr="394D7112" w:rsidR="4406D452">
              <w:rPr>
                <w:rFonts w:ascii="Arial" w:hAnsi="Arial" w:cs="Arial"/>
                <w:color w:val="000000" w:themeColor="text1" w:themeTint="FF" w:themeShade="FF"/>
                <w:sz w:val="22"/>
                <w:szCs w:val="22"/>
              </w:rPr>
              <w:t>Ed Flick</w:t>
            </w: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14740A3D" w14:textId="77777777">
            <w:pPr>
              <w:rPr>
                <w:rFonts w:ascii="Arial" w:hAnsi="Arial" w:cs="Arial"/>
                <w:sz w:val="22"/>
                <w:szCs w:val="22"/>
              </w:rPr>
            </w:pPr>
          </w:p>
        </w:tc>
      </w:tr>
      <w:tr w:rsidR="00BC7C42" w:rsidTr="394D7112" w14:paraId="6F602C2B"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00BC7C42" w:rsidP="00E3332A" w:rsidRDefault="00BC7C42" w14:paraId="645EC723" w14:textId="77777777">
            <w:pPr>
              <w:rPr>
                <w:rFonts w:ascii="Arial" w:hAnsi="Arial" w:cs="Arial"/>
                <w:sz w:val="22"/>
                <w:szCs w:val="22"/>
              </w:rPr>
            </w:pPr>
            <w:r>
              <w:rPr>
                <w:rFonts w:ascii="Arial" w:hAnsi="Arial" w:cs="Arial"/>
                <w:sz w:val="22"/>
                <w:szCs w:val="22"/>
              </w:rPr>
              <w:t>Brad Cross</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230A8307" w14:textId="7DBA2EF2">
            <w:pPr>
              <w:rPr>
                <w:rFonts w:ascii="Arial" w:hAnsi="Arial" w:cs="Arial"/>
                <w:sz w:val="22"/>
                <w:szCs w:val="22"/>
              </w:rPr>
            </w:pPr>
            <w:r>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00BC7C42" w:rsidP="00E3332A" w:rsidRDefault="00BC7C42" w14:paraId="655159F0" w14:textId="408223B7">
            <w:pPr>
              <w:rPr>
                <w:rFonts w:ascii="Arial" w:hAnsi="Arial" w:cs="Arial"/>
                <w:sz w:val="22"/>
                <w:szCs w:val="22"/>
              </w:rPr>
            </w:pPr>
            <w:r w:rsidRPr="394D7112" w:rsidR="6B0A38FC">
              <w:rPr>
                <w:rFonts w:ascii="Arial" w:hAnsi="Arial" w:cs="Arial"/>
                <w:sz w:val="22"/>
                <w:szCs w:val="22"/>
              </w:rPr>
              <w:t>Molly Gartrell Earle</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00E67C4B" w:rsidRDefault="00BC7C42" w14:paraId="7CF44771" w14:textId="0F311B4F">
            <w:pPr>
              <w:rPr>
                <w:rFonts w:ascii="Arial" w:hAnsi="Arial" w:cs="Arial"/>
                <w:sz w:val="22"/>
                <w:szCs w:val="22"/>
              </w:rPr>
            </w:pPr>
            <w:r>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394D7112" w:rsidRDefault="00BC7C42" w14:paraId="4265B289" w14:textId="373E287C">
            <w:pPr>
              <w:pStyle w:val="Normal"/>
              <w:bidi w:val="0"/>
              <w:spacing w:before="0" w:beforeAutospacing="off" w:after="0" w:afterAutospacing="off" w:line="259" w:lineRule="auto"/>
              <w:ind w:left="0" w:right="0"/>
              <w:jc w:val="left"/>
              <w:rPr>
                <w:rFonts w:ascii="Arial" w:hAnsi="Arial" w:cs="Arial"/>
                <w:color w:val="808080" w:themeColor="background1" w:themeTint="FF" w:themeShade="80"/>
                <w:sz w:val="22"/>
                <w:szCs w:val="22"/>
              </w:rPr>
            </w:pP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527F0E9B" w14:textId="77777777">
            <w:pPr>
              <w:rPr>
                <w:rFonts w:ascii="Arial" w:hAnsi="Arial" w:cs="Arial"/>
                <w:sz w:val="22"/>
                <w:szCs w:val="22"/>
              </w:rPr>
            </w:pPr>
          </w:p>
        </w:tc>
      </w:tr>
      <w:tr w:rsidR="00BC7C42" w:rsidTr="394D7112" w14:paraId="095554A7"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Pr="001D36D6" w:rsidR="00BC7C42" w:rsidP="00E3332A" w:rsidRDefault="00BC7C42" w14:paraId="578B61FC" w14:textId="77777777">
            <w:pPr>
              <w:rPr>
                <w:rFonts w:ascii="Arial" w:hAnsi="Arial" w:cs="Arial"/>
                <w:sz w:val="22"/>
                <w:szCs w:val="22"/>
              </w:rPr>
            </w:pPr>
            <w:r>
              <w:rPr>
                <w:rFonts w:ascii="Arial" w:hAnsi="Arial" w:cs="Arial"/>
                <w:sz w:val="22"/>
                <w:szCs w:val="22"/>
              </w:rPr>
              <w:t>Brenda Bateman</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193ADDD6" w14:noSpellErr="1" w14:textId="50387A63">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00BC7C42" w:rsidP="00E3332A" w:rsidRDefault="00BC7C42" w14:paraId="025D13B1" w14:textId="78647070">
            <w:pPr>
              <w:rPr>
                <w:rFonts w:ascii="Arial" w:hAnsi="Arial" w:cs="Arial"/>
                <w:sz w:val="22"/>
                <w:szCs w:val="22"/>
              </w:rPr>
            </w:pPr>
            <w:r w:rsidRPr="394D7112" w:rsidR="6B0A38FC">
              <w:rPr>
                <w:rFonts w:ascii="Arial" w:hAnsi="Arial" w:cs="Arial"/>
                <w:sz w:val="22"/>
                <w:szCs w:val="22"/>
              </w:rPr>
              <w:t xml:space="preserve">Steven </w:t>
            </w:r>
            <w:r w:rsidRPr="394D7112" w:rsidR="6B0A38FC">
              <w:rPr>
                <w:rFonts w:ascii="Arial" w:hAnsi="Arial" w:cs="Arial"/>
                <w:sz w:val="22"/>
                <w:szCs w:val="22"/>
              </w:rPr>
              <w:t>Hoffert</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00E67C4B" w:rsidRDefault="00BC7C42" w14:paraId="47C92293" w14:textId="1E938388">
            <w:pPr>
              <w:rPr>
                <w:rFonts w:ascii="Arial" w:hAnsi="Arial" w:cs="Arial"/>
                <w:sz w:val="22"/>
                <w:szCs w:val="22"/>
              </w:rPr>
            </w:pPr>
            <w:r>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00E3332A" w:rsidRDefault="00BC7C42" w14:paraId="0A4040DE" w14:noSpellErr="1" w14:textId="2DE987B2">
            <w:pPr>
              <w:rPr>
                <w:rFonts w:ascii="Arial" w:hAnsi="Arial" w:cs="Arial"/>
                <w:color w:val="808080" w:themeColor="background1" w:themeShade="80"/>
                <w:sz w:val="22"/>
                <w:szCs w:val="22"/>
              </w:rPr>
            </w:pP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5E05387F" w14:textId="77777777">
            <w:pPr>
              <w:rPr>
                <w:rFonts w:ascii="Arial" w:hAnsi="Arial" w:cs="Arial"/>
                <w:sz w:val="22"/>
                <w:szCs w:val="22"/>
              </w:rPr>
            </w:pPr>
          </w:p>
        </w:tc>
      </w:tr>
      <w:tr w:rsidR="00BC7C42" w:rsidTr="394D7112" w14:paraId="53A44D47"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00BC7C42" w:rsidP="00E3332A" w:rsidRDefault="00BC7C42" w14:paraId="299D4F74" w14:textId="77777777">
            <w:pPr>
              <w:rPr>
                <w:rFonts w:ascii="Arial" w:hAnsi="Arial" w:cs="Arial"/>
                <w:sz w:val="22"/>
                <w:szCs w:val="22"/>
              </w:rPr>
            </w:pPr>
            <w:r>
              <w:rPr>
                <w:rFonts w:ascii="Arial" w:hAnsi="Arial" w:cs="Arial"/>
                <w:sz w:val="22"/>
                <w:szCs w:val="22"/>
              </w:rPr>
              <w:t>Maylian Pak</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12FDE53E" w14:noSpellErr="1" w14:textId="414EE1B1">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00BC7C42" w:rsidP="394D7112" w:rsidRDefault="00BC7C42" w14:paraId="315035AB" w14:textId="3C06CA27">
            <w:pPr>
              <w:rPr>
                <w:rFonts w:ascii="Arial" w:hAnsi="Arial" w:cs="Arial"/>
                <w:color w:val="000000" w:themeColor="text1" w:themeTint="FF" w:themeShade="FF"/>
                <w:sz w:val="22"/>
                <w:szCs w:val="22"/>
              </w:rPr>
            </w:pPr>
            <w:r w:rsidRPr="394D7112" w:rsidR="47B10488">
              <w:rPr>
                <w:rFonts w:ascii="Arial" w:hAnsi="Arial" w:cs="Arial"/>
                <w:color w:val="000000" w:themeColor="text1" w:themeTint="FF" w:themeShade="FF"/>
                <w:sz w:val="22"/>
                <w:szCs w:val="22"/>
              </w:rPr>
              <w:t>Traci Naile</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00BC7C42" w:rsidRDefault="00BC7C42" w14:paraId="6D27B929" w14:textId="5BDD05A1">
            <w:pPr>
              <w:jc w:val="both"/>
              <w:rPr>
                <w:rFonts w:ascii="Arial" w:hAnsi="Arial" w:cs="Arial"/>
                <w:sz w:val="22"/>
                <w:szCs w:val="22"/>
              </w:rPr>
            </w:pPr>
            <w:r w:rsidRPr="394D7112" w:rsidR="6B77D961">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00E3332A" w:rsidRDefault="00BC7C42" w14:paraId="27F74425" w14:noSpellErr="1" w14:textId="059D10B8">
            <w:pPr>
              <w:rPr>
                <w:rFonts w:ascii="Arial" w:hAnsi="Arial" w:cs="Arial"/>
                <w:color w:val="808080" w:themeColor="background1" w:themeShade="80"/>
                <w:sz w:val="22"/>
                <w:szCs w:val="22"/>
              </w:rPr>
            </w:pP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53FE08CC" w14:textId="77777777">
            <w:pPr>
              <w:rPr>
                <w:rFonts w:ascii="Arial" w:hAnsi="Arial" w:cs="Arial"/>
                <w:sz w:val="22"/>
                <w:szCs w:val="22"/>
              </w:rPr>
            </w:pPr>
          </w:p>
        </w:tc>
      </w:tr>
      <w:tr w:rsidR="00BC7C42" w:rsidTr="394D7112" w14:paraId="3862CF0E"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00BC7C42" w:rsidP="00E3332A" w:rsidRDefault="00BC7C42" w14:paraId="61358E75" w14:textId="77777777">
            <w:pPr>
              <w:rPr>
                <w:rFonts w:ascii="Arial" w:hAnsi="Arial" w:cs="Arial"/>
                <w:sz w:val="22"/>
                <w:szCs w:val="22"/>
              </w:rPr>
            </w:pPr>
            <w:r>
              <w:rPr>
                <w:rFonts w:ascii="Arial" w:hAnsi="Arial" w:cs="Arial"/>
                <w:sz w:val="22"/>
                <w:szCs w:val="22"/>
              </w:rPr>
              <w:t>Rachel L. Smith</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5EA70D65" w14:textId="69F1622A">
            <w:pPr>
              <w:rPr>
                <w:rFonts w:ascii="Arial" w:hAnsi="Arial" w:cs="Arial"/>
                <w:sz w:val="22"/>
                <w:szCs w:val="22"/>
              </w:rPr>
            </w:pPr>
            <w:r>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Pr="009E11AE" w:rsidR="00BC7C42" w:rsidP="394D7112" w:rsidRDefault="00BC7C42" w14:paraId="49B9D54D" w14:textId="3ACA0366">
            <w:pPr>
              <w:rPr>
                <w:rFonts w:ascii="Arial" w:hAnsi="Arial" w:cs="Arial"/>
                <w:color w:val="000000" w:themeColor="text1" w:themeTint="FF" w:themeShade="FF"/>
                <w:sz w:val="22"/>
                <w:szCs w:val="22"/>
              </w:rPr>
            </w:pPr>
            <w:r w:rsidRPr="394D7112" w:rsidR="29B9F668">
              <w:rPr>
                <w:rFonts w:ascii="Arial" w:hAnsi="Arial" w:cs="Arial"/>
                <w:color w:val="000000" w:themeColor="text1" w:themeTint="FF" w:themeShade="FF"/>
                <w:sz w:val="22"/>
                <w:szCs w:val="22"/>
              </w:rPr>
              <w:t>Shad Campbell</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00BC7C42" w:rsidRDefault="00BC7C42" w14:paraId="7938BD3E" w14:textId="5F6BCB3D">
            <w:pPr>
              <w:jc w:val="both"/>
              <w:rPr>
                <w:rFonts w:ascii="Arial" w:hAnsi="Arial" w:cs="Arial"/>
                <w:sz w:val="22"/>
                <w:szCs w:val="22"/>
              </w:rPr>
            </w:pPr>
            <w:r w:rsidRPr="394D7112" w:rsidR="29B9F668">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00E3332A" w:rsidRDefault="00BC7C42" w14:paraId="10C0DE4D" w14:noSpellErr="1" w14:textId="1D43345E">
            <w:pPr>
              <w:rPr>
                <w:rFonts w:ascii="Arial" w:hAnsi="Arial" w:cs="Arial"/>
                <w:color w:val="808080" w:themeColor="background1" w:themeShade="80"/>
                <w:sz w:val="22"/>
                <w:szCs w:val="22"/>
              </w:rPr>
            </w:pP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521CDD4E" w14:textId="77777777">
            <w:pPr>
              <w:rPr>
                <w:rFonts w:ascii="Arial" w:hAnsi="Arial" w:cs="Arial"/>
                <w:sz w:val="22"/>
                <w:szCs w:val="22"/>
              </w:rPr>
            </w:pPr>
          </w:p>
        </w:tc>
      </w:tr>
      <w:tr w:rsidR="00BC7C42" w:rsidTr="394D7112" w14:paraId="24583C54" w14:textId="77777777">
        <w:trPr>
          <w:trHeight w:val="317"/>
        </w:trPr>
        <w:tc>
          <w:tcPr>
            <w:cnfStyle w:val="000010000000" w:firstRow="0" w:lastRow="0" w:firstColumn="0" w:lastColumn="0" w:oddVBand="1" w:evenVBand="0" w:oddHBand="0" w:evenHBand="0" w:firstRowFirstColumn="0" w:firstRowLastColumn="0" w:lastRowFirstColumn="0" w:lastRowLastColumn="0"/>
            <w:tcW w:w="2962" w:type="dxa"/>
            <w:tcMar/>
            <w:vAlign w:val="center"/>
          </w:tcPr>
          <w:p w:rsidR="00BC7C42" w:rsidP="00E3332A" w:rsidRDefault="00BC7C42" w14:paraId="41AE1E22" w14:textId="0D7F77CE">
            <w:pPr>
              <w:rPr>
                <w:rFonts w:ascii="Arial" w:hAnsi="Arial" w:cs="Arial"/>
                <w:sz w:val="22"/>
                <w:szCs w:val="22"/>
              </w:rPr>
            </w:pPr>
            <w:r w:rsidRPr="394D7112" w:rsidR="406BF840">
              <w:rPr>
                <w:rFonts w:ascii="Arial" w:hAnsi="Arial" w:cs="Arial"/>
                <w:sz w:val="22"/>
                <w:szCs w:val="22"/>
              </w:rPr>
              <w:t>Dan Brown</w:t>
            </w:r>
          </w:p>
        </w:tc>
        <w:tc>
          <w:tcPr>
            <w:cnfStyle w:val="000001000000" w:firstRow="0" w:lastRow="0" w:firstColumn="0" w:lastColumn="0" w:oddVBand="0" w:evenVBand="1" w:oddHBand="0" w:evenHBand="0" w:firstRowFirstColumn="0" w:firstRowLastColumn="0" w:lastRowFirstColumn="0" w:lastRowLastColumn="0"/>
            <w:tcW w:w="270" w:type="dxa"/>
            <w:tcMar>
              <w:top w:w="29" w:type="dxa"/>
              <w:left w:w="29" w:type="dxa"/>
              <w:bottom w:w="29" w:type="dxa"/>
              <w:right w:w="29" w:type="dxa"/>
            </w:tcMar>
            <w:vAlign w:val="center"/>
          </w:tcPr>
          <w:p w:rsidRPr="007F7AB7" w:rsidR="00BC7C42" w:rsidP="00E3332A" w:rsidRDefault="00BC7C42" w14:paraId="4FC6D438" w14:textId="477D0C67">
            <w:pPr>
              <w:rPr>
                <w:rFonts w:ascii="Arial" w:hAnsi="Arial" w:cs="Arial"/>
                <w:sz w:val="22"/>
                <w:szCs w:val="22"/>
              </w:rPr>
            </w:pPr>
            <w:r w:rsidRPr="394D7112" w:rsidR="406BF840">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16" w:type="dxa"/>
            <w:tcMar/>
            <w:vAlign w:val="center"/>
          </w:tcPr>
          <w:p w:rsidRPr="009E11AE" w:rsidR="00BC7C42" w:rsidP="394D7112" w:rsidRDefault="00BC7C42" w14:paraId="19C84854" w14:textId="3A93DEE1">
            <w:pPr>
              <w:rPr>
                <w:rFonts w:ascii="Arial" w:hAnsi="Arial" w:cs="Arial"/>
                <w:color w:val="000000" w:themeColor="text1" w:themeTint="FF" w:themeShade="FF"/>
                <w:sz w:val="22"/>
                <w:szCs w:val="22"/>
              </w:rPr>
            </w:pPr>
            <w:r w:rsidRPr="394D7112" w:rsidR="20347EDB">
              <w:rPr>
                <w:rFonts w:ascii="Arial" w:hAnsi="Arial" w:cs="Arial"/>
                <w:color w:val="000000" w:themeColor="text1" w:themeTint="FF" w:themeShade="FF"/>
                <w:sz w:val="22"/>
                <w:szCs w:val="22"/>
              </w:rPr>
              <w:t>Ned Fairchild</w:t>
            </w:r>
          </w:p>
        </w:tc>
        <w:tc>
          <w:tcPr>
            <w:cnfStyle w:val="000001000000" w:firstRow="0" w:lastRow="0" w:firstColumn="0" w:lastColumn="0" w:oddVBand="0" w:evenVBand="1" w:oddHBand="0" w:evenHBand="0" w:firstRowFirstColumn="0" w:firstRowLastColumn="0" w:lastRowFirstColumn="0" w:lastRowLastColumn="0"/>
            <w:tcW w:w="360" w:type="dxa"/>
            <w:tcMar/>
            <w:vAlign w:val="center"/>
          </w:tcPr>
          <w:p w:rsidR="00BC7C42" w:rsidP="00BC7C42" w:rsidRDefault="00BC7C42" w14:paraId="338B8C24" w14:textId="4F886E2C">
            <w:pPr>
              <w:jc w:val="both"/>
              <w:rPr>
                <w:rFonts w:ascii="Arial" w:hAnsi="Arial" w:cs="Arial"/>
                <w:sz w:val="22"/>
                <w:szCs w:val="22"/>
              </w:rPr>
            </w:pPr>
            <w:r w:rsidRPr="394D7112" w:rsidR="20347EDB">
              <w:rPr>
                <w:rFonts w:ascii="Arial" w:hAnsi="Arial" w:cs="Arial"/>
                <w:sz w:val="22"/>
                <w:szCs w:val="22"/>
              </w:rPr>
              <w:t>X</w:t>
            </w:r>
          </w:p>
        </w:tc>
        <w:tc>
          <w:tcPr>
            <w:cnfStyle w:val="000010000000" w:firstRow="0" w:lastRow="0" w:firstColumn="0" w:lastColumn="0" w:oddVBand="1" w:evenVBand="0" w:oddHBand="0" w:evenHBand="0" w:firstRowFirstColumn="0" w:firstRowLastColumn="0" w:lastRowFirstColumn="0" w:lastRowLastColumn="0"/>
            <w:tcW w:w="2808" w:type="dxa"/>
            <w:tcMar/>
            <w:vAlign w:val="center"/>
          </w:tcPr>
          <w:p w:rsidRPr="009E11AE" w:rsidR="00BC7C42" w:rsidP="00E3332A" w:rsidRDefault="00BC7C42" w14:paraId="0B8C21D0" w14:textId="77777777">
            <w:pPr>
              <w:rPr>
                <w:rFonts w:ascii="Arial" w:hAnsi="Arial" w:cs="Arial"/>
                <w:color w:val="808080" w:themeColor="background1" w:themeShade="80"/>
                <w:sz w:val="22"/>
                <w:szCs w:val="22"/>
              </w:rPr>
            </w:pPr>
          </w:p>
        </w:tc>
        <w:tc>
          <w:tcPr>
            <w:cnfStyle w:val="000001000000" w:firstRow="0" w:lastRow="0" w:firstColumn="0" w:lastColumn="0" w:oddVBand="0" w:evenVBand="1" w:oddHBand="0" w:evenHBand="0" w:firstRowFirstColumn="0" w:firstRowLastColumn="0" w:lastRowFirstColumn="0" w:lastRowLastColumn="0"/>
            <w:tcW w:w="420" w:type="dxa"/>
            <w:tcMar/>
            <w:vAlign w:val="center"/>
          </w:tcPr>
          <w:p w:rsidR="00BC7C42" w:rsidP="00E3332A" w:rsidRDefault="00BC7C42" w14:paraId="19F9EF26" w14:textId="77777777">
            <w:pPr>
              <w:rPr>
                <w:rFonts w:ascii="Arial" w:hAnsi="Arial" w:cs="Arial"/>
                <w:sz w:val="22"/>
                <w:szCs w:val="22"/>
              </w:rPr>
            </w:pPr>
          </w:p>
        </w:tc>
      </w:tr>
    </w:tbl>
    <w:p w:rsidRPr="00F738DD" w:rsidR="00BC7C42" w:rsidP="00BC7C42" w:rsidRDefault="00BC7C42" w14:paraId="28EFB311" w14:textId="77777777">
      <w:pPr>
        <w:rPr>
          <w:rFonts w:ascii="Segoe UI" w:hAnsi="Segoe UI" w:cs="Segoe UI"/>
          <w:sz w:val="20"/>
          <w:szCs w:val="20"/>
        </w:rPr>
      </w:pPr>
      <w:r w:rsidRPr="394D7112" w:rsidR="6B0A38FC">
        <w:rPr>
          <w:rFonts w:ascii="Segoe UI" w:hAnsi="Segoe UI" w:cs="Segoe UI"/>
          <w:sz w:val="20"/>
          <w:szCs w:val="20"/>
        </w:rPr>
        <w:t xml:space="preserve">* </w:t>
      </w:r>
      <w:proofErr w:type="gramStart"/>
      <w:r w:rsidRPr="394D7112" w:rsidR="6B0A38FC">
        <w:rPr>
          <w:rFonts w:ascii="Segoe UI" w:hAnsi="Segoe UI" w:cs="Segoe UI"/>
          <w:sz w:val="20"/>
          <w:szCs w:val="20"/>
        </w:rPr>
        <w:t>denotes</w:t>
      </w:r>
      <w:proofErr w:type="gramEnd"/>
      <w:r w:rsidRPr="394D7112" w:rsidR="6B0A38FC">
        <w:rPr>
          <w:rFonts w:ascii="Segoe UI" w:hAnsi="Segoe UI" w:cs="Segoe UI"/>
          <w:sz w:val="20"/>
          <w:szCs w:val="20"/>
        </w:rPr>
        <w:t xml:space="preserve"> a non-voting member by statute. (ORS 276A.503)</w:t>
      </w:r>
    </w:p>
    <w:p w:rsidRPr="00795704" w:rsidR="00795704" w:rsidP="00795704" w:rsidRDefault="00795704" w14:paraId="1556396D" w14:textId="27E5C591">
      <w:pPr>
        <w:rPr>
          <w:rFonts w:ascii="Arial" w:hAnsi="Arial" w:cs="Arial"/>
          <w:color w:val="252424"/>
          <w:sz w:val="22"/>
          <w:szCs w:val="22"/>
        </w:rPr>
      </w:pPr>
    </w:p>
    <w:p w:rsidRPr="00E6584C" w:rsidR="00FB4E50" w:rsidP="394D7112" w:rsidRDefault="00FB4E50" w14:paraId="60C11556" w14:textId="3C28B22E">
      <w:pPr>
        <w:rPr>
          <w:rFonts w:ascii="Arial" w:hAnsi="Arial" w:cs="Arial"/>
          <w:i w:val="1"/>
          <w:iCs w:val="1"/>
          <w:color w:val="252424"/>
          <w:sz w:val="22"/>
          <w:szCs w:val="22"/>
        </w:rPr>
      </w:pPr>
      <w:r w:rsidRPr="394D7112" w:rsidR="186915CD">
        <w:rPr>
          <w:rFonts w:ascii="Arial" w:hAnsi="Arial" w:cs="Arial"/>
          <w:i w:val="1"/>
          <w:iCs w:val="1"/>
          <w:color w:val="252424"/>
          <w:sz w:val="22"/>
          <w:szCs w:val="22"/>
        </w:rPr>
        <w:t xml:space="preserve">The OGIC meeting was </w:t>
      </w:r>
      <w:r w:rsidRPr="394D7112" w:rsidR="186915CD">
        <w:rPr>
          <w:rFonts w:ascii="Arial" w:hAnsi="Arial" w:cs="Arial"/>
          <w:i w:val="1"/>
          <w:iCs w:val="1"/>
          <w:color w:val="252424"/>
          <w:sz w:val="22"/>
          <w:szCs w:val="22"/>
        </w:rPr>
        <w:t>recorded</w:t>
      </w:r>
      <w:r w:rsidRPr="394D7112" w:rsidR="186915CD">
        <w:rPr>
          <w:rFonts w:ascii="Arial" w:hAnsi="Arial" w:cs="Arial"/>
          <w:i w:val="1"/>
          <w:iCs w:val="1"/>
          <w:color w:val="252424"/>
          <w:sz w:val="22"/>
          <w:szCs w:val="22"/>
        </w:rPr>
        <w:t xml:space="preserve"> and the audio/video is available </w:t>
      </w:r>
      <w:r w:rsidRPr="394D7112" w:rsidR="32CFF4B3">
        <w:rPr>
          <w:rFonts w:ascii="Arial" w:hAnsi="Arial" w:cs="Arial"/>
          <w:i w:val="1"/>
          <w:iCs w:val="1"/>
          <w:color w:val="252424"/>
          <w:sz w:val="22"/>
          <w:szCs w:val="22"/>
        </w:rPr>
        <w:t>on the OGIC web page.</w:t>
      </w:r>
      <w:r w:rsidRPr="394D7112" w:rsidR="186915CD">
        <w:rPr>
          <w:rFonts w:ascii="Arial" w:hAnsi="Arial" w:cs="Arial"/>
          <w:i w:val="1"/>
          <w:iCs w:val="1"/>
          <w:color w:val="252424"/>
          <w:sz w:val="22"/>
          <w:szCs w:val="22"/>
        </w:rPr>
        <w:t xml:space="preserve">  Minutes document </w:t>
      </w:r>
      <w:r w:rsidRPr="394D7112" w:rsidR="348E8F0A">
        <w:rPr>
          <w:rFonts w:ascii="Arial" w:hAnsi="Arial" w:cs="Arial"/>
          <w:i w:val="1"/>
          <w:iCs w:val="1"/>
          <w:color w:val="252424"/>
          <w:sz w:val="22"/>
          <w:szCs w:val="22"/>
        </w:rPr>
        <w:t xml:space="preserve">a summary of the agenda item, </w:t>
      </w:r>
      <w:r w:rsidRPr="394D7112" w:rsidR="186915CD">
        <w:rPr>
          <w:rFonts w:ascii="Arial" w:hAnsi="Arial" w:cs="Arial"/>
          <w:i w:val="1"/>
          <w:iCs w:val="1"/>
          <w:color w:val="252424"/>
          <w:sz w:val="22"/>
          <w:szCs w:val="22"/>
        </w:rPr>
        <w:t xml:space="preserve">action items </w:t>
      </w:r>
      <w:r w:rsidRPr="394D7112" w:rsidR="2564CD08">
        <w:rPr>
          <w:rFonts w:ascii="Arial" w:hAnsi="Arial" w:cs="Arial"/>
          <w:i w:val="1"/>
          <w:iCs w:val="1"/>
          <w:color w:val="252424"/>
          <w:sz w:val="22"/>
          <w:szCs w:val="22"/>
        </w:rPr>
        <w:t xml:space="preserve">and decisions made </w:t>
      </w:r>
      <w:r w:rsidRPr="394D7112" w:rsidR="186915CD">
        <w:rPr>
          <w:rFonts w:ascii="Arial" w:hAnsi="Arial" w:cs="Arial"/>
          <w:i w:val="1"/>
          <w:iCs w:val="1"/>
          <w:color w:val="252424"/>
          <w:sz w:val="22"/>
          <w:szCs w:val="22"/>
        </w:rPr>
        <w:t xml:space="preserve">at the meeting. </w:t>
      </w:r>
    </w:p>
    <w:p w:rsidRPr="00795704" w:rsidR="00282832" w:rsidP="00282832" w:rsidRDefault="00282832" w14:paraId="560E2314" w14:textId="77777777">
      <w:pPr>
        <w:rPr>
          <w:rFonts w:ascii="Arial" w:hAnsi="Arial" w:cs="Arial"/>
          <w:color w:val="252424"/>
          <w:sz w:val="22"/>
          <w:szCs w:val="22"/>
        </w:rPr>
      </w:pPr>
    </w:p>
    <w:tbl>
      <w:tblPr>
        <w:tblStyle w:val="TableGrid"/>
        <w:tblW w:w="0" w:type="auto"/>
        <w:tblLook w:val="04A0" w:firstRow="1" w:lastRow="0" w:firstColumn="1" w:lastColumn="0" w:noHBand="0" w:noVBand="1"/>
      </w:tblPr>
      <w:tblGrid>
        <w:gridCol w:w="4045"/>
        <w:gridCol w:w="5881"/>
      </w:tblGrid>
      <w:tr w:rsidR="002E42C1" w:rsidTr="394D7112" w14:paraId="225184B1" w14:textId="77777777">
        <w:trPr>
          <w:trHeight w:val="386"/>
          <w:tblHeader/>
        </w:trPr>
        <w:tc>
          <w:tcPr>
            <w:tcW w:w="4045" w:type="dxa"/>
            <w:shd w:val="clear" w:color="auto" w:fill="D9D9D9" w:themeFill="background1" w:themeFillShade="D9"/>
            <w:tcMar/>
            <w:vAlign w:val="center"/>
          </w:tcPr>
          <w:p w:rsidRPr="00F324F8" w:rsidR="002E42C1" w:rsidP="00F324F8" w:rsidRDefault="002E42C1" w14:paraId="27F8DBEC" w14:textId="6E77639F">
            <w:pPr>
              <w:rPr>
                <w:rFonts w:ascii="Arial" w:hAnsi="Arial" w:cs="Arial"/>
                <w:b/>
                <w:bCs/>
                <w:color w:val="252424"/>
                <w:sz w:val="22"/>
                <w:szCs w:val="22"/>
                <w:u w:val="single"/>
              </w:rPr>
            </w:pPr>
            <w:r w:rsidRPr="00F324F8">
              <w:rPr>
                <w:rFonts w:ascii="Arial" w:hAnsi="Arial" w:cs="Arial"/>
                <w:b/>
                <w:bCs/>
                <w:color w:val="252424"/>
                <w:sz w:val="22"/>
                <w:szCs w:val="22"/>
                <w:u w:val="single"/>
              </w:rPr>
              <w:t>Agenda Item</w:t>
            </w:r>
          </w:p>
        </w:tc>
        <w:tc>
          <w:tcPr>
            <w:tcW w:w="5881" w:type="dxa"/>
            <w:shd w:val="clear" w:color="auto" w:fill="D9D9D9" w:themeFill="background1" w:themeFillShade="D9"/>
            <w:tcMar/>
            <w:vAlign w:val="center"/>
          </w:tcPr>
          <w:p w:rsidRPr="00F324F8" w:rsidR="002E42C1" w:rsidP="00F324F8" w:rsidRDefault="00F805AC" w14:paraId="1119B56B" w14:textId="5E345EEB">
            <w:pPr>
              <w:rPr>
                <w:rFonts w:ascii="Arial" w:hAnsi="Arial" w:cs="Arial"/>
                <w:b/>
                <w:bCs/>
                <w:color w:val="252424"/>
                <w:sz w:val="22"/>
                <w:szCs w:val="22"/>
                <w:u w:val="single"/>
              </w:rPr>
            </w:pPr>
            <w:r>
              <w:rPr>
                <w:rFonts w:ascii="Arial" w:hAnsi="Arial" w:cs="Arial"/>
                <w:b/>
                <w:bCs/>
                <w:color w:val="252424"/>
                <w:sz w:val="22"/>
                <w:szCs w:val="22"/>
                <w:u w:val="single"/>
              </w:rPr>
              <w:t>Notes</w:t>
            </w:r>
          </w:p>
        </w:tc>
      </w:tr>
      <w:tr w:rsidR="00FF3C22" w:rsidTr="394D7112" w14:paraId="07AB46B3" w14:textId="77777777">
        <w:trPr>
          <w:trHeight w:val="485"/>
        </w:trPr>
        <w:tc>
          <w:tcPr>
            <w:tcW w:w="4045" w:type="dxa"/>
            <w:tcMar/>
          </w:tcPr>
          <w:p w:rsidR="00FF3C22" w:rsidP="00795704" w:rsidRDefault="00FF3C22" w14:paraId="626672A6" w14:textId="73C95091">
            <w:pPr>
              <w:rPr>
                <w:rFonts w:ascii="Arial" w:hAnsi="Arial" w:cs="Arial"/>
                <w:b/>
                <w:bCs/>
                <w:color w:val="0070C0"/>
                <w:sz w:val="22"/>
                <w:szCs w:val="22"/>
              </w:rPr>
            </w:pPr>
            <w:r>
              <w:rPr>
                <w:rFonts w:ascii="Arial" w:hAnsi="Arial" w:cs="Arial"/>
                <w:b/>
                <w:bCs/>
                <w:color w:val="0070C0"/>
                <w:sz w:val="22"/>
                <w:szCs w:val="22"/>
              </w:rPr>
              <w:t>Item 1: Welcome and Roll Call</w:t>
            </w:r>
          </w:p>
        </w:tc>
        <w:tc>
          <w:tcPr>
            <w:tcW w:w="5881" w:type="dxa"/>
            <w:tcMar/>
          </w:tcPr>
          <w:p w:rsidRPr="00FF3C22" w:rsidR="00FF3C22" w:rsidP="00966C57" w:rsidRDefault="00FF3C22" w14:paraId="0F493CB9" w14:textId="00AD3B10">
            <w:pPr>
              <w:spacing w:after="160" w:line="259" w:lineRule="auto"/>
              <w:rPr>
                <w:rFonts w:ascii="Arial" w:hAnsi="Arial" w:cs="Arial"/>
                <w:sz w:val="22"/>
                <w:szCs w:val="22"/>
              </w:rPr>
            </w:pPr>
            <w:r>
              <w:rPr>
                <w:rFonts w:ascii="Arial" w:hAnsi="Arial" w:cs="Arial"/>
                <w:sz w:val="22"/>
                <w:szCs w:val="22"/>
              </w:rPr>
              <w:t>OGIC Membership roll call by Chair</w:t>
            </w:r>
            <w:r w:rsidR="009D2CCE">
              <w:rPr>
                <w:rFonts w:ascii="Arial" w:hAnsi="Arial" w:cs="Arial"/>
                <w:sz w:val="22"/>
                <w:szCs w:val="22"/>
              </w:rPr>
              <w:t xml:space="preserve"> (Tom R.)</w:t>
            </w:r>
            <w:r>
              <w:rPr>
                <w:rFonts w:ascii="Arial" w:hAnsi="Arial" w:cs="Arial"/>
                <w:sz w:val="22"/>
                <w:szCs w:val="22"/>
              </w:rPr>
              <w:t xml:space="preserve">. Attendees are marked above. </w:t>
            </w:r>
          </w:p>
        </w:tc>
      </w:tr>
      <w:tr w:rsidR="394D7112" w:rsidTr="394D7112" w14:paraId="50350168">
        <w:trPr>
          <w:trHeight w:val="485"/>
        </w:trPr>
        <w:tc>
          <w:tcPr>
            <w:tcW w:w="4045" w:type="dxa"/>
            <w:tcMar/>
          </w:tcPr>
          <w:p w:rsidR="156576E9" w:rsidP="394D7112" w:rsidRDefault="156576E9" w14:paraId="655EE41B" w14:textId="22BF99C5">
            <w:pPr>
              <w:spacing w:before="60"/>
              <w:rPr>
                <w:rFonts w:ascii="Arial" w:hAnsi="Arial" w:cs="Arial"/>
                <w:b w:val="1"/>
                <w:bCs w:val="1"/>
                <w:color w:val="0070C0"/>
                <w:sz w:val="22"/>
                <w:szCs w:val="22"/>
              </w:rPr>
            </w:pPr>
            <w:r w:rsidRPr="394D7112" w:rsidR="156576E9">
              <w:rPr>
                <w:rFonts w:ascii="Arial" w:hAnsi="Arial" w:cs="Arial"/>
                <w:b w:val="1"/>
                <w:bCs w:val="1"/>
                <w:color w:val="0070C0"/>
                <w:sz w:val="22"/>
                <w:szCs w:val="22"/>
              </w:rPr>
              <w:t>Item 2: Consent Agenda</w:t>
            </w:r>
          </w:p>
          <w:p w:rsidR="394D7112" w:rsidP="394D7112" w:rsidRDefault="394D7112" w14:paraId="271F6B12" w14:textId="2C81FBED">
            <w:pPr>
              <w:pStyle w:val="Normal"/>
              <w:rPr>
                <w:rFonts w:ascii="Arial" w:hAnsi="Arial" w:cs="Arial"/>
                <w:b w:val="1"/>
                <w:bCs w:val="1"/>
                <w:color w:val="0070C0"/>
                <w:sz w:val="22"/>
                <w:szCs w:val="22"/>
              </w:rPr>
            </w:pPr>
          </w:p>
        </w:tc>
        <w:tc>
          <w:tcPr>
            <w:tcW w:w="5881" w:type="dxa"/>
            <w:tcMar/>
          </w:tcPr>
          <w:p w:rsidR="156576E9" w:rsidP="394D7112" w:rsidRDefault="156576E9" w14:noSpellErr="1" w14:paraId="7FA9FB89">
            <w:pPr>
              <w:spacing w:after="160" w:line="259" w:lineRule="auto"/>
              <w:rPr>
                <w:rFonts w:ascii="Arial" w:hAnsi="Arial" w:cs="Arial"/>
                <w:sz w:val="22"/>
                <w:szCs w:val="22"/>
              </w:rPr>
            </w:pPr>
            <w:r w:rsidRPr="394D7112" w:rsidR="156576E9">
              <w:rPr>
                <w:rFonts w:ascii="Arial" w:hAnsi="Arial" w:cs="Arial"/>
                <w:sz w:val="22"/>
                <w:szCs w:val="22"/>
              </w:rPr>
              <w:t xml:space="preserve">The Consent Agenda included the following items for approval: </w:t>
            </w:r>
          </w:p>
          <w:p w:rsidR="156576E9" w:rsidP="394D7112" w:rsidRDefault="156576E9" w14:paraId="7FB0998B" w14:textId="065092D5">
            <w:pPr>
              <w:pStyle w:val="ListParagraph"/>
              <w:numPr>
                <w:ilvl w:val="0"/>
                <w:numId w:val="22"/>
              </w:numPr>
              <w:spacing w:after="160" w:line="259" w:lineRule="auto"/>
              <w:rPr>
                <w:rFonts w:ascii="Arial" w:hAnsi="Arial" w:cs="Arial"/>
                <w:sz w:val="22"/>
                <w:szCs w:val="22"/>
              </w:rPr>
            </w:pPr>
            <w:r w:rsidRPr="394D7112" w:rsidR="156576E9">
              <w:rPr>
                <w:rFonts w:ascii="Arial" w:hAnsi="Arial" w:cs="Arial"/>
                <w:sz w:val="22"/>
                <w:szCs w:val="22"/>
              </w:rPr>
              <w:t xml:space="preserve">July 2022 Meeting Minutes </w:t>
            </w:r>
            <w:r w:rsidRPr="394D7112" w:rsidR="4192B57B">
              <w:rPr>
                <w:rFonts w:ascii="Arial" w:hAnsi="Arial" w:cs="Arial"/>
                <w:sz w:val="22"/>
                <w:szCs w:val="22"/>
              </w:rPr>
              <w:t>(in meeting packet)</w:t>
            </w:r>
          </w:p>
          <w:p w:rsidR="156576E9" w:rsidP="394D7112" w:rsidRDefault="156576E9" w14:paraId="4631ABFB" w14:textId="7B331D52">
            <w:pPr>
              <w:pStyle w:val="ListParagraph"/>
              <w:numPr>
                <w:ilvl w:val="0"/>
                <w:numId w:val="22"/>
              </w:numPr>
              <w:bidi w:val="0"/>
              <w:spacing w:before="0" w:beforeAutospacing="off" w:after="160" w:afterAutospacing="off" w:line="259" w:lineRule="auto"/>
              <w:ind w:left="720" w:right="0" w:hanging="360"/>
              <w:jc w:val="left"/>
              <w:rPr>
                <w:rFonts w:ascii="Arial" w:hAnsi="Arial" w:cs="Arial"/>
                <w:sz w:val="22"/>
                <w:szCs w:val="22"/>
              </w:rPr>
            </w:pPr>
            <w:r w:rsidRPr="394D7112" w:rsidR="156576E9">
              <w:rPr>
                <w:rFonts w:ascii="Arial" w:hAnsi="Arial" w:cs="Arial"/>
                <w:sz w:val="22"/>
                <w:szCs w:val="22"/>
              </w:rPr>
              <w:t>OGIC TAC and GPL Reports</w:t>
            </w:r>
            <w:r w:rsidRPr="394D7112" w:rsidR="373439FC">
              <w:rPr>
                <w:rFonts w:ascii="Arial" w:hAnsi="Arial" w:cs="Arial"/>
                <w:sz w:val="22"/>
                <w:szCs w:val="22"/>
              </w:rPr>
              <w:t xml:space="preserve"> (in meeting packet)</w:t>
            </w:r>
          </w:p>
          <w:p w:rsidR="156576E9" w:rsidP="394D7112" w:rsidRDefault="156576E9" w14:noSpellErr="1" w14:paraId="4C5A8DDB">
            <w:pPr>
              <w:spacing w:after="160" w:line="259" w:lineRule="auto"/>
              <w:rPr>
                <w:rFonts w:ascii="Arial" w:hAnsi="Arial" w:cs="Arial"/>
                <w:b w:val="1"/>
                <w:bCs w:val="1"/>
                <w:sz w:val="22"/>
                <w:szCs w:val="22"/>
                <w:u w:val="single"/>
              </w:rPr>
            </w:pPr>
            <w:r w:rsidRPr="394D7112" w:rsidR="156576E9">
              <w:rPr>
                <w:rFonts w:ascii="Arial" w:hAnsi="Arial" w:cs="Arial"/>
                <w:b w:val="1"/>
                <w:bCs w:val="1"/>
                <w:sz w:val="22"/>
                <w:szCs w:val="22"/>
                <w:u w:val="single"/>
              </w:rPr>
              <w:t>Action</w:t>
            </w:r>
          </w:p>
          <w:p w:rsidR="156576E9" w:rsidP="394D7112" w:rsidRDefault="156576E9" w14:paraId="09525753" w14:textId="0569FBE7">
            <w:pPr>
              <w:spacing w:after="160" w:line="259" w:lineRule="auto"/>
              <w:rPr>
                <w:rFonts w:ascii="Arial" w:hAnsi="Arial" w:cs="Arial"/>
                <w:sz w:val="22"/>
                <w:szCs w:val="22"/>
              </w:rPr>
            </w:pPr>
            <w:r w:rsidRPr="394D7112" w:rsidR="156576E9">
              <w:rPr>
                <w:rFonts w:ascii="Arial" w:hAnsi="Arial" w:cs="Arial"/>
                <w:sz w:val="22"/>
                <w:szCs w:val="22"/>
              </w:rPr>
              <w:t>Motion to approve Consent Agenda made by Steven Hoffert; Seconded by Brad Cross.</w:t>
            </w:r>
          </w:p>
          <w:p w:rsidR="156576E9" w:rsidP="394D7112" w:rsidRDefault="156576E9" w14:noSpellErr="1" w14:paraId="34E7733F" w14:textId="104A61F6">
            <w:pPr>
              <w:spacing w:after="160" w:line="259" w:lineRule="auto"/>
              <w:rPr>
                <w:rFonts w:ascii="Arial" w:hAnsi="Arial" w:cs="Arial"/>
                <w:sz w:val="22"/>
                <w:szCs w:val="22"/>
              </w:rPr>
            </w:pPr>
            <w:r w:rsidRPr="394D7112" w:rsidR="156576E9">
              <w:rPr>
                <w:rFonts w:ascii="Arial" w:hAnsi="Arial" w:cs="Arial"/>
                <w:sz w:val="22"/>
                <w:szCs w:val="22"/>
              </w:rPr>
              <w:t>0 Against, 0 Abstained</w:t>
            </w:r>
          </w:p>
          <w:p w:rsidR="156576E9" w:rsidP="394D7112" w:rsidRDefault="156576E9" w14:paraId="7F26065A" w14:textId="627192B6">
            <w:pPr>
              <w:spacing w:after="160" w:line="259" w:lineRule="auto"/>
              <w:rPr>
                <w:rFonts w:ascii="Arial" w:hAnsi="Arial" w:cs="Arial"/>
                <w:sz w:val="22"/>
                <w:szCs w:val="22"/>
              </w:rPr>
            </w:pPr>
            <w:r w:rsidRPr="394D7112" w:rsidR="156576E9">
              <w:rPr>
                <w:rFonts w:ascii="Arial" w:hAnsi="Arial" w:cs="Arial"/>
                <w:sz w:val="22"/>
                <w:szCs w:val="22"/>
              </w:rPr>
              <w:t>Motion passed.</w:t>
            </w:r>
          </w:p>
        </w:tc>
      </w:tr>
      <w:tr w:rsidR="002E42C1" w:rsidTr="394D7112" w14:paraId="6B43EA35" w14:textId="77777777">
        <w:trPr>
          <w:trHeight w:val="485"/>
        </w:trPr>
        <w:tc>
          <w:tcPr>
            <w:tcW w:w="4045" w:type="dxa"/>
            <w:tcMar/>
          </w:tcPr>
          <w:p w:rsidR="002E42C1" w:rsidP="00795704" w:rsidRDefault="00DB78DF" w14:paraId="2C5C4455" w14:textId="05CD6370">
            <w:pPr>
              <w:rPr>
                <w:rFonts w:ascii="Arial" w:hAnsi="Arial" w:cs="Arial"/>
                <w:color w:val="252424"/>
                <w:sz w:val="22"/>
                <w:szCs w:val="22"/>
              </w:rPr>
            </w:pPr>
            <w:r w:rsidRPr="394D7112" w:rsidR="18644177">
              <w:rPr>
                <w:rFonts w:ascii="Arial" w:hAnsi="Arial" w:cs="Arial"/>
                <w:b w:val="1"/>
                <w:bCs w:val="1"/>
                <w:color w:val="0070C0"/>
                <w:sz w:val="22"/>
                <w:szCs w:val="22"/>
              </w:rPr>
              <w:t xml:space="preserve">Item </w:t>
            </w:r>
            <w:r w:rsidRPr="394D7112" w:rsidR="33C170F7">
              <w:rPr>
                <w:rFonts w:ascii="Arial" w:hAnsi="Arial" w:cs="Arial"/>
                <w:b w:val="1"/>
                <w:bCs w:val="1"/>
                <w:color w:val="0070C0"/>
                <w:sz w:val="22"/>
                <w:szCs w:val="22"/>
              </w:rPr>
              <w:t>3</w:t>
            </w:r>
            <w:r w:rsidRPr="394D7112" w:rsidR="18644177">
              <w:rPr>
                <w:rFonts w:ascii="Arial" w:hAnsi="Arial" w:cs="Arial"/>
                <w:b w:val="1"/>
                <w:bCs w:val="1"/>
                <w:color w:val="0070C0"/>
                <w:sz w:val="22"/>
                <w:szCs w:val="22"/>
              </w:rPr>
              <w:t>: C</w:t>
            </w:r>
            <w:r w:rsidRPr="394D7112" w:rsidR="62E339E1">
              <w:rPr>
                <w:rFonts w:ascii="Arial" w:hAnsi="Arial" w:cs="Arial"/>
                <w:b w:val="1"/>
                <w:bCs w:val="1"/>
                <w:color w:val="0070C0"/>
                <w:sz w:val="22"/>
                <w:szCs w:val="22"/>
              </w:rPr>
              <w:t>hair-Elect Nominations</w:t>
            </w:r>
            <w:r>
              <w:br/>
            </w:r>
          </w:p>
        </w:tc>
        <w:tc>
          <w:tcPr>
            <w:tcW w:w="5881" w:type="dxa"/>
            <w:tcMar/>
          </w:tcPr>
          <w:p w:rsidR="00010374" w:rsidP="394D7112" w:rsidRDefault="00010374" w14:paraId="5FAE9781" w14:textId="201591D2">
            <w:pPr>
              <w:spacing w:after="160" w:line="259" w:lineRule="auto"/>
              <w:rPr>
                <w:rFonts w:ascii="Arial" w:hAnsi="Arial" w:cs="Arial"/>
                <w:sz w:val="22"/>
                <w:szCs w:val="22"/>
              </w:rPr>
            </w:pPr>
            <w:r w:rsidRPr="394D7112" w:rsidR="4AABD87D">
              <w:rPr>
                <w:rFonts w:ascii="Arial" w:hAnsi="Arial" w:cs="Arial"/>
                <w:sz w:val="22"/>
                <w:szCs w:val="22"/>
              </w:rPr>
              <w:t>OGIC dis</w:t>
            </w:r>
            <w:r w:rsidRPr="394D7112" w:rsidR="29B99721">
              <w:rPr>
                <w:rFonts w:ascii="Arial" w:hAnsi="Arial" w:cs="Arial"/>
                <w:sz w:val="22"/>
                <w:szCs w:val="22"/>
              </w:rPr>
              <w:t>cussed the need for a Chair-Elect for the 2023 calendar year.</w:t>
            </w:r>
          </w:p>
          <w:p w:rsidR="00010374" w:rsidP="00010374" w:rsidRDefault="00010374" w14:paraId="352FF433" w14:textId="77777777">
            <w:pPr>
              <w:pStyle w:val="ListParagraph"/>
              <w:numPr>
                <w:ilvl w:val="0"/>
                <w:numId w:val="19"/>
              </w:numPr>
              <w:spacing w:after="160" w:line="259" w:lineRule="auto"/>
              <w:rPr>
                <w:rFonts w:ascii="Arial" w:hAnsi="Arial" w:cs="Arial"/>
                <w:sz w:val="22"/>
                <w:szCs w:val="22"/>
              </w:rPr>
            </w:pPr>
            <w:r w:rsidRPr="394D7112" w:rsidR="4AABD87D">
              <w:rPr>
                <w:rFonts w:ascii="Arial" w:hAnsi="Arial" w:cs="Arial"/>
                <w:sz w:val="22"/>
                <w:szCs w:val="22"/>
              </w:rPr>
              <w:t>Chair-Elect Vote</w:t>
            </w:r>
          </w:p>
          <w:p w:rsidR="00010374" w:rsidP="00010374" w:rsidRDefault="00010374" w14:paraId="0730C49C" w14:textId="58448762">
            <w:pPr>
              <w:pStyle w:val="ListParagraph"/>
              <w:spacing w:after="160" w:line="259" w:lineRule="auto"/>
              <w:rPr>
                <w:rFonts w:ascii="Arial" w:hAnsi="Arial" w:cs="Arial"/>
                <w:sz w:val="22"/>
                <w:szCs w:val="22"/>
              </w:rPr>
            </w:pPr>
            <w:r w:rsidRPr="394D7112" w:rsidR="4AABD87D">
              <w:rPr>
                <w:rFonts w:ascii="Arial" w:hAnsi="Arial" w:cs="Arial"/>
                <w:sz w:val="22"/>
                <w:szCs w:val="22"/>
              </w:rPr>
              <w:t xml:space="preserve">- </w:t>
            </w:r>
            <w:r w:rsidRPr="394D7112" w:rsidR="75364A7F">
              <w:rPr>
                <w:rFonts w:ascii="Arial" w:hAnsi="Arial" w:cs="Arial"/>
                <w:sz w:val="22"/>
                <w:szCs w:val="22"/>
              </w:rPr>
              <w:t xml:space="preserve">Brad nominated </w:t>
            </w:r>
            <w:r w:rsidRPr="394D7112" w:rsidR="0B5D76B5">
              <w:rPr>
                <w:rFonts w:ascii="Arial" w:hAnsi="Arial" w:cs="Arial"/>
                <w:sz w:val="22"/>
                <w:szCs w:val="22"/>
              </w:rPr>
              <w:t>Molly Gartrell Earle</w:t>
            </w:r>
            <w:r w:rsidRPr="394D7112" w:rsidR="4AABD87D">
              <w:rPr>
                <w:rFonts w:ascii="Arial" w:hAnsi="Arial" w:cs="Arial"/>
                <w:sz w:val="22"/>
                <w:szCs w:val="22"/>
              </w:rPr>
              <w:t xml:space="preserve"> </w:t>
            </w:r>
            <w:r w:rsidRPr="394D7112" w:rsidR="3AA05693">
              <w:rPr>
                <w:rFonts w:ascii="Arial" w:hAnsi="Arial" w:cs="Arial"/>
                <w:sz w:val="22"/>
                <w:szCs w:val="22"/>
              </w:rPr>
              <w:t>t</w:t>
            </w:r>
            <w:r w:rsidRPr="394D7112" w:rsidR="4AABD87D">
              <w:rPr>
                <w:rFonts w:ascii="Arial" w:hAnsi="Arial" w:cs="Arial"/>
                <w:sz w:val="22"/>
                <w:szCs w:val="22"/>
              </w:rPr>
              <w:t>o be chair-elect of OGIC for 202</w:t>
            </w:r>
            <w:r w:rsidRPr="394D7112" w:rsidR="52CBBB7E">
              <w:rPr>
                <w:rFonts w:ascii="Arial" w:hAnsi="Arial" w:cs="Arial"/>
                <w:sz w:val="22"/>
                <w:szCs w:val="22"/>
              </w:rPr>
              <w:t>3</w:t>
            </w:r>
            <w:r w:rsidRPr="394D7112" w:rsidR="4AABD87D">
              <w:rPr>
                <w:rFonts w:ascii="Arial" w:hAnsi="Arial" w:cs="Arial"/>
                <w:sz w:val="22"/>
                <w:szCs w:val="22"/>
              </w:rPr>
              <w:t xml:space="preserve">; </w:t>
            </w:r>
            <w:r w:rsidRPr="394D7112" w:rsidR="3EE6B132">
              <w:rPr>
                <w:rFonts w:ascii="Arial" w:hAnsi="Arial" w:cs="Arial"/>
                <w:sz w:val="22"/>
                <w:szCs w:val="22"/>
              </w:rPr>
              <w:t>no other nominations made; Molly</w:t>
            </w:r>
            <w:r w:rsidRPr="394D7112" w:rsidR="4AABD87D">
              <w:rPr>
                <w:rFonts w:ascii="Arial" w:hAnsi="Arial" w:cs="Arial"/>
                <w:sz w:val="22"/>
                <w:szCs w:val="22"/>
              </w:rPr>
              <w:t xml:space="preserve"> w</w:t>
            </w:r>
            <w:r w:rsidRPr="394D7112" w:rsidR="4AABD87D">
              <w:rPr>
                <w:rFonts w:ascii="Arial" w:hAnsi="Arial" w:cs="Arial"/>
                <w:sz w:val="22"/>
                <w:szCs w:val="22"/>
              </w:rPr>
              <w:t>ould become Chair on January 1, 202</w:t>
            </w:r>
            <w:r w:rsidRPr="394D7112" w:rsidR="536B9C05">
              <w:rPr>
                <w:rFonts w:ascii="Arial" w:hAnsi="Arial" w:cs="Arial"/>
                <w:sz w:val="22"/>
                <w:szCs w:val="22"/>
              </w:rPr>
              <w:t>4</w:t>
            </w:r>
            <w:r w:rsidRPr="394D7112" w:rsidR="4AABD87D">
              <w:rPr>
                <w:rFonts w:ascii="Arial" w:hAnsi="Arial" w:cs="Arial"/>
                <w:sz w:val="22"/>
                <w:szCs w:val="22"/>
              </w:rPr>
              <w:t>.</w:t>
            </w:r>
          </w:p>
          <w:p w:rsidRPr="00922F6F" w:rsidR="00010374" w:rsidP="00922F6F" w:rsidRDefault="00010374" w14:paraId="151FEF28" w14:textId="35F22E2E">
            <w:pPr>
              <w:spacing w:after="160" w:line="259" w:lineRule="auto"/>
              <w:rPr>
                <w:rFonts w:ascii="Arial" w:hAnsi="Arial" w:cs="Arial"/>
                <w:b/>
                <w:bCs/>
                <w:sz w:val="22"/>
                <w:szCs w:val="22"/>
                <w:u w:val="single"/>
              </w:rPr>
            </w:pPr>
            <w:r w:rsidRPr="00922F6F">
              <w:rPr>
                <w:rFonts w:ascii="Arial" w:hAnsi="Arial" w:cs="Arial"/>
                <w:b/>
                <w:bCs/>
                <w:sz w:val="22"/>
                <w:szCs w:val="22"/>
                <w:u w:val="single"/>
              </w:rPr>
              <w:t>Action</w:t>
            </w:r>
          </w:p>
          <w:p w:rsidRPr="00922F6F" w:rsidR="00010374" w:rsidP="00922F6F" w:rsidRDefault="00010374" w14:paraId="442C74EC" w14:textId="5B262E8E">
            <w:pPr>
              <w:spacing w:after="160" w:line="259" w:lineRule="auto"/>
              <w:rPr>
                <w:rFonts w:ascii="Arial" w:hAnsi="Arial" w:cs="Arial"/>
                <w:sz w:val="22"/>
                <w:szCs w:val="22"/>
              </w:rPr>
            </w:pPr>
            <w:r w:rsidRPr="394D7112" w:rsidR="4AABD87D">
              <w:rPr>
                <w:rFonts w:ascii="Arial" w:hAnsi="Arial" w:cs="Arial"/>
                <w:sz w:val="22"/>
                <w:szCs w:val="22"/>
              </w:rPr>
              <w:t xml:space="preserve">Motion to approve </w:t>
            </w:r>
            <w:r w:rsidRPr="394D7112" w:rsidR="207219CC">
              <w:rPr>
                <w:rFonts w:ascii="Arial" w:hAnsi="Arial" w:cs="Arial"/>
                <w:sz w:val="22"/>
                <w:szCs w:val="22"/>
              </w:rPr>
              <w:t>Molly Gartrell Earle</w:t>
            </w:r>
            <w:r w:rsidRPr="394D7112" w:rsidR="4AABD87D">
              <w:rPr>
                <w:rFonts w:ascii="Arial" w:hAnsi="Arial" w:cs="Arial"/>
                <w:sz w:val="22"/>
                <w:szCs w:val="22"/>
              </w:rPr>
              <w:t xml:space="preserve"> nomination made by </w:t>
            </w:r>
            <w:r w:rsidRPr="394D7112" w:rsidR="32750C22">
              <w:rPr>
                <w:rFonts w:ascii="Arial" w:hAnsi="Arial" w:cs="Arial"/>
                <w:sz w:val="22"/>
                <w:szCs w:val="22"/>
              </w:rPr>
              <w:t>Brad Cross</w:t>
            </w:r>
            <w:r w:rsidRPr="394D7112" w:rsidR="2A25F90C">
              <w:rPr>
                <w:rFonts w:ascii="Arial" w:hAnsi="Arial" w:cs="Arial"/>
                <w:sz w:val="22"/>
                <w:szCs w:val="22"/>
              </w:rPr>
              <w:t xml:space="preserve">; </w:t>
            </w:r>
            <w:r w:rsidRPr="394D7112" w:rsidR="4AABD87D">
              <w:rPr>
                <w:rFonts w:ascii="Arial" w:hAnsi="Arial" w:cs="Arial"/>
                <w:sz w:val="22"/>
                <w:szCs w:val="22"/>
              </w:rPr>
              <w:t xml:space="preserve">Seconded by </w:t>
            </w:r>
            <w:r w:rsidRPr="394D7112" w:rsidR="576C6F55">
              <w:rPr>
                <w:rFonts w:ascii="Arial" w:hAnsi="Arial" w:cs="Arial"/>
                <w:sz w:val="22"/>
                <w:szCs w:val="22"/>
              </w:rPr>
              <w:t>Steven Hoffert</w:t>
            </w:r>
            <w:r w:rsidRPr="394D7112" w:rsidR="2A25F90C">
              <w:rPr>
                <w:rFonts w:ascii="Arial" w:hAnsi="Arial" w:cs="Arial"/>
                <w:sz w:val="22"/>
                <w:szCs w:val="22"/>
              </w:rPr>
              <w:t>.</w:t>
            </w:r>
          </w:p>
          <w:p w:rsidRPr="00922F6F" w:rsidR="008E125F" w:rsidP="00922F6F" w:rsidRDefault="008E125F" w14:paraId="55DB9585" w14:textId="6AB3ACAB">
            <w:pPr>
              <w:spacing w:after="160" w:line="259" w:lineRule="auto"/>
              <w:rPr>
                <w:rFonts w:ascii="Arial" w:hAnsi="Arial" w:cs="Arial"/>
                <w:sz w:val="22"/>
                <w:szCs w:val="22"/>
              </w:rPr>
            </w:pPr>
            <w:r w:rsidRPr="394D7112" w:rsidR="684805FD">
              <w:rPr>
                <w:rFonts w:ascii="Arial" w:hAnsi="Arial" w:cs="Arial"/>
                <w:sz w:val="22"/>
                <w:szCs w:val="22"/>
              </w:rPr>
              <w:t xml:space="preserve">0 Against, </w:t>
            </w:r>
            <w:r w:rsidRPr="394D7112" w:rsidR="7F945F2D">
              <w:rPr>
                <w:rFonts w:ascii="Arial" w:hAnsi="Arial" w:cs="Arial"/>
                <w:sz w:val="22"/>
                <w:szCs w:val="22"/>
              </w:rPr>
              <w:t>0</w:t>
            </w:r>
            <w:r w:rsidRPr="394D7112" w:rsidR="684805FD">
              <w:rPr>
                <w:rFonts w:ascii="Arial" w:hAnsi="Arial" w:cs="Arial"/>
                <w:sz w:val="22"/>
                <w:szCs w:val="22"/>
              </w:rPr>
              <w:t xml:space="preserve"> Abstention </w:t>
            </w:r>
          </w:p>
          <w:p w:rsidRPr="00922F6F" w:rsidR="002E42C1" w:rsidP="00922F6F" w:rsidRDefault="00010374" w14:paraId="6AB63609" w14:textId="5AC1BE90">
            <w:pPr>
              <w:spacing w:after="160" w:line="259" w:lineRule="auto"/>
              <w:rPr>
                <w:rFonts w:ascii="Arial" w:hAnsi="Arial" w:cs="Arial"/>
                <w:sz w:val="22"/>
                <w:szCs w:val="22"/>
              </w:rPr>
            </w:pPr>
            <w:r w:rsidRPr="00922F6F">
              <w:rPr>
                <w:rFonts w:ascii="Arial" w:hAnsi="Arial" w:cs="Arial"/>
                <w:sz w:val="22"/>
                <w:szCs w:val="22"/>
              </w:rPr>
              <w:t>Motion pass</w:t>
            </w:r>
            <w:r w:rsidRPr="00922F6F" w:rsidR="008F60A6">
              <w:rPr>
                <w:rFonts w:ascii="Arial" w:hAnsi="Arial" w:cs="Arial"/>
                <w:sz w:val="22"/>
                <w:szCs w:val="22"/>
              </w:rPr>
              <w:t xml:space="preserve">ed. </w:t>
            </w:r>
          </w:p>
        </w:tc>
      </w:tr>
      <w:tr w:rsidR="00DB78DF" w:rsidTr="394D7112" w14:paraId="49AD7F18" w14:textId="77777777">
        <w:trPr>
          <w:trHeight w:val="800"/>
        </w:trPr>
        <w:tc>
          <w:tcPr>
            <w:tcW w:w="4045" w:type="dxa"/>
            <w:tcMar/>
          </w:tcPr>
          <w:p w:rsidRPr="005353A3" w:rsidR="00A01A90" w:rsidP="00A01A90" w:rsidRDefault="00A01A90" w14:paraId="15CA3920" w14:textId="69F2F879">
            <w:pPr>
              <w:spacing w:before="60"/>
              <w:rPr>
                <w:rFonts w:ascii="Arial" w:hAnsi="Arial" w:cs="Arial"/>
                <w:b w:val="1"/>
                <w:bCs w:val="1"/>
                <w:color w:val="0070C0"/>
                <w:sz w:val="22"/>
                <w:szCs w:val="22"/>
              </w:rPr>
            </w:pPr>
            <w:r w:rsidRPr="394D7112" w:rsidR="4AA0D90E">
              <w:rPr>
                <w:rFonts w:ascii="Arial" w:hAnsi="Arial" w:cs="Arial"/>
                <w:b w:val="1"/>
                <w:bCs w:val="1"/>
                <w:color w:val="0070C0"/>
                <w:sz w:val="22"/>
                <w:szCs w:val="22"/>
              </w:rPr>
              <w:t xml:space="preserve">Item 4: </w:t>
            </w:r>
            <w:r w:rsidRPr="394D7112" w:rsidR="286C8845">
              <w:rPr>
                <w:rFonts w:ascii="Arial" w:hAnsi="Arial" w:cs="Arial"/>
                <w:b w:val="1"/>
                <w:bCs w:val="1"/>
                <w:color w:val="0070C0"/>
                <w:sz w:val="22"/>
                <w:szCs w:val="22"/>
              </w:rPr>
              <w:t xml:space="preserve">Review of Draft </w:t>
            </w:r>
            <w:r w:rsidRPr="394D7112" w:rsidR="1BAD217D">
              <w:rPr>
                <w:rFonts w:ascii="Arial" w:hAnsi="Arial" w:cs="Arial"/>
                <w:b w:val="1"/>
                <w:bCs w:val="1"/>
                <w:color w:val="0070C0"/>
                <w:sz w:val="22"/>
                <w:szCs w:val="22"/>
              </w:rPr>
              <w:t>Strategic Plan</w:t>
            </w:r>
          </w:p>
          <w:p w:rsidR="00DB78DF" w:rsidP="00DB78DF" w:rsidRDefault="00DB78DF" w14:paraId="6814890F" w14:textId="36C745B6">
            <w:pPr>
              <w:rPr>
                <w:rFonts w:ascii="Arial" w:hAnsi="Arial" w:cs="Arial"/>
                <w:color w:val="252424"/>
                <w:sz w:val="22"/>
                <w:szCs w:val="22"/>
              </w:rPr>
            </w:pPr>
          </w:p>
        </w:tc>
        <w:tc>
          <w:tcPr>
            <w:tcW w:w="5881" w:type="dxa"/>
            <w:tcMar/>
          </w:tcPr>
          <w:p w:rsidR="009D2CCE" w:rsidP="00922F6F" w:rsidRDefault="00922F6F" w14:paraId="24D97232" w14:textId="32F0325A">
            <w:pPr>
              <w:spacing w:after="160" w:line="259" w:lineRule="auto"/>
              <w:contextualSpacing/>
              <w:rPr>
                <w:rFonts w:ascii="Arial" w:hAnsi="Arial" w:cs="Arial"/>
                <w:sz w:val="22"/>
                <w:szCs w:val="22"/>
              </w:rPr>
            </w:pPr>
            <w:r w:rsidRPr="394D7112" w:rsidR="2A25F90C">
              <w:rPr>
                <w:rFonts w:ascii="Arial" w:hAnsi="Arial" w:cs="Arial"/>
                <w:sz w:val="22"/>
                <w:szCs w:val="22"/>
              </w:rPr>
              <w:t xml:space="preserve">Rachel Smith presented on behalf of the Strategic Plan Workgroup and provided </w:t>
            </w:r>
            <w:r w:rsidRPr="394D7112" w:rsidR="25B8C775">
              <w:rPr>
                <w:rFonts w:ascii="Arial" w:hAnsi="Arial" w:cs="Arial"/>
                <w:sz w:val="22"/>
                <w:szCs w:val="22"/>
              </w:rPr>
              <w:t>a review of the Draft Strategic Plan</w:t>
            </w:r>
            <w:r w:rsidRPr="394D7112" w:rsidR="38BF2555">
              <w:rPr>
                <w:rFonts w:ascii="Arial" w:hAnsi="Arial" w:cs="Arial"/>
                <w:sz w:val="22"/>
                <w:szCs w:val="22"/>
              </w:rPr>
              <w:t xml:space="preserve"> provided in the meeting packet and comments received during the public review process.</w:t>
            </w:r>
            <w:r w:rsidRPr="394D7112" w:rsidR="2A25F90C">
              <w:rPr>
                <w:rFonts w:ascii="Arial" w:hAnsi="Arial" w:cs="Arial"/>
                <w:sz w:val="22"/>
                <w:szCs w:val="22"/>
              </w:rPr>
              <w:t xml:space="preserve"> </w:t>
            </w:r>
            <w:r w:rsidRPr="394D7112" w:rsidR="2A25F90C">
              <w:rPr>
                <w:rFonts w:ascii="Arial" w:hAnsi="Arial" w:cs="Arial"/>
                <w:sz w:val="22"/>
                <w:szCs w:val="22"/>
              </w:rPr>
              <w:t xml:space="preserve">The presentation outline is below: </w:t>
            </w:r>
          </w:p>
          <w:p w:rsidR="2907DE78" w:rsidP="394D7112" w:rsidRDefault="2907DE78" w14:paraId="70F8B3F3" w14:textId="7FAC76FB">
            <w:pPr>
              <w:pStyle w:val="Normal"/>
              <w:numPr>
                <w:ilvl w:val="0"/>
                <w:numId w:val="20"/>
              </w:numPr>
              <w:bidi w:val="0"/>
              <w:spacing w:before="0" w:beforeAutospacing="off" w:after="160" w:afterAutospacing="off" w:line="259" w:lineRule="auto"/>
              <w:ind w:left="720" w:right="0" w:hanging="360"/>
              <w:contextualSpacing/>
              <w:jc w:val="left"/>
              <w:rPr>
                <w:rFonts w:ascii="Arial" w:hAnsi="Arial" w:cs="Arial"/>
                <w:sz w:val="22"/>
                <w:szCs w:val="22"/>
              </w:rPr>
            </w:pPr>
            <w:r w:rsidRPr="394D7112" w:rsidR="2907DE78">
              <w:rPr>
                <w:rFonts w:ascii="Arial" w:hAnsi="Arial" w:cs="Arial"/>
                <w:sz w:val="22"/>
                <w:szCs w:val="22"/>
              </w:rPr>
              <w:t xml:space="preserve">Quick Summary </w:t>
            </w:r>
          </w:p>
          <w:p w:rsidRPr="00922F6F" w:rsidR="00922F6F" w:rsidP="00F805AC" w:rsidRDefault="00922F6F" w14:paraId="3EAD56EF" w14:textId="49FA705C">
            <w:pPr>
              <w:numPr>
                <w:ilvl w:val="1"/>
                <w:numId w:val="20"/>
              </w:numPr>
              <w:spacing w:after="160" w:line="259" w:lineRule="auto"/>
              <w:contextualSpacing/>
              <w:rPr>
                <w:rFonts w:ascii="Arial" w:hAnsi="Arial" w:cs="Arial"/>
                <w:sz w:val="22"/>
                <w:szCs w:val="22"/>
              </w:rPr>
            </w:pPr>
            <w:r w:rsidRPr="394D7112" w:rsidR="4256A4FD">
              <w:rPr>
                <w:rFonts w:ascii="Arial" w:hAnsi="Arial" w:cs="Arial"/>
                <w:sz w:val="22"/>
                <w:szCs w:val="22"/>
              </w:rPr>
              <w:t xml:space="preserve">Current plan expires at end of 2022. </w:t>
            </w:r>
          </w:p>
          <w:p w:rsidR="4256A4FD" w:rsidP="394D7112" w:rsidRDefault="4256A4FD" w14:paraId="48B9286F" w14:textId="7CB5FC45">
            <w:pPr>
              <w:pStyle w:val="Normal"/>
              <w:numPr>
                <w:ilvl w:val="1"/>
                <w:numId w:val="20"/>
              </w:numPr>
              <w:spacing w:after="160" w:line="259" w:lineRule="auto"/>
              <w:contextualSpacing/>
              <w:rPr>
                <w:rFonts w:ascii="Arial" w:hAnsi="Arial" w:cs="Arial"/>
                <w:sz w:val="22"/>
                <w:szCs w:val="22"/>
              </w:rPr>
            </w:pPr>
            <w:r w:rsidRPr="394D7112" w:rsidR="4256A4FD">
              <w:rPr>
                <w:rFonts w:ascii="Arial" w:hAnsi="Arial" w:cs="Arial"/>
                <w:sz w:val="22"/>
                <w:szCs w:val="22"/>
              </w:rPr>
              <w:t xml:space="preserve">ORS 276A.506 requires the creation of a 4-yr strategic plan for the management of geospatial </w:t>
            </w:r>
            <w:r w:rsidRPr="394D7112" w:rsidR="025543AD">
              <w:rPr>
                <w:rFonts w:ascii="Arial" w:hAnsi="Arial" w:cs="Arial"/>
                <w:sz w:val="22"/>
                <w:szCs w:val="22"/>
              </w:rPr>
              <w:t>Framework data</w:t>
            </w:r>
          </w:p>
          <w:p w:rsidR="025543AD" w:rsidP="394D7112" w:rsidRDefault="025543AD" w14:paraId="3A758BF6" w14:textId="5DA94ACF">
            <w:pPr>
              <w:pStyle w:val="Normal"/>
              <w:numPr>
                <w:ilvl w:val="1"/>
                <w:numId w:val="20"/>
              </w:numPr>
              <w:spacing w:after="160" w:line="259" w:lineRule="auto"/>
              <w:contextualSpacing/>
              <w:rPr>
                <w:rFonts w:ascii="Arial" w:hAnsi="Arial" w:cs="Arial"/>
                <w:sz w:val="22"/>
                <w:szCs w:val="22"/>
              </w:rPr>
            </w:pPr>
            <w:r w:rsidRPr="394D7112" w:rsidR="025543AD">
              <w:rPr>
                <w:rFonts w:ascii="Arial" w:hAnsi="Arial" w:cs="Arial"/>
                <w:sz w:val="22"/>
                <w:szCs w:val="22"/>
              </w:rPr>
              <w:t>Goal: adoption of a new plan by January 2023.</w:t>
            </w:r>
          </w:p>
          <w:p w:rsidR="025543AD" w:rsidP="394D7112" w:rsidRDefault="025543AD" w14:paraId="47AEB1D1" w14:textId="66B02BAE">
            <w:pPr>
              <w:numPr>
                <w:ilvl w:val="0"/>
                <w:numId w:val="20"/>
              </w:numPr>
              <w:spacing w:after="160" w:line="259" w:lineRule="auto"/>
              <w:contextualSpacing/>
              <w:rPr>
                <w:rFonts w:ascii="Arial" w:hAnsi="Arial" w:cs="Arial"/>
                <w:sz w:val="22"/>
                <w:szCs w:val="22"/>
              </w:rPr>
            </w:pPr>
            <w:r w:rsidRPr="394D7112" w:rsidR="025543AD">
              <w:rPr>
                <w:rFonts w:ascii="Arial" w:hAnsi="Arial" w:cs="Arial"/>
                <w:sz w:val="22"/>
                <w:szCs w:val="22"/>
              </w:rPr>
              <w:t>Plan to Update the Plan</w:t>
            </w:r>
          </w:p>
          <w:p w:rsidR="025543AD" w:rsidP="394D7112" w:rsidRDefault="025543AD" w14:paraId="1A43922B" w14:textId="0E910F91">
            <w:pPr>
              <w:pStyle w:val="Normal"/>
              <w:numPr>
                <w:ilvl w:val="1"/>
                <w:numId w:val="20"/>
              </w:numPr>
              <w:spacing w:after="160" w:line="259" w:lineRule="auto"/>
              <w:contextualSpacing/>
              <w:rPr>
                <w:rFonts w:ascii="Arial" w:hAnsi="Arial" w:cs="Arial"/>
                <w:sz w:val="22"/>
                <w:szCs w:val="22"/>
              </w:rPr>
            </w:pPr>
            <w:r w:rsidRPr="394D7112" w:rsidR="025543AD">
              <w:rPr>
                <w:rFonts w:ascii="Arial" w:hAnsi="Arial" w:cs="Arial"/>
                <w:sz w:val="22"/>
                <w:szCs w:val="22"/>
              </w:rPr>
              <w:t>Workgroup meeting monthly</w:t>
            </w:r>
          </w:p>
          <w:p w:rsidR="025543AD" w:rsidP="394D7112" w:rsidRDefault="025543AD" w14:paraId="08BDBD6C" w14:textId="11917EB2">
            <w:pPr>
              <w:pStyle w:val="Normal"/>
              <w:numPr>
                <w:ilvl w:val="1"/>
                <w:numId w:val="20"/>
              </w:numPr>
              <w:spacing w:after="160" w:line="259" w:lineRule="auto"/>
              <w:contextualSpacing/>
              <w:rPr>
                <w:rFonts w:ascii="Arial" w:hAnsi="Arial" w:cs="Arial"/>
                <w:sz w:val="22"/>
                <w:szCs w:val="22"/>
              </w:rPr>
            </w:pPr>
            <w:r w:rsidRPr="394D7112" w:rsidR="025543AD">
              <w:rPr>
                <w:rFonts w:ascii="Arial" w:hAnsi="Arial" w:cs="Arial"/>
                <w:sz w:val="22"/>
                <w:szCs w:val="22"/>
              </w:rPr>
              <w:t>Outreach / Surveys</w:t>
            </w:r>
          </w:p>
          <w:p w:rsidR="025543AD" w:rsidP="394D7112" w:rsidRDefault="025543AD" w14:paraId="53E921C7" w14:textId="1CCDA28C">
            <w:pPr>
              <w:pStyle w:val="Normal"/>
              <w:numPr>
                <w:ilvl w:val="1"/>
                <w:numId w:val="20"/>
              </w:numPr>
              <w:spacing w:after="160" w:line="259" w:lineRule="auto"/>
              <w:contextualSpacing/>
              <w:rPr>
                <w:rFonts w:ascii="Arial" w:hAnsi="Arial" w:cs="Arial"/>
                <w:sz w:val="22"/>
                <w:szCs w:val="22"/>
              </w:rPr>
            </w:pPr>
            <w:r w:rsidRPr="394D7112" w:rsidR="025543AD">
              <w:rPr>
                <w:rFonts w:ascii="Arial" w:hAnsi="Arial" w:cs="Arial"/>
                <w:sz w:val="22"/>
                <w:szCs w:val="22"/>
              </w:rPr>
              <w:t>Analysis</w:t>
            </w:r>
          </w:p>
          <w:p w:rsidR="025543AD" w:rsidP="394D7112" w:rsidRDefault="025543AD" w14:paraId="6AC2B0C9" w14:textId="55E3BA86">
            <w:pPr>
              <w:pStyle w:val="Normal"/>
              <w:numPr>
                <w:ilvl w:val="1"/>
                <w:numId w:val="20"/>
              </w:numPr>
              <w:spacing w:after="160" w:line="259" w:lineRule="auto"/>
              <w:contextualSpacing/>
              <w:rPr>
                <w:rFonts w:ascii="Arial" w:hAnsi="Arial" w:cs="Arial"/>
                <w:sz w:val="22"/>
                <w:szCs w:val="22"/>
              </w:rPr>
            </w:pPr>
            <w:r w:rsidRPr="394D7112" w:rsidR="025543AD">
              <w:rPr>
                <w:rFonts w:ascii="Arial" w:hAnsi="Arial" w:cs="Arial"/>
                <w:sz w:val="22"/>
                <w:szCs w:val="22"/>
              </w:rPr>
              <w:t xml:space="preserve">Update Content </w:t>
            </w:r>
          </w:p>
          <w:p w:rsidR="025543AD" w:rsidP="394D7112" w:rsidRDefault="025543AD" w14:paraId="46CD31C0" w14:textId="3A58415A">
            <w:pPr>
              <w:pStyle w:val="Normal"/>
              <w:numPr>
                <w:ilvl w:val="1"/>
                <w:numId w:val="20"/>
              </w:numPr>
              <w:spacing w:after="160" w:line="259" w:lineRule="auto"/>
              <w:contextualSpacing/>
              <w:rPr>
                <w:rFonts w:ascii="Arial" w:hAnsi="Arial" w:cs="Arial"/>
                <w:sz w:val="22"/>
                <w:szCs w:val="22"/>
              </w:rPr>
            </w:pPr>
            <w:r w:rsidRPr="394D7112" w:rsidR="025543AD">
              <w:rPr>
                <w:rFonts w:ascii="Arial" w:hAnsi="Arial" w:cs="Arial"/>
                <w:sz w:val="22"/>
                <w:szCs w:val="22"/>
              </w:rPr>
              <w:t>External Review</w:t>
            </w:r>
          </w:p>
          <w:p w:rsidR="025543AD" w:rsidP="394D7112" w:rsidRDefault="025543AD" w14:paraId="1D63A2A7" w14:textId="618F534E">
            <w:pPr>
              <w:pStyle w:val="Normal"/>
              <w:spacing w:after="160" w:line="259" w:lineRule="auto"/>
              <w:ind w:left="720"/>
              <w:contextualSpacing/>
              <w:rPr>
                <w:rFonts w:ascii="Arial" w:hAnsi="Arial" w:cs="Arial"/>
                <w:sz w:val="22"/>
                <w:szCs w:val="22"/>
              </w:rPr>
            </w:pPr>
            <w:r w:rsidRPr="394D7112" w:rsidR="025543AD">
              <w:rPr>
                <w:rFonts w:ascii="Arial" w:hAnsi="Arial" w:cs="Arial"/>
                <w:sz w:val="22"/>
                <w:szCs w:val="22"/>
              </w:rPr>
              <w:t xml:space="preserve">These materials and supporting documents are on the web site. </w:t>
            </w:r>
          </w:p>
          <w:p w:rsidR="025543AD" w:rsidP="394D7112" w:rsidRDefault="025543AD" w14:paraId="6AC2F38B" w14:textId="430340FE">
            <w:pPr>
              <w:numPr>
                <w:ilvl w:val="0"/>
                <w:numId w:val="20"/>
              </w:numPr>
              <w:spacing w:after="160" w:line="259" w:lineRule="auto"/>
              <w:contextualSpacing/>
              <w:rPr>
                <w:rFonts w:ascii="Arial" w:hAnsi="Arial" w:cs="Arial"/>
                <w:sz w:val="22"/>
                <w:szCs w:val="22"/>
              </w:rPr>
            </w:pPr>
            <w:r w:rsidRPr="394D7112" w:rsidR="025543AD">
              <w:rPr>
                <w:rFonts w:ascii="Arial" w:hAnsi="Arial" w:cs="Arial"/>
                <w:sz w:val="22"/>
                <w:szCs w:val="22"/>
              </w:rPr>
              <w:t>Schedule – we have finished all phases</w:t>
            </w:r>
            <w:r w:rsidRPr="394D7112" w:rsidR="0F572FB7">
              <w:rPr>
                <w:rFonts w:ascii="Arial" w:hAnsi="Arial" w:cs="Arial"/>
                <w:sz w:val="22"/>
                <w:szCs w:val="22"/>
              </w:rPr>
              <w:t xml:space="preserve"> of the plan</w:t>
            </w:r>
            <w:r w:rsidRPr="394D7112" w:rsidR="025543AD">
              <w:rPr>
                <w:rFonts w:ascii="Arial" w:hAnsi="Arial" w:cs="Arial"/>
                <w:sz w:val="22"/>
                <w:szCs w:val="22"/>
              </w:rPr>
              <w:t xml:space="preserve"> and the Workgroup is delivering a draft Plan to OGIC today. </w:t>
            </w:r>
          </w:p>
          <w:p w:rsidR="281DA22D" w:rsidP="394D7112" w:rsidRDefault="281DA22D" w14:paraId="4BA300B6" w14:textId="5A8503BA">
            <w:pPr>
              <w:pStyle w:val="Normal"/>
              <w:numPr>
                <w:ilvl w:val="1"/>
                <w:numId w:val="20"/>
              </w:numPr>
              <w:spacing w:after="160" w:line="259" w:lineRule="auto"/>
              <w:contextualSpacing/>
              <w:rPr>
                <w:rFonts w:ascii="Arial" w:hAnsi="Arial" w:cs="Arial"/>
                <w:sz w:val="22"/>
                <w:szCs w:val="22"/>
              </w:rPr>
            </w:pPr>
            <w:r w:rsidRPr="394D7112" w:rsidR="281DA22D">
              <w:rPr>
                <w:rFonts w:ascii="Arial" w:hAnsi="Arial" w:cs="Arial"/>
                <w:sz w:val="22"/>
                <w:szCs w:val="22"/>
              </w:rPr>
              <w:t>OGIC should review the Plan October through December</w:t>
            </w:r>
          </w:p>
          <w:p w:rsidR="281DA22D" w:rsidP="394D7112" w:rsidRDefault="281DA22D" w14:paraId="36B1C710" w14:textId="5D84143E">
            <w:pPr>
              <w:pStyle w:val="Normal"/>
              <w:numPr>
                <w:ilvl w:val="1"/>
                <w:numId w:val="20"/>
              </w:numPr>
              <w:spacing w:after="160" w:line="259" w:lineRule="auto"/>
              <w:contextualSpacing/>
              <w:rPr>
                <w:rFonts w:ascii="Arial" w:hAnsi="Arial" w:cs="Arial"/>
                <w:sz w:val="22"/>
                <w:szCs w:val="22"/>
              </w:rPr>
            </w:pPr>
            <w:r w:rsidRPr="394D7112" w:rsidR="281DA22D">
              <w:rPr>
                <w:rFonts w:ascii="Arial" w:hAnsi="Arial" w:cs="Arial"/>
                <w:sz w:val="22"/>
                <w:szCs w:val="22"/>
              </w:rPr>
              <w:t>Approval of Final Plan targeted for January 2023</w:t>
            </w:r>
          </w:p>
          <w:p w:rsidRPr="00922F6F" w:rsidR="00922F6F" w:rsidP="00F805AC" w:rsidRDefault="00922F6F" w14:paraId="7C1923E6" w14:textId="39840135">
            <w:pPr>
              <w:numPr>
                <w:ilvl w:val="0"/>
                <w:numId w:val="20"/>
              </w:numPr>
              <w:spacing w:after="160" w:line="259" w:lineRule="auto"/>
              <w:contextualSpacing/>
              <w:rPr>
                <w:rFonts w:ascii="Arial" w:hAnsi="Arial" w:cs="Arial"/>
                <w:sz w:val="22"/>
                <w:szCs w:val="22"/>
              </w:rPr>
            </w:pPr>
            <w:r w:rsidRPr="394D7112" w:rsidR="2A25F90C">
              <w:rPr>
                <w:rFonts w:ascii="Arial" w:hAnsi="Arial" w:cs="Arial"/>
                <w:sz w:val="22"/>
                <w:szCs w:val="22"/>
              </w:rPr>
              <w:t>Outreach</w:t>
            </w:r>
            <w:r w:rsidRPr="394D7112" w:rsidR="0CB8B5B8">
              <w:rPr>
                <w:rFonts w:ascii="Arial" w:hAnsi="Arial" w:cs="Arial"/>
                <w:sz w:val="22"/>
                <w:szCs w:val="22"/>
              </w:rPr>
              <w:t xml:space="preserve"> Review</w:t>
            </w:r>
          </w:p>
          <w:p w:rsidRPr="00922F6F" w:rsidR="00922F6F" w:rsidP="00F805AC" w:rsidRDefault="00F805AC" w14:paraId="6B833426" w14:textId="7E116B6C">
            <w:pPr>
              <w:numPr>
                <w:ilvl w:val="1"/>
                <w:numId w:val="20"/>
              </w:numPr>
              <w:spacing w:after="160" w:line="259" w:lineRule="auto"/>
              <w:contextualSpacing/>
              <w:rPr>
                <w:rFonts w:ascii="Arial" w:hAnsi="Arial" w:cs="Arial"/>
                <w:sz w:val="22"/>
                <w:szCs w:val="22"/>
              </w:rPr>
            </w:pPr>
            <w:r w:rsidRPr="394D7112" w:rsidR="13B0FA6A">
              <w:rPr>
                <w:rFonts w:ascii="Arial" w:hAnsi="Arial" w:cs="Arial"/>
                <w:sz w:val="22"/>
                <w:szCs w:val="22"/>
              </w:rPr>
              <w:t>Two s</w:t>
            </w:r>
            <w:r w:rsidRPr="394D7112" w:rsidR="2A25F90C">
              <w:rPr>
                <w:rFonts w:ascii="Arial" w:hAnsi="Arial" w:cs="Arial"/>
                <w:sz w:val="22"/>
                <w:szCs w:val="22"/>
              </w:rPr>
              <w:t>takeholder survey</w:t>
            </w:r>
            <w:r w:rsidRPr="394D7112" w:rsidR="13B0FA6A">
              <w:rPr>
                <w:rFonts w:ascii="Arial" w:hAnsi="Arial" w:cs="Arial"/>
                <w:sz w:val="22"/>
                <w:szCs w:val="22"/>
              </w:rPr>
              <w:t>s</w:t>
            </w:r>
            <w:r w:rsidRPr="394D7112" w:rsidR="5D20B00D">
              <w:rPr>
                <w:rFonts w:ascii="Arial" w:hAnsi="Arial" w:cs="Arial"/>
                <w:sz w:val="22"/>
                <w:szCs w:val="22"/>
              </w:rPr>
              <w:t xml:space="preserve"> – OGIC members and GIS Practitioners</w:t>
            </w:r>
          </w:p>
          <w:p w:rsidR="5D20B00D" w:rsidP="394D7112" w:rsidRDefault="5D20B00D" w14:paraId="265885C8" w14:textId="1E3F5051">
            <w:pPr>
              <w:pStyle w:val="Normal"/>
              <w:numPr>
                <w:ilvl w:val="1"/>
                <w:numId w:val="20"/>
              </w:numPr>
              <w:spacing w:after="160" w:line="259" w:lineRule="auto"/>
              <w:contextualSpacing/>
              <w:rPr>
                <w:rFonts w:ascii="Arial" w:hAnsi="Arial" w:cs="Arial"/>
                <w:sz w:val="22"/>
                <w:szCs w:val="22"/>
              </w:rPr>
            </w:pPr>
            <w:r w:rsidRPr="394D7112" w:rsidR="5D20B00D">
              <w:rPr>
                <w:rFonts w:ascii="Arial" w:hAnsi="Arial" w:cs="Arial"/>
                <w:sz w:val="22"/>
                <w:szCs w:val="22"/>
              </w:rPr>
              <w:t xml:space="preserve">GIS Practitioner Survey results were most informative. </w:t>
            </w:r>
          </w:p>
          <w:p w:rsidR="5D20B00D" w:rsidP="394D7112" w:rsidRDefault="5D20B00D" w14:paraId="7ADA0376" w14:textId="5EAFBA95">
            <w:pPr>
              <w:pStyle w:val="Normal"/>
              <w:numPr>
                <w:ilvl w:val="1"/>
                <w:numId w:val="20"/>
              </w:numPr>
              <w:spacing w:after="160" w:line="259" w:lineRule="auto"/>
              <w:contextualSpacing/>
              <w:rPr>
                <w:rFonts w:ascii="Arial" w:hAnsi="Arial" w:cs="Arial"/>
                <w:sz w:val="22"/>
                <w:szCs w:val="22"/>
              </w:rPr>
            </w:pPr>
            <w:r w:rsidRPr="394D7112" w:rsidR="5D20B00D">
              <w:rPr>
                <w:rFonts w:ascii="Arial" w:hAnsi="Arial" w:cs="Arial"/>
                <w:sz w:val="22"/>
                <w:szCs w:val="22"/>
              </w:rPr>
              <w:t>OGIC not performing activities; community is not clear about OGIC’s role</w:t>
            </w:r>
          </w:p>
          <w:p w:rsidRPr="00922F6F" w:rsidR="00922F6F" w:rsidP="00F805AC" w:rsidRDefault="00922F6F" w14:paraId="69EA8DBF" w14:textId="2B08E341">
            <w:pPr>
              <w:numPr>
                <w:ilvl w:val="1"/>
                <w:numId w:val="20"/>
              </w:numPr>
              <w:spacing w:after="160" w:line="259" w:lineRule="auto"/>
              <w:contextualSpacing/>
              <w:rPr>
                <w:rFonts w:ascii="Arial" w:hAnsi="Arial" w:cs="Arial"/>
                <w:sz w:val="22"/>
                <w:szCs w:val="22"/>
              </w:rPr>
            </w:pPr>
            <w:r w:rsidRPr="394D7112" w:rsidR="5D20B00D">
              <w:rPr>
                <w:rFonts w:ascii="Arial" w:hAnsi="Arial" w:cs="Arial"/>
                <w:sz w:val="22"/>
                <w:szCs w:val="22"/>
              </w:rPr>
              <w:t xml:space="preserve">Workgroup set out to fix issues documented by the GIS community; updated Strategic Plan to focus on Framework Program and OGIC activities to be defined in Work Plan. </w:t>
            </w:r>
          </w:p>
          <w:p w:rsidR="2FB77555" w:rsidP="394D7112" w:rsidRDefault="2FB77555" w14:paraId="372D1DB6" w14:textId="366C6524">
            <w:pPr>
              <w:pStyle w:val="Normal"/>
              <w:numPr>
                <w:ilvl w:val="0"/>
                <w:numId w:val="20"/>
              </w:numPr>
              <w:bidi w:val="0"/>
              <w:spacing w:before="0" w:beforeAutospacing="off" w:after="160" w:afterAutospacing="off" w:line="259" w:lineRule="auto"/>
              <w:ind w:left="720" w:right="0" w:hanging="360"/>
              <w:contextualSpacing/>
              <w:jc w:val="left"/>
              <w:rPr>
                <w:rFonts w:ascii="Arial" w:hAnsi="Arial" w:cs="Arial"/>
                <w:sz w:val="22"/>
                <w:szCs w:val="22"/>
              </w:rPr>
            </w:pPr>
            <w:r w:rsidRPr="394D7112" w:rsidR="2FB77555">
              <w:rPr>
                <w:rFonts w:ascii="Arial" w:hAnsi="Arial" w:cs="Arial"/>
                <w:sz w:val="22"/>
                <w:szCs w:val="22"/>
              </w:rPr>
              <w:t>Revised Goals</w:t>
            </w:r>
          </w:p>
          <w:p w:rsidR="2FB77555" w:rsidP="394D7112" w:rsidRDefault="2FB77555" w14:paraId="239A25F3" w14:textId="478E16A2">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Goal 1 remains</w:t>
            </w:r>
          </w:p>
          <w:p w:rsidR="2FB77555" w:rsidP="394D7112" w:rsidRDefault="2FB77555" w14:paraId="36A74EDF" w14:textId="3B2F030A">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Combine Goals 2 and 3 – Expand Governance</w:t>
            </w:r>
          </w:p>
          <w:p w:rsidR="2FB77555" w:rsidP="394D7112" w:rsidRDefault="2FB77555" w14:paraId="74CA0680" w14:textId="12D36720">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Goals 4 and 5 moved to Work Plan</w:t>
            </w:r>
          </w:p>
          <w:p w:rsidR="2FB77555" w:rsidP="394D7112" w:rsidRDefault="2FB77555" w14:paraId="1D03110C" w14:textId="099E39F7">
            <w:pPr>
              <w:pStyle w:val="Normal"/>
              <w:numPr>
                <w:ilvl w:val="0"/>
                <w:numId w:val="20"/>
              </w:numPr>
              <w:bidi w:val="0"/>
              <w:spacing w:before="0" w:beforeAutospacing="off" w:after="160" w:afterAutospacing="off" w:line="259" w:lineRule="auto"/>
              <w:ind w:left="720" w:right="0" w:hanging="360"/>
              <w:contextualSpacing/>
              <w:jc w:val="left"/>
              <w:rPr>
                <w:rFonts w:ascii="Arial" w:hAnsi="Arial" w:cs="Arial"/>
                <w:sz w:val="22"/>
                <w:szCs w:val="22"/>
              </w:rPr>
            </w:pPr>
            <w:r w:rsidRPr="394D7112" w:rsidR="2FB77555">
              <w:rPr>
                <w:rFonts w:ascii="Arial" w:hAnsi="Arial" w:cs="Arial"/>
                <w:sz w:val="22"/>
                <w:szCs w:val="22"/>
              </w:rPr>
              <w:t>External Review</w:t>
            </w:r>
          </w:p>
          <w:p w:rsidR="2FB77555" w:rsidP="394D7112" w:rsidRDefault="2FB77555" w14:paraId="41743C70" w14:textId="0E31D2B6">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3 FIT Lead meetings</w:t>
            </w:r>
          </w:p>
          <w:p w:rsidR="2FB77555" w:rsidP="394D7112" w:rsidRDefault="2FB77555" w14:paraId="6C6A5F14" w14:textId="02CAA32C">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OGIC Work Session</w:t>
            </w:r>
          </w:p>
          <w:p w:rsidR="2FB77555" w:rsidP="394D7112" w:rsidRDefault="2FB77555" w14:paraId="3D06C31B" w14:textId="6B1E5701">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GPL/TAC Mtg</w:t>
            </w:r>
          </w:p>
          <w:p w:rsidR="2FB77555" w:rsidP="394D7112" w:rsidRDefault="2FB77555" w14:paraId="0CE3A1D3" w14:textId="2B61D3EF">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Chief Data Officer Review</w:t>
            </w:r>
          </w:p>
          <w:p w:rsidR="2FB77555" w:rsidP="394D7112" w:rsidRDefault="2FB77555" w14:paraId="5B62E696" w14:textId="34A444C2">
            <w:pPr>
              <w:pStyle w:val="Normal"/>
              <w:numPr>
                <w:ilvl w:val="1"/>
                <w:numId w:val="20"/>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2FB77555">
              <w:rPr>
                <w:rFonts w:ascii="Arial" w:hAnsi="Arial" w:cs="Arial"/>
                <w:sz w:val="22"/>
                <w:szCs w:val="22"/>
              </w:rPr>
              <w:t>Multiple meetings of Strategic Plan Workgroup</w:t>
            </w:r>
          </w:p>
          <w:p w:rsidR="2FB77555" w:rsidP="394D7112" w:rsidRDefault="2FB77555" w14:paraId="0ED1E712" w14:textId="0646D4C6">
            <w:pPr>
              <w:pStyle w:val="Normal"/>
              <w:numPr>
                <w:ilvl w:val="0"/>
                <w:numId w:val="20"/>
              </w:numPr>
              <w:bidi w:val="0"/>
              <w:spacing w:before="0" w:beforeAutospacing="off" w:after="160" w:afterAutospacing="off" w:line="259" w:lineRule="auto"/>
              <w:ind w:left="720" w:right="0" w:hanging="360"/>
              <w:contextualSpacing/>
              <w:jc w:val="left"/>
              <w:rPr>
                <w:rFonts w:ascii="Arial" w:hAnsi="Arial" w:cs="Arial"/>
                <w:sz w:val="22"/>
                <w:szCs w:val="22"/>
              </w:rPr>
            </w:pPr>
            <w:r w:rsidRPr="394D7112" w:rsidR="2FB77555">
              <w:rPr>
                <w:rFonts w:ascii="Arial" w:hAnsi="Arial" w:cs="Arial"/>
                <w:sz w:val="22"/>
                <w:szCs w:val="22"/>
              </w:rPr>
              <w:t>OGIC Meeting Packet includes table of comments received during the review process and the actions taken by the Work Group to address them.</w:t>
            </w:r>
          </w:p>
          <w:p w:rsidR="4323BF51" w:rsidP="394D7112" w:rsidRDefault="4323BF51" w14:paraId="15D95E2B" w14:textId="70A9850D">
            <w:pPr>
              <w:numPr>
                <w:ilvl w:val="0"/>
                <w:numId w:val="20"/>
              </w:numPr>
              <w:spacing w:after="160" w:line="259" w:lineRule="auto"/>
              <w:contextualSpacing/>
              <w:rPr>
                <w:rFonts w:ascii="Arial" w:hAnsi="Arial" w:cs="Arial"/>
                <w:sz w:val="22"/>
                <w:szCs w:val="22"/>
              </w:rPr>
            </w:pPr>
            <w:r w:rsidRPr="394D7112" w:rsidR="4323BF51">
              <w:rPr>
                <w:rFonts w:ascii="Arial" w:hAnsi="Arial" w:cs="Arial"/>
                <w:sz w:val="22"/>
                <w:szCs w:val="22"/>
              </w:rPr>
              <w:t>Vision Statement was revised. (</w:t>
            </w:r>
            <w:proofErr w:type="gramStart"/>
            <w:r w:rsidRPr="394D7112" w:rsidR="4323BF51">
              <w:rPr>
                <w:rFonts w:ascii="Arial" w:hAnsi="Arial" w:cs="Arial"/>
                <w:sz w:val="22"/>
                <w:szCs w:val="22"/>
              </w:rPr>
              <w:t>see</w:t>
            </w:r>
            <w:proofErr w:type="gramEnd"/>
            <w:r w:rsidRPr="394D7112" w:rsidR="4323BF51">
              <w:rPr>
                <w:rFonts w:ascii="Arial" w:hAnsi="Arial" w:cs="Arial"/>
                <w:sz w:val="22"/>
                <w:szCs w:val="22"/>
              </w:rPr>
              <w:t xml:space="preserve"> draft Plan)</w:t>
            </w:r>
          </w:p>
          <w:p w:rsidR="4323BF51" w:rsidP="394D7112" w:rsidRDefault="4323BF51" w14:paraId="6E551F26" w14:textId="42ADB744">
            <w:pPr>
              <w:pStyle w:val="Normal"/>
              <w:numPr>
                <w:ilvl w:val="0"/>
                <w:numId w:val="20"/>
              </w:numPr>
              <w:spacing w:after="160" w:line="259" w:lineRule="auto"/>
              <w:contextualSpacing/>
              <w:rPr>
                <w:rFonts w:ascii="Arial" w:hAnsi="Arial" w:cs="Arial"/>
                <w:sz w:val="22"/>
                <w:szCs w:val="22"/>
              </w:rPr>
            </w:pPr>
            <w:r w:rsidRPr="394D7112" w:rsidR="4323BF51">
              <w:rPr>
                <w:rFonts w:ascii="Arial" w:hAnsi="Arial" w:cs="Arial"/>
                <w:sz w:val="22"/>
                <w:szCs w:val="22"/>
              </w:rPr>
              <w:t>Mission Statement was revised. (</w:t>
            </w:r>
            <w:proofErr w:type="gramStart"/>
            <w:r w:rsidRPr="394D7112" w:rsidR="4323BF51">
              <w:rPr>
                <w:rFonts w:ascii="Arial" w:hAnsi="Arial" w:cs="Arial"/>
                <w:sz w:val="22"/>
                <w:szCs w:val="22"/>
              </w:rPr>
              <w:t>see</w:t>
            </w:r>
            <w:proofErr w:type="gramEnd"/>
            <w:r w:rsidRPr="394D7112" w:rsidR="4323BF51">
              <w:rPr>
                <w:rFonts w:ascii="Arial" w:hAnsi="Arial" w:cs="Arial"/>
                <w:sz w:val="22"/>
                <w:szCs w:val="22"/>
              </w:rPr>
              <w:t xml:space="preserve"> draft Plan)</w:t>
            </w:r>
          </w:p>
          <w:p w:rsidR="4323BF51" w:rsidP="394D7112" w:rsidRDefault="4323BF51" w14:paraId="43BAE302" w14:textId="47C9622A">
            <w:pPr>
              <w:pStyle w:val="Normal"/>
              <w:numPr>
                <w:ilvl w:val="1"/>
                <w:numId w:val="20"/>
              </w:numPr>
              <w:spacing w:after="160" w:line="259" w:lineRule="auto"/>
              <w:contextualSpacing/>
              <w:rPr>
                <w:rFonts w:ascii="Arial" w:hAnsi="Arial" w:cs="Arial"/>
                <w:sz w:val="22"/>
                <w:szCs w:val="22"/>
              </w:rPr>
            </w:pPr>
            <w:r w:rsidRPr="394D7112" w:rsidR="4323BF51">
              <w:rPr>
                <w:rFonts w:ascii="Arial" w:hAnsi="Arial" w:cs="Arial"/>
                <w:sz w:val="22"/>
                <w:szCs w:val="22"/>
              </w:rPr>
              <w:t>Comment by Senator Linthicum regarding</w:t>
            </w:r>
            <w:r w:rsidRPr="394D7112" w:rsidR="2967481B">
              <w:rPr>
                <w:rFonts w:ascii="Arial" w:hAnsi="Arial" w:cs="Arial"/>
                <w:sz w:val="22"/>
                <w:szCs w:val="22"/>
              </w:rPr>
              <w:t xml:space="preserve"> OGIC supporting the economic market across the state. </w:t>
            </w:r>
            <w:r w:rsidRPr="394D7112" w:rsidR="6EEA6E51">
              <w:rPr>
                <w:rFonts w:ascii="Arial" w:hAnsi="Arial" w:cs="Arial"/>
                <w:sz w:val="22"/>
                <w:szCs w:val="22"/>
              </w:rPr>
              <w:t>“to support a wide range of markets and services across Oregon”</w:t>
            </w:r>
          </w:p>
          <w:p w:rsidR="6EEA6E51" w:rsidP="394D7112" w:rsidRDefault="6EEA6E51" w14:paraId="76979E87" w14:textId="27C6671B">
            <w:pPr>
              <w:pStyle w:val="Normal"/>
              <w:numPr>
                <w:ilvl w:val="1"/>
                <w:numId w:val="20"/>
              </w:numPr>
              <w:spacing w:after="160" w:line="259" w:lineRule="auto"/>
              <w:contextualSpacing/>
              <w:rPr>
                <w:rFonts w:ascii="Arial" w:hAnsi="Arial" w:cs="Arial"/>
                <w:sz w:val="22"/>
                <w:szCs w:val="22"/>
              </w:rPr>
            </w:pPr>
            <w:r w:rsidRPr="394D7112" w:rsidR="6EEA6E51">
              <w:rPr>
                <w:rFonts w:ascii="Arial" w:hAnsi="Arial" w:cs="Arial"/>
                <w:sz w:val="22"/>
                <w:szCs w:val="22"/>
              </w:rPr>
              <w:t xml:space="preserve">Molly stated that the revised statement (vs. the old version) addresses Sen. Linthicum’s remarks. </w:t>
            </w:r>
          </w:p>
          <w:p w:rsidR="6EEA6E51" w:rsidP="394D7112" w:rsidRDefault="6EEA6E51" w14:paraId="08E7B718" w14:textId="1ED807CE">
            <w:pPr>
              <w:numPr>
                <w:ilvl w:val="0"/>
                <w:numId w:val="20"/>
              </w:numPr>
              <w:spacing w:after="160" w:line="259" w:lineRule="auto"/>
              <w:contextualSpacing/>
              <w:rPr>
                <w:rFonts w:ascii="Arial" w:hAnsi="Arial" w:cs="Arial"/>
                <w:sz w:val="22"/>
                <w:szCs w:val="22"/>
              </w:rPr>
            </w:pPr>
            <w:r w:rsidRPr="394D7112" w:rsidR="6EEA6E51">
              <w:rPr>
                <w:rFonts w:ascii="Arial" w:hAnsi="Arial" w:cs="Arial"/>
                <w:sz w:val="22"/>
                <w:szCs w:val="22"/>
              </w:rPr>
              <w:t>Goal 1 has 4 revised objectives. (see Plan)</w:t>
            </w:r>
          </w:p>
          <w:p w:rsidR="6EEA6E51" w:rsidP="394D7112" w:rsidRDefault="6EEA6E51" w14:paraId="7032D658" w14:textId="7C77B884">
            <w:pPr>
              <w:pStyle w:val="Normal"/>
              <w:numPr>
                <w:ilvl w:val="0"/>
                <w:numId w:val="20"/>
              </w:numPr>
              <w:spacing w:after="160" w:line="259" w:lineRule="auto"/>
              <w:contextualSpacing/>
              <w:rPr>
                <w:rFonts w:ascii="Arial" w:hAnsi="Arial" w:cs="Arial"/>
                <w:sz w:val="22"/>
                <w:szCs w:val="22"/>
              </w:rPr>
            </w:pPr>
            <w:r w:rsidRPr="394D7112" w:rsidR="6EEA6E51">
              <w:rPr>
                <w:rFonts w:ascii="Arial" w:hAnsi="Arial" w:cs="Arial"/>
                <w:sz w:val="22"/>
                <w:szCs w:val="22"/>
              </w:rPr>
              <w:t>Goal 2 has 3 revised objectives. (</w:t>
            </w:r>
            <w:proofErr w:type="gramStart"/>
            <w:r w:rsidRPr="394D7112" w:rsidR="6EEA6E51">
              <w:rPr>
                <w:rFonts w:ascii="Arial" w:hAnsi="Arial" w:cs="Arial"/>
                <w:sz w:val="22"/>
                <w:szCs w:val="22"/>
              </w:rPr>
              <w:t>see</w:t>
            </w:r>
            <w:proofErr w:type="gramEnd"/>
            <w:r w:rsidRPr="394D7112" w:rsidR="6EEA6E51">
              <w:rPr>
                <w:rFonts w:ascii="Arial" w:hAnsi="Arial" w:cs="Arial"/>
                <w:sz w:val="22"/>
                <w:szCs w:val="22"/>
              </w:rPr>
              <w:t xml:space="preserve"> Plan)</w:t>
            </w:r>
          </w:p>
          <w:p w:rsidR="6EEA6E51" w:rsidP="394D7112" w:rsidRDefault="6EEA6E51" w14:paraId="6D9DE9FB" w14:textId="331E1F0E">
            <w:pPr>
              <w:pStyle w:val="Normal"/>
              <w:numPr>
                <w:ilvl w:val="0"/>
                <w:numId w:val="20"/>
              </w:numPr>
              <w:spacing w:after="160" w:line="259" w:lineRule="auto"/>
              <w:contextualSpacing/>
              <w:rPr>
                <w:rFonts w:ascii="Arial" w:hAnsi="Arial" w:cs="Arial"/>
                <w:sz w:val="22"/>
                <w:szCs w:val="22"/>
              </w:rPr>
            </w:pPr>
            <w:r w:rsidRPr="394D7112" w:rsidR="6EEA6E51">
              <w:rPr>
                <w:rFonts w:ascii="Arial" w:hAnsi="Arial" w:cs="Arial"/>
                <w:sz w:val="22"/>
                <w:szCs w:val="22"/>
              </w:rPr>
              <w:t>Implementation Approach</w:t>
            </w:r>
          </w:p>
          <w:p w:rsidR="6EEA6E51" w:rsidP="394D7112" w:rsidRDefault="6EEA6E51" w14:paraId="5D5C113D" w14:textId="41A086FA">
            <w:pPr>
              <w:pStyle w:val="Normal"/>
              <w:numPr>
                <w:ilvl w:val="1"/>
                <w:numId w:val="20"/>
              </w:numPr>
              <w:spacing w:after="160" w:line="259" w:lineRule="auto"/>
              <w:contextualSpacing/>
              <w:rPr>
                <w:rFonts w:ascii="Arial" w:hAnsi="Arial" w:cs="Arial"/>
                <w:sz w:val="22"/>
                <w:szCs w:val="22"/>
              </w:rPr>
            </w:pPr>
            <w:r w:rsidRPr="394D7112" w:rsidR="6EEA6E51">
              <w:rPr>
                <w:rFonts w:ascii="Arial" w:hAnsi="Arial" w:cs="Arial"/>
                <w:sz w:val="22"/>
                <w:szCs w:val="22"/>
              </w:rPr>
              <w:t>OGIC Work Plan</w:t>
            </w:r>
          </w:p>
          <w:p w:rsidR="6EEA6E51" w:rsidP="394D7112" w:rsidRDefault="6EEA6E51" w14:paraId="3689C3E5" w14:textId="11980AE5">
            <w:pPr>
              <w:pStyle w:val="Normal"/>
              <w:numPr>
                <w:ilvl w:val="1"/>
                <w:numId w:val="20"/>
              </w:numPr>
              <w:spacing w:after="160" w:line="259" w:lineRule="auto"/>
              <w:contextualSpacing/>
              <w:rPr>
                <w:rFonts w:ascii="Arial" w:hAnsi="Arial" w:cs="Arial"/>
                <w:sz w:val="22"/>
                <w:szCs w:val="22"/>
              </w:rPr>
            </w:pPr>
            <w:r w:rsidRPr="394D7112" w:rsidR="6EEA6E51">
              <w:rPr>
                <w:rFonts w:ascii="Arial" w:hAnsi="Arial" w:cs="Arial"/>
                <w:sz w:val="22"/>
                <w:szCs w:val="22"/>
              </w:rPr>
              <w:t>2 Key Positions – Geographic Information Officer and Framework Coordinator</w:t>
            </w:r>
          </w:p>
          <w:p w:rsidR="6EEA6E51" w:rsidP="394D7112" w:rsidRDefault="6EEA6E51" w14:paraId="2E427A9F" w14:textId="76C66995">
            <w:pPr>
              <w:pStyle w:val="Normal"/>
              <w:numPr>
                <w:ilvl w:val="1"/>
                <w:numId w:val="20"/>
              </w:numPr>
              <w:spacing w:after="160" w:line="259" w:lineRule="auto"/>
              <w:contextualSpacing/>
              <w:rPr>
                <w:rFonts w:ascii="Arial" w:hAnsi="Arial" w:cs="Arial"/>
                <w:sz w:val="22"/>
                <w:szCs w:val="22"/>
              </w:rPr>
            </w:pPr>
            <w:r w:rsidRPr="394D7112" w:rsidR="6EEA6E51">
              <w:rPr>
                <w:rFonts w:ascii="Arial" w:hAnsi="Arial" w:cs="Arial"/>
                <w:sz w:val="22"/>
                <w:szCs w:val="22"/>
              </w:rPr>
              <w:t>Framework Program Participants</w:t>
            </w:r>
          </w:p>
          <w:p w:rsidRPr="00922F6F" w:rsidR="00922F6F" w:rsidP="00922F6F" w:rsidRDefault="00922F6F" w14:paraId="2525B459" w14:textId="3CA2AC90">
            <w:pPr>
              <w:numPr>
                <w:ilvl w:val="0"/>
                <w:numId w:val="20"/>
              </w:numPr>
              <w:spacing w:after="160" w:line="259" w:lineRule="auto"/>
              <w:contextualSpacing/>
              <w:rPr>
                <w:rFonts w:ascii="Arial" w:hAnsi="Arial" w:cs="Arial"/>
                <w:sz w:val="22"/>
                <w:szCs w:val="22"/>
              </w:rPr>
            </w:pPr>
            <w:r w:rsidRPr="394D7112" w:rsidR="2A25F90C">
              <w:rPr>
                <w:rFonts w:ascii="Arial" w:hAnsi="Arial" w:cs="Arial"/>
                <w:sz w:val="22"/>
                <w:szCs w:val="22"/>
              </w:rPr>
              <w:t>Discussion</w:t>
            </w:r>
          </w:p>
          <w:p w:rsidRPr="00922F6F" w:rsidR="00966C57" w:rsidP="394D7112" w:rsidRDefault="00922F6F" w14:paraId="67A00E75" w14:textId="76843BC9">
            <w:pPr>
              <w:pStyle w:val="ListParagraph"/>
              <w:numPr>
                <w:ilvl w:val="1"/>
                <w:numId w:val="20"/>
              </w:numPr>
              <w:bidi w:val="0"/>
              <w:spacing w:before="0" w:beforeAutospacing="off" w:after="160" w:afterAutospacing="off" w:line="259" w:lineRule="auto"/>
              <w:ind w:right="0"/>
              <w:contextualSpacing/>
              <w:jc w:val="left"/>
              <w:rPr>
                <w:rFonts w:ascii="Arial" w:hAnsi="Arial" w:cs="Arial"/>
                <w:sz w:val="22"/>
                <w:szCs w:val="22"/>
              </w:rPr>
            </w:pPr>
            <w:r w:rsidRPr="394D7112" w:rsidR="13FF2D34">
              <w:rPr>
                <w:rFonts w:ascii="Arial" w:hAnsi="Arial" w:cs="Arial"/>
                <w:sz w:val="22"/>
                <w:szCs w:val="22"/>
              </w:rPr>
              <w:t xml:space="preserve">All prior presentations and materials on the development of the Plan is on the web page for public review. </w:t>
            </w:r>
          </w:p>
          <w:p w:rsidRPr="00922F6F" w:rsidR="00966C57" w:rsidP="394D7112" w:rsidRDefault="00922F6F" w14:paraId="76DAF9C9" w14:textId="573A28FD">
            <w:pPr>
              <w:pStyle w:val="ListParagraph"/>
              <w:numPr>
                <w:ilvl w:val="1"/>
                <w:numId w:val="20"/>
              </w:numPr>
              <w:bidi w:val="0"/>
              <w:spacing w:before="0" w:beforeAutospacing="off" w:after="160" w:afterAutospacing="off" w:line="259" w:lineRule="auto"/>
              <w:ind w:right="0"/>
              <w:contextualSpacing/>
              <w:jc w:val="left"/>
              <w:rPr>
                <w:rFonts w:ascii="Arial" w:hAnsi="Arial" w:cs="Arial"/>
                <w:sz w:val="22"/>
                <w:szCs w:val="22"/>
              </w:rPr>
            </w:pPr>
            <w:r w:rsidRPr="394D7112" w:rsidR="13FF2D34">
              <w:rPr>
                <w:rFonts w:ascii="Arial" w:hAnsi="Arial" w:cs="Arial"/>
                <w:sz w:val="22"/>
                <w:szCs w:val="22"/>
              </w:rPr>
              <w:t>A draft 1-page fact sheet of the Plan is also provided for review and public comment</w:t>
            </w:r>
            <w:r w:rsidRPr="394D7112" w:rsidR="2A25F90C">
              <w:rPr>
                <w:rFonts w:ascii="Arial" w:hAnsi="Arial" w:cs="Arial"/>
                <w:sz w:val="22"/>
                <w:szCs w:val="22"/>
              </w:rPr>
              <w:t xml:space="preserve">. </w:t>
            </w:r>
            <w:r w:rsidRPr="394D7112" w:rsidR="2A25F90C">
              <w:rPr>
                <w:rFonts w:ascii="Arial" w:hAnsi="Arial" w:cs="Arial"/>
                <w:sz w:val="22"/>
                <w:szCs w:val="22"/>
              </w:rPr>
              <w:t xml:space="preserve"> </w:t>
            </w:r>
          </w:p>
        </w:tc>
      </w:tr>
      <w:tr w:rsidR="00DB78DF" w:rsidTr="394D7112" w14:paraId="058EB96E" w14:textId="77777777">
        <w:trPr>
          <w:trHeight w:val="710"/>
        </w:trPr>
        <w:tc>
          <w:tcPr>
            <w:tcW w:w="4045" w:type="dxa"/>
            <w:tcMar/>
          </w:tcPr>
          <w:p w:rsidRPr="005353A3" w:rsidR="00A01A90" w:rsidP="00A01A90" w:rsidRDefault="00A01A90" w14:paraId="54929091" w14:textId="5F63CC3D">
            <w:pPr>
              <w:spacing w:before="60"/>
              <w:rPr>
                <w:rFonts w:ascii="Arial" w:hAnsi="Arial" w:cs="Arial"/>
                <w:b w:val="1"/>
                <w:bCs w:val="1"/>
                <w:color w:val="0070C0"/>
                <w:sz w:val="22"/>
                <w:szCs w:val="22"/>
              </w:rPr>
            </w:pPr>
            <w:r w:rsidRPr="394D7112" w:rsidR="4AA0D90E">
              <w:rPr>
                <w:rFonts w:ascii="Arial" w:hAnsi="Arial" w:cs="Arial"/>
                <w:b w:val="1"/>
                <w:bCs w:val="1"/>
                <w:color w:val="0070C0"/>
                <w:sz w:val="22"/>
                <w:szCs w:val="22"/>
              </w:rPr>
              <w:t>Item 5:</w:t>
            </w:r>
            <w:r w:rsidRPr="394D7112" w:rsidR="3AC84EFE">
              <w:rPr>
                <w:rFonts w:ascii="Arial" w:hAnsi="Arial" w:cs="Arial"/>
                <w:b w:val="1"/>
                <w:bCs w:val="1"/>
                <w:color w:val="0070C0"/>
                <w:sz w:val="22"/>
                <w:szCs w:val="22"/>
              </w:rPr>
              <w:t xml:space="preserve"> Committee and Work Plan Creation</w:t>
            </w:r>
          </w:p>
          <w:p w:rsidR="00DB78DF" w:rsidP="00DB78DF" w:rsidRDefault="00DB78DF" w14:paraId="1FF184ED" w14:textId="27B48D04">
            <w:pPr>
              <w:rPr>
                <w:rFonts w:ascii="Arial" w:hAnsi="Arial" w:cs="Arial"/>
                <w:color w:val="252424"/>
                <w:sz w:val="22"/>
                <w:szCs w:val="22"/>
              </w:rPr>
            </w:pPr>
          </w:p>
        </w:tc>
        <w:tc>
          <w:tcPr>
            <w:tcW w:w="5881" w:type="dxa"/>
            <w:tcMar/>
          </w:tcPr>
          <w:p w:rsidRPr="00E823A3" w:rsidR="00E823A3" w:rsidP="00E823A3" w:rsidRDefault="008E125F" w14:paraId="5FC687B6" w14:textId="0374B778">
            <w:pPr>
              <w:spacing w:after="160" w:line="259" w:lineRule="auto"/>
              <w:rPr>
                <w:rFonts w:ascii="Arial" w:hAnsi="Arial" w:cs="Arial"/>
                <w:sz w:val="22"/>
                <w:szCs w:val="22"/>
              </w:rPr>
            </w:pPr>
            <w:r w:rsidRPr="394D7112" w:rsidR="35810795">
              <w:rPr>
                <w:rFonts w:ascii="Arial" w:hAnsi="Arial" w:cs="Arial"/>
                <w:sz w:val="22"/>
                <w:szCs w:val="22"/>
              </w:rPr>
              <w:t xml:space="preserve">Rachel Smith </w:t>
            </w:r>
            <w:r w:rsidRPr="394D7112" w:rsidR="2E438BDF">
              <w:rPr>
                <w:rFonts w:ascii="Arial" w:hAnsi="Arial" w:cs="Arial"/>
                <w:sz w:val="22"/>
                <w:szCs w:val="22"/>
              </w:rPr>
              <w:t xml:space="preserve">provided </w:t>
            </w:r>
            <w:r w:rsidRPr="394D7112" w:rsidR="684805FD">
              <w:rPr>
                <w:rFonts w:ascii="Arial" w:hAnsi="Arial" w:cs="Arial"/>
                <w:sz w:val="22"/>
                <w:szCs w:val="22"/>
              </w:rPr>
              <w:t xml:space="preserve">a presentation </w:t>
            </w:r>
            <w:r w:rsidRPr="394D7112" w:rsidR="4150A1DB">
              <w:rPr>
                <w:rFonts w:ascii="Arial" w:hAnsi="Arial" w:cs="Arial"/>
                <w:sz w:val="22"/>
                <w:szCs w:val="22"/>
              </w:rPr>
              <w:t xml:space="preserve">on the </w:t>
            </w:r>
            <w:r w:rsidRPr="394D7112" w:rsidR="38776348">
              <w:rPr>
                <w:rFonts w:ascii="Arial" w:hAnsi="Arial" w:cs="Arial"/>
                <w:sz w:val="22"/>
                <w:szCs w:val="22"/>
              </w:rPr>
              <w:t>proposed new OGIC Committees and draft Work Plan</w:t>
            </w:r>
            <w:r w:rsidRPr="394D7112" w:rsidR="4C3074E3">
              <w:rPr>
                <w:rFonts w:ascii="Arial" w:hAnsi="Arial" w:cs="Arial"/>
                <w:sz w:val="22"/>
                <w:szCs w:val="22"/>
              </w:rPr>
              <w:t xml:space="preserve">. </w:t>
            </w:r>
          </w:p>
          <w:p w:rsidR="4C7B613A" w:rsidP="394D7112" w:rsidRDefault="4C7B613A" w14:paraId="4CA49867" w14:textId="703CEC77">
            <w:pPr>
              <w:pStyle w:val="Normal"/>
              <w:numPr>
                <w:ilvl w:val="0"/>
                <w:numId w:val="27"/>
              </w:numPr>
              <w:bidi w:val="0"/>
              <w:spacing w:before="0" w:beforeAutospacing="off" w:after="160" w:afterAutospacing="off" w:line="259" w:lineRule="auto"/>
              <w:ind w:left="720" w:right="0" w:hanging="360"/>
              <w:contextualSpacing/>
              <w:jc w:val="left"/>
              <w:rPr>
                <w:rFonts w:ascii="Arial" w:hAnsi="Arial" w:cs="Arial"/>
                <w:sz w:val="22"/>
                <w:szCs w:val="22"/>
              </w:rPr>
            </w:pPr>
            <w:r w:rsidRPr="394D7112" w:rsidR="4C7B613A">
              <w:rPr>
                <w:rFonts w:ascii="Arial" w:hAnsi="Arial" w:cs="Arial"/>
                <w:sz w:val="22"/>
                <w:szCs w:val="22"/>
              </w:rPr>
              <w:t xml:space="preserve">GIS Practitioner Survey from Strategic Plan had comments about OGIC’s role. Four themes emerged from the Survey. </w:t>
            </w:r>
          </w:p>
          <w:p w:rsidRPr="000272BB" w:rsidR="000272BB" w:rsidP="00B21FA0" w:rsidRDefault="000272BB" w14:paraId="765978F1" w14:textId="090547CA">
            <w:pPr>
              <w:numPr>
                <w:ilvl w:val="1"/>
                <w:numId w:val="27"/>
              </w:numPr>
              <w:spacing w:after="160" w:line="259" w:lineRule="auto"/>
              <w:contextualSpacing/>
              <w:rPr>
                <w:rFonts w:ascii="Arial" w:hAnsi="Arial" w:cs="Arial"/>
                <w:sz w:val="22"/>
                <w:szCs w:val="22"/>
              </w:rPr>
            </w:pPr>
            <w:r w:rsidRPr="394D7112" w:rsidR="4C7B613A">
              <w:rPr>
                <w:rFonts w:ascii="Arial" w:hAnsi="Arial" w:cs="Arial"/>
                <w:sz w:val="22"/>
                <w:szCs w:val="22"/>
              </w:rPr>
              <w:t>Coordination – get the right people in the room to advance goals</w:t>
            </w:r>
          </w:p>
          <w:p w:rsidRPr="000272BB" w:rsidR="000272BB" w:rsidP="394D7112" w:rsidRDefault="000272BB" w14:paraId="4B679490" w14:textId="6ADFAB02">
            <w:pPr>
              <w:pStyle w:val="Normal"/>
              <w:numPr>
                <w:ilvl w:val="1"/>
                <w:numId w:val="27"/>
              </w:numPr>
              <w:spacing w:after="160" w:line="259" w:lineRule="auto"/>
              <w:contextualSpacing/>
              <w:rPr>
                <w:rFonts w:ascii="Arial" w:hAnsi="Arial" w:cs="Arial"/>
                <w:sz w:val="22"/>
                <w:szCs w:val="22"/>
              </w:rPr>
            </w:pPr>
            <w:r w:rsidRPr="394D7112" w:rsidR="4C7B613A">
              <w:rPr>
                <w:rFonts w:ascii="Arial" w:hAnsi="Arial" w:cs="Arial"/>
                <w:sz w:val="22"/>
                <w:szCs w:val="22"/>
              </w:rPr>
              <w:t>Data</w:t>
            </w:r>
            <w:r w:rsidRPr="394D7112" w:rsidR="60B98FF1">
              <w:rPr>
                <w:rFonts w:ascii="Arial" w:hAnsi="Arial" w:cs="Arial"/>
                <w:sz w:val="22"/>
                <w:szCs w:val="22"/>
              </w:rPr>
              <w:t xml:space="preserve"> – assist in and advocate for data sharing</w:t>
            </w:r>
          </w:p>
          <w:p w:rsidRPr="000272BB" w:rsidR="000272BB" w:rsidP="394D7112" w:rsidRDefault="000272BB" w14:paraId="6F0C2171" w14:textId="2B42D47D">
            <w:pPr>
              <w:pStyle w:val="Normal"/>
              <w:numPr>
                <w:ilvl w:val="1"/>
                <w:numId w:val="27"/>
              </w:numPr>
              <w:spacing w:after="160" w:line="259" w:lineRule="auto"/>
              <w:contextualSpacing/>
              <w:rPr>
                <w:rFonts w:ascii="Arial" w:hAnsi="Arial" w:cs="Arial"/>
                <w:sz w:val="22"/>
                <w:szCs w:val="22"/>
              </w:rPr>
            </w:pPr>
            <w:r w:rsidRPr="394D7112" w:rsidR="4C7B613A">
              <w:rPr>
                <w:rFonts w:ascii="Arial" w:hAnsi="Arial" w:cs="Arial"/>
                <w:sz w:val="22"/>
                <w:szCs w:val="22"/>
              </w:rPr>
              <w:t>Funding</w:t>
            </w:r>
            <w:r w:rsidRPr="394D7112" w:rsidR="05202320">
              <w:rPr>
                <w:rFonts w:ascii="Arial" w:hAnsi="Arial" w:cs="Arial"/>
                <w:sz w:val="22"/>
                <w:szCs w:val="22"/>
              </w:rPr>
              <w:t xml:space="preserve"> – new data development and data aggregation efforts</w:t>
            </w:r>
          </w:p>
          <w:p w:rsidRPr="000272BB" w:rsidR="000272BB" w:rsidP="394D7112" w:rsidRDefault="000272BB" w14:paraId="5291BED8" w14:textId="1901CDC4">
            <w:pPr>
              <w:pStyle w:val="Normal"/>
              <w:numPr>
                <w:ilvl w:val="1"/>
                <w:numId w:val="27"/>
              </w:numPr>
              <w:spacing w:after="160" w:line="259" w:lineRule="auto"/>
              <w:contextualSpacing/>
              <w:rPr>
                <w:rFonts w:ascii="Arial" w:hAnsi="Arial" w:cs="Arial"/>
                <w:sz w:val="22"/>
                <w:szCs w:val="22"/>
              </w:rPr>
            </w:pPr>
            <w:r w:rsidRPr="394D7112" w:rsidR="4C7B613A">
              <w:rPr>
                <w:rFonts w:ascii="Arial" w:hAnsi="Arial" w:cs="Arial"/>
                <w:sz w:val="22"/>
                <w:szCs w:val="22"/>
              </w:rPr>
              <w:t>Legislature</w:t>
            </w:r>
            <w:r w:rsidRPr="394D7112" w:rsidR="74456882">
              <w:rPr>
                <w:rFonts w:ascii="Arial" w:hAnsi="Arial" w:cs="Arial"/>
                <w:sz w:val="22"/>
                <w:szCs w:val="22"/>
              </w:rPr>
              <w:t xml:space="preserve"> – data sharing and sharing challenges, funding for data, imagery, and lidar</w:t>
            </w:r>
          </w:p>
          <w:p w:rsidR="4B05BF95" w:rsidP="394D7112" w:rsidRDefault="4B05BF95" w14:paraId="5F661B13" w14:textId="0C52BF76">
            <w:pPr>
              <w:pStyle w:val="Normal"/>
              <w:numPr>
                <w:ilvl w:val="0"/>
                <w:numId w:val="27"/>
              </w:numPr>
              <w:bidi w:val="0"/>
              <w:spacing w:before="0" w:beforeAutospacing="off" w:after="160" w:afterAutospacing="off" w:line="259" w:lineRule="auto"/>
              <w:ind w:left="720" w:right="0" w:hanging="360"/>
              <w:contextualSpacing/>
              <w:jc w:val="left"/>
              <w:rPr>
                <w:rFonts w:ascii="Arial" w:hAnsi="Arial" w:cs="Arial"/>
                <w:sz w:val="22"/>
                <w:szCs w:val="22"/>
              </w:rPr>
            </w:pPr>
            <w:r w:rsidRPr="394D7112" w:rsidR="4B05BF95">
              <w:rPr>
                <w:rFonts w:ascii="Arial" w:hAnsi="Arial" w:cs="Arial"/>
                <w:sz w:val="22"/>
                <w:szCs w:val="22"/>
              </w:rPr>
              <w:t>Strategic Plan Workgroup Recommendations</w:t>
            </w:r>
          </w:p>
          <w:p w:rsidR="4B05BF95" w:rsidP="394D7112" w:rsidRDefault="4B05BF95" w14:paraId="69CEC23B" w14:textId="118761E8">
            <w:pPr>
              <w:pStyle w:val="Normal"/>
              <w:numPr>
                <w:ilvl w:val="1"/>
                <w:numId w:val="27"/>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4B05BF95">
              <w:rPr>
                <w:rFonts w:ascii="Arial" w:hAnsi="Arial" w:cs="Arial"/>
                <w:sz w:val="22"/>
                <w:szCs w:val="22"/>
              </w:rPr>
              <w:t>Narrow Goals and Objectives</w:t>
            </w:r>
          </w:p>
          <w:p w:rsidR="4B05BF95" w:rsidP="394D7112" w:rsidRDefault="4B05BF95" w14:paraId="49CE3C06" w14:textId="35B75721">
            <w:pPr>
              <w:pStyle w:val="Normal"/>
              <w:numPr>
                <w:ilvl w:val="1"/>
                <w:numId w:val="27"/>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4B05BF95">
              <w:rPr>
                <w:rFonts w:ascii="Arial" w:hAnsi="Arial" w:cs="Arial"/>
                <w:sz w:val="22"/>
                <w:szCs w:val="22"/>
              </w:rPr>
              <w:t>Create a new OGIC website</w:t>
            </w:r>
          </w:p>
          <w:p w:rsidR="4B05BF95" w:rsidP="394D7112" w:rsidRDefault="4B05BF95" w14:paraId="72E0EF29" w14:textId="5B74E3FF">
            <w:pPr>
              <w:pStyle w:val="Normal"/>
              <w:numPr>
                <w:ilvl w:val="1"/>
                <w:numId w:val="27"/>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4B05BF95">
              <w:rPr>
                <w:rFonts w:ascii="Arial" w:hAnsi="Arial" w:cs="Arial"/>
                <w:sz w:val="22"/>
                <w:szCs w:val="22"/>
              </w:rPr>
              <w:t>Reconsider OGIC’s org chart / structure</w:t>
            </w:r>
          </w:p>
          <w:p w:rsidR="4B05BF95" w:rsidP="394D7112" w:rsidRDefault="4B05BF95" w14:paraId="719B4D8F" w14:textId="390E8E5B">
            <w:pPr>
              <w:pStyle w:val="Normal"/>
              <w:numPr>
                <w:ilvl w:val="1"/>
                <w:numId w:val="27"/>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4B05BF95">
              <w:rPr>
                <w:rFonts w:ascii="Arial" w:hAnsi="Arial" w:cs="Arial"/>
                <w:sz w:val="22"/>
                <w:szCs w:val="22"/>
              </w:rPr>
              <w:t>Move OGIC’s activities to Work Plan</w:t>
            </w:r>
          </w:p>
          <w:p w:rsidR="4B05BF95" w:rsidP="394D7112" w:rsidRDefault="4B05BF95" w14:paraId="29817C53" w14:textId="026161F3">
            <w:pPr>
              <w:pStyle w:val="Normal"/>
              <w:bidi w:val="0"/>
              <w:spacing w:before="0" w:beforeAutospacing="off" w:after="160" w:afterAutospacing="off" w:line="259" w:lineRule="auto"/>
              <w:ind w:left="720" w:right="0"/>
              <w:contextualSpacing/>
              <w:jc w:val="left"/>
              <w:rPr>
                <w:rFonts w:ascii="Arial" w:hAnsi="Arial" w:cs="Arial"/>
                <w:sz w:val="22"/>
                <w:szCs w:val="22"/>
              </w:rPr>
            </w:pPr>
            <w:r w:rsidRPr="394D7112" w:rsidR="4B05BF95">
              <w:rPr>
                <w:rFonts w:ascii="Arial" w:hAnsi="Arial" w:cs="Arial"/>
                <w:sz w:val="22"/>
                <w:szCs w:val="22"/>
              </w:rPr>
              <w:t>This presentation is focused on c. and d.</w:t>
            </w:r>
          </w:p>
          <w:p w:rsidR="4B05BF95" w:rsidP="394D7112" w:rsidRDefault="4B05BF95" w14:paraId="73DBF6A2" w14:textId="4BD4E4A4">
            <w:pPr>
              <w:pStyle w:val="Normal"/>
              <w:numPr>
                <w:ilvl w:val="0"/>
                <w:numId w:val="27"/>
              </w:numPr>
              <w:bidi w:val="0"/>
              <w:spacing w:before="0" w:beforeAutospacing="off" w:after="160" w:afterAutospacing="off" w:line="259" w:lineRule="auto"/>
              <w:ind w:left="720" w:right="0" w:hanging="360"/>
              <w:contextualSpacing/>
              <w:jc w:val="left"/>
              <w:rPr>
                <w:rFonts w:ascii="Arial" w:hAnsi="Arial" w:cs="Arial"/>
                <w:sz w:val="22"/>
                <w:szCs w:val="22"/>
              </w:rPr>
            </w:pPr>
            <w:r w:rsidRPr="394D7112" w:rsidR="4B05BF95">
              <w:rPr>
                <w:rFonts w:ascii="Arial" w:hAnsi="Arial" w:cs="Arial"/>
                <w:sz w:val="22"/>
                <w:szCs w:val="22"/>
              </w:rPr>
              <w:t>Next Steps</w:t>
            </w:r>
          </w:p>
          <w:p w:rsidRPr="000272BB" w:rsidR="000272BB" w:rsidP="00B21FA0" w:rsidRDefault="000272BB" w14:paraId="12D86EC0" w14:textId="390516F4">
            <w:pPr>
              <w:numPr>
                <w:ilvl w:val="1"/>
                <w:numId w:val="27"/>
              </w:numPr>
              <w:spacing w:after="160" w:line="259" w:lineRule="auto"/>
              <w:contextualSpacing/>
              <w:rPr>
                <w:rFonts w:ascii="Arial" w:hAnsi="Arial" w:cs="Arial"/>
                <w:sz w:val="22"/>
                <w:szCs w:val="22"/>
              </w:rPr>
            </w:pPr>
            <w:r w:rsidRPr="394D7112" w:rsidR="4B05BF95">
              <w:rPr>
                <w:rFonts w:ascii="Arial" w:hAnsi="Arial" w:cs="Arial"/>
                <w:sz w:val="22"/>
                <w:szCs w:val="22"/>
              </w:rPr>
              <w:t>Create OGIC Workgroup to draft list of committees including purpose statements and work plan</w:t>
            </w:r>
          </w:p>
          <w:p w:rsidRPr="000272BB" w:rsidR="000272BB" w:rsidP="394D7112" w:rsidRDefault="000272BB" w14:paraId="18D6B98D" w14:textId="68C6D452">
            <w:pPr>
              <w:pStyle w:val="Normal"/>
              <w:numPr>
                <w:ilvl w:val="1"/>
                <w:numId w:val="27"/>
              </w:numPr>
              <w:spacing w:after="160" w:line="259" w:lineRule="auto"/>
              <w:contextualSpacing/>
              <w:rPr>
                <w:rFonts w:ascii="Arial" w:hAnsi="Arial" w:cs="Arial"/>
                <w:sz w:val="22"/>
                <w:szCs w:val="22"/>
              </w:rPr>
            </w:pPr>
            <w:r w:rsidRPr="394D7112" w:rsidR="4B05BF95">
              <w:rPr>
                <w:rFonts w:ascii="Arial" w:hAnsi="Arial" w:cs="Arial"/>
                <w:sz w:val="22"/>
                <w:szCs w:val="22"/>
              </w:rPr>
              <w:t xml:space="preserve">Consider committee make-up and Work Plan duration. </w:t>
            </w:r>
          </w:p>
          <w:p w:rsidRPr="000272BB" w:rsidR="000272BB" w:rsidP="394D7112" w:rsidRDefault="000272BB" w14:paraId="00991E88" w14:textId="6C198F1A">
            <w:pPr>
              <w:numPr>
                <w:ilvl w:val="2"/>
                <w:numId w:val="27"/>
              </w:numPr>
              <w:spacing w:after="160" w:line="259" w:lineRule="auto"/>
              <w:contextualSpacing/>
              <w:rPr>
                <w:rFonts w:ascii="Arial" w:hAnsi="Arial" w:cs="Arial"/>
                <w:sz w:val="22"/>
                <w:szCs w:val="22"/>
              </w:rPr>
            </w:pPr>
            <w:r w:rsidRPr="394D7112" w:rsidR="4B05BF95">
              <w:rPr>
                <w:rFonts w:ascii="Arial" w:hAnsi="Arial" w:cs="Arial"/>
                <w:sz w:val="22"/>
                <w:szCs w:val="22"/>
              </w:rPr>
              <w:t xml:space="preserve">Brenda B. comments provided to Rachel in advance of meeting is for OGIC to have a 2-year/biennial work plan. </w:t>
            </w:r>
          </w:p>
          <w:p w:rsidR="7744EA45" w:rsidP="394D7112" w:rsidRDefault="7744EA45" w14:paraId="36D9068F" w14:textId="3EF39A60">
            <w:pPr>
              <w:pStyle w:val="ListParagraph"/>
              <w:numPr>
                <w:ilvl w:val="0"/>
                <w:numId w:val="27"/>
              </w:numPr>
              <w:spacing w:after="160" w:line="259" w:lineRule="auto"/>
              <w:contextualSpacing/>
              <w:rPr>
                <w:rFonts w:ascii="Arial" w:hAnsi="Arial" w:cs="Arial"/>
                <w:sz w:val="22"/>
                <w:szCs w:val="22"/>
              </w:rPr>
            </w:pPr>
            <w:r w:rsidRPr="394D7112" w:rsidR="7744EA45">
              <w:rPr>
                <w:rFonts w:ascii="Arial" w:hAnsi="Arial" w:cs="Arial"/>
                <w:sz w:val="22"/>
                <w:szCs w:val="22"/>
              </w:rPr>
              <w:t xml:space="preserve"> </w:t>
            </w:r>
            <w:r w:rsidRPr="394D7112" w:rsidR="1645FF34">
              <w:rPr>
                <w:rFonts w:ascii="Arial" w:hAnsi="Arial" w:cs="Arial"/>
                <w:sz w:val="22"/>
                <w:szCs w:val="22"/>
              </w:rPr>
              <w:t>Discussion</w:t>
            </w:r>
          </w:p>
          <w:p w:rsidR="1645FF34" w:rsidP="394D7112" w:rsidRDefault="1645FF34" w14:paraId="277B5E84" w14:textId="2ADDD0B9">
            <w:pPr>
              <w:pStyle w:val="Normal"/>
              <w:numPr>
                <w:ilvl w:val="1"/>
                <w:numId w:val="27"/>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1645FF34">
              <w:rPr>
                <w:rFonts w:ascii="Arial" w:hAnsi="Arial" w:cs="Arial"/>
                <w:sz w:val="22"/>
                <w:szCs w:val="22"/>
              </w:rPr>
              <w:t>Looking for Work Group volunteers to work on the Next Step items</w:t>
            </w:r>
            <w:r w:rsidRPr="394D7112" w:rsidR="5D32DF78">
              <w:rPr>
                <w:rFonts w:ascii="Arial" w:hAnsi="Arial" w:cs="Arial"/>
                <w:sz w:val="22"/>
                <w:szCs w:val="22"/>
              </w:rPr>
              <w:t xml:space="preserve"> during November, December, and January with the Goal of having a draft Work Plan for the OGIC Janaury meeting.</w:t>
            </w:r>
          </w:p>
          <w:p w:rsidR="5D32DF78" w:rsidP="394D7112" w:rsidRDefault="5D32DF78" w14:paraId="42A249C5" w14:textId="71CCBE45">
            <w:pPr>
              <w:pStyle w:val="Normal"/>
              <w:numPr>
                <w:ilvl w:val="2"/>
                <w:numId w:val="27"/>
              </w:numPr>
              <w:bidi w:val="0"/>
              <w:spacing w:before="0" w:beforeAutospacing="off" w:after="160" w:afterAutospacing="off" w:line="259" w:lineRule="auto"/>
              <w:ind w:right="0"/>
              <w:contextualSpacing/>
              <w:jc w:val="left"/>
              <w:rPr>
                <w:rFonts w:ascii="Arial" w:hAnsi="Arial" w:cs="Arial"/>
                <w:sz w:val="22"/>
                <w:szCs w:val="22"/>
              </w:rPr>
            </w:pPr>
            <w:r w:rsidRPr="394D7112" w:rsidR="5D32DF78">
              <w:rPr>
                <w:rFonts w:ascii="Arial" w:hAnsi="Arial" w:cs="Arial"/>
                <w:sz w:val="22"/>
                <w:szCs w:val="22"/>
              </w:rPr>
              <w:t>Rachel, Molly, Shad, Tom, Patti, Brad, Dan</w:t>
            </w:r>
          </w:p>
          <w:p w:rsidR="1645FF34" w:rsidP="394D7112" w:rsidRDefault="1645FF34" w14:paraId="5938B543" w14:textId="7CCCD08E">
            <w:pPr>
              <w:pStyle w:val="Normal"/>
              <w:numPr>
                <w:ilvl w:val="1"/>
                <w:numId w:val="27"/>
              </w:numPr>
              <w:bidi w:val="0"/>
              <w:spacing w:before="0" w:beforeAutospacing="off" w:after="160" w:afterAutospacing="off" w:line="259" w:lineRule="auto"/>
              <w:ind w:left="1440" w:right="0" w:hanging="360"/>
              <w:contextualSpacing/>
              <w:jc w:val="left"/>
              <w:rPr>
                <w:rFonts w:ascii="Arial" w:hAnsi="Arial" w:cs="Arial"/>
                <w:sz w:val="22"/>
                <w:szCs w:val="22"/>
              </w:rPr>
            </w:pPr>
            <w:r w:rsidRPr="394D7112" w:rsidR="1645FF34">
              <w:rPr>
                <w:rFonts w:ascii="Arial" w:hAnsi="Arial" w:cs="Arial"/>
                <w:sz w:val="22"/>
                <w:szCs w:val="22"/>
              </w:rPr>
              <w:t xml:space="preserve">Tom R. likes idea of adding others / non-OGIC members on our committees. </w:t>
            </w:r>
          </w:p>
          <w:p w:rsidRPr="000272BB" w:rsidR="00922F6F" w:rsidP="394D7112" w:rsidRDefault="00922F6F" w14:paraId="3C4661BE" w14:textId="1CFCDFF6">
            <w:pPr>
              <w:numPr>
                <w:ilvl w:val="1"/>
                <w:numId w:val="27"/>
              </w:numPr>
              <w:spacing w:after="160" w:line="259" w:lineRule="auto"/>
              <w:contextualSpacing/>
              <w:rPr>
                <w:rFonts w:ascii="Arial" w:hAnsi="Arial" w:cs="Arial"/>
                <w:sz w:val="22"/>
                <w:szCs w:val="22"/>
              </w:rPr>
            </w:pPr>
            <w:r w:rsidRPr="394D7112" w:rsidR="48C80F85">
              <w:rPr>
                <w:rFonts w:ascii="Arial" w:hAnsi="Arial" w:cs="Arial"/>
                <w:sz w:val="22"/>
                <w:szCs w:val="22"/>
              </w:rPr>
              <w:t>Committees: should start slow; each will need a Chair</w:t>
            </w:r>
          </w:p>
          <w:p w:rsidRPr="000272BB" w:rsidR="00922F6F" w:rsidP="394D7112" w:rsidRDefault="00922F6F" w14:paraId="7BFB95F7" w14:textId="052D0269">
            <w:pPr>
              <w:pStyle w:val="Normal"/>
              <w:numPr>
                <w:ilvl w:val="1"/>
                <w:numId w:val="27"/>
              </w:numPr>
              <w:spacing w:after="160" w:line="259" w:lineRule="auto"/>
              <w:contextualSpacing/>
              <w:rPr>
                <w:rFonts w:ascii="Arial" w:hAnsi="Arial" w:cs="Arial"/>
                <w:sz w:val="22"/>
                <w:szCs w:val="22"/>
              </w:rPr>
            </w:pPr>
            <w:r w:rsidRPr="394D7112" w:rsidR="48C80F85">
              <w:rPr>
                <w:rFonts w:ascii="Arial" w:hAnsi="Arial" w:cs="Arial"/>
                <w:sz w:val="22"/>
                <w:szCs w:val="22"/>
              </w:rPr>
              <w:t xml:space="preserve">K-12/GIS Education committee idea was discussed as an option/example. </w:t>
            </w:r>
          </w:p>
          <w:p w:rsidRPr="000272BB" w:rsidR="00922F6F" w:rsidP="394D7112" w:rsidRDefault="00922F6F" w14:paraId="102AE5BE" w14:textId="49A84DF7">
            <w:pPr>
              <w:pStyle w:val="Normal"/>
              <w:numPr>
                <w:ilvl w:val="1"/>
                <w:numId w:val="27"/>
              </w:numPr>
              <w:spacing w:after="160" w:line="259" w:lineRule="auto"/>
              <w:contextualSpacing/>
              <w:rPr>
                <w:rFonts w:ascii="Arial" w:hAnsi="Arial" w:cs="Arial"/>
                <w:sz w:val="22"/>
                <w:szCs w:val="22"/>
              </w:rPr>
            </w:pPr>
            <w:r w:rsidRPr="394D7112" w:rsidR="48C80F85">
              <w:rPr>
                <w:rFonts w:ascii="Arial" w:hAnsi="Arial" w:cs="Arial"/>
                <w:sz w:val="22"/>
                <w:szCs w:val="22"/>
              </w:rPr>
              <w:t>Other committee examples/ideas: local government coordination, legislative coordination, funding, outreach and communication</w:t>
            </w:r>
          </w:p>
          <w:p w:rsidRPr="000272BB" w:rsidR="00922F6F" w:rsidP="394D7112" w:rsidRDefault="00922F6F" w14:paraId="1F6A87C7" w14:textId="6AD57E1F">
            <w:pPr>
              <w:pStyle w:val="Normal"/>
              <w:numPr>
                <w:ilvl w:val="1"/>
                <w:numId w:val="27"/>
              </w:numPr>
              <w:spacing w:after="160" w:line="259" w:lineRule="auto"/>
              <w:contextualSpacing/>
              <w:rPr>
                <w:rFonts w:ascii="Arial" w:hAnsi="Arial" w:cs="Arial"/>
                <w:sz w:val="22"/>
                <w:szCs w:val="22"/>
              </w:rPr>
            </w:pPr>
            <w:r w:rsidRPr="394D7112" w:rsidR="473BA288">
              <w:rPr>
                <w:rFonts w:ascii="Arial" w:hAnsi="Arial" w:cs="Arial"/>
                <w:sz w:val="22"/>
                <w:szCs w:val="22"/>
              </w:rPr>
              <w:t xml:space="preserve">Rachel will do a doodle poll for those who volunteered for the Work </w:t>
            </w:r>
            <w:proofErr w:type="gramStart"/>
            <w:r w:rsidRPr="394D7112" w:rsidR="473BA288">
              <w:rPr>
                <w:rFonts w:ascii="Arial" w:hAnsi="Arial" w:cs="Arial"/>
                <w:sz w:val="22"/>
                <w:szCs w:val="22"/>
              </w:rPr>
              <w:t>Group,</w:t>
            </w:r>
            <w:r w:rsidRPr="394D7112" w:rsidR="5C933015">
              <w:rPr>
                <w:rFonts w:ascii="Arial" w:hAnsi="Arial" w:cs="Arial"/>
                <w:sz w:val="22"/>
                <w:szCs w:val="22"/>
              </w:rPr>
              <w:t xml:space="preserve"> </w:t>
            </w:r>
            <w:r w:rsidRPr="394D7112" w:rsidR="473BA288">
              <w:rPr>
                <w:rFonts w:ascii="Arial" w:hAnsi="Arial" w:cs="Arial"/>
                <w:sz w:val="22"/>
                <w:szCs w:val="22"/>
              </w:rPr>
              <w:t>but</w:t>
            </w:r>
            <w:proofErr w:type="gramEnd"/>
            <w:r w:rsidRPr="394D7112" w:rsidR="473BA288">
              <w:rPr>
                <w:rFonts w:ascii="Arial" w:hAnsi="Arial" w:cs="Arial"/>
                <w:sz w:val="22"/>
                <w:szCs w:val="22"/>
              </w:rPr>
              <w:t xml:space="preserve"> will invite all OGIC members to participate in meetings between now and January. </w:t>
            </w:r>
          </w:p>
          <w:p w:rsidRPr="000272BB" w:rsidR="00922F6F" w:rsidP="394D7112" w:rsidRDefault="00922F6F" w14:paraId="185AD89B" w14:textId="7C4412DE">
            <w:pPr>
              <w:pStyle w:val="Normal"/>
              <w:spacing w:after="160" w:line="259" w:lineRule="auto"/>
              <w:ind w:left="0"/>
              <w:contextualSpacing/>
              <w:rPr>
                <w:rFonts w:ascii="Arial" w:hAnsi="Arial" w:cs="Arial"/>
                <w:sz w:val="22"/>
                <w:szCs w:val="22"/>
              </w:rPr>
            </w:pPr>
          </w:p>
          <w:p w:rsidRPr="000272BB" w:rsidR="00922F6F" w:rsidP="394D7112" w:rsidRDefault="00922F6F" w14:paraId="70165293" w14:textId="6C061130">
            <w:pPr>
              <w:pStyle w:val="Normal"/>
              <w:spacing w:after="160" w:line="259" w:lineRule="auto"/>
              <w:ind w:left="0"/>
              <w:contextualSpacing/>
              <w:rPr>
                <w:rFonts w:ascii="Arial" w:hAnsi="Arial" w:cs="Arial"/>
                <w:sz w:val="22"/>
                <w:szCs w:val="22"/>
              </w:rPr>
            </w:pPr>
            <w:r w:rsidRPr="394D7112" w:rsidR="57539C90">
              <w:rPr>
                <w:rFonts w:ascii="Arial" w:hAnsi="Arial" w:cs="Arial"/>
                <w:sz w:val="22"/>
                <w:szCs w:val="22"/>
              </w:rPr>
              <w:t xml:space="preserve">Misc. Discussion: </w:t>
            </w:r>
          </w:p>
          <w:p w:rsidRPr="000272BB" w:rsidR="00922F6F" w:rsidP="394D7112" w:rsidRDefault="00922F6F" w14:paraId="0F853D56" w14:textId="1AF74A7F">
            <w:pPr>
              <w:pStyle w:val="Normal"/>
              <w:spacing w:after="160" w:line="259" w:lineRule="auto"/>
              <w:ind w:left="0"/>
              <w:contextualSpacing/>
              <w:rPr>
                <w:rFonts w:ascii="Arial" w:hAnsi="Arial" w:cs="Arial"/>
                <w:sz w:val="22"/>
                <w:szCs w:val="22"/>
              </w:rPr>
            </w:pPr>
            <w:r w:rsidRPr="394D7112" w:rsidR="57539C90">
              <w:rPr>
                <w:rFonts w:ascii="Arial" w:hAnsi="Arial" w:cs="Arial"/>
                <w:sz w:val="22"/>
                <w:szCs w:val="22"/>
              </w:rPr>
              <w:t xml:space="preserve">No more appointments by Governor Kate Brown, so OGIC is in a holding pattern for filling vacancies until the new Governor is in place and the office is fully staffed. </w:t>
            </w:r>
          </w:p>
        </w:tc>
      </w:tr>
      <w:tr w:rsidR="00DB78DF" w:rsidTr="394D7112" w14:paraId="075C692A" w14:textId="77777777">
        <w:tc>
          <w:tcPr>
            <w:tcW w:w="4045" w:type="dxa"/>
            <w:tcMar/>
          </w:tcPr>
          <w:p w:rsidRPr="005353A3" w:rsidR="00A01A90" w:rsidP="00A01A90" w:rsidRDefault="00A01A90" w14:paraId="61D9D70E" w14:textId="5C4464DB">
            <w:pPr>
              <w:spacing w:before="60"/>
              <w:rPr>
                <w:rFonts w:ascii="Arial" w:hAnsi="Arial" w:cs="Arial"/>
                <w:b w:val="1"/>
                <w:bCs w:val="1"/>
                <w:color w:val="0070C0"/>
                <w:sz w:val="22"/>
                <w:szCs w:val="22"/>
              </w:rPr>
            </w:pPr>
            <w:r w:rsidRPr="394D7112" w:rsidR="4AA0D90E">
              <w:rPr>
                <w:rFonts w:ascii="Arial" w:hAnsi="Arial" w:cs="Arial"/>
                <w:b w:val="1"/>
                <w:bCs w:val="1"/>
                <w:color w:val="0070C0"/>
                <w:sz w:val="22"/>
                <w:szCs w:val="22"/>
              </w:rPr>
              <w:t xml:space="preserve">Item 6: </w:t>
            </w:r>
            <w:r w:rsidRPr="394D7112" w:rsidR="29BA43C6">
              <w:rPr>
                <w:rFonts w:ascii="Arial" w:hAnsi="Arial" w:cs="Arial"/>
                <w:b w:val="1"/>
                <w:bCs w:val="1"/>
                <w:color w:val="0070C0"/>
                <w:sz w:val="22"/>
                <w:szCs w:val="22"/>
              </w:rPr>
              <w:t>Framework Data Elements List Guidance</w:t>
            </w:r>
          </w:p>
          <w:p w:rsidR="00DB78DF" w:rsidP="00DB78DF" w:rsidRDefault="00DB78DF" w14:paraId="4F6C5261" w14:textId="51CDDE66">
            <w:pPr>
              <w:rPr>
                <w:rFonts w:ascii="Arial" w:hAnsi="Arial" w:cs="Arial"/>
                <w:color w:val="252424"/>
                <w:sz w:val="22"/>
                <w:szCs w:val="22"/>
              </w:rPr>
            </w:pPr>
          </w:p>
        </w:tc>
        <w:tc>
          <w:tcPr>
            <w:tcW w:w="5881" w:type="dxa"/>
            <w:tcMar/>
          </w:tcPr>
          <w:p w:rsidR="00BD1651" w:rsidP="394D7112" w:rsidRDefault="00BD1651" w14:paraId="5FAFC20F" w14:textId="3E9263CB">
            <w:pPr>
              <w:rPr>
                <w:rFonts w:ascii="Arial" w:hAnsi="Arial" w:cs="Arial"/>
                <w:color w:val="252424"/>
                <w:sz w:val="22"/>
                <w:szCs w:val="22"/>
              </w:rPr>
            </w:pPr>
            <w:r w:rsidRPr="394D7112" w:rsidR="29BA43C6">
              <w:rPr>
                <w:rFonts w:ascii="Arial" w:hAnsi="Arial" w:cs="Arial"/>
                <w:color w:val="252424"/>
                <w:sz w:val="22"/>
                <w:szCs w:val="22"/>
              </w:rPr>
              <w:t>This guidance document was presented at the last meeting and a decision was made to give folks more time to review the document</w:t>
            </w:r>
            <w:r w:rsidRPr="394D7112" w:rsidR="4FCD33AB">
              <w:rPr>
                <w:rFonts w:ascii="Arial" w:hAnsi="Arial" w:cs="Arial"/>
                <w:color w:val="252424"/>
                <w:sz w:val="22"/>
                <w:szCs w:val="22"/>
              </w:rPr>
              <w:t xml:space="preserve"> and follow up with their representative groups. This document is a guidance doc</w:t>
            </w:r>
            <w:r w:rsidRPr="394D7112" w:rsidR="44FB65F3">
              <w:rPr>
                <w:rFonts w:ascii="Arial" w:hAnsi="Arial" w:cs="Arial"/>
                <w:color w:val="252424"/>
                <w:sz w:val="22"/>
                <w:szCs w:val="22"/>
              </w:rPr>
              <w:t>ument</w:t>
            </w:r>
            <w:r w:rsidRPr="394D7112" w:rsidR="4FCD33AB">
              <w:rPr>
                <w:rFonts w:ascii="Arial" w:hAnsi="Arial" w:cs="Arial"/>
                <w:color w:val="252424"/>
                <w:sz w:val="22"/>
                <w:szCs w:val="22"/>
              </w:rPr>
              <w:t xml:space="preserve"> for the Framework Program to help them in making decisions and managing the geospatial Framework data elements. ORS276A</w:t>
            </w:r>
            <w:r w:rsidRPr="394D7112" w:rsidR="2CE6726B">
              <w:rPr>
                <w:rFonts w:ascii="Arial" w:hAnsi="Arial" w:cs="Arial"/>
                <w:color w:val="252424"/>
                <w:sz w:val="22"/>
                <w:szCs w:val="22"/>
              </w:rPr>
              <w:t xml:space="preserve">500-515 formalized OGIC and data sharing. OGIC must identify datasets for public bodies to share. OGIC has not done this yet. </w:t>
            </w:r>
            <w:r w:rsidRPr="394D7112" w:rsidR="52F96250">
              <w:rPr>
                <w:rFonts w:ascii="Arial" w:hAnsi="Arial" w:cs="Arial"/>
                <w:color w:val="252424"/>
                <w:sz w:val="22"/>
                <w:szCs w:val="22"/>
              </w:rPr>
              <w:t>Once this happens</w:t>
            </w:r>
            <w:r w:rsidRPr="394D7112" w:rsidR="52F96250">
              <w:rPr>
                <w:rFonts w:ascii="Arial" w:hAnsi="Arial" w:cs="Arial"/>
                <w:color w:val="252424"/>
                <w:sz w:val="22"/>
                <w:szCs w:val="22"/>
              </w:rPr>
              <w:t xml:space="preserve"> the weight and importance of the list of data is elevated. This guidance document is supposed to provide structure and guidance on future updates to the list of datasets. </w:t>
            </w:r>
            <w:r w:rsidRPr="394D7112" w:rsidR="1E6B744A">
              <w:rPr>
                <w:rFonts w:ascii="Arial" w:hAnsi="Arial" w:cs="Arial"/>
                <w:color w:val="252424"/>
                <w:sz w:val="22"/>
                <w:szCs w:val="22"/>
              </w:rPr>
              <w:t xml:space="preserve">Rachel Smith reviewed the draft guidance document provided with the meeting packet. </w:t>
            </w:r>
          </w:p>
          <w:p w:rsidR="00BD1651" w:rsidP="394D7112" w:rsidRDefault="00BD1651" w14:paraId="43A2250C" w14:textId="4292C692">
            <w:pPr>
              <w:pStyle w:val="Normal"/>
              <w:rPr>
                <w:rFonts w:ascii="Arial" w:hAnsi="Arial" w:cs="Arial"/>
                <w:color w:val="252424"/>
                <w:sz w:val="22"/>
                <w:szCs w:val="22"/>
              </w:rPr>
            </w:pPr>
          </w:p>
          <w:p w:rsidR="00BD1651" w:rsidP="394D7112" w:rsidRDefault="00BD1651" w14:paraId="65B045AD" w14:textId="6F6E9856">
            <w:pPr>
              <w:pStyle w:val="Normal"/>
              <w:rPr>
                <w:rFonts w:ascii="Arial" w:hAnsi="Arial" w:cs="Arial"/>
                <w:color w:val="252424"/>
                <w:sz w:val="22"/>
                <w:szCs w:val="22"/>
              </w:rPr>
            </w:pPr>
            <w:r w:rsidRPr="394D7112" w:rsidR="0255D464">
              <w:rPr>
                <w:rFonts w:ascii="Arial" w:hAnsi="Arial" w:cs="Arial"/>
                <w:color w:val="252424"/>
                <w:sz w:val="22"/>
                <w:szCs w:val="22"/>
              </w:rPr>
              <w:t xml:space="preserve">Discussion: </w:t>
            </w:r>
          </w:p>
          <w:p w:rsidR="00BD1651" w:rsidP="394D7112" w:rsidRDefault="00BD1651" w14:paraId="5EF5C607" w14:textId="5E8FE874">
            <w:pPr>
              <w:rPr>
                <w:rFonts w:ascii="Arial" w:hAnsi="Arial" w:cs="Arial"/>
                <w:color w:val="252424"/>
                <w:sz w:val="22"/>
                <w:szCs w:val="22"/>
              </w:rPr>
            </w:pPr>
            <w:r w:rsidRPr="394D7112" w:rsidR="173E9947">
              <w:rPr>
                <w:rFonts w:ascii="Arial" w:hAnsi="Arial" w:cs="Arial"/>
                <w:color w:val="252424"/>
                <w:sz w:val="22"/>
                <w:szCs w:val="22"/>
              </w:rPr>
              <w:t xml:space="preserve">Patti stated that she will be voting </w:t>
            </w:r>
            <w:r w:rsidRPr="394D7112" w:rsidR="55E37E78">
              <w:rPr>
                <w:rFonts w:ascii="Arial" w:hAnsi="Arial" w:cs="Arial"/>
                <w:color w:val="252424"/>
                <w:sz w:val="22"/>
                <w:szCs w:val="22"/>
              </w:rPr>
              <w:t>‘</w:t>
            </w:r>
            <w:r w:rsidRPr="394D7112" w:rsidR="173E9947">
              <w:rPr>
                <w:rFonts w:ascii="Arial" w:hAnsi="Arial" w:cs="Arial"/>
                <w:color w:val="252424"/>
                <w:sz w:val="22"/>
                <w:szCs w:val="22"/>
              </w:rPr>
              <w:t>no</w:t>
            </w:r>
            <w:r w:rsidRPr="394D7112" w:rsidR="258414FF">
              <w:rPr>
                <w:rFonts w:ascii="Arial" w:hAnsi="Arial" w:cs="Arial"/>
                <w:color w:val="252424"/>
                <w:sz w:val="22"/>
                <w:szCs w:val="22"/>
              </w:rPr>
              <w:t>’</w:t>
            </w:r>
            <w:r w:rsidRPr="394D7112" w:rsidR="173E9947">
              <w:rPr>
                <w:rFonts w:ascii="Arial" w:hAnsi="Arial" w:cs="Arial"/>
                <w:color w:val="252424"/>
                <w:sz w:val="22"/>
                <w:szCs w:val="22"/>
              </w:rPr>
              <w:t xml:space="preserve"> on the motion. She had a meeting with Rachel to discuss the document. The document is not an issue. Rachel has reached out to us, GPL, and </w:t>
            </w:r>
            <w:r w:rsidRPr="394D7112" w:rsidR="18319413">
              <w:rPr>
                <w:rFonts w:ascii="Arial" w:hAnsi="Arial" w:cs="Arial"/>
                <w:color w:val="252424"/>
                <w:sz w:val="22"/>
                <w:szCs w:val="22"/>
              </w:rPr>
              <w:t>FIT</w:t>
            </w:r>
            <w:r w:rsidRPr="394D7112" w:rsidR="173E9947">
              <w:rPr>
                <w:rFonts w:ascii="Arial" w:hAnsi="Arial" w:cs="Arial"/>
                <w:color w:val="252424"/>
                <w:sz w:val="22"/>
                <w:szCs w:val="22"/>
              </w:rPr>
              <w:t>, but the Framework Program is mainly state agenc</w:t>
            </w:r>
            <w:r w:rsidRPr="394D7112" w:rsidR="6D6B5CC7">
              <w:rPr>
                <w:rFonts w:ascii="Arial" w:hAnsi="Arial" w:cs="Arial"/>
                <w:color w:val="252424"/>
                <w:sz w:val="22"/>
                <w:szCs w:val="22"/>
              </w:rPr>
              <w:t>y employee participation</w:t>
            </w:r>
            <w:r w:rsidRPr="394D7112" w:rsidR="173E9947">
              <w:rPr>
                <w:rFonts w:ascii="Arial" w:hAnsi="Arial" w:cs="Arial"/>
                <w:color w:val="252424"/>
                <w:sz w:val="22"/>
                <w:szCs w:val="22"/>
              </w:rPr>
              <w:t>.  OG</w:t>
            </w:r>
            <w:r w:rsidRPr="394D7112" w:rsidR="09C7BD8A">
              <w:rPr>
                <w:rFonts w:ascii="Arial" w:hAnsi="Arial" w:cs="Arial"/>
                <w:color w:val="252424"/>
                <w:sz w:val="22"/>
                <w:szCs w:val="22"/>
              </w:rPr>
              <w:t xml:space="preserve">IC has not worked on its communication strategy and </w:t>
            </w:r>
            <w:r w:rsidRPr="394D7112" w:rsidR="0B9CFF59">
              <w:rPr>
                <w:rFonts w:ascii="Arial" w:hAnsi="Arial" w:cs="Arial"/>
                <w:color w:val="252424"/>
                <w:sz w:val="22"/>
                <w:szCs w:val="22"/>
              </w:rPr>
              <w:t>being a member of local gov’t, her concern is that OGIC is establishing rules that locals must follow without alerting them of the rules</w:t>
            </w:r>
            <w:r w:rsidRPr="394D7112" w:rsidR="0023D0E9">
              <w:rPr>
                <w:rFonts w:ascii="Arial" w:hAnsi="Arial" w:cs="Arial"/>
                <w:color w:val="252424"/>
                <w:sz w:val="22"/>
                <w:szCs w:val="22"/>
              </w:rPr>
              <w:t xml:space="preserve"> they must follow. She would like to be a part of the communication strategy that includes tribes, local governments, others.... and that we fill our TAC and PAC positions to make sure that all parts of the GIS community are part of the conversation.</w:t>
            </w:r>
            <w:r w:rsidRPr="394D7112" w:rsidR="327FBB74">
              <w:rPr>
                <w:rFonts w:ascii="Arial" w:hAnsi="Arial" w:cs="Arial"/>
                <w:color w:val="252424"/>
                <w:sz w:val="22"/>
                <w:szCs w:val="22"/>
              </w:rPr>
              <w:t xml:space="preserve"> She has reached out to her </w:t>
            </w:r>
            <w:r w:rsidRPr="394D7112" w:rsidR="327FBB74">
              <w:rPr>
                <w:rFonts w:ascii="Arial" w:hAnsi="Arial" w:cs="Arial"/>
                <w:color w:val="252424"/>
                <w:sz w:val="22"/>
                <w:szCs w:val="22"/>
              </w:rPr>
              <w:t>constituents</w:t>
            </w:r>
            <w:r w:rsidRPr="394D7112" w:rsidR="327FBB74">
              <w:rPr>
                <w:rFonts w:ascii="Arial" w:hAnsi="Arial" w:cs="Arial"/>
                <w:color w:val="252424"/>
                <w:sz w:val="22"/>
                <w:szCs w:val="22"/>
              </w:rPr>
              <w:t xml:space="preserve"> and that is what they are saying. </w:t>
            </w:r>
          </w:p>
          <w:p w:rsidR="00BD1651" w:rsidP="394D7112" w:rsidRDefault="00BD1651" w14:paraId="00FFCEDE" w14:textId="43BB3749">
            <w:pPr>
              <w:pStyle w:val="Normal"/>
              <w:rPr>
                <w:rFonts w:ascii="Arial" w:hAnsi="Arial" w:cs="Arial"/>
                <w:color w:val="252424"/>
                <w:sz w:val="22"/>
                <w:szCs w:val="22"/>
              </w:rPr>
            </w:pPr>
            <w:r w:rsidRPr="394D7112" w:rsidR="327FBB74">
              <w:rPr>
                <w:rFonts w:ascii="Arial" w:hAnsi="Arial" w:cs="Arial"/>
                <w:color w:val="252424"/>
                <w:sz w:val="22"/>
                <w:szCs w:val="22"/>
              </w:rPr>
              <w:t xml:space="preserve">We have not sufficiently onboarded new OGIC members. We have done a poor job of onboarding our new members. </w:t>
            </w:r>
          </w:p>
          <w:p w:rsidR="00BD1651" w:rsidP="394D7112" w:rsidRDefault="00BD1651" w14:paraId="5DAB9148" w14:textId="6A9DF3AD">
            <w:pPr>
              <w:pStyle w:val="Normal"/>
              <w:rPr>
                <w:rFonts w:ascii="Arial" w:hAnsi="Arial" w:cs="Arial"/>
                <w:color w:val="252424"/>
                <w:sz w:val="22"/>
                <w:szCs w:val="22"/>
              </w:rPr>
            </w:pPr>
          </w:p>
          <w:p w:rsidR="00BD1651" w:rsidP="394D7112" w:rsidRDefault="00BD1651" w14:paraId="6F2235A1" w14:textId="66647826">
            <w:pPr>
              <w:pStyle w:val="Normal"/>
              <w:rPr>
                <w:rFonts w:ascii="Arial" w:hAnsi="Arial" w:cs="Arial"/>
                <w:color w:val="252424"/>
                <w:sz w:val="22"/>
                <w:szCs w:val="22"/>
              </w:rPr>
            </w:pPr>
            <w:r w:rsidRPr="394D7112" w:rsidR="6EEB6CCC">
              <w:rPr>
                <w:rFonts w:ascii="Arial" w:hAnsi="Arial" w:cs="Arial"/>
                <w:color w:val="252424"/>
                <w:sz w:val="22"/>
                <w:szCs w:val="22"/>
              </w:rPr>
              <w:t xml:space="preserve">Tom R. understands Patti’s points/concerns. This is a guidance document, not the list of data.  There is still time to staff up the FIT groups and others if needed.  It has been clear that OGIC members can/should appoint members to the TAC and PAC. Part of our succession is </w:t>
            </w:r>
            <w:r w:rsidRPr="394D7112" w:rsidR="5CC00DE4">
              <w:rPr>
                <w:rFonts w:ascii="Arial" w:hAnsi="Arial" w:cs="Arial"/>
                <w:color w:val="252424"/>
                <w:sz w:val="22"/>
                <w:szCs w:val="22"/>
              </w:rPr>
              <w:t xml:space="preserve">having a full TAC and PAC. </w:t>
            </w:r>
          </w:p>
          <w:p w:rsidR="00BD1651" w:rsidP="394D7112" w:rsidRDefault="00BD1651" w14:paraId="77652F48" w14:textId="53081646">
            <w:pPr>
              <w:pStyle w:val="Normal"/>
              <w:rPr>
                <w:rFonts w:ascii="Arial" w:hAnsi="Arial" w:cs="Arial"/>
                <w:color w:val="252424"/>
                <w:sz w:val="22"/>
                <w:szCs w:val="22"/>
              </w:rPr>
            </w:pPr>
          </w:p>
          <w:p w:rsidR="00BD1651" w:rsidP="394D7112" w:rsidRDefault="00BD1651" w14:paraId="0B4D8F8F" w14:textId="7798AFB9">
            <w:pPr>
              <w:pStyle w:val="Normal"/>
              <w:rPr>
                <w:rFonts w:ascii="Arial" w:hAnsi="Arial" w:cs="Arial"/>
                <w:color w:val="252424"/>
                <w:sz w:val="22"/>
                <w:szCs w:val="22"/>
              </w:rPr>
            </w:pPr>
            <w:r w:rsidRPr="394D7112" w:rsidR="5CC00DE4">
              <w:rPr>
                <w:rFonts w:ascii="Arial" w:hAnsi="Arial" w:cs="Arial"/>
                <w:color w:val="252424"/>
                <w:sz w:val="22"/>
                <w:szCs w:val="22"/>
              </w:rPr>
              <w:t xml:space="preserve">Rachel stated that filling TAC and PAC was on the July meeting agenda and OGIC’s responsibilities were made clear.  TAC is not lacking local government representatives. </w:t>
            </w:r>
          </w:p>
          <w:p w:rsidR="00BD1651" w:rsidP="394D7112" w:rsidRDefault="00BD1651" w14:paraId="439E845B" w14:textId="622BEA5B">
            <w:pPr>
              <w:pStyle w:val="Normal"/>
              <w:rPr>
                <w:rFonts w:ascii="Arial" w:hAnsi="Arial" w:cs="Arial"/>
                <w:color w:val="252424"/>
                <w:sz w:val="22"/>
                <w:szCs w:val="22"/>
              </w:rPr>
            </w:pPr>
          </w:p>
          <w:p w:rsidR="00BD1651" w:rsidP="394D7112" w:rsidRDefault="00BD1651" w14:paraId="22640FAD" w14:textId="488FE08D">
            <w:pPr>
              <w:pStyle w:val="Normal"/>
              <w:rPr>
                <w:rFonts w:ascii="Arial" w:hAnsi="Arial" w:cs="Arial"/>
                <w:color w:val="252424"/>
                <w:sz w:val="22"/>
                <w:szCs w:val="22"/>
              </w:rPr>
            </w:pPr>
            <w:r w:rsidRPr="394D7112" w:rsidR="2C8F1E18">
              <w:rPr>
                <w:rFonts w:ascii="Arial" w:hAnsi="Arial" w:cs="Arial"/>
                <w:color w:val="252424"/>
                <w:sz w:val="22"/>
                <w:szCs w:val="22"/>
              </w:rPr>
              <w:t xml:space="preserve">Shad asked for clarification that this document is not defining the datasets it is about the process for getting data on the list or removing items from the list. </w:t>
            </w:r>
          </w:p>
          <w:p w:rsidR="00BD1651" w:rsidP="394D7112" w:rsidRDefault="00BD1651" w14:paraId="36E012F2" w14:textId="795E6651">
            <w:pPr>
              <w:pStyle w:val="Normal"/>
              <w:rPr>
                <w:rFonts w:ascii="Arial" w:hAnsi="Arial" w:cs="Arial"/>
                <w:color w:val="252424"/>
                <w:sz w:val="22"/>
                <w:szCs w:val="22"/>
              </w:rPr>
            </w:pPr>
          </w:p>
          <w:p w:rsidR="00BD1651" w:rsidP="394D7112" w:rsidRDefault="00BD1651" w14:paraId="42644FA6" w14:textId="760BBE8E">
            <w:pPr>
              <w:pStyle w:val="Normal"/>
              <w:rPr>
                <w:rFonts w:ascii="Arial" w:hAnsi="Arial" w:cs="Arial"/>
                <w:color w:val="252424"/>
                <w:sz w:val="22"/>
                <w:szCs w:val="22"/>
              </w:rPr>
            </w:pPr>
            <w:r w:rsidRPr="394D7112" w:rsidR="2C8F1E18">
              <w:rPr>
                <w:rFonts w:ascii="Arial" w:hAnsi="Arial" w:cs="Arial"/>
                <w:color w:val="252424"/>
                <w:sz w:val="22"/>
                <w:szCs w:val="22"/>
              </w:rPr>
              <w:t xml:space="preserve">Rachel confirmed that Shad’s understanding is </w:t>
            </w:r>
            <w:proofErr w:type="gramStart"/>
            <w:r w:rsidRPr="394D7112" w:rsidR="2C8F1E18">
              <w:rPr>
                <w:rFonts w:ascii="Arial" w:hAnsi="Arial" w:cs="Arial"/>
                <w:color w:val="252424"/>
                <w:sz w:val="22"/>
                <w:szCs w:val="22"/>
              </w:rPr>
              <w:t>correct</w:t>
            </w:r>
            <w:proofErr w:type="gramEnd"/>
            <w:r w:rsidRPr="394D7112" w:rsidR="2C8F1E18">
              <w:rPr>
                <w:rFonts w:ascii="Arial" w:hAnsi="Arial" w:cs="Arial"/>
                <w:color w:val="252424"/>
                <w:sz w:val="22"/>
                <w:szCs w:val="22"/>
              </w:rPr>
              <w:t xml:space="preserve"> and that this guidance document will come into play in the Spring when OGIC begins identifying datasets for public body data sharing. </w:t>
            </w:r>
            <w:r w:rsidRPr="394D7112" w:rsidR="56CF7088">
              <w:rPr>
                <w:rFonts w:ascii="Arial" w:hAnsi="Arial" w:cs="Arial"/>
                <w:color w:val="252424"/>
                <w:sz w:val="22"/>
                <w:szCs w:val="22"/>
              </w:rPr>
              <w:t xml:space="preserve"> Changes to the approved list of datasets will need to follow the process laid out in the guidance document. We have many steps to go through before a list is approved. There is not deadline by which</w:t>
            </w:r>
            <w:r w:rsidRPr="394D7112" w:rsidR="092B5B14">
              <w:rPr>
                <w:rFonts w:ascii="Arial" w:hAnsi="Arial" w:cs="Arial"/>
                <w:color w:val="252424"/>
                <w:sz w:val="22"/>
                <w:szCs w:val="22"/>
              </w:rPr>
              <w:t xml:space="preserve"> OGIC must have a list. The deadline in statute is regarding the creation of the secure data portal</w:t>
            </w:r>
          </w:p>
          <w:p w:rsidR="00BD1651" w:rsidP="394D7112" w:rsidRDefault="00BD1651" w14:paraId="371AAA02" w14:textId="605A4911">
            <w:pPr>
              <w:pStyle w:val="Normal"/>
              <w:rPr>
                <w:rFonts w:ascii="Arial" w:hAnsi="Arial" w:cs="Arial"/>
                <w:color w:val="252424"/>
                <w:sz w:val="22"/>
                <w:szCs w:val="22"/>
              </w:rPr>
            </w:pPr>
          </w:p>
          <w:p w:rsidR="00BD1651" w:rsidP="394D7112" w:rsidRDefault="00BD1651" w14:paraId="000AC7B8" w14:textId="43C65BBE">
            <w:pPr>
              <w:pStyle w:val="Normal"/>
              <w:rPr>
                <w:rFonts w:ascii="Arial" w:hAnsi="Arial" w:cs="Arial"/>
                <w:color w:val="252424"/>
                <w:sz w:val="22"/>
                <w:szCs w:val="22"/>
              </w:rPr>
            </w:pPr>
            <w:r w:rsidRPr="394D7112" w:rsidR="092B5B14">
              <w:rPr>
                <w:rFonts w:ascii="Arial" w:hAnsi="Arial" w:cs="Arial"/>
                <w:color w:val="252424"/>
                <w:sz w:val="22"/>
                <w:szCs w:val="22"/>
              </w:rPr>
              <w:t xml:space="preserve">Shad – this document will help local governments know what the process is to get a dataset on or off the OGIC list. </w:t>
            </w:r>
          </w:p>
          <w:p w:rsidR="00BD1651" w:rsidP="394D7112" w:rsidRDefault="00BD1651" w14:paraId="060288FA" w14:textId="737B03C3">
            <w:pPr>
              <w:pStyle w:val="Normal"/>
              <w:rPr>
                <w:rFonts w:ascii="Arial" w:hAnsi="Arial" w:cs="Arial"/>
                <w:color w:val="252424"/>
                <w:sz w:val="22"/>
                <w:szCs w:val="22"/>
              </w:rPr>
            </w:pPr>
          </w:p>
          <w:p w:rsidR="00BD1651" w:rsidP="394D7112" w:rsidRDefault="00BD1651" w14:paraId="02543C99" w14:textId="3B616C72">
            <w:pPr>
              <w:pStyle w:val="Normal"/>
              <w:rPr>
                <w:rFonts w:ascii="Arial" w:hAnsi="Arial" w:cs="Arial"/>
                <w:color w:val="252424"/>
                <w:sz w:val="22"/>
                <w:szCs w:val="22"/>
              </w:rPr>
            </w:pPr>
            <w:r w:rsidRPr="394D7112" w:rsidR="092B5B14">
              <w:rPr>
                <w:rFonts w:ascii="Arial" w:hAnsi="Arial" w:cs="Arial"/>
                <w:color w:val="252424"/>
                <w:sz w:val="22"/>
                <w:szCs w:val="22"/>
              </w:rPr>
              <w:t>Rachel – we haven’t figured out how OGIC will communicate with others and receive input from others. Is that an email account? If so, who monitors the inbox? Is it an online form?  We need the outreach and communications committee formed to work on th</w:t>
            </w:r>
            <w:r w:rsidRPr="394D7112" w:rsidR="336BAD84">
              <w:rPr>
                <w:rFonts w:ascii="Arial" w:hAnsi="Arial" w:cs="Arial"/>
                <w:color w:val="252424"/>
                <w:sz w:val="22"/>
                <w:szCs w:val="22"/>
              </w:rPr>
              <w:t>e</w:t>
            </w:r>
            <w:r w:rsidRPr="394D7112" w:rsidR="092B5B14">
              <w:rPr>
                <w:rFonts w:ascii="Arial" w:hAnsi="Arial" w:cs="Arial"/>
                <w:color w:val="252424"/>
                <w:sz w:val="22"/>
                <w:szCs w:val="22"/>
              </w:rPr>
              <w:t xml:space="preserve">se items. </w:t>
            </w:r>
          </w:p>
          <w:p w:rsidR="00BD1651" w:rsidP="00DB78DF" w:rsidRDefault="00BD1651" w14:paraId="4DD6626D" w14:textId="07C33D3E">
            <w:pPr>
              <w:rPr>
                <w:rFonts w:ascii="Arial" w:hAnsi="Arial" w:cs="Arial"/>
                <w:color w:val="252424"/>
                <w:sz w:val="22"/>
                <w:szCs w:val="22"/>
              </w:rPr>
            </w:pPr>
          </w:p>
          <w:p w:rsidRPr="00922F6F" w:rsidR="00BD1651" w:rsidP="00BD1651" w:rsidRDefault="00BD1651" w14:paraId="19884EF7" w14:textId="77777777">
            <w:pPr>
              <w:spacing w:after="160" w:line="259" w:lineRule="auto"/>
              <w:rPr>
                <w:rFonts w:ascii="Arial" w:hAnsi="Arial" w:cs="Arial"/>
                <w:b/>
                <w:bCs/>
                <w:sz w:val="22"/>
                <w:szCs w:val="22"/>
                <w:u w:val="single"/>
              </w:rPr>
            </w:pPr>
            <w:r w:rsidRPr="00922F6F">
              <w:rPr>
                <w:rFonts w:ascii="Arial" w:hAnsi="Arial" w:cs="Arial"/>
                <w:b/>
                <w:bCs/>
                <w:sz w:val="22"/>
                <w:szCs w:val="22"/>
                <w:u w:val="single"/>
              </w:rPr>
              <w:t>Action</w:t>
            </w:r>
          </w:p>
          <w:p w:rsidR="00BD1651" w:rsidP="00BD1651" w:rsidRDefault="00BD1651" w14:paraId="1D4A0664" w14:textId="6F4AF7EB">
            <w:pPr>
              <w:spacing w:after="160" w:line="259" w:lineRule="auto"/>
              <w:rPr>
                <w:rFonts w:ascii="Arial" w:hAnsi="Arial" w:cs="Arial"/>
                <w:sz w:val="22"/>
                <w:szCs w:val="22"/>
              </w:rPr>
            </w:pPr>
            <w:r w:rsidRPr="394D7112" w:rsidR="19A72B17">
              <w:rPr>
                <w:rFonts w:ascii="Arial" w:hAnsi="Arial" w:cs="Arial"/>
                <w:sz w:val="22"/>
                <w:szCs w:val="22"/>
              </w:rPr>
              <w:t>M</w:t>
            </w:r>
            <w:r w:rsidRPr="394D7112" w:rsidR="19A72B17">
              <w:rPr>
                <w:rFonts w:ascii="Arial" w:hAnsi="Arial" w:cs="Arial"/>
                <w:sz w:val="22"/>
                <w:szCs w:val="22"/>
              </w:rPr>
              <w:t>otion</w:t>
            </w:r>
            <w:r w:rsidRPr="394D7112" w:rsidR="19A72B17">
              <w:rPr>
                <w:rFonts w:ascii="Arial" w:hAnsi="Arial" w:cs="Arial"/>
                <w:sz w:val="22"/>
                <w:szCs w:val="22"/>
              </w:rPr>
              <w:t xml:space="preserve">: </w:t>
            </w:r>
            <w:r w:rsidRPr="394D7112" w:rsidR="19A72B17">
              <w:rPr>
                <w:rFonts w:ascii="Arial" w:hAnsi="Arial" w:cs="Arial"/>
                <w:sz w:val="22"/>
                <w:szCs w:val="22"/>
              </w:rPr>
              <w:t xml:space="preserve">Move that OGIC approve the </w:t>
            </w:r>
            <w:r w:rsidRPr="394D7112" w:rsidR="7DBDE6E2">
              <w:rPr>
                <w:rFonts w:ascii="Arial" w:hAnsi="Arial" w:cs="Arial"/>
                <w:sz w:val="22"/>
                <w:szCs w:val="22"/>
              </w:rPr>
              <w:t xml:space="preserve">Framework Data Elements List Guidance document. </w:t>
            </w:r>
          </w:p>
          <w:p w:rsidR="00BD1651" w:rsidP="00BD1651" w:rsidRDefault="00BD1651" w14:paraId="3BE3E7B2" w14:textId="3A1D40C6">
            <w:pPr>
              <w:spacing w:after="160" w:line="259" w:lineRule="auto"/>
              <w:rPr>
                <w:rFonts w:ascii="Arial" w:hAnsi="Arial" w:cs="Arial"/>
                <w:sz w:val="22"/>
                <w:szCs w:val="22"/>
              </w:rPr>
            </w:pPr>
            <w:r w:rsidRPr="394D7112" w:rsidR="19A72B17">
              <w:rPr>
                <w:rFonts w:ascii="Arial" w:hAnsi="Arial" w:cs="Arial"/>
                <w:sz w:val="22"/>
                <w:szCs w:val="22"/>
              </w:rPr>
              <w:t xml:space="preserve">Motion </w:t>
            </w:r>
            <w:r w:rsidRPr="394D7112" w:rsidR="19A72B17">
              <w:rPr>
                <w:rFonts w:ascii="Arial" w:hAnsi="Arial" w:cs="Arial"/>
                <w:sz w:val="22"/>
                <w:szCs w:val="22"/>
              </w:rPr>
              <w:t>made by</w:t>
            </w:r>
            <w:r w:rsidRPr="394D7112" w:rsidR="19A72B17">
              <w:rPr>
                <w:rFonts w:ascii="Arial" w:hAnsi="Arial" w:cs="Arial"/>
                <w:sz w:val="22"/>
                <w:szCs w:val="22"/>
              </w:rPr>
              <w:t xml:space="preserve"> </w:t>
            </w:r>
            <w:r w:rsidRPr="394D7112" w:rsidR="3834A97C">
              <w:rPr>
                <w:rFonts w:ascii="Arial" w:hAnsi="Arial" w:cs="Arial"/>
                <w:sz w:val="22"/>
                <w:szCs w:val="22"/>
              </w:rPr>
              <w:t>Molly Gartrell Earle</w:t>
            </w:r>
            <w:r w:rsidRPr="394D7112" w:rsidR="19A72B17">
              <w:rPr>
                <w:rFonts w:ascii="Arial" w:hAnsi="Arial" w:cs="Arial"/>
                <w:sz w:val="22"/>
                <w:szCs w:val="22"/>
              </w:rPr>
              <w:t xml:space="preserve">; </w:t>
            </w:r>
            <w:r w:rsidRPr="394D7112" w:rsidR="19A72B17">
              <w:rPr>
                <w:rFonts w:ascii="Arial" w:hAnsi="Arial" w:cs="Arial"/>
                <w:sz w:val="22"/>
                <w:szCs w:val="22"/>
              </w:rPr>
              <w:t xml:space="preserve">Seconded by </w:t>
            </w:r>
            <w:r w:rsidRPr="394D7112" w:rsidR="207E5310">
              <w:rPr>
                <w:rFonts w:ascii="Arial" w:hAnsi="Arial" w:cs="Arial"/>
                <w:sz w:val="22"/>
                <w:szCs w:val="22"/>
              </w:rPr>
              <w:t xml:space="preserve">Brad Cross. </w:t>
            </w:r>
          </w:p>
          <w:p w:rsidRPr="00922F6F" w:rsidR="00BD1651" w:rsidP="00BD1651" w:rsidRDefault="00BD1651" w14:paraId="313C6870" w14:textId="7BE54E69">
            <w:pPr>
              <w:spacing w:after="160" w:line="259" w:lineRule="auto"/>
              <w:rPr>
                <w:rFonts w:ascii="Arial" w:hAnsi="Arial" w:cs="Arial"/>
                <w:sz w:val="22"/>
                <w:szCs w:val="22"/>
              </w:rPr>
            </w:pPr>
            <w:r w:rsidRPr="394D7112" w:rsidR="6F73FEC1">
              <w:rPr>
                <w:rFonts w:ascii="Arial" w:hAnsi="Arial" w:cs="Arial"/>
                <w:sz w:val="22"/>
                <w:szCs w:val="22"/>
              </w:rPr>
              <w:t>1</w:t>
            </w:r>
            <w:r w:rsidRPr="394D7112" w:rsidR="19A72B17">
              <w:rPr>
                <w:rFonts w:ascii="Arial" w:hAnsi="Arial" w:cs="Arial"/>
                <w:sz w:val="22"/>
                <w:szCs w:val="22"/>
              </w:rPr>
              <w:t xml:space="preserve"> Against, 0 Abstained</w:t>
            </w:r>
          </w:p>
          <w:p w:rsidRPr="00BD1651" w:rsidR="00DB78DF" w:rsidP="00BD1651" w:rsidRDefault="00BD1651" w14:paraId="09A12D88" w14:textId="0A1BF0D5">
            <w:pPr>
              <w:spacing w:after="160"/>
              <w:rPr>
                <w:rFonts w:ascii="Arial" w:hAnsi="Arial" w:cs="Arial"/>
                <w:color w:val="252424"/>
                <w:sz w:val="22"/>
                <w:szCs w:val="22"/>
              </w:rPr>
            </w:pPr>
            <w:r w:rsidRPr="00922F6F">
              <w:rPr>
                <w:rFonts w:ascii="Arial" w:hAnsi="Arial" w:cs="Arial"/>
                <w:sz w:val="22"/>
                <w:szCs w:val="22"/>
              </w:rPr>
              <w:t>Motion passed.</w:t>
            </w:r>
          </w:p>
        </w:tc>
      </w:tr>
      <w:tr w:rsidR="00DB78DF" w:rsidTr="394D7112" w14:paraId="7D6ADBD3" w14:textId="77777777">
        <w:tc>
          <w:tcPr>
            <w:tcW w:w="4045" w:type="dxa"/>
            <w:tcMar/>
          </w:tcPr>
          <w:p w:rsidRPr="005353A3" w:rsidR="00A01A90" w:rsidP="00A01A90" w:rsidRDefault="00A01A90" w14:paraId="6435561B" w14:textId="6B2EE7A8">
            <w:pPr>
              <w:spacing w:before="60"/>
              <w:rPr>
                <w:rFonts w:ascii="Arial" w:hAnsi="Arial" w:cs="Arial"/>
                <w:b/>
                <w:bCs/>
                <w:color w:val="0070C0"/>
                <w:sz w:val="22"/>
                <w:szCs w:val="22"/>
              </w:rPr>
            </w:pPr>
            <w:r>
              <w:rPr>
                <w:rFonts w:ascii="Arial" w:hAnsi="Arial" w:cs="Arial"/>
                <w:b/>
                <w:bCs/>
                <w:color w:val="0070C0"/>
                <w:sz w:val="22"/>
                <w:szCs w:val="22"/>
              </w:rPr>
              <w:lastRenderedPageBreak/>
              <w:t xml:space="preserve">Item 7: </w:t>
            </w:r>
            <w:r w:rsidR="004D0619">
              <w:rPr>
                <w:rFonts w:ascii="Arial" w:hAnsi="Arial" w:cs="Arial"/>
                <w:b/>
                <w:bCs/>
                <w:color w:val="0070C0"/>
                <w:sz w:val="22"/>
                <w:szCs w:val="22"/>
              </w:rPr>
              <w:t>Geospatial Data Management and Sharing (GDMS) Project Update</w:t>
            </w:r>
          </w:p>
          <w:p w:rsidR="00DB78DF" w:rsidP="00DB78DF" w:rsidRDefault="00DB78DF" w14:paraId="45AAEB83" w14:textId="0EDA3524">
            <w:pPr>
              <w:rPr>
                <w:rFonts w:ascii="Arial" w:hAnsi="Arial" w:cs="Arial"/>
                <w:color w:val="252424"/>
                <w:sz w:val="22"/>
                <w:szCs w:val="22"/>
              </w:rPr>
            </w:pPr>
          </w:p>
        </w:tc>
        <w:tc>
          <w:tcPr>
            <w:tcW w:w="5881" w:type="dxa"/>
            <w:tcMar/>
          </w:tcPr>
          <w:p w:rsidR="00E823A3" w:rsidP="00B21FA0" w:rsidRDefault="00E823A3" w14:paraId="07664D4E" w14:textId="111C3A0D">
            <w:pPr>
              <w:spacing w:after="160" w:line="259" w:lineRule="auto"/>
              <w:contextualSpacing/>
              <w:rPr>
                <w:rFonts w:ascii="Arial" w:hAnsi="Arial" w:cs="Arial"/>
                <w:sz w:val="22"/>
                <w:szCs w:val="22"/>
              </w:rPr>
            </w:pPr>
            <w:r>
              <w:rPr>
                <w:rFonts w:ascii="Arial" w:hAnsi="Arial" w:cs="Arial"/>
                <w:sz w:val="22"/>
                <w:szCs w:val="22"/>
              </w:rPr>
              <w:t xml:space="preserve">Update by </w:t>
            </w:r>
            <w:r w:rsidR="00B21FA0">
              <w:rPr>
                <w:rFonts w:ascii="Arial" w:hAnsi="Arial" w:cs="Arial"/>
                <w:sz w:val="22"/>
                <w:szCs w:val="22"/>
              </w:rPr>
              <w:t>Rachel Smith</w:t>
            </w:r>
            <w:r>
              <w:rPr>
                <w:rFonts w:ascii="Arial" w:hAnsi="Arial" w:cs="Arial"/>
                <w:sz w:val="22"/>
                <w:szCs w:val="22"/>
              </w:rPr>
              <w:t xml:space="preserve"> – </w:t>
            </w:r>
            <w:r w:rsidR="00B21FA0">
              <w:rPr>
                <w:rFonts w:ascii="Arial" w:hAnsi="Arial" w:cs="Arial"/>
                <w:sz w:val="22"/>
                <w:szCs w:val="22"/>
              </w:rPr>
              <w:t>Geographic Information Officer and Project Sponsor</w:t>
            </w:r>
          </w:p>
          <w:p w:rsidRPr="00B21FA0" w:rsidR="00B21FA0" w:rsidP="00B21FA0" w:rsidRDefault="00B21FA0" w14:paraId="17B2D475" w14:textId="77777777">
            <w:pPr>
              <w:numPr>
                <w:ilvl w:val="0"/>
                <w:numId w:val="26"/>
              </w:numPr>
              <w:spacing w:after="160" w:line="259" w:lineRule="auto"/>
              <w:ind w:left="1080"/>
              <w:contextualSpacing/>
              <w:rPr>
                <w:rFonts w:ascii="Arial" w:hAnsi="Arial" w:cs="Arial"/>
                <w:sz w:val="22"/>
                <w:szCs w:val="22"/>
              </w:rPr>
            </w:pPr>
            <w:r w:rsidRPr="00B21FA0">
              <w:rPr>
                <w:rFonts w:ascii="Arial" w:hAnsi="Arial" w:cs="Arial"/>
                <w:sz w:val="22"/>
                <w:szCs w:val="22"/>
              </w:rPr>
              <w:t>Overview</w:t>
            </w:r>
          </w:p>
          <w:p w:rsidRPr="00B21FA0" w:rsidR="00B21FA0" w:rsidP="00BA1F3E" w:rsidRDefault="00B21FA0" w14:paraId="428D3DBB" w14:textId="77777777">
            <w:pPr>
              <w:numPr>
                <w:ilvl w:val="0"/>
                <w:numId w:val="28"/>
              </w:numPr>
              <w:spacing w:after="160" w:line="259" w:lineRule="auto"/>
              <w:contextualSpacing/>
              <w:rPr>
                <w:rFonts w:ascii="Arial" w:hAnsi="Arial" w:cs="Arial"/>
                <w:sz w:val="22"/>
                <w:szCs w:val="22"/>
              </w:rPr>
            </w:pPr>
            <w:proofErr w:type="spellStart"/>
            <w:r w:rsidRPr="00B21FA0">
              <w:rPr>
                <w:rFonts w:ascii="Arial" w:hAnsi="Arial" w:cs="Arial"/>
                <w:sz w:val="22"/>
                <w:szCs w:val="22"/>
              </w:rPr>
              <w:t>GEOHub</w:t>
            </w:r>
            <w:proofErr w:type="spellEnd"/>
            <w:r w:rsidRPr="00B21FA0">
              <w:rPr>
                <w:rFonts w:ascii="Arial" w:hAnsi="Arial" w:cs="Arial"/>
                <w:sz w:val="22"/>
                <w:szCs w:val="22"/>
              </w:rPr>
              <w:t xml:space="preserve"> Portal</w:t>
            </w:r>
          </w:p>
          <w:p w:rsidRPr="00B21FA0" w:rsidR="00B21FA0" w:rsidP="00BA1F3E" w:rsidRDefault="00B21FA0" w14:paraId="3F8615BC" w14:textId="77777777">
            <w:pPr>
              <w:numPr>
                <w:ilvl w:val="0"/>
                <w:numId w:val="28"/>
              </w:numPr>
              <w:spacing w:after="160" w:line="259" w:lineRule="auto"/>
              <w:contextualSpacing/>
              <w:rPr>
                <w:rFonts w:ascii="Arial" w:hAnsi="Arial" w:cs="Arial"/>
                <w:sz w:val="22"/>
                <w:szCs w:val="22"/>
              </w:rPr>
            </w:pPr>
            <w:r w:rsidRPr="00B21FA0">
              <w:rPr>
                <w:rFonts w:ascii="Arial" w:hAnsi="Arial" w:cs="Arial"/>
                <w:sz w:val="22"/>
                <w:szCs w:val="22"/>
              </w:rPr>
              <w:t>Data Development &amp; Project Validation</w:t>
            </w:r>
          </w:p>
          <w:p w:rsidRPr="00B21FA0" w:rsidR="00B21FA0" w:rsidP="00BA1F3E" w:rsidRDefault="00B21FA0" w14:paraId="15FCAF3B" w14:textId="77777777">
            <w:pPr>
              <w:numPr>
                <w:ilvl w:val="0"/>
                <w:numId w:val="28"/>
              </w:numPr>
              <w:spacing w:after="160" w:line="259" w:lineRule="auto"/>
              <w:contextualSpacing/>
              <w:rPr>
                <w:rFonts w:ascii="Arial" w:hAnsi="Arial" w:cs="Arial"/>
                <w:sz w:val="22"/>
                <w:szCs w:val="22"/>
              </w:rPr>
            </w:pPr>
            <w:r w:rsidRPr="394D7112" w:rsidR="30210FCF">
              <w:rPr>
                <w:rFonts w:ascii="Arial" w:hAnsi="Arial" w:cs="Arial"/>
                <w:sz w:val="22"/>
                <w:szCs w:val="22"/>
              </w:rPr>
              <w:t>Data Sharing Governance and Data Management</w:t>
            </w:r>
          </w:p>
          <w:p w:rsidR="3C83E5BA" w:rsidP="394D7112" w:rsidRDefault="3C83E5BA" w14:paraId="469C4D60" w14:textId="35099BF4">
            <w:pPr>
              <w:pStyle w:val="Normal"/>
              <w:numPr>
                <w:ilvl w:val="0"/>
                <w:numId w:val="26"/>
              </w:numPr>
              <w:bidi w:val="0"/>
              <w:spacing w:before="0" w:beforeAutospacing="off" w:after="160" w:afterAutospacing="off" w:line="259" w:lineRule="auto"/>
              <w:ind w:left="1080" w:right="0" w:hanging="360"/>
              <w:contextualSpacing/>
              <w:jc w:val="left"/>
              <w:rPr>
                <w:rFonts w:ascii="Arial" w:hAnsi="Arial" w:cs="Arial"/>
                <w:sz w:val="22"/>
                <w:szCs w:val="22"/>
              </w:rPr>
            </w:pPr>
            <w:r w:rsidRPr="394D7112" w:rsidR="3C83E5BA">
              <w:rPr>
                <w:rFonts w:ascii="Arial" w:hAnsi="Arial" w:cs="Arial"/>
                <w:sz w:val="22"/>
                <w:szCs w:val="22"/>
              </w:rPr>
              <w:t>Oct. 2022 Status</w:t>
            </w:r>
          </w:p>
          <w:p w:rsidRPr="00B21FA0" w:rsidR="00B21FA0" w:rsidP="00BA1F3E" w:rsidRDefault="00B21FA0" w14:paraId="086A4A8D" w14:textId="77777777">
            <w:pPr>
              <w:spacing w:after="160" w:line="259" w:lineRule="auto"/>
              <w:ind w:left="1060"/>
              <w:contextualSpacing/>
              <w:rPr>
                <w:rFonts w:ascii="Arial" w:hAnsi="Arial" w:cs="Arial"/>
                <w:sz w:val="22"/>
                <w:szCs w:val="22"/>
              </w:rPr>
            </w:pPr>
            <w:r w:rsidRPr="00B21FA0">
              <w:rPr>
                <w:rFonts w:ascii="Arial" w:hAnsi="Arial" w:cs="Arial"/>
                <w:sz w:val="22"/>
                <w:szCs w:val="22"/>
              </w:rPr>
              <w:t>Complete Items-</w:t>
            </w:r>
          </w:p>
          <w:p w:rsidR="00BA1F3E" w:rsidP="394D7112" w:rsidRDefault="00BA1F3E" w14:paraId="793D7AD4" w14:textId="6258F70E">
            <w:pPr>
              <w:numPr>
                <w:ilvl w:val="0"/>
                <w:numId w:val="29"/>
              </w:numPr>
              <w:spacing w:after="160" w:line="259" w:lineRule="auto"/>
              <w:ind/>
              <w:contextualSpacing/>
              <w:rPr>
                <w:rFonts w:ascii="Arial" w:hAnsi="Arial" w:cs="Arial"/>
                <w:sz w:val="22"/>
                <w:szCs w:val="22"/>
              </w:rPr>
            </w:pPr>
            <w:r w:rsidRPr="394D7112" w:rsidR="414E45B1">
              <w:rPr>
                <w:rFonts w:ascii="Arial" w:hAnsi="Arial" w:cs="Arial"/>
                <w:sz w:val="22"/>
                <w:szCs w:val="22"/>
              </w:rPr>
              <w:t>Final draft of Physical Design in review.</w:t>
            </w:r>
          </w:p>
          <w:p w:rsidRPr="00B21FA0" w:rsidR="00B21FA0" w:rsidP="394D7112" w:rsidRDefault="00B21FA0" w14:paraId="3F9FD464" w14:textId="61892DA4">
            <w:pPr>
              <w:pStyle w:val="Normal"/>
              <w:numPr>
                <w:ilvl w:val="0"/>
                <w:numId w:val="29"/>
              </w:numPr>
              <w:spacing w:after="160" w:line="259" w:lineRule="auto"/>
              <w:ind/>
              <w:contextualSpacing/>
              <w:rPr>
                <w:rFonts w:ascii="Arial" w:hAnsi="Arial" w:cs="Arial"/>
                <w:sz w:val="22"/>
                <w:szCs w:val="22"/>
              </w:rPr>
            </w:pPr>
            <w:r w:rsidRPr="394D7112" w:rsidR="414E45B1">
              <w:rPr>
                <w:rFonts w:ascii="Arial" w:hAnsi="Arial" w:cs="Arial"/>
                <w:sz w:val="22"/>
                <w:szCs w:val="22"/>
              </w:rPr>
              <w:t xml:space="preserve">Priority datasets determined. </w:t>
            </w:r>
          </w:p>
          <w:p w:rsidRPr="00B21FA0" w:rsidR="00B21FA0" w:rsidP="394D7112" w:rsidRDefault="00B21FA0" w14:paraId="6F430E6E" w14:textId="66695747">
            <w:pPr>
              <w:pStyle w:val="Normal"/>
              <w:numPr>
                <w:ilvl w:val="0"/>
                <w:numId w:val="29"/>
              </w:numPr>
              <w:spacing w:after="160" w:line="259" w:lineRule="auto"/>
              <w:ind/>
              <w:contextualSpacing/>
              <w:rPr>
                <w:rFonts w:ascii="Arial" w:hAnsi="Arial" w:cs="Arial"/>
                <w:sz w:val="22"/>
                <w:szCs w:val="22"/>
              </w:rPr>
            </w:pPr>
            <w:r w:rsidRPr="394D7112" w:rsidR="414E45B1">
              <w:rPr>
                <w:rFonts w:ascii="Arial" w:hAnsi="Arial" w:cs="Arial"/>
                <w:sz w:val="22"/>
                <w:szCs w:val="22"/>
              </w:rPr>
              <w:t xml:space="preserve">Currently scoping data development projects with DLCD for an updated zoning layer, and with DHS for critical facilities locations; </w:t>
            </w:r>
            <w:r w:rsidRPr="394D7112" w:rsidR="10118FCF">
              <w:rPr>
                <w:rFonts w:ascii="Arial" w:hAnsi="Arial" w:cs="Arial"/>
                <w:sz w:val="22"/>
                <w:szCs w:val="22"/>
              </w:rPr>
              <w:t xml:space="preserve">$100K </w:t>
            </w:r>
            <w:r w:rsidRPr="394D7112" w:rsidR="414E45B1">
              <w:rPr>
                <w:rFonts w:ascii="Arial" w:hAnsi="Arial" w:cs="Arial"/>
                <w:sz w:val="22"/>
                <w:szCs w:val="22"/>
              </w:rPr>
              <w:t xml:space="preserve">contribution to statewide imagery acquisition complete. </w:t>
            </w:r>
          </w:p>
          <w:p w:rsidRPr="00B21FA0" w:rsidR="00B21FA0" w:rsidP="394D7112" w:rsidRDefault="00B21FA0" w14:paraId="0FD2D406" w14:textId="1FA839F7">
            <w:pPr>
              <w:pStyle w:val="Normal"/>
              <w:numPr>
                <w:ilvl w:val="0"/>
                <w:numId w:val="29"/>
              </w:numPr>
              <w:spacing w:after="160" w:line="259" w:lineRule="auto"/>
              <w:ind/>
              <w:contextualSpacing/>
              <w:rPr>
                <w:rFonts w:ascii="Arial" w:hAnsi="Arial" w:cs="Arial"/>
                <w:sz w:val="22"/>
                <w:szCs w:val="22"/>
              </w:rPr>
            </w:pPr>
            <w:r w:rsidRPr="394D7112" w:rsidR="2E9DB134">
              <w:rPr>
                <w:rFonts w:ascii="Arial" w:hAnsi="Arial" w:cs="Arial"/>
                <w:sz w:val="22"/>
                <w:szCs w:val="22"/>
              </w:rPr>
              <w:t xml:space="preserve">Final draft of Data Inventory Tool Scoping and Research of Tools report is in review. </w:t>
            </w:r>
          </w:p>
          <w:p w:rsidRPr="00B21FA0" w:rsidR="00B21FA0" w:rsidP="394D7112" w:rsidRDefault="00B21FA0" w14:paraId="47C1E0C3" w14:textId="5887B04C">
            <w:pPr>
              <w:pStyle w:val="Normal"/>
              <w:numPr>
                <w:ilvl w:val="0"/>
                <w:numId w:val="29"/>
              </w:numPr>
              <w:spacing w:after="160" w:line="259" w:lineRule="auto"/>
              <w:ind/>
              <w:contextualSpacing/>
              <w:rPr>
                <w:rFonts w:ascii="Arial" w:hAnsi="Arial" w:cs="Arial"/>
                <w:sz w:val="22"/>
                <w:szCs w:val="22"/>
              </w:rPr>
            </w:pPr>
            <w:r w:rsidRPr="394D7112" w:rsidR="2E9DB134">
              <w:rPr>
                <w:rFonts w:ascii="Arial" w:hAnsi="Arial" w:cs="Arial"/>
                <w:sz w:val="22"/>
                <w:szCs w:val="22"/>
              </w:rPr>
              <w:t xml:space="preserve">QA/QC Tool Research – final draft report is in review. </w:t>
            </w:r>
          </w:p>
          <w:p w:rsidRPr="00B21FA0" w:rsidR="00B21FA0" w:rsidP="394D7112" w:rsidRDefault="00B21FA0" w14:paraId="35F025E2" w14:textId="780CE05C">
            <w:pPr>
              <w:pStyle w:val="Normal"/>
              <w:numPr>
                <w:ilvl w:val="0"/>
                <w:numId w:val="26"/>
              </w:numPr>
              <w:bidi w:val="0"/>
              <w:spacing w:before="0" w:beforeAutospacing="off" w:after="160" w:afterAutospacing="off" w:line="259" w:lineRule="auto"/>
              <w:ind w:left="1080" w:right="0" w:hanging="360"/>
              <w:contextualSpacing/>
              <w:jc w:val="left"/>
              <w:rPr>
                <w:rFonts w:ascii="Arial" w:hAnsi="Arial" w:cs="Arial"/>
                <w:sz w:val="22"/>
                <w:szCs w:val="22"/>
              </w:rPr>
            </w:pPr>
            <w:r w:rsidRPr="394D7112" w:rsidR="2E9DB134">
              <w:rPr>
                <w:rFonts w:ascii="Arial" w:hAnsi="Arial" w:cs="Arial"/>
                <w:sz w:val="22"/>
                <w:szCs w:val="22"/>
              </w:rPr>
              <w:t xml:space="preserve">Budget is in good shape; project is under-spending the project funds. </w:t>
            </w:r>
            <w:proofErr w:type="spellStart"/>
            <w:proofErr w:type="spellEnd"/>
          </w:p>
          <w:p w:rsidRPr="00B21FA0" w:rsidR="00B21FA0" w:rsidP="394D7112" w:rsidRDefault="00B21FA0" w14:paraId="4FEA0089" w14:textId="769A4EA0">
            <w:pPr>
              <w:pStyle w:val="Normal"/>
              <w:numPr>
                <w:ilvl w:val="0"/>
                <w:numId w:val="26"/>
              </w:numPr>
              <w:bidi w:val="0"/>
              <w:spacing w:before="0" w:beforeAutospacing="off" w:after="160" w:afterAutospacing="off" w:line="259" w:lineRule="auto"/>
              <w:ind w:left="1080" w:right="0" w:hanging="360"/>
              <w:contextualSpacing/>
              <w:jc w:val="left"/>
              <w:rPr>
                <w:rFonts w:ascii="Arial" w:hAnsi="Arial" w:cs="Arial"/>
                <w:sz w:val="22"/>
                <w:szCs w:val="22"/>
              </w:rPr>
            </w:pPr>
            <w:r w:rsidRPr="394D7112" w:rsidR="2E9DB134">
              <w:rPr>
                <w:rFonts w:ascii="Arial" w:hAnsi="Arial" w:cs="Arial"/>
                <w:sz w:val="22"/>
                <w:szCs w:val="22"/>
              </w:rPr>
              <w:t xml:space="preserve">What is GEOHub? </w:t>
            </w:r>
          </w:p>
          <w:p w:rsidRPr="00B21FA0" w:rsidR="00B21FA0" w:rsidP="394D7112" w:rsidRDefault="00B21FA0" w14:paraId="676B0653" w14:textId="4DF740AA">
            <w:pPr>
              <w:pStyle w:val="Normal"/>
              <w:numPr>
                <w:ilvl w:val="0"/>
                <w:numId w:val="31"/>
              </w:numPr>
              <w:bidi w:val="0"/>
              <w:spacing w:before="0" w:beforeAutospacing="off" w:after="160" w:afterAutospacing="off" w:line="259" w:lineRule="auto"/>
              <w:ind w:left="1420" w:right="0" w:hanging="360"/>
              <w:contextualSpacing/>
              <w:jc w:val="left"/>
              <w:rPr>
                <w:rFonts w:ascii="Arial" w:hAnsi="Arial" w:cs="Arial"/>
                <w:sz w:val="22"/>
                <w:szCs w:val="22"/>
              </w:rPr>
            </w:pPr>
            <w:r w:rsidRPr="394D7112" w:rsidR="2E9DB134">
              <w:rPr>
                <w:rFonts w:ascii="Arial" w:hAnsi="Arial" w:cs="Arial"/>
                <w:sz w:val="22"/>
                <w:szCs w:val="22"/>
              </w:rPr>
              <w:t>One-stop hub for geospatial data and resources</w:t>
            </w:r>
          </w:p>
          <w:p w:rsidRPr="00B21FA0" w:rsidR="00B21FA0" w:rsidP="394D7112" w:rsidRDefault="00B21FA0" w14:paraId="6A68F643" w14:textId="2049F939">
            <w:pPr>
              <w:pStyle w:val="Normal"/>
              <w:numPr>
                <w:ilvl w:val="0"/>
                <w:numId w:val="31"/>
              </w:numPr>
              <w:bidi w:val="0"/>
              <w:spacing w:before="0" w:beforeAutospacing="off" w:after="160" w:afterAutospacing="off" w:line="259" w:lineRule="auto"/>
              <w:ind w:left="1420" w:right="0" w:hanging="360"/>
              <w:contextualSpacing/>
              <w:jc w:val="left"/>
              <w:rPr>
                <w:rFonts w:ascii="Arial" w:hAnsi="Arial" w:cs="Arial"/>
                <w:sz w:val="22"/>
                <w:szCs w:val="22"/>
              </w:rPr>
            </w:pPr>
            <w:r w:rsidRPr="394D7112" w:rsidR="2E9DB134">
              <w:rPr>
                <w:rFonts w:ascii="Arial" w:hAnsi="Arial" w:cs="Arial"/>
                <w:sz w:val="22"/>
                <w:szCs w:val="22"/>
              </w:rPr>
              <w:t xml:space="preserve">Public-facing hub initiative with pages for the Framework </w:t>
            </w:r>
            <w:proofErr w:type="spellStart"/>
            <w:r w:rsidRPr="394D7112" w:rsidR="2E9DB134">
              <w:rPr>
                <w:rFonts w:ascii="Arial" w:hAnsi="Arial" w:cs="Arial"/>
                <w:sz w:val="22"/>
                <w:szCs w:val="22"/>
              </w:rPr>
              <w:t>themese</w:t>
            </w:r>
            <w:proofErr w:type="spellEnd"/>
            <w:r w:rsidRPr="394D7112" w:rsidR="2E9DB134">
              <w:rPr>
                <w:rFonts w:ascii="Arial" w:hAnsi="Arial" w:cs="Arial"/>
                <w:sz w:val="22"/>
                <w:szCs w:val="22"/>
              </w:rPr>
              <w:t xml:space="preserve"> and links to other data catalogs and services</w:t>
            </w:r>
          </w:p>
          <w:p w:rsidRPr="00B21FA0" w:rsidR="00B21FA0" w:rsidP="394D7112" w:rsidRDefault="00B21FA0" w14:paraId="1CFF1017" w14:textId="69ACE66D">
            <w:pPr>
              <w:pStyle w:val="Normal"/>
              <w:numPr>
                <w:ilvl w:val="0"/>
                <w:numId w:val="31"/>
              </w:numPr>
              <w:bidi w:val="0"/>
              <w:spacing w:before="0" w:beforeAutospacing="off" w:after="160" w:afterAutospacing="off" w:line="259" w:lineRule="auto"/>
              <w:ind w:left="1420" w:right="0" w:hanging="360"/>
              <w:contextualSpacing/>
              <w:jc w:val="left"/>
              <w:rPr>
                <w:rFonts w:ascii="Arial" w:hAnsi="Arial" w:cs="Arial"/>
                <w:sz w:val="22"/>
                <w:szCs w:val="22"/>
              </w:rPr>
            </w:pPr>
            <w:r w:rsidRPr="394D7112" w:rsidR="2E9DB134">
              <w:rPr>
                <w:rFonts w:ascii="Arial" w:hAnsi="Arial" w:cs="Arial"/>
                <w:sz w:val="22"/>
                <w:szCs w:val="22"/>
              </w:rPr>
              <w:t xml:space="preserve">Secure login for public bodies to access restricted data; this will not solve </w:t>
            </w:r>
            <w:proofErr w:type="gramStart"/>
            <w:r w:rsidRPr="394D7112" w:rsidR="2E9DB134">
              <w:rPr>
                <w:rFonts w:ascii="Arial" w:hAnsi="Arial" w:cs="Arial"/>
                <w:sz w:val="22"/>
                <w:szCs w:val="22"/>
              </w:rPr>
              <w:t>all of</w:t>
            </w:r>
            <w:proofErr w:type="gramEnd"/>
            <w:r w:rsidRPr="394D7112" w:rsidR="2E9DB134">
              <w:rPr>
                <w:rFonts w:ascii="Arial" w:hAnsi="Arial" w:cs="Arial"/>
                <w:sz w:val="22"/>
                <w:szCs w:val="22"/>
              </w:rPr>
              <w:t xml:space="preserve"> our data sharing issues. </w:t>
            </w:r>
          </w:p>
          <w:p w:rsidRPr="00B21FA0" w:rsidR="00966C57" w:rsidP="394D7112" w:rsidRDefault="00966C57" w14:paraId="7CD4F433" w14:textId="750A944E">
            <w:pPr>
              <w:pStyle w:val="ListParagraph"/>
              <w:numPr>
                <w:ilvl w:val="0"/>
                <w:numId w:val="26"/>
              </w:numPr>
              <w:bidi w:val="0"/>
              <w:spacing w:before="0" w:beforeAutospacing="off" w:after="160" w:afterAutospacing="off" w:line="259" w:lineRule="auto"/>
              <w:ind w:left="1170" w:right="0" w:hanging="360"/>
              <w:contextualSpacing/>
              <w:jc w:val="left"/>
              <w:rPr>
                <w:rFonts w:ascii="Arial" w:hAnsi="Arial" w:cs="Arial"/>
                <w:sz w:val="22"/>
                <w:szCs w:val="22"/>
              </w:rPr>
            </w:pPr>
            <w:r w:rsidRPr="394D7112" w:rsidR="2E9DB134">
              <w:rPr>
                <w:rFonts w:ascii="Arial" w:hAnsi="Arial" w:cs="Arial"/>
                <w:sz w:val="22"/>
                <w:szCs w:val="22"/>
              </w:rPr>
              <w:t>Phase 1: 2021-23 Biennium</w:t>
            </w:r>
          </w:p>
          <w:p w:rsidRPr="00B21FA0" w:rsidR="00966C57" w:rsidP="394D7112" w:rsidRDefault="00966C57" w14:paraId="398F66D5" w14:textId="56DD9FB0">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2E9DB134">
              <w:rPr>
                <w:rFonts w:ascii="Arial" w:hAnsi="Arial" w:cs="Arial"/>
                <w:sz w:val="22"/>
                <w:szCs w:val="22"/>
              </w:rPr>
              <w:t xml:space="preserve">Designing and building a new portal called </w:t>
            </w:r>
            <w:proofErr w:type="spellStart"/>
            <w:r w:rsidRPr="394D7112" w:rsidR="2E9DB134">
              <w:rPr>
                <w:rFonts w:ascii="Arial" w:hAnsi="Arial" w:cs="Arial"/>
                <w:sz w:val="22"/>
                <w:szCs w:val="22"/>
              </w:rPr>
              <w:t>GEOHub</w:t>
            </w:r>
            <w:proofErr w:type="spellEnd"/>
          </w:p>
          <w:p w:rsidRPr="00B21FA0" w:rsidR="00966C57" w:rsidP="394D7112" w:rsidRDefault="00966C57" w14:paraId="45C92BA0" w14:textId="5B0A8AE3">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2E9DB134">
              <w:rPr>
                <w:rFonts w:ascii="Arial" w:hAnsi="Arial" w:cs="Arial"/>
                <w:sz w:val="22"/>
                <w:szCs w:val="22"/>
              </w:rPr>
              <w:t>Defining data governance processes and publishing workflows</w:t>
            </w:r>
          </w:p>
          <w:p w:rsidRPr="00B21FA0" w:rsidR="00966C57" w:rsidP="394D7112" w:rsidRDefault="00966C57" w14:paraId="07AAC58F" w14:textId="7643F90E">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2E9DB134">
              <w:rPr>
                <w:rFonts w:ascii="Arial" w:hAnsi="Arial" w:cs="Arial"/>
                <w:sz w:val="22"/>
                <w:szCs w:val="22"/>
              </w:rPr>
              <w:t>New tools for data inventory and management and QA/QC</w:t>
            </w:r>
          </w:p>
          <w:p w:rsidRPr="00B21FA0" w:rsidR="00966C57" w:rsidP="394D7112" w:rsidRDefault="00966C57" w14:paraId="1DDE6725" w14:textId="75841911">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2E9DB134">
              <w:rPr>
                <w:rFonts w:ascii="Arial" w:hAnsi="Arial" w:cs="Arial"/>
                <w:sz w:val="22"/>
                <w:szCs w:val="22"/>
              </w:rPr>
              <w:t>Imagery will continue to be provided as Services and discoverable in GEOHub</w:t>
            </w:r>
          </w:p>
          <w:p w:rsidRPr="00B21FA0" w:rsidR="00966C57" w:rsidP="394D7112" w:rsidRDefault="00966C57" w14:paraId="61068E62" w14:textId="1A337EE7">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2E9DB134">
              <w:rPr>
                <w:rFonts w:ascii="Arial" w:hAnsi="Arial" w:cs="Arial"/>
                <w:sz w:val="22"/>
                <w:szCs w:val="22"/>
              </w:rPr>
              <w:t xml:space="preserve">Spatial Data Library will be replaced or removed. </w:t>
            </w:r>
          </w:p>
          <w:p w:rsidRPr="00B21FA0" w:rsidR="00966C57" w:rsidP="394D7112" w:rsidRDefault="00966C57" w14:paraId="62BF00BA" w14:textId="317DB47E">
            <w:pPr>
              <w:pStyle w:val="ListParagraph"/>
              <w:numPr>
                <w:ilvl w:val="0"/>
                <w:numId w:val="26"/>
              </w:numPr>
              <w:bidi w:val="0"/>
              <w:spacing w:before="0" w:beforeAutospacing="off" w:after="160" w:afterAutospacing="off" w:line="259" w:lineRule="auto"/>
              <w:ind w:left="1170" w:right="0"/>
              <w:contextualSpacing/>
              <w:jc w:val="left"/>
              <w:rPr>
                <w:rFonts w:ascii="Arial" w:hAnsi="Arial" w:cs="Arial"/>
                <w:sz w:val="22"/>
                <w:szCs w:val="22"/>
              </w:rPr>
            </w:pPr>
            <w:r w:rsidRPr="394D7112" w:rsidR="2E9DB134">
              <w:rPr>
                <w:rFonts w:ascii="Arial" w:hAnsi="Arial" w:cs="Arial"/>
                <w:sz w:val="22"/>
                <w:szCs w:val="22"/>
              </w:rPr>
              <w:t xml:space="preserve">Research of QA/QC Tools resulted in the recommended solution: 1Spatial. </w:t>
            </w:r>
          </w:p>
          <w:p w:rsidRPr="00B21FA0" w:rsidR="00966C57" w:rsidP="394D7112" w:rsidRDefault="00966C57" w14:paraId="284509DA" w14:textId="09D19116">
            <w:pPr>
              <w:pStyle w:val="ListParagraph"/>
              <w:numPr>
                <w:ilvl w:val="0"/>
                <w:numId w:val="26"/>
              </w:numPr>
              <w:bidi w:val="0"/>
              <w:spacing w:before="0" w:beforeAutospacing="off" w:after="160" w:afterAutospacing="off" w:line="259" w:lineRule="auto"/>
              <w:ind w:left="1170" w:right="0"/>
              <w:contextualSpacing/>
              <w:jc w:val="left"/>
              <w:rPr>
                <w:rFonts w:ascii="Arial" w:hAnsi="Arial" w:cs="Arial"/>
                <w:sz w:val="22"/>
                <w:szCs w:val="22"/>
              </w:rPr>
            </w:pPr>
            <w:r w:rsidRPr="394D7112" w:rsidR="2E9DB134">
              <w:rPr>
                <w:rFonts w:ascii="Arial" w:hAnsi="Arial" w:cs="Arial"/>
                <w:sz w:val="22"/>
                <w:szCs w:val="22"/>
              </w:rPr>
              <w:t xml:space="preserve">Research of Data Inventory and </w:t>
            </w:r>
            <w:proofErr w:type="spellStart"/>
            <w:r w:rsidRPr="394D7112" w:rsidR="2E9DB134">
              <w:rPr>
                <w:rFonts w:ascii="Arial" w:hAnsi="Arial" w:cs="Arial"/>
                <w:sz w:val="22"/>
                <w:szCs w:val="22"/>
              </w:rPr>
              <w:t>Mgmt</w:t>
            </w:r>
            <w:proofErr w:type="spellEnd"/>
            <w:r w:rsidRPr="394D7112" w:rsidR="2E9DB134">
              <w:rPr>
                <w:rFonts w:ascii="Arial" w:hAnsi="Arial" w:cs="Arial"/>
                <w:sz w:val="22"/>
                <w:szCs w:val="22"/>
              </w:rPr>
              <w:t xml:space="preserve"> Tools resulted in the recommended solution: use current ArcGIS Online functionality instead of purchasing an off the shelf product. </w:t>
            </w:r>
          </w:p>
          <w:p w:rsidRPr="00B21FA0" w:rsidR="00966C57" w:rsidP="394D7112" w:rsidRDefault="00966C57" w14:paraId="4EF36084" w14:textId="7B2FEA05">
            <w:pPr>
              <w:pStyle w:val="ListParagraph"/>
              <w:numPr>
                <w:ilvl w:val="0"/>
                <w:numId w:val="26"/>
              </w:numPr>
              <w:bidi w:val="0"/>
              <w:spacing w:before="0" w:beforeAutospacing="off" w:after="160" w:afterAutospacing="off" w:line="259" w:lineRule="auto"/>
              <w:ind w:left="1170" w:right="0"/>
              <w:contextualSpacing/>
              <w:jc w:val="left"/>
              <w:rPr>
                <w:rFonts w:ascii="Arial" w:hAnsi="Arial" w:cs="Arial"/>
                <w:sz w:val="22"/>
                <w:szCs w:val="22"/>
              </w:rPr>
            </w:pPr>
            <w:r w:rsidRPr="394D7112" w:rsidR="0E55855C">
              <w:rPr>
                <w:rFonts w:ascii="Arial" w:hAnsi="Arial" w:cs="Arial"/>
                <w:sz w:val="22"/>
                <w:szCs w:val="22"/>
              </w:rPr>
              <w:t>What’s Next</w:t>
            </w:r>
          </w:p>
          <w:p w:rsidRPr="00B21FA0" w:rsidR="00966C57" w:rsidP="394D7112" w:rsidRDefault="00966C57" w14:paraId="7150D0A8" w14:textId="4339E4DE">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0E55855C">
              <w:rPr>
                <w:rFonts w:ascii="Arial" w:hAnsi="Arial" w:cs="Arial"/>
                <w:sz w:val="22"/>
                <w:szCs w:val="22"/>
              </w:rPr>
              <w:t>Start building GEOHub</w:t>
            </w:r>
          </w:p>
          <w:p w:rsidRPr="00B21FA0" w:rsidR="00966C57" w:rsidP="394D7112" w:rsidRDefault="00966C57" w14:paraId="3E35A4D7" w14:textId="43B5D16A">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0E55855C">
              <w:rPr>
                <w:rFonts w:ascii="Arial" w:hAnsi="Arial" w:cs="Arial"/>
                <w:sz w:val="22"/>
                <w:szCs w:val="22"/>
              </w:rPr>
              <w:t>Complete governance document</w:t>
            </w:r>
          </w:p>
          <w:p w:rsidRPr="00B21FA0" w:rsidR="00966C57" w:rsidP="394D7112" w:rsidRDefault="00966C57" w14:paraId="66CEB1B9" w14:textId="01DE347D">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0E55855C">
              <w:rPr>
                <w:rFonts w:ascii="Arial" w:hAnsi="Arial" w:cs="Arial"/>
                <w:sz w:val="22"/>
                <w:szCs w:val="22"/>
              </w:rPr>
              <w:t>Contracting for data development activities</w:t>
            </w:r>
          </w:p>
          <w:p w:rsidRPr="00B21FA0" w:rsidR="00966C57" w:rsidP="394D7112" w:rsidRDefault="00966C57" w14:paraId="77D8FF4E" w14:textId="39935B13">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0E55855C">
              <w:rPr>
                <w:rFonts w:ascii="Arial" w:hAnsi="Arial" w:cs="Arial"/>
                <w:sz w:val="22"/>
                <w:szCs w:val="22"/>
              </w:rPr>
              <w:t>Review Data Inventory Tool Plan w/ Technical Advisory Committees</w:t>
            </w:r>
          </w:p>
          <w:p w:rsidRPr="00B21FA0" w:rsidR="00966C57" w:rsidP="394D7112" w:rsidRDefault="00966C57" w14:paraId="351B3506" w14:textId="78FB4059">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0E55855C">
              <w:rPr>
                <w:rFonts w:ascii="Arial" w:hAnsi="Arial" w:cs="Arial"/>
                <w:sz w:val="22"/>
                <w:szCs w:val="22"/>
              </w:rPr>
              <w:t>Build Data Inventory Tool</w:t>
            </w:r>
          </w:p>
          <w:p w:rsidRPr="00B21FA0" w:rsidR="00966C57" w:rsidP="394D7112" w:rsidRDefault="00966C57" w14:paraId="00B7A5B2" w14:textId="3188E353">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0E55855C">
              <w:rPr>
                <w:rFonts w:ascii="Arial" w:hAnsi="Arial" w:cs="Arial"/>
                <w:sz w:val="22"/>
                <w:szCs w:val="22"/>
              </w:rPr>
              <w:t>QA/QC Tool Procurement</w:t>
            </w:r>
          </w:p>
          <w:p w:rsidRPr="00B21FA0" w:rsidR="00966C57" w:rsidP="394D7112" w:rsidRDefault="00966C57" w14:paraId="4919CA18" w14:textId="46638D0D">
            <w:pPr>
              <w:pStyle w:val="ListParagraph"/>
              <w:numPr>
                <w:ilvl w:val="1"/>
                <w:numId w:val="26"/>
              </w:numPr>
              <w:bidi w:val="0"/>
              <w:spacing w:before="0" w:beforeAutospacing="off" w:after="160" w:afterAutospacing="off" w:line="259" w:lineRule="auto"/>
              <w:ind w:left="1440" w:right="0"/>
              <w:contextualSpacing/>
              <w:jc w:val="left"/>
              <w:rPr>
                <w:rFonts w:ascii="Arial" w:hAnsi="Arial" w:cs="Arial"/>
                <w:sz w:val="22"/>
                <w:szCs w:val="22"/>
              </w:rPr>
            </w:pPr>
            <w:r w:rsidRPr="394D7112" w:rsidR="0E55855C">
              <w:rPr>
                <w:rFonts w:ascii="Arial" w:hAnsi="Arial" w:cs="Arial"/>
                <w:sz w:val="22"/>
                <w:szCs w:val="22"/>
              </w:rPr>
              <w:t>Outreach Plan for Public Bodies</w:t>
            </w:r>
          </w:p>
        </w:tc>
      </w:tr>
      <w:tr w:rsidR="00DB78DF" w:rsidTr="394D7112" w14:paraId="67C20B4F" w14:textId="77777777">
        <w:tc>
          <w:tcPr>
            <w:tcW w:w="4045" w:type="dxa"/>
            <w:tcMar/>
          </w:tcPr>
          <w:p w:rsidR="00DB78DF" w:rsidP="00DB78DF" w:rsidRDefault="00A01A90" w14:paraId="3E857CC5" w14:textId="44F285A0">
            <w:pPr>
              <w:rPr>
                <w:rFonts w:ascii="Arial" w:hAnsi="Arial" w:cs="Arial"/>
                <w:color w:val="252424"/>
                <w:sz w:val="22"/>
                <w:szCs w:val="22"/>
              </w:rPr>
            </w:pPr>
            <w:r w:rsidRPr="394D7112" w:rsidR="4AA0D90E">
              <w:rPr>
                <w:rFonts w:ascii="Arial" w:hAnsi="Arial" w:cs="Arial"/>
                <w:b w:val="1"/>
                <w:bCs w:val="1"/>
                <w:color w:val="0070C0"/>
                <w:sz w:val="22"/>
                <w:szCs w:val="22"/>
              </w:rPr>
              <w:t xml:space="preserve">Item </w:t>
            </w:r>
            <w:r w:rsidRPr="394D7112" w:rsidR="1DCAAEA7">
              <w:rPr>
                <w:rFonts w:ascii="Arial" w:hAnsi="Arial" w:cs="Arial"/>
                <w:b w:val="1"/>
                <w:bCs w:val="1"/>
                <w:color w:val="0070C0"/>
                <w:sz w:val="22"/>
                <w:szCs w:val="22"/>
              </w:rPr>
              <w:t>8</w:t>
            </w:r>
            <w:r w:rsidRPr="394D7112" w:rsidR="4AA0D90E">
              <w:rPr>
                <w:rFonts w:ascii="Arial" w:hAnsi="Arial" w:cs="Arial"/>
                <w:b w:val="1"/>
                <w:bCs w:val="1"/>
                <w:color w:val="0070C0"/>
                <w:sz w:val="22"/>
                <w:szCs w:val="22"/>
              </w:rPr>
              <w:t xml:space="preserve">: </w:t>
            </w:r>
            <w:r w:rsidRPr="394D7112" w:rsidR="4AA0D90E">
              <w:rPr>
                <w:rFonts w:ascii="Arial" w:hAnsi="Arial" w:cs="Arial"/>
                <w:b w:val="1"/>
                <w:bCs w:val="1"/>
                <w:color w:val="0070C0"/>
                <w:sz w:val="22"/>
                <w:szCs w:val="22"/>
              </w:rPr>
              <w:t>Public Comment</w:t>
            </w:r>
          </w:p>
        </w:tc>
        <w:tc>
          <w:tcPr>
            <w:tcW w:w="5881" w:type="dxa"/>
            <w:tcMar/>
          </w:tcPr>
          <w:p w:rsidR="00A01A90" w:rsidP="00A01A90" w:rsidRDefault="00E67C4B" w14:paraId="204192BA" w14:textId="1DCCF96E">
            <w:pPr>
              <w:rPr>
                <w:rFonts w:ascii="Arial" w:hAnsi="Arial" w:cs="Arial"/>
                <w:color w:val="252424"/>
                <w:sz w:val="22"/>
                <w:szCs w:val="22"/>
              </w:rPr>
            </w:pPr>
            <w:r>
              <w:rPr>
                <w:rFonts w:ascii="Arial" w:hAnsi="Arial" w:cs="Arial"/>
                <w:color w:val="252424"/>
                <w:sz w:val="22"/>
                <w:szCs w:val="22"/>
              </w:rPr>
              <w:t>N</w:t>
            </w:r>
            <w:r w:rsidR="005A7DB6">
              <w:rPr>
                <w:rFonts w:ascii="Arial" w:hAnsi="Arial" w:cs="Arial"/>
                <w:color w:val="252424"/>
                <w:sz w:val="22"/>
                <w:szCs w:val="22"/>
              </w:rPr>
              <w:t>one</w:t>
            </w:r>
            <w:r>
              <w:rPr>
                <w:rFonts w:ascii="Arial" w:hAnsi="Arial" w:cs="Arial"/>
                <w:color w:val="252424"/>
                <w:sz w:val="22"/>
                <w:szCs w:val="22"/>
              </w:rPr>
              <w:t>.</w:t>
            </w:r>
          </w:p>
          <w:p w:rsidR="00DB78DF" w:rsidP="00A01A90" w:rsidRDefault="00DB78DF" w14:paraId="2210560E" w14:textId="4459637F">
            <w:pPr>
              <w:rPr>
                <w:rFonts w:ascii="Arial" w:hAnsi="Arial" w:cs="Arial"/>
                <w:color w:val="252424"/>
                <w:sz w:val="22"/>
                <w:szCs w:val="22"/>
              </w:rPr>
            </w:pPr>
          </w:p>
        </w:tc>
      </w:tr>
      <w:tr w:rsidR="00DB78DF" w:rsidTr="394D7112" w14:paraId="6DD0D76F" w14:textId="77777777">
        <w:trPr>
          <w:trHeight w:val="386"/>
        </w:trPr>
        <w:tc>
          <w:tcPr>
            <w:tcW w:w="4045" w:type="dxa"/>
            <w:tcMar/>
          </w:tcPr>
          <w:p w:rsidR="00DB78DF" w:rsidP="00DB78DF" w:rsidRDefault="00A01A90" w14:paraId="197F1731" w14:textId="67A82DA6">
            <w:pPr>
              <w:rPr>
                <w:rFonts w:ascii="Arial" w:hAnsi="Arial" w:cs="Arial"/>
                <w:color w:val="252424"/>
                <w:sz w:val="22"/>
                <w:szCs w:val="22"/>
              </w:rPr>
            </w:pPr>
            <w:r>
              <w:rPr>
                <w:rFonts w:ascii="Arial" w:hAnsi="Arial" w:cs="Arial"/>
                <w:b/>
                <w:bCs/>
                <w:color w:val="0070C0"/>
                <w:sz w:val="22"/>
                <w:szCs w:val="22"/>
              </w:rPr>
              <w:t>Meeting Adjourned</w:t>
            </w:r>
          </w:p>
        </w:tc>
        <w:tc>
          <w:tcPr>
            <w:tcW w:w="5881" w:type="dxa"/>
            <w:tcMar/>
          </w:tcPr>
          <w:p w:rsidR="00DB78DF" w:rsidP="00DB78DF" w:rsidRDefault="00DB78DF" w14:paraId="3BA96D3F" w14:textId="77777777">
            <w:pPr>
              <w:rPr>
                <w:rFonts w:ascii="Arial" w:hAnsi="Arial" w:cs="Arial"/>
                <w:color w:val="252424"/>
                <w:sz w:val="22"/>
                <w:szCs w:val="22"/>
              </w:rPr>
            </w:pPr>
          </w:p>
        </w:tc>
      </w:tr>
    </w:tbl>
    <w:p w:rsidRPr="00795704" w:rsidR="00795704" w:rsidP="00A72BEA" w:rsidRDefault="00795704" w14:paraId="1582476C" w14:textId="77777777">
      <w:pPr>
        <w:rPr>
          <w:rFonts w:ascii="Arial" w:hAnsi="Arial" w:cs="Arial"/>
          <w:color w:val="252424"/>
          <w:sz w:val="22"/>
          <w:szCs w:val="22"/>
        </w:rPr>
      </w:pPr>
    </w:p>
    <w:sectPr w:rsidRPr="00795704" w:rsidR="00795704" w:rsidSect="002D543B">
      <w:headerReference w:type="even" r:id="rId9"/>
      <w:headerReference w:type="default" r:id="rId10"/>
      <w:footerReference w:type="even" r:id="rId11"/>
      <w:footerReference w:type="default" r:id="rId12"/>
      <w:headerReference w:type="first" r:id="rId13"/>
      <w:footerReference w:type="first" r:id="rId14"/>
      <w:pgSz w:w="12240" w:h="15840" w:orient="portrait"/>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C57" w:rsidP="005306B8" w:rsidRDefault="00966C57" w14:paraId="2E0232DE" w14:textId="77777777">
      <w:r>
        <w:separator/>
      </w:r>
    </w:p>
  </w:endnote>
  <w:endnote w:type="continuationSeparator" w:id="0">
    <w:p w:rsidR="00966C57" w:rsidP="005306B8" w:rsidRDefault="00966C57" w14:paraId="04F7F4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0223F1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96942"/>
      <w:docPartObj>
        <w:docPartGallery w:val="Page Numbers (Bottom of Page)"/>
        <w:docPartUnique/>
      </w:docPartObj>
    </w:sdtPr>
    <w:sdtEndPr>
      <w:rPr>
        <w:noProof/>
      </w:rPr>
    </w:sdtEndPr>
    <w:sdtContent>
      <w:p w:rsidR="00966C57" w:rsidRDefault="00966C57" w14:paraId="5927BB35" w14:textId="64DDFB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6C57" w:rsidRDefault="00966C57" w14:paraId="247411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7A41DA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C57" w:rsidP="005306B8" w:rsidRDefault="00966C57" w14:paraId="33247DF3" w14:textId="77777777">
      <w:r>
        <w:separator/>
      </w:r>
    </w:p>
  </w:footnote>
  <w:footnote w:type="continuationSeparator" w:id="0">
    <w:p w:rsidR="00966C57" w:rsidP="005306B8" w:rsidRDefault="00966C57" w14:paraId="4CEA32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3A87ED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812314"/>
      <w:docPartObj>
        <w:docPartGallery w:val="Watermarks"/>
        <w:docPartUnique/>
      </w:docPartObj>
    </w:sdtPr>
    <w:sdtContent>
      <w:p w:rsidR="00966C57" w:rsidRDefault="00E67C4B" w14:paraId="3747AA0C" w14:textId="769D865C">
        <w:pPr>
          <w:pStyle w:val="Header"/>
        </w:pPr>
        <w:r>
          <w:rPr>
            <w:noProof/>
          </w:rPr>
          <w:pict w14:anchorId="4B71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4097"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086DE5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3EC"/>
    <w:multiLevelType w:val="hybridMultilevel"/>
    <w:tmpl w:val="61F0D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711E6"/>
    <w:multiLevelType w:val="hybridMultilevel"/>
    <w:tmpl w:val="C1E26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1CF"/>
    <w:multiLevelType w:val="hybridMultilevel"/>
    <w:tmpl w:val="CBD426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B17BD"/>
    <w:multiLevelType w:val="hybridMultilevel"/>
    <w:tmpl w:val="A2D08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D52436"/>
    <w:multiLevelType w:val="hybridMultilevel"/>
    <w:tmpl w:val="0756DDF2"/>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15A0A"/>
    <w:multiLevelType w:val="hybridMultilevel"/>
    <w:tmpl w:val="07FE118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F6718A8"/>
    <w:multiLevelType w:val="hybridMultilevel"/>
    <w:tmpl w:val="8362BB38"/>
    <w:lvl w:ilvl="0" w:tplc="372AB4DC">
      <w:start w:val="1"/>
      <w:numFmt w:val="decimal"/>
      <w:lvlText w:val="%1."/>
      <w:lvlJc w:val="left"/>
      <w:pPr>
        <w:ind w:left="360" w:hanging="360"/>
      </w:pPr>
      <w:rPr>
        <w:rFonts w:asciiTheme="minorHAnsi" w:hAnsiTheme="minorHAnsi" w:eastAsiaTheme="minorHAnsi" w:cstheme="minorBidi"/>
      </w:rPr>
    </w:lvl>
    <w:lvl w:ilvl="1" w:tplc="0409000F">
      <w:start w:val="1"/>
      <w:numFmt w:val="decimal"/>
      <w:lvlText w:val="%2."/>
      <w:lvlJc w:val="left"/>
      <w:pPr>
        <w:ind w:left="162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DB6913"/>
    <w:multiLevelType w:val="hybridMultilevel"/>
    <w:tmpl w:val="A45CF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E1600"/>
    <w:multiLevelType w:val="hybridMultilevel"/>
    <w:tmpl w:val="F4668218"/>
    <w:lvl w:ilvl="0" w:tplc="7AC8D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4555C"/>
    <w:multiLevelType w:val="hybridMultilevel"/>
    <w:tmpl w:val="82081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0859BB"/>
    <w:multiLevelType w:val="hybridMultilevel"/>
    <w:tmpl w:val="D656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D45D2"/>
    <w:multiLevelType w:val="hybridMultilevel"/>
    <w:tmpl w:val="F58A7242"/>
    <w:lvl w:ilvl="0" w:tplc="C6A66816">
      <w:start w:val="1"/>
      <w:numFmt w:val="decimal"/>
      <w:lvlText w:val="%1."/>
      <w:lvlJc w:val="left"/>
      <w:pPr>
        <w:ind w:left="360" w:hanging="360"/>
      </w:pPr>
      <w:rPr>
        <w:rFonts w:hint="default" w:ascii="Arial" w:hAnsi="Arial" w:cs="Arial" w:eastAsia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345F45"/>
    <w:multiLevelType w:val="hybridMultilevel"/>
    <w:tmpl w:val="6144CF8A"/>
    <w:lvl w:ilvl="0" w:tplc="04090001">
      <w:start w:val="1"/>
      <w:numFmt w:val="bullet"/>
      <w:lvlText w:val=""/>
      <w:lvlJc w:val="left"/>
      <w:pPr>
        <w:ind w:left="2493" w:hanging="360"/>
      </w:pPr>
      <w:rPr>
        <w:rFonts w:hint="default" w:ascii="Symbol" w:hAnsi="Symbol"/>
      </w:rPr>
    </w:lvl>
    <w:lvl w:ilvl="1" w:tplc="04090003" w:tentative="1">
      <w:start w:val="1"/>
      <w:numFmt w:val="bullet"/>
      <w:lvlText w:val="o"/>
      <w:lvlJc w:val="left"/>
      <w:pPr>
        <w:ind w:left="3213" w:hanging="360"/>
      </w:pPr>
      <w:rPr>
        <w:rFonts w:hint="default" w:ascii="Courier New" w:hAnsi="Courier New" w:cs="Courier New"/>
      </w:rPr>
    </w:lvl>
    <w:lvl w:ilvl="2" w:tplc="04090005" w:tentative="1">
      <w:start w:val="1"/>
      <w:numFmt w:val="bullet"/>
      <w:lvlText w:val=""/>
      <w:lvlJc w:val="left"/>
      <w:pPr>
        <w:ind w:left="3933" w:hanging="360"/>
      </w:pPr>
      <w:rPr>
        <w:rFonts w:hint="default" w:ascii="Wingdings" w:hAnsi="Wingdings"/>
      </w:rPr>
    </w:lvl>
    <w:lvl w:ilvl="3" w:tplc="04090001" w:tentative="1">
      <w:start w:val="1"/>
      <w:numFmt w:val="bullet"/>
      <w:lvlText w:val=""/>
      <w:lvlJc w:val="left"/>
      <w:pPr>
        <w:ind w:left="4653" w:hanging="360"/>
      </w:pPr>
      <w:rPr>
        <w:rFonts w:hint="default" w:ascii="Symbol" w:hAnsi="Symbol"/>
      </w:rPr>
    </w:lvl>
    <w:lvl w:ilvl="4" w:tplc="04090003" w:tentative="1">
      <w:start w:val="1"/>
      <w:numFmt w:val="bullet"/>
      <w:lvlText w:val="o"/>
      <w:lvlJc w:val="left"/>
      <w:pPr>
        <w:ind w:left="5373" w:hanging="360"/>
      </w:pPr>
      <w:rPr>
        <w:rFonts w:hint="default" w:ascii="Courier New" w:hAnsi="Courier New" w:cs="Courier New"/>
      </w:rPr>
    </w:lvl>
    <w:lvl w:ilvl="5" w:tplc="04090005" w:tentative="1">
      <w:start w:val="1"/>
      <w:numFmt w:val="bullet"/>
      <w:lvlText w:val=""/>
      <w:lvlJc w:val="left"/>
      <w:pPr>
        <w:ind w:left="6093" w:hanging="360"/>
      </w:pPr>
      <w:rPr>
        <w:rFonts w:hint="default" w:ascii="Wingdings" w:hAnsi="Wingdings"/>
      </w:rPr>
    </w:lvl>
    <w:lvl w:ilvl="6" w:tplc="04090001" w:tentative="1">
      <w:start w:val="1"/>
      <w:numFmt w:val="bullet"/>
      <w:lvlText w:val=""/>
      <w:lvlJc w:val="left"/>
      <w:pPr>
        <w:ind w:left="6813" w:hanging="360"/>
      </w:pPr>
      <w:rPr>
        <w:rFonts w:hint="default" w:ascii="Symbol" w:hAnsi="Symbol"/>
      </w:rPr>
    </w:lvl>
    <w:lvl w:ilvl="7" w:tplc="04090003" w:tentative="1">
      <w:start w:val="1"/>
      <w:numFmt w:val="bullet"/>
      <w:lvlText w:val="o"/>
      <w:lvlJc w:val="left"/>
      <w:pPr>
        <w:ind w:left="7533" w:hanging="360"/>
      </w:pPr>
      <w:rPr>
        <w:rFonts w:hint="default" w:ascii="Courier New" w:hAnsi="Courier New" w:cs="Courier New"/>
      </w:rPr>
    </w:lvl>
    <w:lvl w:ilvl="8" w:tplc="04090005" w:tentative="1">
      <w:start w:val="1"/>
      <w:numFmt w:val="bullet"/>
      <w:lvlText w:val=""/>
      <w:lvlJc w:val="left"/>
      <w:pPr>
        <w:ind w:left="8253" w:hanging="360"/>
      </w:pPr>
      <w:rPr>
        <w:rFonts w:hint="default" w:ascii="Wingdings" w:hAnsi="Wingdings"/>
      </w:rPr>
    </w:lvl>
  </w:abstractNum>
  <w:abstractNum w:abstractNumId="13" w15:restartNumberingAfterBreak="0">
    <w:nsid w:val="283776ED"/>
    <w:multiLevelType w:val="hybridMultilevel"/>
    <w:tmpl w:val="820814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3B6A70"/>
    <w:multiLevelType w:val="hybridMultilevel"/>
    <w:tmpl w:val="1240A51A"/>
    <w:lvl w:ilvl="0" w:tplc="0409000F">
      <w:start w:val="1"/>
      <w:numFmt w:val="decimal"/>
      <w:lvlText w:val="%1."/>
      <w:lvlJc w:val="left"/>
      <w:pPr>
        <w:ind w:left="720" w:hanging="360"/>
      </w:pPr>
      <w:rPr>
        <w:rFonts w:hint="default"/>
      </w:r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60BE5"/>
    <w:multiLevelType w:val="hybridMultilevel"/>
    <w:tmpl w:val="61F0D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C474F2"/>
    <w:multiLevelType w:val="hybridMultilevel"/>
    <w:tmpl w:val="588ED9F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F9616FF"/>
    <w:multiLevelType w:val="hybridMultilevel"/>
    <w:tmpl w:val="57909056"/>
    <w:lvl w:ilvl="0" w:tplc="E0ACC4A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D5D"/>
    <w:multiLevelType w:val="hybridMultilevel"/>
    <w:tmpl w:val="BD7A6E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3D2DE5"/>
    <w:multiLevelType w:val="hybridMultilevel"/>
    <w:tmpl w:val="249CC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CF698A"/>
    <w:multiLevelType w:val="hybridMultilevel"/>
    <w:tmpl w:val="279CFA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3C35CE"/>
    <w:multiLevelType w:val="hybridMultilevel"/>
    <w:tmpl w:val="AC70D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E15C8"/>
    <w:multiLevelType w:val="hybridMultilevel"/>
    <w:tmpl w:val="37320C56"/>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020A6B"/>
    <w:multiLevelType w:val="hybridMultilevel"/>
    <w:tmpl w:val="0756DDF2"/>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8E59ED"/>
    <w:multiLevelType w:val="hybridMultilevel"/>
    <w:tmpl w:val="A0D6A1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C253C"/>
    <w:multiLevelType w:val="hybridMultilevel"/>
    <w:tmpl w:val="1240A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61978"/>
    <w:multiLevelType w:val="hybridMultilevel"/>
    <w:tmpl w:val="1240A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E5074"/>
    <w:multiLevelType w:val="hybridMultilevel"/>
    <w:tmpl w:val="1240A51A"/>
    <w:lvl w:ilvl="0">
      <w:start w:val="1"/>
      <w:numFmt w:val="decimal"/>
      <w:lvlText w:val="%1."/>
      <w:lvlJc w:val="left"/>
      <w:pPr>
        <w:ind w:left="720" w:hanging="360"/>
      </w:pP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152EB"/>
    <w:multiLevelType w:val="hybridMultilevel"/>
    <w:tmpl w:val="87D0DD9E"/>
    <w:lvl w:ilvl="0" w:tplc="36888A5E">
      <w:start w:val="8"/>
      <w:numFmt w:val="decimal"/>
      <w:lvlText w:val="%1."/>
      <w:lvlJc w:val="left"/>
      <w:pPr>
        <w:ind w:left="360" w:hanging="360"/>
      </w:pPr>
      <w:rPr>
        <w:rFonts w:hint="default" w:asciiTheme="minorHAnsi" w:hAnsiTheme="minorHAnsi" w:eastAsia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75A37"/>
    <w:multiLevelType w:val="hybridMultilevel"/>
    <w:tmpl w:val="7AF0E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2DE7698"/>
    <w:multiLevelType w:val="hybridMultilevel"/>
    <w:tmpl w:val="DF9E6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234879"/>
    <w:multiLevelType w:val="hybridMultilevel"/>
    <w:tmpl w:val="12F24E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8B745A5"/>
    <w:multiLevelType w:val="hybridMultilevel"/>
    <w:tmpl w:val="151AE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E2E11"/>
    <w:multiLevelType w:val="hybridMultilevel"/>
    <w:tmpl w:val="E80236D8"/>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4"/>
  </w:num>
  <w:num w:numId="3">
    <w:abstractNumId w:val="12"/>
  </w:num>
  <w:num w:numId="4">
    <w:abstractNumId w:val="21"/>
  </w:num>
  <w:num w:numId="5">
    <w:abstractNumId w:val="31"/>
  </w:num>
  <w:num w:numId="6">
    <w:abstractNumId w:val="33"/>
  </w:num>
  <w:num w:numId="7">
    <w:abstractNumId w:val="20"/>
  </w:num>
  <w:num w:numId="8">
    <w:abstractNumId w:val="23"/>
  </w:num>
  <w:num w:numId="9">
    <w:abstractNumId w:val="22"/>
  </w:num>
  <w:num w:numId="10">
    <w:abstractNumId w:val="6"/>
  </w:num>
  <w:num w:numId="11">
    <w:abstractNumId w:val="4"/>
  </w:num>
  <w:num w:numId="12">
    <w:abstractNumId w:val="11"/>
  </w:num>
  <w:num w:numId="13">
    <w:abstractNumId w:val="30"/>
  </w:num>
  <w:num w:numId="14">
    <w:abstractNumId w:val="7"/>
  </w:num>
  <w:num w:numId="15">
    <w:abstractNumId w:val="18"/>
  </w:num>
  <w:num w:numId="16">
    <w:abstractNumId w:val="2"/>
  </w:num>
  <w:num w:numId="17">
    <w:abstractNumId w:val="28"/>
  </w:num>
  <w:num w:numId="18">
    <w:abstractNumId w:val="1"/>
  </w:num>
  <w:num w:numId="19">
    <w:abstractNumId w:val="32"/>
  </w:num>
  <w:num w:numId="20">
    <w:abstractNumId w:val="14"/>
  </w:num>
  <w:num w:numId="21">
    <w:abstractNumId w:val="17"/>
  </w:num>
  <w:num w:numId="22">
    <w:abstractNumId w:val="10"/>
  </w:num>
  <w:num w:numId="23">
    <w:abstractNumId w:val="13"/>
  </w:num>
  <w:num w:numId="24">
    <w:abstractNumId w:val="9"/>
  </w:num>
  <w:num w:numId="25">
    <w:abstractNumId w:val="8"/>
  </w:num>
  <w:num w:numId="26">
    <w:abstractNumId w:val="19"/>
  </w:num>
  <w:num w:numId="27">
    <w:abstractNumId w:val="27"/>
  </w:num>
  <w:num w:numId="28">
    <w:abstractNumId w:val="0"/>
  </w:num>
  <w:num w:numId="29">
    <w:abstractNumId w:val="15"/>
  </w:num>
  <w:num w:numId="30">
    <w:abstractNumId w:val="29"/>
  </w:num>
  <w:num w:numId="31">
    <w:abstractNumId w:val="16"/>
  </w:num>
  <w:num w:numId="32">
    <w:abstractNumId w:val="5"/>
  </w:num>
  <w:num w:numId="33">
    <w:abstractNumId w:val="2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3B"/>
    <w:rsid w:val="00004196"/>
    <w:rsid w:val="00005030"/>
    <w:rsid w:val="00010374"/>
    <w:rsid w:val="0001404D"/>
    <w:rsid w:val="000175C5"/>
    <w:rsid w:val="00020E4B"/>
    <w:rsid w:val="00021265"/>
    <w:rsid w:val="000215F6"/>
    <w:rsid w:val="00022EBB"/>
    <w:rsid w:val="000263FB"/>
    <w:rsid w:val="000272BB"/>
    <w:rsid w:val="0003303D"/>
    <w:rsid w:val="00035027"/>
    <w:rsid w:val="000361C0"/>
    <w:rsid w:val="0004054D"/>
    <w:rsid w:val="0004384F"/>
    <w:rsid w:val="00044173"/>
    <w:rsid w:val="000472B8"/>
    <w:rsid w:val="000501CC"/>
    <w:rsid w:val="0005054B"/>
    <w:rsid w:val="00051802"/>
    <w:rsid w:val="000539CA"/>
    <w:rsid w:val="000564F4"/>
    <w:rsid w:val="000606D3"/>
    <w:rsid w:val="00063EE7"/>
    <w:rsid w:val="00064F82"/>
    <w:rsid w:val="00066DA1"/>
    <w:rsid w:val="00080B26"/>
    <w:rsid w:val="00082263"/>
    <w:rsid w:val="0008412C"/>
    <w:rsid w:val="00086CAC"/>
    <w:rsid w:val="00090618"/>
    <w:rsid w:val="00091453"/>
    <w:rsid w:val="000928C8"/>
    <w:rsid w:val="00096330"/>
    <w:rsid w:val="000A435B"/>
    <w:rsid w:val="000A441C"/>
    <w:rsid w:val="000A5E6A"/>
    <w:rsid w:val="000A6A6B"/>
    <w:rsid w:val="000A777A"/>
    <w:rsid w:val="000B451C"/>
    <w:rsid w:val="000B46FD"/>
    <w:rsid w:val="000B6945"/>
    <w:rsid w:val="000B7E0C"/>
    <w:rsid w:val="000C69F8"/>
    <w:rsid w:val="000D058C"/>
    <w:rsid w:val="000D0C91"/>
    <w:rsid w:val="000D1E2C"/>
    <w:rsid w:val="000D2784"/>
    <w:rsid w:val="000D76C4"/>
    <w:rsid w:val="000E0351"/>
    <w:rsid w:val="000E313D"/>
    <w:rsid w:val="000E39C4"/>
    <w:rsid w:val="000E4346"/>
    <w:rsid w:val="000E50AA"/>
    <w:rsid w:val="000E5B69"/>
    <w:rsid w:val="000F019E"/>
    <w:rsid w:val="000F0982"/>
    <w:rsid w:val="000F1EA7"/>
    <w:rsid w:val="000F618C"/>
    <w:rsid w:val="000F7BDB"/>
    <w:rsid w:val="000F7CC8"/>
    <w:rsid w:val="00104A96"/>
    <w:rsid w:val="00106635"/>
    <w:rsid w:val="00113810"/>
    <w:rsid w:val="00115761"/>
    <w:rsid w:val="00121906"/>
    <w:rsid w:val="0012418D"/>
    <w:rsid w:val="00125418"/>
    <w:rsid w:val="001327E0"/>
    <w:rsid w:val="00133E73"/>
    <w:rsid w:val="00133EBD"/>
    <w:rsid w:val="0013444E"/>
    <w:rsid w:val="0013446E"/>
    <w:rsid w:val="0013629C"/>
    <w:rsid w:val="00137FC1"/>
    <w:rsid w:val="00141F3D"/>
    <w:rsid w:val="001424A6"/>
    <w:rsid w:val="00143BCF"/>
    <w:rsid w:val="00144D6F"/>
    <w:rsid w:val="0014583C"/>
    <w:rsid w:val="00147056"/>
    <w:rsid w:val="00151299"/>
    <w:rsid w:val="00160413"/>
    <w:rsid w:val="00160E55"/>
    <w:rsid w:val="00161491"/>
    <w:rsid w:val="00161D92"/>
    <w:rsid w:val="00161FEB"/>
    <w:rsid w:val="00162296"/>
    <w:rsid w:val="0016280C"/>
    <w:rsid w:val="001663F4"/>
    <w:rsid w:val="00166C97"/>
    <w:rsid w:val="00166D04"/>
    <w:rsid w:val="001700CC"/>
    <w:rsid w:val="001706F5"/>
    <w:rsid w:val="001751C0"/>
    <w:rsid w:val="001764FF"/>
    <w:rsid w:val="00180B56"/>
    <w:rsid w:val="00181398"/>
    <w:rsid w:val="00184F0E"/>
    <w:rsid w:val="00185F59"/>
    <w:rsid w:val="00193B2E"/>
    <w:rsid w:val="001A2FFC"/>
    <w:rsid w:val="001A3162"/>
    <w:rsid w:val="001A34ED"/>
    <w:rsid w:val="001A4969"/>
    <w:rsid w:val="001A71DF"/>
    <w:rsid w:val="001B05A8"/>
    <w:rsid w:val="001B22BB"/>
    <w:rsid w:val="001B4BD7"/>
    <w:rsid w:val="001B4FA8"/>
    <w:rsid w:val="001B5CA0"/>
    <w:rsid w:val="001C1C78"/>
    <w:rsid w:val="001C2BAE"/>
    <w:rsid w:val="001C4092"/>
    <w:rsid w:val="001C442D"/>
    <w:rsid w:val="001C6215"/>
    <w:rsid w:val="001C7410"/>
    <w:rsid w:val="001D04B7"/>
    <w:rsid w:val="001D0D07"/>
    <w:rsid w:val="001D2285"/>
    <w:rsid w:val="001D2322"/>
    <w:rsid w:val="001E2298"/>
    <w:rsid w:val="001E4B8E"/>
    <w:rsid w:val="001E5178"/>
    <w:rsid w:val="001E7F2D"/>
    <w:rsid w:val="001F03FA"/>
    <w:rsid w:val="001F11AB"/>
    <w:rsid w:val="001F1252"/>
    <w:rsid w:val="001F2A55"/>
    <w:rsid w:val="001F2A87"/>
    <w:rsid w:val="001F3BB8"/>
    <w:rsid w:val="001F489E"/>
    <w:rsid w:val="001F6D63"/>
    <w:rsid w:val="00206C04"/>
    <w:rsid w:val="00210721"/>
    <w:rsid w:val="0021305D"/>
    <w:rsid w:val="00224D40"/>
    <w:rsid w:val="00227357"/>
    <w:rsid w:val="002336EA"/>
    <w:rsid w:val="002376A0"/>
    <w:rsid w:val="0023D0E9"/>
    <w:rsid w:val="00244755"/>
    <w:rsid w:val="00252EE6"/>
    <w:rsid w:val="00254230"/>
    <w:rsid w:val="002602BD"/>
    <w:rsid w:val="00261B26"/>
    <w:rsid w:val="00261F95"/>
    <w:rsid w:val="002652AB"/>
    <w:rsid w:val="00270665"/>
    <w:rsid w:val="00272AC4"/>
    <w:rsid w:val="002744B2"/>
    <w:rsid w:val="00277E97"/>
    <w:rsid w:val="00282769"/>
    <w:rsid w:val="00282832"/>
    <w:rsid w:val="00283376"/>
    <w:rsid w:val="00287A06"/>
    <w:rsid w:val="00295514"/>
    <w:rsid w:val="002958B5"/>
    <w:rsid w:val="002A0276"/>
    <w:rsid w:val="002A1087"/>
    <w:rsid w:val="002A1C5A"/>
    <w:rsid w:val="002A2C0F"/>
    <w:rsid w:val="002A50F0"/>
    <w:rsid w:val="002A5270"/>
    <w:rsid w:val="002A53CB"/>
    <w:rsid w:val="002A73D2"/>
    <w:rsid w:val="002B4641"/>
    <w:rsid w:val="002B4843"/>
    <w:rsid w:val="002B63B9"/>
    <w:rsid w:val="002C029A"/>
    <w:rsid w:val="002C03DE"/>
    <w:rsid w:val="002C1A55"/>
    <w:rsid w:val="002D0FAD"/>
    <w:rsid w:val="002D2A8D"/>
    <w:rsid w:val="002D434C"/>
    <w:rsid w:val="002D45F5"/>
    <w:rsid w:val="002D543B"/>
    <w:rsid w:val="002D6CB7"/>
    <w:rsid w:val="002E42C1"/>
    <w:rsid w:val="002E5848"/>
    <w:rsid w:val="002F04F8"/>
    <w:rsid w:val="002F2EF5"/>
    <w:rsid w:val="002F3AF2"/>
    <w:rsid w:val="002F59ED"/>
    <w:rsid w:val="003027B6"/>
    <w:rsid w:val="00306150"/>
    <w:rsid w:val="003105B6"/>
    <w:rsid w:val="00310A10"/>
    <w:rsid w:val="003118E8"/>
    <w:rsid w:val="0031546A"/>
    <w:rsid w:val="00321D87"/>
    <w:rsid w:val="0032468D"/>
    <w:rsid w:val="00324730"/>
    <w:rsid w:val="0032586B"/>
    <w:rsid w:val="00325F81"/>
    <w:rsid w:val="00337C8E"/>
    <w:rsid w:val="00340060"/>
    <w:rsid w:val="00343B22"/>
    <w:rsid w:val="00344FBD"/>
    <w:rsid w:val="0034558C"/>
    <w:rsid w:val="0034567F"/>
    <w:rsid w:val="0034677E"/>
    <w:rsid w:val="00347E5F"/>
    <w:rsid w:val="003541D1"/>
    <w:rsid w:val="00354713"/>
    <w:rsid w:val="003606E5"/>
    <w:rsid w:val="00364AA7"/>
    <w:rsid w:val="003665D3"/>
    <w:rsid w:val="003730A6"/>
    <w:rsid w:val="00373DF4"/>
    <w:rsid w:val="00373F13"/>
    <w:rsid w:val="00376502"/>
    <w:rsid w:val="00377E4F"/>
    <w:rsid w:val="00377F2F"/>
    <w:rsid w:val="00387389"/>
    <w:rsid w:val="00387F42"/>
    <w:rsid w:val="00390DE8"/>
    <w:rsid w:val="00392BE4"/>
    <w:rsid w:val="003952A2"/>
    <w:rsid w:val="00396502"/>
    <w:rsid w:val="00397727"/>
    <w:rsid w:val="003A3117"/>
    <w:rsid w:val="003A5497"/>
    <w:rsid w:val="003A6EA6"/>
    <w:rsid w:val="003A79C5"/>
    <w:rsid w:val="003B1627"/>
    <w:rsid w:val="003B18B4"/>
    <w:rsid w:val="003B5A6A"/>
    <w:rsid w:val="003C00FF"/>
    <w:rsid w:val="003C1432"/>
    <w:rsid w:val="003C22E3"/>
    <w:rsid w:val="003C25DA"/>
    <w:rsid w:val="003C2DC4"/>
    <w:rsid w:val="003C3792"/>
    <w:rsid w:val="003C64C5"/>
    <w:rsid w:val="003D0F40"/>
    <w:rsid w:val="003D193C"/>
    <w:rsid w:val="003D26FA"/>
    <w:rsid w:val="003D46C2"/>
    <w:rsid w:val="003E3F85"/>
    <w:rsid w:val="003E4054"/>
    <w:rsid w:val="003E5113"/>
    <w:rsid w:val="003E73C7"/>
    <w:rsid w:val="003F1880"/>
    <w:rsid w:val="003F249D"/>
    <w:rsid w:val="003F291B"/>
    <w:rsid w:val="003F2AAC"/>
    <w:rsid w:val="003F4170"/>
    <w:rsid w:val="003F53E1"/>
    <w:rsid w:val="003F6309"/>
    <w:rsid w:val="004006BB"/>
    <w:rsid w:val="0040197C"/>
    <w:rsid w:val="00402E4F"/>
    <w:rsid w:val="00410885"/>
    <w:rsid w:val="00413905"/>
    <w:rsid w:val="00415A0C"/>
    <w:rsid w:val="004175A0"/>
    <w:rsid w:val="00421458"/>
    <w:rsid w:val="00423819"/>
    <w:rsid w:val="00423EA5"/>
    <w:rsid w:val="00436F56"/>
    <w:rsid w:val="00441882"/>
    <w:rsid w:val="00445B5D"/>
    <w:rsid w:val="004465E4"/>
    <w:rsid w:val="00452455"/>
    <w:rsid w:val="004546F9"/>
    <w:rsid w:val="00454986"/>
    <w:rsid w:val="00454DA7"/>
    <w:rsid w:val="00456067"/>
    <w:rsid w:val="00456108"/>
    <w:rsid w:val="00461557"/>
    <w:rsid w:val="00462284"/>
    <w:rsid w:val="00462738"/>
    <w:rsid w:val="004640DF"/>
    <w:rsid w:val="00464FAE"/>
    <w:rsid w:val="00467D30"/>
    <w:rsid w:val="0047019D"/>
    <w:rsid w:val="004709DE"/>
    <w:rsid w:val="0047227B"/>
    <w:rsid w:val="004737E6"/>
    <w:rsid w:val="004819A9"/>
    <w:rsid w:val="00481D17"/>
    <w:rsid w:val="00496775"/>
    <w:rsid w:val="004A170D"/>
    <w:rsid w:val="004A4818"/>
    <w:rsid w:val="004A4D51"/>
    <w:rsid w:val="004B0DD1"/>
    <w:rsid w:val="004B28D4"/>
    <w:rsid w:val="004B39E5"/>
    <w:rsid w:val="004B3EDB"/>
    <w:rsid w:val="004B686C"/>
    <w:rsid w:val="004B7FD9"/>
    <w:rsid w:val="004C27B1"/>
    <w:rsid w:val="004C3356"/>
    <w:rsid w:val="004C6A57"/>
    <w:rsid w:val="004D0619"/>
    <w:rsid w:val="004D1751"/>
    <w:rsid w:val="004D1818"/>
    <w:rsid w:val="004E0055"/>
    <w:rsid w:val="004E1677"/>
    <w:rsid w:val="004E4216"/>
    <w:rsid w:val="004E4FDF"/>
    <w:rsid w:val="004E5DD7"/>
    <w:rsid w:val="004E62CD"/>
    <w:rsid w:val="004F08E5"/>
    <w:rsid w:val="004F68EB"/>
    <w:rsid w:val="00504D0B"/>
    <w:rsid w:val="0050624F"/>
    <w:rsid w:val="00510119"/>
    <w:rsid w:val="005120D6"/>
    <w:rsid w:val="00512AEA"/>
    <w:rsid w:val="00517E6F"/>
    <w:rsid w:val="00520613"/>
    <w:rsid w:val="005208DF"/>
    <w:rsid w:val="00523F5B"/>
    <w:rsid w:val="005278E8"/>
    <w:rsid w:val="005306B8"/>
    <w:rsid w:val="00530E6E"/>
    <w:rsid w:val="00532A5A"/>
    <w:rsid w:val="0053421D"/>
    <w:rsid w:val="0053544F"/>
    <w:rsid w:val="0053645E"/>
    <w:rsid w:val="0054071E"/>
    <w:rsid w:val="00540EDD"/>
    <w:rsid w:val="00541EFC"/>
    <w:rsid w:val="00544216"/>
    <w:rsid w:val="00545230"/>
    <w:rsid w:val="00545346"/>
    <w:rsid w:val="00545D33"/>
    <w:rsid w:val="00545F95"/>
    <w:rsid w:val="005468AB"/>
    <w:rsid w:val="0054733D"/>
    <w:rsid w:val="00547AF3"/>
    <w:rsid w:val="00550D64"/>
    <w:rsid w:val="005534D0"/>
    <w:rsid w:val="00553BE4"/>
    <w:rsid w:val="0055670C"/>
    <w:rsid w:val="0056060D"/>
    <w:rsid w:val="0056218B"/>
    <w:rsid w:val="00564014"/>
    <w:rsid w:val="00565716"/>
    <w:rsid w:val="0056692C"/>
    <w:rsid w:val="005755C3"/>
    <w:rsid w:val="005762C5"/>
    <w:rsid w:val="00582389"/>
    <w:rsid w:val="005829CD"/>
    <w:rsid w:val="00584853"/>
    <w:rsid w:val="005848AD"/>
    <w:rsid w:val="00585A99"/>
    <w:rsid w:val="00585B48"/>
    <w:rsid w:val="00585ED3"/>
    <w:rsid w:val="00585FFD"/>
    <w:rsid w:val="00586C38"/>
    <w:rsid w:val="005877DF"/>
    <w:rsid w:val="00591FA7"/>
    <w:rsid w:val="00592C90"/>
    <w:rsid w:val="00593E86"/>
    <w:rsid w:val="005951E7"/>
    <w:rsid w:val="00595360"/>
    <w:rsid w:val="005A1548"/>
    <w:rsid w:val="005A4CBB"/>
    <w:rsid w:val="005A524B"/>
    <w:rsid w:val="005A7DB6"/>
    <w:rsid w:val="005B19E4"/>
    <w:rsid w:val="005B34E5"/>
    <w:rsid w:val="005B5019"/>
    <w:rsid w:val="005B57A7"/>
    <w:rsid w:val="005C183F"/>
    <w:rsid w:val="005C5159"/>
    <w:rsid w:val="005C61FF"/>
    <w:rsid w:val="005C6D06"/>
    <w:rsid w:val="005D031F"/>
    <w:rsid w:val="005D03D7"/>
    <w:rsid w:val="005D0401"/>
    <w:rsid w:val="005D0870"/>
    <w:rsid w:val="005D103C"/>
    <w:rsid w:val="005D3FAE"/>
    <w:rsid w:val="005D40C3"/>
    <w:rsid w:val="005D70E1"/>
    <w:rsid w:val="005E0DE1"/>
    <w:rsid w:val="005E3996"/>
    <w:rsid w:val="005E6601"/>
    <w:rsid w:val="005F262F"/>
    <w:rsid w:val="005F45A3"/>
    <w:rsid w:val="00601183"/>
    <w:rsid w:val="00603FDB"/>
    <w:rsid w:val="006056F2"/>
    <w:rsid w:val="006069D6"/>
    <w:rsid w:val="00611B8C"/>
    <w:rsid w:val="0061252C"/>
    <w:rsid w:val="00620F0C"/>
    <w:rsid w:val="0062197D"/>
    <w:rsid w:val="00622F60"/>
    <w:rsid w:val="00623019"/>
    <w:rsid w:val="00633FCB"/>
    <w:rsid w:val="00637A85"/>
    <w:rsid w:val="0064149F"/>
    <w:rsid w:val="00645A61"/>
    <w:rsid w:val="00652E69"/>
    <w:rsid w:val="00654AB8"/>
    <w:rsid w:val="0065577F"/>
    <w:rsid w:val="0066118B"/>
    <w:rsid w:val="00665725"/>
    <w:rsid w:val="006671C3"/>
    <w:rsid w:val="006671F3"/>
    <w:rsid w:val="0067221F"/>
    <w:rsid w:val="00672983"/>
    <w:rsid w:val="00673D72"/>
    <w:rsid w:val="00673F35"/>
    <w:rsid w:val="00676AEA"/>
    <w:rsid w:val="00676DCB"/>
    <w:rsid w:val="00680083"/>
    <w:rsid w:val="00682E3C"/>
    <w:rsid w:val="0068373F"/>
    <w:rsid w:val="00685668"/>
    <w:rsid w:val="006858BB"/>
    <w:rsid w:val="006932F4"/>
    <w:rsid w:val="006977C1"/>
    <w:rsid w:val="006A4872"/>
    <w:rsid w:val="006A5FD7"/>
    <w:rsid w:val="006A6BDD"/>
    <w:rsid w:val="006A6DA6"/>
    <w:rsid w:val="006A7BFF"/>
    <w:rsid w:val="006B09C2"/>
    <w:rsid w:val="006B209B"/>
    <w:rsid w:val="006B2197"/>
    <w:rsid w:val="006B270D"/>
    <w:rsid w:val="006B36ED"/>
    <w:rsid w:val="006B44A8"/>
    <w:rsid w:val="006B7C83"/>
    <w:rsid w:val="006C23DE"/>
    <w:rsid w:val="006C5C68"/>
    <w:rsid w:val="006C5F4E"/>
    <w:rsid w:val="006D0809"/>
    <w:rsid w:val="006D2BDB"/>
    <w:rsid w:val="006D3799"/>
    <w:rsid w:val="006D3D74"/>
    <w:rsid w:val="006D41BC"/>
    <w:rsid w:val="006D481D"/>
    <w:rsid w:val="006D4F00"/>
    <w:rsid w:val="006D54D1"/>
    <w:rsid w:val="006D5A2F"/>
    <w:rsid w:val="006D7C73"/>
    <w:rsid w:val="006D7E2F"/>
    <w:rsid w:val="006E16C2"/>
    <w:rsid w:val="006E365F"/>
    <w:rsid w:val="006E7B69"/>
    <w:rsid w:val="006F0EE3"/>
    <w:rsid w:val="006F4C2B"/>
    <w:rsid w:val="00700231"/>
    <w:rsid w:val="00701BF4"/>
    <w:rsid w:val="007048CB"/>
    <w:rsid w:val="007105E7"/>
    <w:rsid w:val="007110A4"/>
    <w:rsid w:val="007111DB"/>
    <w:rsid w:val="00711591"/>
    <w:rsid w:val="00711DF5"/>
    <w:rsid w:val="00712D2E"/>
    <w:rsid w:val="00713D9C"/>
    <w:rsid w:val="00721685"/>
    <w:rsid w:val="00722CE0"/>
    <w:rsid w:val="00731539"/>
    <w:rsid w:val="0073763B"/>
    <w:rsid w:val="00737B15"/>
    <w:rsid w:val="00737DDD"/>
    <w:rsid w:val="0074370B"/>
    <w:rsid w:val="00743D85"/>
    <w:rsid w:val="00744950"/>
    <w:rsid w:val="007539C4"/>
    <w:rsid w:val="00760D11"/>
    <w:rsid w:val="00762FF9"/>
    <w:rsid w:val="00763A4D"/>
    <w:rsid w:val="00763A6F"/>
    <w:rsid w:val="00764EC4"/>
    <w:rsid w:val="0076554E"/>
    <w:rsid w:val="00766E50"/>
    <w:rsid w:val="00767B72"/>
    <w:rsid w:val="00770614"/>
    <w:rsid w:val="00772AEF"/>
    <w:rsid w:val="00774D9A"/>
    <w:rsid w:val="00775FAC"/>
    <w:rsid w:val="0077750B"/>
    <w:rsid w:val="007778ED"/>
    <w:rsid w:val="00780A16"/>
    <w:rsid w:val="00781506"/>
    <w:rsid w:val="00783458"/>
    <w:rsid w:val="00786A6F"/>
    <w:rsid w:val="00795704"/>
    <w:rsid w:val="0079700B"/>
    <w:rsid w:val="007A0C73"/>
    <w:rsid w:val="007A16ED"/>
    <w:rsid w:val="007A24F1"/>
    <w:rsid w:val="007A3BA0"/>
    <w:rsid w:val="007A5A84"/>
    <w:rsid w:val="007B0451"/>
    <w:rsid w:val="007B28FD"/>
    <w:rsid w:val="007B2D74"/>
    <w:rsid w:val="007C015F"/>
    <w:rsid w:val="007C10AF"/>
    <w:rsid w:val="007C294D"/>
    <w:rsid w:val="007C6329"/>
    <w:rsid w:val="007C73B5"/>
    <w:rsid w:val="007D2E05"/>
    <w:rsid w:val="007D3F9B"/>
    <w:rsid w:val="007D6170"/>
    <w:rsid w:val="007D61A7"/>
    <w:rsid w:val="007D7BA8"/>
    <w:rsid w:val="007E232B"/>
    <w:rsid w:val="007E2AC1"/>
    <w:rsid w:val="007F168B"/>
    <w:rsid w:val="007F523D"/>
    <w:rsid w:val="007F565C"/>
    <w:rsid w:val="007F6DDC"/>
    <w:rsid w:val="008002CA"/>
    <w:rsid w:val="00800FA3"/>
    <w:rsid w:val="00801F4F"/>
    <w:rsid w:val="00806BD9"/>
    <w:rsid w:val="0081133D"/>
    <w:rsid w:val="00813D33"/>
    <w:rsid w:val="00816F9E"/>
    <w:rsid w:val="0082198D"/>
    <w:rsid w:val="00821BFB"/>
    <w:rsid w:val="00824864"/>
    <w:rsid w:val="00824911"/>
    <w:rsid w:val="00827497"/>
    <w:rsid w:val="00830C47"/>
    <w:rsid w:val="0083114A"/>
    <w:rsid w:val="0083138B"/>
    <w:rsid w:val="00831934"/>
    <w:rsid w:val="00834A45"/>
    <w:rsid w:val="008352C5"/>
    <w:rsid w:val="00835B3B"/>
    <w:rsid w:val="00843F96"/>
    <w:rsid w:val="00845FF7"/>
    <w:rsid w:val="00847309"/>
    <w:rsid w:val="00847AB6"/>
    <w:rsid w:val="0085165C"/>
    <w:rsid w:val="00853F49"/>
    <w:rsid w:val="00855BC3"/>
    <w:rsid w:val="00861781"/>
    <w:rsid w:val="008672AB"/>
    <w:rsid w:val="00870C6E"/>
    <w:rsid w:val="0087203C"/>
    <w:rsid w:val="00873088"/>
    <w:rsid w:val="00873BE1"/>
    <w:rsid w:val="00874FC9"/>
    <w:rsid w:val="00877E4C"/>
    <w:rsid w:val="00881742"/>
    <w:rsid w:val="00883684"/>
    <w:rsid w:val="00884916"/>
    <w:rsid w:val="00886D1B"/>
    <w:rsid w:val="0089386E"/>
    <w:rsid w:val="00893DDB"/>
    <w:rsid w:val="00894563"/>
    <w:rsid w:val="00894F52"/>
    <w:rsid w:val="008A16B8"/>
    <w:rsid w:val="008A2925"/>
    <w:rsid w:val="008A4FBE"/>
    <w:rsid w:val="008A5C50"/>
    <w:rsid w:val="008B01C1"/>
    <w:rsid w:val="008B0585"/>
    <w:rsid w:val="008B1190"/>
    <w:rsid w:val="008B1640"/>
    <w:rsid w:val="008B5E6C"/>
    <w:rsid w:val="008B75D4"/>
    <w:rsid w:val="008C02CF"/>
    <w:rsid w:val="008C2A8F"/>
    <w:rsid w:val="008C50F2"/>
    <w:rsid w:val="008C7A18"/>
    <w:rsid w:val="008D0DEF"/>
    <w:rsid w:val="008D2D63"/>
    <w:rsid w:val="008D7F2F"/>
    <w:rsid w:val="008E125F"/>
    <w:rsid w:val="008E3AFD"/>
    <w:rsid w:val="008E54A2"/>
    <w:rsid w:val="008E738D"/>
    <w:rsid w:val="008E7B5A"/>
    <w:rsid w:val="008F0512"/>
    <w:rsid w:val="008F49CB"/>
    <w:rsid w:val="008F60A6"/>
    <w:rsid w:val="008F6664"/>
    <w:rsid w:val="008F6CE0"/>
    <w:rsid w:val="008F761D"/>
    <w:rsid w:val="008F7FC4"/>
    <w:rsid w:val="00905C82"/>
    <w:rsid w:val="00906796"/>
    <w:rsid w:val="00911028"/>
    <w:rsid w:val="00911238"/>
    <w:rsid w:val="00912112"/>
    <w:rsid w:val="00913E06"/>
    <w:rsid w:val="00915DF9"/>
    <w:rsid w:val="00922282"/>
    <w:rsid w:val="00922570"/>
    <w:rsid w:val="00922C1A"/>
    <w:rsid w:val="00922F6F"/>
    <w:rsid w:val="009250BA"/>
    <w:rsid w:val="00925625"/>
    <w:rsid w:val="009261DF"/>
    <w:rsid w:val="00934E2B"/>
    <w:rsid w:val="00935F14"/>
    <w:rsid w:val="0094162F"/>
    <w:rsid w:val="00941773"/>
    <w:rsid w:val="009421EE"/>
    <w:rsid w:val="00942FBD"/>
    <w:rsid w:val="009455AE"/>
    <w:rsid w:val="009477F3"/>
    <w:rsid w:val="009501F7"/>
    <w:rsid w:val="00951366"/>
    <w:rsid w:val="009544F4"/>
    <w:rsid w:val="00960163"/>
    <w:rsid w:val="009604CE"/>
    <w:rsid w:val="00966C57"/>
    <w:rsid w:val="00966D3C"/>
    <w:rsid w:val="009745E4"/>
    <w:rsid w:val="009747E2"/>
    <w:rsid w:val="00975892"/>
    <w:rsid w:val="009767DE"/>
    <w:rsid w:val="0097697A"/>
    <w:rsid w:val="00976A88"/>
    <w:rsid w:val="00984B0A"/>
    <w:rsid w:val="00986E3D"/>
    <w:rsid w:val="00991C12"/>
    <w:rsid w:val="00993A37"/>
    <w:rsid w:val="00993C1D"/>
    <w:rsid w:val="00995B96"/>
    <w:rsid w:val="00995E1E"/>
    <w:rsid w:val="009A0466"/>
    <w:rsid w:val="009A3314"/>
    <w:rsid w:val="009A5B86"/>
    <w:rsid w:val="009B1306"/>
    <w:rsid w:val="009B37FA"/>
    <w:rsid w:val="009B7282"/>
    <w:rsid w:val="009C0A5E"/>
    <w:rsid w:val="009C170C"/>
    <w:rsid w:val="009C1905"/>
    <w:rsid w:val="009C1A2A"/>
    <w:rsid w:val="009C2230"/>
    <w:rsid w:val="009C3C79"/>
    <w:rsid w:val="009C5719"/>
    <w:rsid w:val="009C59C5"/>
    <w:rsid w:val="009C5F12"/>
    <w:rsid w:val="009C77EE"/>
    <w:rsid w:val="009D2AB7"/>
    <w:rsid w:val="009D2CCE"/>
    <w:rsid w:val="009E074A"/>
    <w:rsid w:val="009E5D43"/>
    <w:rsid w:val="009E74D1"/>
    <w:rsid w:val="009F31CB"/>
    <w:rsid w:val="009F5408"/>
    <w:rsid w:val="009F7288"/>
    <w:rsid w:val="009F75A1"/>
    <w:rsid w:val="00A00DBD"/>
    <w:rsid w:val="00A01A90"/>
    <w:rsid w:val="00A04978"/>
    <w:rsid w:val="00A06E54"/>
    <w:rsid w:val="00A10FB8"/>
    <w:rsid w:val="00A200D3"/>
    <w:rsid w:val="00A22016"/>
    <w:rsid w:val="00A25FC2"/>
    <w:rsid w:val="00A30547"/>
    <w:rsid w:val="00A307FA"/>
    <w:rsid w:val="00A323C8"/>
    <w:rsid w:val="00A33773"/>
    <w:rsid w:val="00A37889"/>
    <w:rsid w:val="00A37BF7"/>
    <w:rsid w:val="00A41560"/>
    <w:rsid w:val="00A45858"/>
    <w:rsid w:val="00A47487"/>
    <w:rsid w:val="00A52B11"/>
    <w:rsid w:val="00A53BF5"/>
    <w:rsid w:val="00A554B3"/>
    <w:rsid w:val="00A57CC9"/>
    <w:rsid w:val="00A64C23"/>
    <w:rsid w:val="00A66C5E"/>
    <w:rsid w:val="00A6733B"/>
    <w:rsid w:val="00A6773B"/>
    <w:rsid w:val="00A71F45"/>
    <w:rsid w:val="00A72BEA"/>
    <w:rsid w:val="00A73C9C"/>
    <w:rsid w:val="00A76D45"/>
    <w:rsid w:val="00A821A3"/>
    <w:rsid w:val="00A87401"/>
    <w:rsid w:val="00A94471"/>
    <w:rsid w:val="00A9468A"/>
    <w:rsid w:val="00A967F2"/>
    <w:rsid w:val="00A96937"/>
    <w:rsid w:val="00AA0EC3"/>
    <w:rsid w:val="00AA1F53"/>
    <w:rsid w:val="00AA33CD"/>
    <w:rsid w:val="00AA4A1C"/>
    <w:rsid w:val="00AA6887"/>
    <w:rsid w:val="00AB05D7"/>
    <w:rsid w:val="00AB2132"/>
    <w:rsid w:val="00AB3B64"/>
    <w:rsid w:val="00AB4AB2"/>
    <w:rsid w:val="00AB4FC1"/>
    <w:rsid w:val="00AB6E08"/>
    <w:rsid w:val="00AC32D6"/>
    <w:rsid w:val="00AC550B"/>
    <w:rsid w:val="00AC55BF"/>
    <w:rsid w:val="00AC60F7"/>
    <w:rsid w:val="00AC6C85"/>
    <w:rsid w:val="00AD2FEE"/>
    <w:rsid w:val="00AD45D4"/>
    <w:rsid w:val="00AD68ED"/>
    <w:rsid w:val="00AD74FA"/>
    <w:rsid w:val="00AD7D7E"/>
    <w:rsid w:val="00AE2264"/>
    <w:rsid w:val="00AE3CF7"/>
    <w:rsid w:val="00AE475B"/>
    <w:rsid w:val="00AE700D"/>
    <w:rsid w:val="00AF1724"/>
    <w:rsid w:val="00AF21AB"/>
    <w:rsid w:val="00B007C2"/>
    <w:rsid w:val="00B040A4"/>
    <w:rsid w:val="00B04FAF"/>
    <w:rsid w:val="00B0705E"/>
    <w:rsid w:val="00B102E2"/>
    <w:rsid w:val="00B104DF"/>
    <w:rsid w:val="00B11293"/>
    <w:rsid w:val="00B13EDA"/>
    <w:rsid w:val="00B21FA0"/>
    <w:rsid w:val="00B259A6"/>
    <w:rsid w:val="00B27FED"/>
    <w:rsid w:val="00B3181E"/>
    <w:rsid w:val="00B34AB1"/>
    <w:rsid w:val="00B4508A"/>
    <w:rsid w:val="00B47878"/>
    <w:rsid w:val="00B50D11"/>
    <w:rsid w:val="00B52199"/>
    <w:rsid w:val="00B53C1D"/>
    <w:rsid w:val="00B57B29"/>
    <w:rsid w:val="00B6173F"/>
    <w:rsid w:val="00B63A30"/>
    <w:rsid w:val="00B648C6"/>
    <w:rsid w:val="00B652CB"/>
    <w:rsid w:val="00B663C1"/>
    <w:rsid w:val="00B7318B"/>
    <w:rsid w:val="00B74909"/>
    <w:rsid w:val="00B76D2D"/>
    <w:rsid w:val="00B76DFA"/>
    <w:rsid w:val="00B830F3"/>
    <w:rsid w:val="00B90631"/>
    <w:rsid w:val="00B92528"/>
    <w:rsid w:val="00B92E19"/>
    <w:rsid w:val="00B93249"/>
    <w:rsid w:val="00BA1F2C"/>
    <w:rsid w:val="00BA1F3E"/>
    <w:rsid w:val="00BA78E9"/>
    <w:rsid w:val="00BB29C4"/>
    <w:rsid w:val="00BB3930"/>
    <w:rsid w:val="00BB3C79"/>
    <w:rsid w:val="00BB47A1"/>
    <w:rsid w:val="00BB5162"/>
    <w:rsid w:val="00BB6647"/>
    <w:rsid w:val="00BC1145"/>
    <w:rsid w:val="00BC3219"/>
    <w:rsid w:val="00BC46BA"/>
    <w:rsid w:val="00BC7C42"/>
    <w:rsid w:val="00BD150A"/>
    <w:rsid w:val="00BD1651"/>
    <w:rsid w:val="00BD6A42"/>
    <w:rsid w:val="00BD71B4"/>
    <w:rsid w:val="00BD798A"/>
    <w:rsid w:val="00BE3A07"/>
    <w:rsid w:val="00BE3C34"/>
    <w:rsid w:val="00BE3D59"/>
    <w:rsid w:val="00BE751D"/>
    <w:rsid w:val="00BE7733"/>
    <w:rsid w:val="00BE7D02"/>
    <w:rsid w:val="00BF5A2C"/>
    <w:rsid w:val="00BF7890"/>
    <w:rsid w:val="00C01361"/>
    <w:rsid w:val="00C0631D"/>
    <w:rsid w:val="00C06B7E"/>
    <w:rsid w:val="00C12644"/>
    <w:rsid w:val="00C16E19"/>
    <w:rsid w:val="00C174E1"/>
    <w:rsid w:val="00C266CA"/>
    <w:rsid w:val="00C27EFE"/>
    <w:rsid w:val="00C3269E"/>
    <w:rsid w:val="00C33D27"/>
    <w:rsid w:val="00C364B9"/>
    <w:rsid w:val="00C37C37"/>
    <w:rsid w:val="00C4010C"/>
    <w:rsid w:val="00C449BF"/>
    <w:rsid w:val="00C47D4D"/>
    <w:rsid w:val="00C50257"/>
    <w:rsid w:val="00C51573"/>
    <w:rsid w:val="00C52D7E"/>
    <w:rsid w:val="00C617A2"/>
    <w:rsid w:val="00C64DA5"/>
    <w:rsid w:val="00C70FCD"/>
    <w:rsid w:val="00C761D0"/>
    <w:rsid w:val="00C77200"/>
    <w:rsid w:val="00C828AC"/>
    <w:rsid w:val="00C82ED7"/>
    <w:rsid w:val="00C83BDD"/>
    <w:rsid w:val="00C84F21"/>
    <w:rsid w:val="00C84FB7"/>
    <w:rsid w:val="00C918AC"/>
    <w:rsid w:val="00C95EDC"/>
    <w:rsid w:val="00C97B7E"/>
    <w:rsid w:val="00CA6BA2"/>
    <w:rsid w:val="00CA7744"/>
    <w:rsid w:val="00CB1BAA"/>
    <w:rsid w:val="00CC2500"/>
    <w:rsid w:val="00CC2ACA"/>
    <w:rsid w:val="00CC5211"/>
    <w:rsid w:val="00CD07BE"/>
    <w:rsid w:val="00CE0520"/>
    <w:rsid w:val="00CE509A"/>
    <w:rsid w:val="00CE680E"/>
    <w:rsid w:val="00CE74D0"/>
    <w:rsid w:val="00CF0195"/>
    <w:rsid w:val="00CF3109"/>
    <w:rsid w:val="00CF368F"/>
    <w:rsid w:val="00D005D8"/>
    <w:rsid w:val="00D04491"/>
    <w:rsid w:val="00D049D5"/>
    <w:rsid w:val="00D04AC2"/>
    <w:rsid w:val="00D11C7A"/>
    <w:rsid w:val="00D11FDA"/>
    <w:rsid w:val="00D12CA2"/>
    <w:rsid w:val="00D13F83"/>
    <w:rsid w:val="00D22800"/>
    <w:rsid w:val="00D2317D"/>
    <w:rsid w:val="00D30EB7"/>
    <w:rsid w:val="00D311F3"/>
    <w:rsid w:val="00D3414E"/>
    <w:rsid w:val="00D353D9"/>
    <w:rsid w:val="00D35704"/>
    <w:rsid w:val="00D404B1"/>
    <w:rsid w:val="00D4428D"/>
    <w:rsid w:val="00D45DD2"/>
    <w:rsid w:val="00D50DFB"/>
    <w:rsid w:val="00D51ED9"/>
    <w:rsid w:val="00D57458"/>
    <w:rsid w:val="00D61A51"/>
    <w:rsid w:val="00D61BB3"/>
    <w:rsid w:val="00D6200B"/>
    <w:rsid w:val="00D6314F"/>
    <w:rsid w:val="00D64E19"/>
    <w:rsid w:val="00D6520E"/>
    <w:rsid w:val="00D65F84"/>
    <w:rsid w:val="00D717F8"/>
    <w:rsid w:val="00D719BA"/>
    <w:rsid w:val="00D733BB"/>
    <w:rsid w:val="00D737B4"/>
    <w:rsid w:val="00D7472D"/>
    <w:rsid w:val="00D75DB6"/>
    <w:rsid w:val="00D77F56"/>
    <w:rsid w:val="00D82A13"/>
    <w:rsid w:val="00D915FA"/>
    <w:rsid w:val="00D91B83"/>
    <w:rsid w:val="00D91B8C"/>
    <w:rsid w:val="00D92663"/>
    <w:rsid w:val="00D94E0A"/>
    <w:rsid w:val="00D953A5"/>
    <w:rsid w:val="00D965E4"/>
    <w:rsid w:val="00D97AAC"/>
    <w:rsid w:val="00DA03B7"/>
    <w:rsid w:val="00DA0F03"/>
    <w:rsid w:val="00DA5495"/>
    <w:rsid w:val="00DA5986"/>
    <w:rsid w:val="00DA5C24"/>
    <w:rsid w:val="00DA7433"/>
    <w:rsid w:val="00DA78AA"/>
    <w:rsid w:val="00DB2263"/>
    <w:rsid w:val="00DB25EB"/>
    <w:rsid w:val="00DB3104"/>
    <w:rsid w:val="00DB4F80"/>
    <w:rsid w:val="00DB78DF"/>
    <w:rsid w:val="00DC639D"/>
    <w:rsid w:val="00DC70CB"/>
    <w:rsid w:val="00DC74E8"/>
    <w:rsid w:val="00DD57D5"/>
    <w:rsid w:val="00DD67D1"/>
    <w:rsid w:val="00DE1435"/>
    <w:rsid w:val="00DE30A2"/>
    <w:rsid w:val="00DE5101"/>
    <w:rsid w:val="00DE7980"/>
    <w:rsid w:val="00DF255B"/>
    <w:rsid w:val="00DF3F7F"/>
    <w:rsid w:val="00E01102"/>
    <w:rsid w:val="00E039BA"/>
    <w:rsid w:val="00E0507A"/>
    <w:rsid w:val="00E07A9D"/>
    <w:rsid w:val="00E13BB3"/>
    <w:rsid w:val="00E149EA"/>
    <w:rsid w:val="00E16CC8"/>
    <w:rsid w:val="00E20D84"/>
    <w:rsid w:val="00E21CBB"/>
    <w:rsid w:val="00E220D2"/>
    <w:rsid w:val="00E2291E"/>
    <w:rsid w:val="00E234D1"/>
    <w:rsid w:val="00E267ED"/>
    <w:rsid w:val="00E346FC"/>
    <w:rsid w:val="00E3614E"/>
    <w:rsid w:val="00E369C9"/>
    <w:rsid w:val="00E3747F"/>
    <w:rsid w:val="00E37F16"/>
    <w:rsid w:val="00E420F4"/>
    <w:rsid w:val="00E46184"/>
    <w:rsid w:val="00E46C78"/>
    <w:rsid w:val="00E50CBD"/>
    <w:rsid w:val="00E51250"/>
    <w:rsid w:val="00E51589"/>
    <w:rsid w:val="00E521A9"/>
    <w:rsid w:val="00E526A4"/>
    <w:rsid w:val="00E528F4"/>
    <w:rsid w:val="00E54863"/>
    <w:rsid w:val="00E55692"/>
    <w:rsid w:val="00E57D46"/>
    <w:rsid w:val="00E57DAB"/>
    <w:rsid w:val="00E6350B"/>
    <w:rsid w:val="00E6584C"/>
    <w:rsid w:val="00E67C4B"/>
    <w:rsid w:val="00E71A54"/>
    <w:rsid w:val="00E7519E"/>
    <w:rsid w:val="00E75835"/>
    <w:rsid w:val="00E80332"/>
    <w:rsid w:val="00E80917"/>
    <w:rsid w:val="00E814DA"/>
    <w:rsid w:val="00E823A3"/>
    <w:rsid w:val="00E8571D"/>
    <w:rsid w:val="00E86B5D"/>
    <w:rsid w:val="00E87160"/>
    <w:rsid w:val="00E8728A"/>
    <w:rsid w:val="00E93987"/>
    <w:rsid w:val="00E94946"/>
    <w:rsid w:val="00E95ABB"/>
    <w:rsid w:val="00E97BCC"/>
    <w:rsid w:val="00EA0A1D"/>
    <w:rsid w:val="00EA5778"/>
    <w:rsid w:val="00EA6383"/>
    <w:rsid w:val="00EB0427"/>
    <w:rsid w:val="00EB1514"/>
    <w:rsid w:val="00EB1DB0"/>
    <w:rsid w:val="00EB61AC"/>
    <w:rsid w:val="00EC09DA"/>
    <w:rsid w:val="00EC1BB8"/>
    <w:rsid w:val="00EC463E"/>
    <w:rsid w:val="00EC55F9"/>
    <w:rsid w:val="00EC7D20"/>
    <w:rsid w:val="00ED1569"/>
    <w:rsid w:val="00ED344C"/>
    <w:rsid w:val="00ED4734"/>
    <w:rsid w:val="00ED59BE"/>
    <w:rsid w:val="00ED7FB6"/>
    <w:rsid w:val="00EE0EEA"/>
    <w:rsid w:val="00EE11D3"/>
    <w:rsid w:val="00EE1992"/>
    <w:rsid w:val="00EE39D5"/>
    <w:rsid w:val="00EF0F09"/>
    <w:rsid w:val="00EF28D0"/>
    <w:rsid w:val="00EF3126"/>
    <w:rsid w:val="00EF521B"/>
    <w:rsid w:val="00F026A6"/>
    <w:rsid w:val="00F0541C"/>
    <w:rsid w:val="00F060AB"/>
    <w:rsid w:val="00F07056"/>
    <w:rsid w:val="00F074FD"/>
    <w:rsid w:val="00F1172B"/>
    <w:rsid w:val="00F21915"/>
    <w:rsid w:val="00F2292F"/>
    <w:rsid w:val="00F232BD"/>
    <w:rsid w:val="00F31263"/>
    <w:rsid w:val="00F324F8"/>
    <w:rsid w:val="00F32F70"/>
    <w:rsid w:val="00F34FA4"/>
    <w:rsid w:val="00F35C96"/>
    <w:rsid w:val="00F36638"/>
    <w:rsid w:val="00F36C1E"/>
    <w:rsid w:val="00F37855"/>
    <w:rsid w:val="00F37923"/>
    <w:rsid w:val="00F413BD"/>
    <w:rsid w:val="00F4290E"/>
    <w:rsid w:val="00F43D9D"/>
    <w:rsid w:val="00F4540A"/>
    <w:rsid w:val="00F50358"/>
    <w:rsid w:val="00F515D9"/>
    <w:rsid w:val="00F51F25"/>
    <w:rsid w:val="00F52CFD"/>
    <w:rsid w:val="00F530F3"/>
    <w:rsid w:val="00F55DAB"/>
    <w:rsid w:val="00F56EEF"/>
    <w:rsid w:val="00F63C8D"/>
    <w:rsid w:val="00F63CD4"/>
    <w:rsid w:val="00F64DBE"/>
    <w:rsid w:val="00F6513E"/>
    <w:rsid w:val="00F720C8"/>
    <w:rsid w:val="00F72D09"/>
    <w:rsid w:val="00F730A4"/>
    <w:rsid w:val="00F753F0"/>
    <w:rsid w:val="00F770E5"/>
    <w:rsid w:val="00F805AC"/>
    <w:rsid w:val="00F815DA"/>
    <w:rsid w:val="00F8266C"/>
    <w:rsid w:val="00F82C67"/>
    <w:rsid w:val="00F83DAF"/>
    <w:rsid w:val="00F84FA7"/>
    <w:rsid w:val="00F86463"/>
    <w:rsid w:val="00F92296"/>
    <w:rsid w:val="00F923A7"/>
    <w:rsid w:val="00F93F75"/>
    <w:rsid w:val="00F975DC"/>
    <w:rsid w:val="00FA0927"/>
    <w:rsid w:val="00FA1596"/>
    <w:rsid w:val="00FA2C2D"/>
    <w:rsid w:val="00FA4CC6"/>
    <w:rsid w:val="00FA6667"/>
    <w:rsid w:val="00FB3B10"/>
    <w:rsid w:val="00FB4E50"/>
    <w:rsid w:val="00FC0E67"/>
    <w:rsid w:val="00FC1984"/>
    <w:rsid w:val="00FC1A9B"/>
    <w:rsid w:val="00FC4997"/>
    <w:rsid w:val="00FE1430"/>
    <w:rsid w:val="00FE700A"/>
    <w:rsid w:val="00FF3ABB"/>
    <w:rsid w:val="00FF3C22"/>
    <w:rsid w:val="010D9053"/>
    <w:rsid w:val="01432FE9"/>
    <w:rsid w:val="01B93C14"/>
    <w:rsid w:val="02286EF9"/>
    <w:rsid w:val="025543AD"/>
    <w:rsid w:val="0255D464"/>
    <w:rsid w:val="02C75FCF"/>
    <w:rsid w:val="035CF9FB"/>
    <w:rsid w:val="03870DB8"/>
    <w:rsid w:val="0448CF68"/>
    <w:rsid w:val="04F0DCD6"/>
    <w:rsid w:val="05202320"/>
    <w:rsid w:val="0569020A"/>
    <w:rsid w:val="06A7EE95"/>
    <w:rsid w:val="06E2B7BF"/>
    <w:rsid w:val="071BB7CE"/>
    <w:rsid w:val="08287D98"/>
    <w:rsid w:val="0843BEF6"/>
    <w:rsid w:val="08B6D7BF"/>
    <w:rsid w:val="092B5B14"/>
    <w:rsid w:val="09351971"/>
    <w:rsid w:val="0939ACF8"/>
    <w:rsid w:val="094295A2"/>
    <w:rsid w:val="094E41CE"/>
    <w:rsid w:val="0956F7A7"/>
    <w:rsid w:val="09C7BD8A"/>
    <w:rsid w:val="0AC63028"/>
    <w:rsid w:val="0B5D76B5"/>
    <w:rsid w:val="0B9CFF59"/>
    <w:rsid w:val="0BEE7881"/>
    <w:rsid w:val="0CB8B5B8"/>
    <w:rsid w:val="0D12C4CB"/>
    <w:rsid w:val="0D77DF1B"/>
    <w:rsid w:val="0E1606C5"/>
    <w:rsid w:val="0E55855C"/>
    <w:rsid w:val="0F572FB7"/>
    <w:rsid w:val="0F99A14B"/>
    <w:rsid w:val="0FA6C36D"/>
    <w:rsid w:val="100F73BA"/>
    <w:rsid w:val="10118FCF"/>
    <w:rsid w:val="1092B9D8"/>
    <w:rsid w:val="12081EBC"/>
    <w:rsid w:val="122C00C3"/>
    <w:rsid w:val="13785DF4"/>
    <w:rsid w:val="13B0FA6A"/>
    <w:rsid w:val="13FF2D34"/>
    <w:rsid w:val="150EEE26"/>
    <w:rsid w:val="156576E9"/>
    <w:rsid w:val="15EAFFAD"/>
    <w:rsid w:val="1645FF34"/>
    <w:rsid w:val="16B9A711"/>
    <w:rsid w:val="173E9947"/>
    <w:rsid w:val="17CE9E44"/>
    <w:rsid w:val="17D3761F"/>
    <w:rsid w:val="18319413"/>
    <w:rsid w:val="18468EE8"/>
    <w:rsid w:val="184BCF17"/>
    <w:rsid w:val="18644177"/>
    <w:rsid w:val="186915CD"/>
    <w:rsid w:val="1935FF66"/>
    <w:rsid w:val="194EA1A4"/>
    <w:rsid w:val="19A72B17"/>
    <w:rsid w:val="19FDA0A7"/>
    <w:rsid w:val="1B10D958"/>
    <w:rsid w:val="1BAD217D"/>
    <w:rsid w:val="1CACA9B9"/>
    <w:rsid w:val="1DCAAEA7"/>
    <w:rsid w:val="1DF49AA1"/>
    <w:rsid w:val="1E6B744A"/>
    <w:rsid w:val="1FAED38E"/>
    <w:rsid w:val="1FCFE876"/>
    <w:rsid w:val="1FE44A7B"/>
    <w:rsid w:val="20347EDB"/>
    <w:rsid w:val="207219CC"/>
    <w:rsid w:val="207E5310"/>
    <w:rsid w:val="213A81DD"/>
    <w:rsid w:val="216BB8D7"/>
    <w:rsid w:val="21FC59B8"/>
    <w:rsid w:val="23982A19"/>
    <w:rsid w:val="23D14D9E"/>
    <w:rsid w:val="24772FFD"/>
    <w:rsid w:val="24B1F927"/>
    <w:rsid w:val="2564CD08"/>
    <w:rsid w:val="258414FF"/>
    <w:rsid w:val="25B8C775"/>
    <w:rsid w:val="25FFAC86"/>
    <w:rsid w:val="26F36F79"/>
    <w:rsid w:val="27236330"/>
    <w:rsid w:val="279B7CE7"/>
    <w:rsid w:val="281DA22D"/>
    <w:rsid w:val="286C8845"/>
    <w:rsid w:val="2907DE78"/>
    <w:rsid w:val="29374D48"/>
    <w:rsid w:val="2967481B"/>
    <w:rsid w:val="29B99721"/>
    <w:rsid w:val="29B9F668"/>
    <w:rsid w:val="29BA43C6"/>
    <w:rsid w:val="2A135ECF"/>
    <w:rsid w:val="2A25F90C"/>
    <w:rsid w:val="2A3F6913"/>
    <w:rsid w:val="2C6EEE0A"/>
    <w:rsid w:val="2C8F1E18"/>
    <w:rsid w:val="2CBD0B0C"/>
    <w:rsid w:val="2CE6726B"/>
    <w:rsid w:val="2DADADC8"/>
    <w:rsid w:val="2E239751"/>
    <w:rsid w:val="2E438BDF"/>
    <w:rsid w:val="2E58DB6D"/>
    <w:rsid w:val="2E9DB134"/>
    <w:rsid w:val="2EB6D826"/>
    <w:rsid w:val="2FB77555"/>
    <w:rsid w:val="30210FCF"/>
    <w:rsid w:val="307D23CD"/>
    <w:rsid w:val="30A14CC3"/>
    <w:rsid w:val="30D508DB"/>
    <w:rsid w:val="30E86EC1"/>
    <w:rsid w:val="313F6AD0"/>
    <w:rsid w:val="319869B5"/>
    <w:rsid w:val="32750C22"/>
    <w:rsid w:val="327FBB74"/>
    <w:rsid w:val="32CFF4B3"/>
    <w:rsid w:val="32D3EFBB"/>
    <w:rsid w:val="336BAD84"/>
    <w:rsid w:val="33854B70"/>
    <w:rsid w:val="33C170F7"/>
    <w:rsid w:val="348E8F0A"/>
    <w:rsid w:val="35810795"/>
    <w:rsid w:val="35BBDFE4"/>
    <w:rsid w:val="35F9B396"/>
    <w:rsid w:val="366BDAD8"/>
    <w:rsid w:val="373439FC"/>
    <w:rsid w:val="379583F7"/>
    <w:rsid w:val="3834A97C"/>
    <w:rsid w:val="38776348"/>
    <w:rsid w:val="38BE3C8A"/>
    <w:rsid w:val="38BF2555"/>
    <w:rsid w:val="39315458"/>
    <w:rsid w:val="394D7112"/>
    <w:rsid w:val="3A64CAC0"/>
    <w:rsid w:val="3AA05693"/>
    <w:rsid w:val="3AC84EFE"/>
    <w:rsid w:val="3BB5840C"/>
    <w:rsid w:val="3C7AD201"/>
    <w:rsid w:val="3C83E5BA"/>
    <w:rsid w:val="3D54CA87"/>
    <w:rsid w:val="3E2E0FEA"/>
    <w:rsid w:val="3ECCBF04"/>
    <w:rsid w:val="3EE6B132"/>
    <w:rsid w:val="3FB9BE39"/>
    <w:rsid w:val="3FCB9B20"/>
    <w:rsid w:val="4012BD1E"/>
    <w:rsid w:val="406BF840"/>
    <w:rsid w:val="413C663D"/>
    <w:rsid w:val="414E45B1"/>
    <w:rsid w:val="4150A1DB"/>
    <w:rsid w:val="4192B57B"/>
    <w:rsid w:val="41D92D21"/>
    <w:rsid w:val="42302930"/>
    <w:rsid w:val="4256A4FD"/>
    <w:rsid w:val="4301810D"/>
    <w:rsid w:val="4323BF51"/>
    <w:rsid w:val="4406D452"/>
    <w:rsid w:val="4485E3E6"/>
    <w:rsid w:val="44FB65F3"/>
    <w:rsid w:val="45C494F5"/>
    <w:rsid w:val="473BA288"/>
    <w:rsid w:val="47B10488"/>
    <w:rsid w:val="47C4D01E"/>
    <w:rsid w:val="48BB37F7"/>
    <w:rsid w:val="48C80F85"/>
    <w:rsid w:val="49D8C6A6"/>
    <w:rsid w:val="4A1C8EA5"/>
    <w:rsid w:val="4AA0D90E"/>
    <w:rsid w:val="4AABD87D"/>
    <w:rsid w:val="4B05BF95"/>
    <w:rsid w:val="4B336730"/>
    <w:rsid w:val="4C3074E3"/>
    <w:rsid w:val="4C7B613A"/>
    <w:rsid w:val="4CDA6A5B"/>
    <w:rsid w:val="4D6AEE51"/>
    <w:rsid w:val="4D72DBD7"/>
    <w:rsid w:val="4E1AE945"/>
    <w:rsid w:val="4ECCE5FD"/>
    <w:rsid w:val="4F06BEB2"/>
    <w:rsid w:val="4F198E1B"/>
    <w:rsid w:val="4F2A797B"/>
    <w:rsid w:val="4F544537"/>
    <w:rsid w:val="4FCD33AB"/>
    <w:rsid w:val="50C649DC"/>
    <w:rsid w:val="52CBBB7E"/>
    <w:rsid w:val="52F96250"/>
    <w:rsid w:val="536B9C05"/>
    <w:rsid w:val="53FDEA9E"/>
    <w:rsid w:val="544AC313"/>
    <w:rsid w:val="54BFAC4E"/>
    <w:rsid w:val="55E37E78"/>
    <w:rsid w:val="56A9BC5F"/>
    <w:rsid w:val="56CF7088"/>
    <w:rsid w:val="570095C0"/>
    <w:rsid w:val="57539C90"/>
    <w:rsid w:val="576C6F55"/>
    <w:rsid w:val="578DEB98"/>
    <w:rsid w:val="5791E444"/>
    <w:rsid w:val="58A7D0ED"/>
    <w:rsid w:val="58C07061"/>
    <w:rsid w:val="59009A0D"/>
    <w:rsid w:val="599A4C41"/>
    <w:rsid w:val="5BA9AF42"/>
    <w:rsid w:val="5BD406E3"/>
    <w:rsid w:val="5C933015"/>
    <w:rsid w:val="5CC00DE4"/>
    <w:rsid w:val="5D20B00D"/>
    <w:rsid w:val="5D32DF78"/>
    <w:rsid w:val="5D88FFA1"/>
    <w:rsid w:val="5DCA828B"/>
    <w:rsid w:val="5E19F4B7"/>
    <w:rsid w:val="5F0BA7A5"/>
    <w:rsid w:val="60A77806"/>
    <w:rsid w:val="60B98FF1"/>
    <w:rsid w:val="60E45B2C"/>
    <w:rsid w:val="6138C68A"/>
    <w:rsid w:val="618E6B70"/>
    <w:rsid w:val="62434867"/>
    <w:rsid w:val="62567F74"/>
    <w:rsid w:val="62E339E1"/>
    <w:rsid w:val="63481EF3"/>
    <w:rsid w:val="63554115"/>
    <w:rsid w:val="63F8E335"/>
    <w:rsid w:val="648B2BF3"/>
    <w:rsid w:val="64C60C32"/>
    <w:rsid w:val="652BDAA0"/>
    <w:rsid w:val="65941186"/>
    <w:rsid w:val="66A3D271"/>
    <w:rsid w:val="66FFFAA0"/>
    <w:rsid w:val="673083F7"/>
    <w:rsid w:val="684805FD"/>
    <w:rsid w:val="68693DD9"/>
    <w:rsid w:val="68705649"/>
    <w:rsid w:val="68888C59"/>
    <w:rsid w:val="68C2ABFD"/>
    <w:rsid w:val="69997D55"/>
    <w:rsid w:val="69A9413B"/>
    <w:rsid w:val="6B0A38FC"/>
    <w:rsid w:val="6B77D961"/>
    <w:rsid w:val="6B87B63E"/>
    <w:rsid w:val="6C03F51A"/>
    <w:rsid w:val="6C1D1D77"/>
    <w:rsid w:val="6C46F3CB"/>
    <w:rsid w:val="6CCFA726"/>
    <w:rsid w:val="6D6B5CC7"/>
    <w:rsid w:val="6D6F3C24"/>
    <w:rsid w:val="6D7FB845"/>
    <w:rsid w:val="6D90DCF1"/>
    <w:rsid w:val="6E89BFF5"/>
    <w:rsid w:val="6EAAF4FB"/>
    <w:rsid w:val="6EEA6E51"/>
    <w:rsid w:val="6EEB6CCC"/>
    <w:rsid w:val="6F73FEC1"/>
    <w:rsid w:val="702F58CF"/>
    <w:rsid w:val="706E8D47"/>
    <w:rsid w:val="710AC990"/>
    <w:rsid w:val="71A31849"/>
    <w:rsid w:val="71B01D55"/>
    <w:rsid w:val="72124B2E"/>
    <w:rsid w:val="727AC620"/>
    <w:rsid w:val="7327F1D7"/>
    <w:rsid w:val="74456882"/>
    <w:rsid w:val="745F505E"/>
    <w:rsid w:val="750F22C6"/>
    <w:rsid w:val="752E9884"/>
    <w:rsid w:val="75364A7F"/>
    <w:rsid w:val="75FE1049"/>
    <w:rsid w:val="765BE3D4"/>
    <w:rsid w:val="7744EA45"/>
    <w:rsid w:val="78445B10"/>
    <w:rsid w:val="7851D741"/>
    <w:rsid w:val="78EF645C"/>
    <w:rsid w:val="79C70314"/>
    <w:rsid w:val="7A970B3E"/>
    <w:rsid w:val="7B535F06"/>
    <w:rsid w:val="7C08297F"/>
    <w:rsid w:val="7D010C4E"/>
    <w:rsid w:val="7D24FB06"/>
    <w:rsid w:val="7DBDE6E2"/>
    <w:rsid w:val="7E9083DB"/>
    <w:rsid w:val="7E9CDCAF"/>
    <w:rsid w:val="7EB6050C"/>
    <w:rsid w:val="7F3FDCBF"/>
    <w:rsid w:val="7F94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360B13A"/>
  <w15:docId w15:val="{A77C194F-C1AA-4B77-A55E-63D5A330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96502"/>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name w:val="Table Grid 1"/>
    <w:basedOn w:val="TableNormal"/>
    <w:rsid w:val="00F1172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character" w:styleId="Hyperlink">
    <w:name w:val="Hyperlink"/>
    <w:basedOn w:val="DefaultParagraphFont"/>
    <w:rsid w:val="00F815DA"/>
    <w:rPr>
      <w:color w:val="0000FF"/>
      <w:u w:val="single"/>
    </w:rPr>
  </w:style>
  <w:style w:type="character" w:styleId="FollowedHyperlink">
    <w:name w:val="FollowedHyperlink"/>
    <w:basedOn w:val="DefaultParagraphFont"/>
    <w:semiHidden/>
    <w:unhideWhenUsed/>
    <w:rsid w:val="000E0351"/>
    <w:rPr>
      <w:color w:val="800080" w:themeColor="followedHyperlink"/>
      <w:u w:val="single"/>
    </w:rPr>
  </w:style>
  <w:style w:type="character" w:styleId="CommentReference">
    <w:name w:val="annotation reference"/>
    <w:basedOn w:val="DefaultParagraphFont"/>
    <w:semiHidden/>
    <w:unhideWhenUsed/>
    <w:rsid w:val="00121906"/>
    <w:rPr>
      <w:sz w:val="16"/>
      <w:szCs w:val="16"/>
    </w:rPr>
  </w:style>
  <w:style w:type="paragraph" w:styleId="CommentText">
    <w:name w:val="annotation text"/>
    <w:basedOn w:val="Normal"/>
    <w:link w:val="CommentTextChar"/>
    <w:semiHidden/>
    <w:unhideWhenUsed/>
    <w:rsid w:val="00121906"/>
    <w:rPr>
      <w:sz w:val="20"/>
      <w:szCs w:val="20"/>
    </w:rPr>
  </w:style>
  <w:style w:type="character" w:styleId="CommentTextChar" w:customStyle="1">
    <w:name w:val="Comment Text Char"/>
    <w:basedOn w:val="DefaultParagraphFont"/>
    <w:link w:val="CommentText"/>
    <w:semiHidden/>
    <w:rsid w:val="00121906"/>
  </w:style>
  <w:style w:type="paragraph" w:styleId="CommentSubject">
    <w:name w:val="annotation subject"/>
    <w:basedOn w:val="CommentText"/>
    <w:next w:val="CommentText"/>
    <w:link w:val="CommentSubjectChar"/>
    <w:semiHidden/>
    <w:unhideWhenUsed/>
    <w:rsid w:val="00121906"/>
    <w:rPr>
      <w:b/>
      <w:bCs/>
    </w:rPr>
  </w:style>
  <w:style w:type="character" w:styleId="CommentSubjectChar" w:customStyle="1">
    <w:name w:val="Comment Subject Char"/>
    <w:basedOn w:val="CommentTextChar"/>
    <w:link w:val="CommentSubject"/>
    <w:semiHidden/>
    <w:rsid w:val="00121906"/>
    <w:rPr>
      <w:b/>
      <w:bCs/>
    </w:rPr>
  </w:style>
  <w:style w:type="paragraph" w:styleId="BalloonText">
    <w:name w:val="Balloon Text"/>
    <w:basedOn w:val="Normal"/>
    <w:link w:val="BalloonTextChar"/>
    <w:semiHidden/>
    <w:unhideWhenUsed/>
    <w:rsid w:val="00121906"/>
    <w:rPr>
      <w:rFonts w:ascii="Segoe UI" w:hAnsi="Segoe UI" w:cs="Segoe UI"/>
      <w:sz w:val="18"/>
      <w:szCs w:val="18"/>
    </w:rPr>
  </w:style>
  <w:style w:type="character" w:styleId="BalloonTextChar" w:customStyle="1">
    <w:name w:val="Balloon Text Char"/>
    <w:basedOn w:val="DefaultParagraphFont"/>
    <w:link w:val="BalloonText"/>
    <w:semiHidden/>
    <w:rsid w:val="00121906"/>
    <w:rPr>
      <w:rFonts w:ascii="Segoe UI" w:hAnsi="Segoe UI" w:cs="Segoe UI"/>
      <w:sz w:val="18"/>
      <w:szCs w:val="18"/>
    </w:rPr>
  </w:style>
  <w:style w:type="paragraph" w:styleId="ListParagraph">
    <w:name w:val="List Paragraph"/>
    <w:basedOn w:val="Normal"/>
    <w:uiPriority w:val="34"/>
    <w:qFormat/>
    <w:rsid w:val="009745E4"/>
    <w:pPr>
      <w:ind w:left="720"/>
      <w:contextualSpacing/>
    </w:pPr>
  </w:style>
  <w:style w:type="table" w:styleId="TableGrid">
    <w:name w:val="Table Grid"/>
    <w:basedOn w:val="TableNormal"/>
    <w:rsid w:val="002E42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B4E50"/>
    <w:rPr>
      <w:color w:val="605E5C"/>
      <w:shd w:val="clear" w:color="auto" w:fill="E1DFDD"/>
    </w:rPr>
  </w:style>
  <w:style w:type="paragraph" w:styleId="Header">
    <w:name w:val="header"/>
    <w:basedOn w:val="Normal"/>
    <w:link w:val="HeaderChar"/>
    <w:unhideWhenUsed/>
    <w:rsid w:val="005306B8"/>
    <w:pPr>
      <w:tabs>
        <w:tab w:val="center" w:pos="4680"/>
        <w:tab w:val="right" w:pos="9360"/>
      </w:tabs>
    </w:pPr>
  </w:style>
  <w:style w:type="character" w:styleId="HeaderChar" w:customStyle="1">
    <w:name w:val="Header Char"/>
    <w:basedOn w:val="DefaultParagraphFont"/>
    <w:link w:val="Header"/>
    <w:rsid w:val="005306B8"/>
    <w:rPr>
      <w:sz w:val="24"/>
      <w:szCs w:val="24"/>
    </w:rPr>
  </w:style>
  <w:style w:type="paragraph" w:styleId="Footer">
    <w:name w:val="footer"/>
    <w:basedOn w:val="Normal"/>
    <w:link w:val="FooterChar"/>
    <w:uiPriority w:val="99"/>
    <w:unhideWhenUsed/>
    <w:rsid w:val="005306B8"/>
    <w:pPr>
      <w:tabs>
        <w:tab w:val="center" w:pos="4680"/>
        <w:tab w:val="right" w:pos="9360"/>
      </w:tabs>
    </w:pPr>
  </w:style>
  <w:style w:type="character" w:styleId="FooterChar" w:customStyle="1">
    <w:name w:val="Footer Char"/>
    <w:basedOn w:val="DefaultParagraphFont"/>
    <w:link w:val="Footer"/>
    <w:uiPriority w:val="99"/>
    <w:rsid w:val="005306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09017">
      <w:bodyDiv w:val="1"/>
      <w:marLeft w:val="0"/>
      <w:marRight w:val="0"/>
      <w:marTop w:val="0"/>
      <w:marBottom w:val="0"/>
      <w:divBdr>
        <w:top w:val="none" w:sz="0" w:space="0" w:color="auto"/>
        <w:left w:val="none" w:sz="0" w:space="0" w:color="auto"/>
        <w:bottom w:val="none" w:sz="0" w:space="0" w:color="auto"/>
        <w:right w:val="none" w:sz="0" w:space="0" w:color="auto"/>
      </w:divBdr>
    </w:div>
    <w:div w:id="455636080">
      <w:bodyDiv w:val="1"/>
      <w:marLeft w:val="0"/>
      <w:marRight w:val="0"/>
      <w:marTop w:val="0"/>
      <w:marBottom w:val="0"/>
      <w:divBdr>
        <w:top w:val="none" w:sz="0" w:space="0" w:color="auto"/>
        <w:left w:val="none" w:sz="0" w:space="0" w:color="auto"/>
        <w:bottom w:val="none" w:sz="0" w:space="0" w:color="auto"/>
        <w:right w:val="none" w:sz="0" w:space="0" w:color="auto"/>
      </w:divBdr>
    </w:div>
    <w:div w:id="530538073">
      <w:bodyDiv w:val="1"/>
      <w:marLeft w:val="0"/>
      <w:marRight w:val="0"/>
      <w:marTop w:val="0"/>
      <w:marBottom w:val="0"/>
      <w:divBdr>
        <w:top w:val="none" w:sz="0" w:space="0" w:color="auto"/>
        <w:left w:val="none" w:sz="0" w:space="0" w:color="auto"/>
        <w:bottom w:val="none" w:sz="0" w:space="0" w:color="auto"/>
        <w:right w:val="none" w:sz="0" w:space="0" w:color="auto"/>
      </w:divBdr>
    </w:div>
    <w:div w:id="635109719">
      <w:bodyDiv w:val="1"/>
      <w:marLeft w:val="0"/>
      <w:marRight w:val="0"/>
      <w:marTop w:val="0"/>
      <w:marBottom w:val="0"/>
      <w:divBdr>
        <w:top w:val="none" w:sz="0" w:space="0" w:color="auto"/>
        <w:left w:val="none" w:sz="0" w:space="0" w:color="auto"/>
        <w:bottom w:val="none" w:sz="0" w:space="0" w:color="auto"/>
        <w:right w:val="none" w:sz="0" w:space="0" w:color="auto"/>
      </w:divBdr>
    </w:div>
    <w:div w:id="1536771438">
      <w:bodyDiv w:val="1"/>
      <w:marLeft w:val="0"/>
      <w:marRight w:val="0"/>
      <w:marTop w:val="0"/>
      <w:marBottom w:val="0"/>
      <w:divBdr>
        <w:top w:val="none" w:sz="0" w:space="0" w:color="auto"/>
        <w:left w:val="none" w:sz="0" w:space="0" w:color="auto"/>
        <w:bottom w:val="none" w:sz="0" w:space="0" w:color="auto"/>
        <w:right w:val="none" w:sz="0" w:space="0" w:color="auto"/>
      </w:divBdr>
    </w:div>
    <w:div w:id="17465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afc48e185eed45e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d296af-b114-457b-adac-704f35def7a6}"/>
      </w:docPartPr>
      <w:docPartBody>
        <w:p w14:paraId="06BB02D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32DFA38BEDA247A65A14AAA2F1E4E9" ma:contentTypeVersion="7" ma:contentTypeDescription="Create a new document." ma:contentTypeScope="" ma:versionID="ea673233f390c2ef3dd115bcf14d50e5">
  <xsd:schema xmlns:xsd="http://www.w3.org/2001/XMLSchema" xmlns:xs="http://www.w3.org/2001/XMLSchema" xmlns:p="http://schemas.microsoft.com/office/2006/metadata/properties" xmlns:ns2="27d4c8eb-afde-4ba1-96cf-2d52d770cfca" xmlns:ns3="b4023481-20c5-4935-9db8-704b3845bc10" targetNamespace="http://schemas.microsoft.com/office/2006/metadata/properties" ma:root="true" ma:fieldsID="adb75bcd29adbdf9dcd742b7e269b6ab" ns2:_="" ns3:_="">
    <xsd:import namespace="27d4c8eb-afde-4ba1-96cf-2d52d770cfca"/>
    <xsd:import namespace="b4023481-20c5-4935-9db8-704b3845bc10"/>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4c8eb-afde-4ba1-96cf-2d52d770cfca"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23481-20c5-4935-9db8-704b3845b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7d4c8eb-afde-4ba1-96cf-2d52d770cfca">OGIC April 2022 Draft Mtg Minutes</Description0>
    <current xmlns="27d4c8eb-afde-4ba1-96cf-2d52d770cfca" xsi:nil="true"/>
  </documentManagement>
</p:properties>
</file>

<file path=customXml/itemProps1.xml><?xml version="1.0" encoding="utf-8"?>
<ds:datastoreItem xmlns:ds="http://schemas.openxmlformats.org/officeDocument/2006/customXml" ds:itemID="{C90DDF55-A8AE-4FE2-BFC8-7987614EF386}">
  <ds:schemaRefs>
    <ds:schemaRef ds:uri="http://schemas.openxmlformats.org/officeDocument/2006/bibliography"/>
  </ds:schemaRefs>
</ds:datastoreItem>
</file>

<file path=customXml/itemProps2.xml><?xml version="1.0" encoding="utf-8"?>
<ds:datastoreItem xmlns:ds="http://schemas.openxmlformats.org/officeDocument/2006/customXml" ds:itemID="{E2CC4E09-B7EA-476C-905E-6F9C56737C67}"/>
</file>

<file path=customXml/itemProps3.xml><?xml version="1.0" encoding="utf-8"?>
<ds:datastoreItem xmlns:ds="http://schemas.openxmlformats.org/officeDocument/2006/customXml" ds:itemID="{F61BAD79-5D78-4864-B0D1-429B91DE61A5}"/>
</file>

<file path=customXml/itemProps4.xml><?xml version="1.0" encoding="utf-8"?>
<ds:datastoreItem xmlns:ds="http://schemas.openxmlformats.org/officeDocument/2006/customXml" ds:itemID="{178E8135-273C-43AB-966A-FF459962A6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Oregon - DAS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OGIC April 2022 Draft Mtg Minutes</dc:title>
  <dc:creator>State of Oregon DAS</dc:creator>
  <lastModifiedBy>SMITH Rachel L * DAS</lastModifiedBy>
  <revision>43</revision>
  <lastPrinted>2020-01-21T21:33:00.0000000Z</lastPrinted>
  <dcterms:created xsi:type="dcterms:W3CDTF">2021-11-01T17:34:00.0000000Z</dcterms:created>
  <dcterms:modified xsi:type="dcterms:W3CDTF">2023-04-12T16:21:09.9031171Z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0x0101008932DFA38BEDA247A65A14AAA2F1E4E9</vt:lpwstr>
  </property>
</Properties>
</file>