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AD" w:rsidRDefault="005A70AD" w:rsidP="005A70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McMinnville, OR</w:t>
      </w:r>
    </w:p>
    <w:p w:rsidR="005A70AD" w:rsidRDefault="005A70AD" w:rsidP="005A70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Oct. 1, 2012</w:t>
      </w:r>
    </w:p>
    <w:p w:rsidR="005A70AD" w:rsidRDefault="005A70AD" w:rsidP="005A70AD">
      <w:pPr>
        <w:spacing w:after="0" w:line="240" w:lineRule="auto"/>
        <w:rPr>
          <w:sz w:val="24"/>
          <w:szCs w:val="24"/>
        </w:rPr>
      </w:pPr>
    </w:p>
    <w:p w:rsidR="00AC10AA" w:rsidRDefault="005A70AD" w:rsidP="005A70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McMinnville Downtown Associa</w:t>
      </w:r>
      <w:r w:rsidR="004C07A4">
        <w:rPr>
          <w:sz w:val="24"/>
          <w:szCs w:val="24"/>
        </w:rPr>
        <w:t>tion is</w:t>
      </w:r>
      <w:r w:rsidR="00EE1A20">
        <w:rPr>
          <w:sz w:val="24"/>
          <w:szCs w:val="24"/>
        </w:rPr>
        <w:t xml:space="preserve"> hiring for position of manager. As chief executive officer of the association, the manager i</w:t>
      </w:r>
      <w:r w:rsidR="00AC10AA">
        <w:rPr>
          <w:sz w:val="24"/>
          <w:szCs w:val="24"/>
        </w:rPr>
        <w:t xml:space="preserve">s </w:t>
      </w:r>
      <w:r w:rsidR="00EE1A20">
        <w:rPr>
          <w:sz w:val="24"/>
          <w:szCs w:val="24"/>
        </w:rPr>
        <w:t xml:space="preserve">the </w:t>
      </w:r>
      <w:r w:rsidR="0042758F">
        <w:rPr>
          <w:sz w:val="24"/>
          <w:szCs w:val="24"/>
        </w:rPr>
        <w:t xml:space="preserve">main </w:t>
      </w:r>
      <w:r w:rsidR="00EE1A20">
        <w:rPr>
          <w:sz w:val="24"/>
          <w:szCs w:val="24"/>
        </w:rPr>
        <w:t xml:space="preserve">communication link </w:t>
      </w:r>
      <w:r w:rsidR="0042758F">
        <w:rPr>
          <w:sz w:val="24"/>
          <w:szCs w:val="24"/>
        </w:rPr>
        <w:t>to members, committees, the city and county, and oversees the daily operation of the MDA. The manager’s activities are directed by the association’s board of directors.</w:t>
      </w:r>
    </w:p>
    <w:p w:rsidR="0042758F" w:rsidRDefault="0042758F" w:rsidP="005A70AD">
      <w:pPr>
        <w:spacing w:after="0" w:line="240" w:lineRule="auto"/>
        <w:rPr>
          <w:sz w:val="24"/>
          <w:szCs w:val="24"/>
        </w:rPr>
      </w:pPr>
    </w:p>
    <w:p w:rsidR="0042758F" w:rsidRDefault="0042758F" w:rsidP="005A70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Minimum qualifications</w:t>
      </w:r>
      <w:r w:rsidR="00207234">
        <w:rPr>
          <w:sz w:val="24"/>
          <w:szCs w:val="24"/>
        </w:rPr>
        <w:t xml:space="preserve"> for the ideal candidate</w:t>
      </w:r>
      <w:r>
        <w:rPr>
          <w:sz w:val="24"/>
          <w:szCs w:val="24"/>
        </w:rPr>
        <w:t>:</w:t>
      </w:r>
    </w:p>
    <w:p w:rsidR="0042758F" w:rsidRDefault="00207234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Must h</w:t>
      </w:r>
      <w:r w:rsidR="00397C3D">
        <w:rPr>
          <w:sz w:val="24"/>
          <w:szCs w:val="24"/>
        </w:rPr>
        <w:t>ave a t</w:t>
      </w:r>
      <w:r w:rsidR="00AC10AA">
        <w:rPr>
          <w:sz w:val="24"/>
          <w:szCs w:val="24"/>
        </w:rPr>
        <w:t>horough knowledge of the Main Street Four Points Approach</w:t>
      </w:r>
      <w:r w:rsidR="00AC10AA">
        <w:rPr>
          <w:rFonts w:cstheme="minorHAnsi"/>
          <w:sz w:val="24"/>
          <w:szCs w:val="24"/>
        </w:rPr>
        <w:t>®</w:t>
      </w:r>
    </w:p>
    <w:p w:rsidR="00AC10AA" w:rsidRDefault="00207234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Must b</w:t>
      </w:r>
      <w:r w:rsidR="00397C3D">
        <w:rPr>
          <w:sz w:val="24"/>
          <w:szCs w:val="24"/>
        </w:rPr>
        <w:t>e s</w:t>
      </w:r>
      <w:r w:rsidR="00AC10AA">
        <w:rPr>
          <w:sz w:val="24"/>
          <w:szCs w:val="24"/>
        </w:rPr>
        <w:t>elf-motivated and self-starter</w:t>
      </w:r>
    </w:p>
    <w:p w:rsidR="0042758F" w:rsidRDefault="0042758F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Team oriented</w:t>
      </w:r>
    </w:p>
    <w:p w:rsidR="0042758F" w:rsidRDefault="0042758F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Organized and capable of simultaneous multiple tasks</w:t>
      </w:r>
    </w:p>
    <w:p w:rsidR="0042758F" w:rsidRDefault="0042758F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Visionary and take</w:t>
      </w:r>
      <w:r w:rsidR="006959CD">
        <w:rPr>
          <w:sz w:val="24"/>
          <w:szCs w:val="24"/>
        </w:rPr>
        <w:t>s</w:t>
      </w:r>
      <w:r>
        <w:rPr>
          <w:sz w:val="24"/>
          <w:szCs w:val="24"/>
        </w:rPr>
        <w:t xml:space="preserve"> initiative for projects</w:t>
      </w:r>
    </w:p>
    <w:p w:rsidR="0042758F" w:rsidRDefault="0042758F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Capable of managing people, time and resources</w:t>
      </w:r>
    </w:p>
    <w:p w:rsidR="0042758F" w:rsidRDefault="0042758F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Excellent communicator</w:t>
      </w:r>
    </w:p>
    <w:p w:rsidR="0042758F" w:rsidRPr="00AC10AA" w:rsidRDefault="0042758F" w:rsidP="00AC10A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Strong leader and strategic thinker</w:t>
      </w:r>
    </w:p>
    <w:p w:rsidR="0042758F" w:rsidRDefault="0042758F" w:rsidP="0042758F">
      <w:pPr>
        <w:spacing w:after="0" w:line="240" w:lineRule="auto"/>
        <w:rPr>
          <w:sz w:val="24"/>
          <w:szCs w:val="24"/>
        </w:rPr>
      </w:pPr>
    </w:p>
    <w:p w:rsidR="0042758F" w:rsidRDefault="0042758F" w:rsidP="004275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manager’s primary responsibilities are to:</w:t>
      </w:r>
    </w:p>
    <w:p w:rsidR="0042758F" w:rsidRDefault="0042758F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Ensure viability and sustainability of downtown McMinnville</w:t>
      </w:r>
    </w:p>
    <w:p w:rsidR="0042758F" w:rsidRDefault="0042758F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 value to MDA membership</w:t>
      </w:r>
    </w:p>
    <w:p w:rsidR="0042758F" w:rsidRDefault="0042758F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Expand membership base; recruitment of new members</w:t>
      </w:r>
    </w:p>
    <w:p w:rsidR="0042758F" w:rsidRDefault="0042758F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Coordinate MDA events, including responsibility for event sponsorships</w:t>
      </w:r>
    </w:p>
    <w:p w:rsidR="0042758F" w:rsidRDefault="0042758F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With the board, develop vision and strategic plan for MDA</w:t>
      </w:r>
    </w:p>
    <w:p w:rsidR="0042758F" w:rsidRDefault="0042758F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Organize work flow, staff and committees</w:t>
      </w:r>
    </w:p>
    <w:p w:rsidR="0042758F" w:rsidRDefault="0042758F" w:rsidP="004275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Oversee budget, grant writing, fundraising and sponsorships</w:t>
      </w:r>
    </w:p>
    <w:p w:rsidR="0042758F" w:rsidRDefault="0042758F" w:rsidP="0042758F">
      <w:pPr>
        <w:spacing w:after="0" w:line="240" w:lineRule="auto"/>
        <w:rPr>
          <w:sz w:val="24"/>
          <w:szCs w:val="24"/>
        </w:rPr>
      </w:pPr>
    </w:p>
    <w:p w:rsidR="0042758F" w:rsidRDefault="0042758F" w:rsidP="004275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Interested candidates should submit</w:t>
      </w:r>
      <w:r w:rsidR="00D71BFC">
        <w:rPr>
          <w:sz w:val="24"/>
          <w:szCs w:val="24"/>
        </w:rPr>
        <w:t xml:space="preserve"> cover letter, resume, references</w:t>
      </w:r>
      <w:bookmarkStart w:id="0" w:name="_GoBack"/>
      <w:bookmarkEnd w:id="0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salary</w:t>
      </w:r>
      <w:proofErr w:type="gramEnd"/>
      <w:r>
        <w:rPr>
          <w:sz w:val="24"/>
          <w:szCs w:val="24"/>
        </w:rPr>
        <w:t xml:space="preserve"> and benefit requirements to:</w:t>
      </w:r>
    </w:p>
    <w:p w:rsidR="007F304B" w:rsidRDefault="007F304B" w:rsidP="0042758F">
      <w:pPr>
        <w:spacing w:after="0" w:line="240" w:lineRule="auto"/>
        <w:rPr>
          <w:sz w:val="24"/>
          <w:szCs w:val="24"/>
        </w:rPr>
      </w:pPr>
    </w:p>
    <w:p w:rsidR="007F304B" w:rsidRDefault="00AC10AA" w:rsidP="004275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Manager Candidate</w:t>
      </w:r>
    </w:p>
    <w:p w:rsidR="0042758F" w:rsidRDefault="00AC10AA" w:rsidP="004275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42758F">
        <w:rPr>
          <w:sz w:val="24"/>
          <w:szCs w:val="24"/>
        </w:rPr>
        <w:t>Ron Pomeroy, President</w:t>
      </w:r>
    </w:p>
    <w:p w:rsidR="0042758F" w:rsidRDefault="0042758F" w:rsidP="004275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McMinnville Downtown Association</w:t>
      </w:r>
    </w:p>
    <w:p w:rsidR="0042758F" w:rsidRDefault="0042758F" w:rsidP="004275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P.O. Box 691</w:t>
      </w:r>
    </w:p>
    <w:p w:rsidR="007F304B" w:rsidRDefault="0042758F" w:rsidP="004275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McMinnville, OR  97128</w:t>
      </w:r>
    </w:p>
    <w:p w:rsidR="00896B4D" w:rsidRDefault="00896B4D" w:rsidP="0042758F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by e-mail to </w:t>
      </w:r>
      <w:hyperlink r:id="rId6" w:history="1">
        <w:r w:rsidRPr="00AF5488">
          <w:rPr>
            <w:rStyle w:val="Hyperlink"/>
            <w:sz w:val="24"/>
            <w:szCs w:val="24"/>
          </w:rPr>
          <w:t>Ron.Pomeroy@ci.mcminnville.or.us</w:t>
        </w:r>
      </w:hyperlink>
    </w:p>
    <w:p w:rsidR="00896B4D" w:rsidRDefault="00896B4D" w:rsidP="0042758F">
      <w:pPr>
        <w:spacing w:after="0" w:line="240" w:lineRule="auto"/>
        <w:rPr>
          <w:sz w:val="24"/>
          <w:szCs w:val="24"/>
        </w:rPr>
      </w:pPr>
    </w:p>
    <w:p w:rsidR="0042758F" w:rsidRPr="0042758F" w:rsidRDefault="007F304B" w:rsidP="004275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Deadline for applications is midnight Sunday, Oct. 14, 2012. </w:t>
      </w:r>
      <w:r w:rsidR="0042758F" w:rsidRPr="0042758F">
        <w:rPr>
          <w:sz w:val="24"/>
          <w:szCs w:val="24"/>
        </w:rPr>
        <w:t xml:space="preserve"> </w:t>
      </w:r>
    </w:p>
    <w:p w:rsidR="00EE1A20" w:rsidRDefault="00EE1A20" w:rsidP="005A70AD">
      <w:pPr>
        <w:spacing w:after="0" w:line="240" w:lineRule="auto"/>
        <w:rPr>
          <w:sz w:val="24"/>
          <w:szCs w:val="24"/>
        </w:rPr>
      </w:pPr>
    </w:p>
    <w:p w:rsidR="00EE1A20" w:rsidRDefault="004C07A4" w:rsidP="00EE1A20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McMinnville, Ore. is a community of 33,000 located in </w:t>
      </w:r>
      <w:r w:rsidR="00EE1A20">
        <w:rPr>
          <w:sz w:val="24"/>
          <w:szCs w:val="24"/>
        </w:rPr>
        <w:t>heart of Willamette Valley Wine Country just 36 miles southwest of Portland. Its thriving downtown, known as Oregon’s Favorite Main Street</w:t>
      </w:r>
      <w:r w:rsidR="00EE1A20">
        <w:rPr>
          <w:rFonts w:cstheme="minorHAnsi"/>
          <w:sz w:val="24"/>
          <w:szCs w:val="24"/>
        </w:rPr>
        <w:t xml:space="preserve">©, was awarded the Performing Main Street designation in 2011 by the Oregon Main Street Program. Visit its website at </w:t>
      </w:r>
      <w:hyperlink r:id="rId7" w:history="1">
        <w:r w:rsidR="00EE1A20" w:rsidRPr="00AF5488">
          <w:rPr>
            <w:rStyle w:val="Hyperlink"/>
            <w:rFonts w:cstheme="minorHAnsi"/>
            <w:sz w:val="24"/>
            <w:szCs w:val="24"/>
          </w:rPr>
          <w:t>www.downtownmcminnville.com</w:t>
        </w:r>
      </w:hyperlink>
      <w:r w:rsidR="00EE1A20">
        <w:rPr>
          <w:rFonts w:cstheme="minorHAnsi"/>
          <w:sz w:val="24"/>
          <w:szCs w:val="24"/>
        </w:rPr>
        <w:t>.</w:t>
      </w:r>
    </w:p>
    <w:p w:rsidR="00905535" w:rsidRPr="00EE1A20" w:rsidRDefault="00EE1A20" w:rsidP="00EE1A2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4C07A4">
        <w:rPr>
          <w:sz w:val="24"/>
          <w:szCs w:val="24"/>
        </w:rPr>
        <w:t xml:space="preserve"> </w:t>
      </w:r>
      <w:r w:rsidR="005A70AD">
        <w:rPr>
          <w:sz w:val="24"/>
          <w:szCs w:val="24"/>
        </w:rPr>
        <w:t xml:space="preserve"> </w:t>
      </w:r>
    </w:p>
    <w:sectPr w:rsidR="00905535" w:rsidRPr="00EE1A20" w:rsidSect="005A70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F2A11"/>
    <w:multiLevelType w:val="hybridMultilevel"/>
    <w:tmpl w:val="9AECBB6A"/>
    <w:lvl w:ilvl="0" w:tplc="5F42F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AD"/>
    <w:rsid w:val="00207234"/>
    <w:rsid w:val="00397C3D"/>
    <w:rsid w:val="0042758F"/>
    <w:rsid w:val="004C07A4"/>
    <w:rsid w:val="005A70AD"/>
    <w:rsid w:val="006959CD"/>
    <w:rsid w:val="007F304B"/>
    <w:rsid w:val="00896B4D"/>
    <w:rsid w:val="00905535"/>
    <w:rsid w:val="00AC10AA"/>
    <w:rsid w:val="00D71BFC"/>
    <w:rsid w:val="00E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A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7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A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7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wntownmcminnvil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.Pomeroy@ci.mcminnville.or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</dc:creator>
  <cp:lastModifiedBy>Cassie</cp:lastModifiedBy>
  <cp:revision>8</cp:revision>
  <dcterms:created xsi:type="dcterms:W3CDTF">2012-09-27T18:55:00Z</dcterms:created>
  <dcterms:modified xsi:type="dcterms:W3CDTF">2012-09-27T20:58:00Z</dcterms:modified>
</cp:coreProperties>
</file>