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58E15" w14:textId="77777777" w:rsidR="00742C3C" w:rsidRPr="00530DD0" w:rsidRDefault="3A438087" w:rsidP="3A438087">
      <w:pPr>
        <w:rPr>
          <w:rFonts w:asciiTheme="majorHAnsi" w:hAnsiTheme="majorHAnsi" w:cstheme="majorBidi"/>
        </w:rPr>
      </w:pPr>
      <w:r w:rsidRPr="00530DD0">
        <w:rPr>
          <w:rFonts w:asciiTheme="majorHAnsi" w:hAnsiTheme="majorHAnsi" w:cstheme="majorBidi"/>
          <w:b/>
          <w:bCs/>
        </w:rPr>
        <w:t>Position Title</w:t>
      </w:r>
      <w:r w:rsidRPr="00530DD0">
        <w:rPr>
          <w:rFonts w:asciiTheme="majorHAnsi" w:hAnsiTheme="majorHAnsi" w:cstheme="majorBidi"/>
        </w:rPr>
        <w:t>: Executive Director</w:t>
      </w:r>
    </w:p>
    <w:p w14:paraId="3C30DE22" w14:textId="0E07F0AD" w:rsidR="00873921" w:rsidRPr="00530DD0" w:rsidRDefault="3A438087" w:rsidP="3A438087">
      <w:pPr>
        <w:rPr>
          <w:rFonts w:asciiTheme="majorHAnsi" w:hAnsiTheme="majorHAnsi" w:cstheme="majorBidi"/>
        </w:rPr>
      </w:pPr>
      <w:r w:rsidRPr="00530DD0">
        <w:rPr>
          <w:rFonts w:asciiTheme="majorHAnsi" w:hAnsiTheme="majorHAnsi" w:cstheme="majorBidi"/>
          <w:b/>
          <w:bCs/>
        </w:rPr>
        <w:t>Position Term:</w:t>
      </w:r>
      <w:r w:rsidRPr="00530DD0">
        <w:rPr>
          <w:rFonts w:asciiTheme="majorHAnsi" w:hAnsiTheme="majorHAnsi" w:cstheme="majorBidi"/>
        </w:rPr>
        <w:t xml:space="preserve"> Full-time, exempt, grant-funded position until June 30, 2018.  Position to be extended upon successful fundraising efforts.</w:t>
      </w:r>
    </w:p>
    <w:p w14:paraId="53DBAE39" w14:textId="3F108BDF" w:rsidR="00873921" w:rsidRPr="00530DD0" w:rsidRDefault="3A438087" w:rsidP="3A438087">
      <w:pPr>
        <w:rPr>
          <w:rFonts w:asciiTheme="majorHAnsi" w:hAnsiTheme="majorHAnsi" w:cstheme="majorBidi"/>
        </w:rPr>
      </w:pPr>
      <w:r w:rsidRPr="00530DD0">
        <w:rPr>
          <w:rFonts w:asciiTheme="majorHAnsi" w:hAnsiTheme="majorHAnsi" w:cstheme="majorBidi"/>
          <w:b/>
          <w:bCs/>
        </w:rPr>
        <w:t>Application Deadline:</w:t>
      </w:r>
      <w:r w:rsidRPr="00530DD0">
        <w:rPr>
          <w:rFonts w:asciiTheme="majorHAnsi" w:hAnsiTheme="majorHAnsi" w:cstheme="majorBidi"/>
        </w:rPr>
        <w:t xml:space="preserve"> August 1</w:t>
      </w:r>
      <w:r w:rsidR="00B85C79" w:rsidRPr="00530DD0">
        <w:rPr>
          <w:rFonts w:asciiTheme="majorHAnsi" w:hAnsiTheme="majorHAnsi" w:cstheme="majorBidi"/>
        </w:rPr>
        <w:t>8</w:t>
      </w:r>
      <w:r w:rsidRPr="00530DD0">
        <w:rPr>
          <w:rFonts w:asciiTheme="majorHAnsi" w:hAnsiTheme="majorHAnsi" w:cstheme="majorBidi"/>
        </w:rPr>
        <w:t>, 2017</w:t>
      </w:r>
    </w:p>
    <w:p w14:paraId="7108E5E1" w14:textId="51547800" w:rsidR="223F5F51" w:rsidRPr="00530DD0" w:rsidRDefault="3A438087">
      <w:pPr>
        <w:rPr>
          <w:rFonts w:asciiTheme="majorHAnsi" w:hAnsiTheme="majorHAnsi" w:cstheme="majorBidi"/>
        </w:rPr>
      </w:pPr>
      <w:r w:rsidRPr="00530DD0">
        <w:rPr>
          <w:rFonts w:asciiTheme="majorHAnsi" w:hAnsiTheme="majorHAnsi" w:cstheme="majorBidi"/>
          <w:b/>
          <w:bCs/>
        </w:rPr>
        <w:t>Salary &amp; Benefits:</w:t>
      </w:r>
      <w:r w:rsidRPr="00530DD0">
        <w:rPr>
          <w:rFonts w:asciiTheme="majorHAnsi" w:hAnsiTheme="majorHAnsi" w:cstheme="majorBidi"/>
        </w:rPr>
        <w:t xml:space="preserve"> $</w:t>
      </w:r>
      <w:r w:rsidR="00173334">
        <w:rPr>
          <w:rFonts w:asciiTheme="majorHAnsi" w:hAnsiTheme="majorHAnsi" w:cstheme="majorBidi"/>
        </w:rPr>
        <w:t>5</w:t>
      </w:r>
      <w:bookmarkStart w:id="0" w:name="_GoBack"/>
      <w:bookmarkEnd w:id="0"/>
      <w:r w:rsidRPr="00530DD0">
        <w:rPr>
          <w:rFonts w:asciiTheme="majorHAnsi" w:hAnsiTheme="majorHAnsi" w:cstheme="majorBidi"/>
        </w:rPr>
        <w:t>0,000 + insurance stipend</w:t>
      </w:r>
      <w:r w:rsidR="00E67ADC" w:rsidRPr="10ECF3B5">
        <w:rPr>
          <w:rFonts w:asciiTheme="majorHAnsi" w:hAnsiTheme="majorHAnsi" w:cstheme="majorBidi"/>
        </w:rPr>
        <w:t xml:space="preserve"> (annualized)</w:t>
      </w:r>
      <w:r w:rsidRPr="00530DD0">
        <w:rPr>
          <w:rFonts w:asciiTheme="majorHAnsi" w:hAnsiTheme="majorHAnsi" w:cstheme="majorBidi"/>
        </w:rPr>
        <w:t>; ten days paid leave and major holidays (</w:t>
      </w:r>
      <w:r w:rsidRPr="00530DD0">
        <w:rPr>
          <w:rFonts w:ascii="Calibri Light" w:eastAsia="Calibri Light" w:hAnsi="Calibri Light" w:cs="Calibri Light"/>
        </w:rPr>
        <w:t>New Year's Day, Martin Luther King's Birthday, Memorial Day, Independence Day, Labor Day, Thanksgiving and Christmas) and one floating holiday.</w:t>
      </w:r>
    </w:p>
    <w:p w14:paraId="08BF285C" w14:textId="77777777" w:rsidR="00742C3C" w:rsidRPr="00E67ADC" w:rsidRDefault="3A438087" w:rsidP="3A438087">
      <w:pPr>
        <w:jc w:val="both"/>
        <w:rPr>
          <w:rFonts w:asciiTheme="majorHAnsi" w:hAnsiTheme="majorHAnsi" w:cstheme="majorBidi"/>
        </w:rPr>
      </w:pPr>
      <w:r w:rsidRPr="00E67ADC">
        <w:rPr>
          <w:rFonts w:asciiTheme="majorHAnsi" w:hAnsiTheme="majorHAnsi" w:cstheme="majorBidi"/>
        </w:rPr>
        <w:t xml:space="preserve">The Beaverton Downtown Association seeks a dynamic, motivated Executive Director (ED) to lead the organization’s work promoting Downtown Beaverton. The ED reports to the BDA’s board of directors, and is responsible for planning, organizing and directing the daily activities and operations of the BDA, including involvement in the </w:t>
      </w:r>
      <w:hyperlink r:id="rId7">
        <w:r w:rsidRPr="00E67ADC">
          <w:rPr>
            <w:rStyle w:val="Hyperlink"/>
            <w:rFonts w:asciiTheme="majorHAnsi" w:hAnsiTheme="majorHAnsi" w:cstheme="majorBidi"/>
          </w:rPr>
          <w:t>Oregon and National Main Street Programs</w:t>
        </w:r>
      </w:hyperlink>
      <w:r w:rsidRPr="00E67ADC">
        <w:rPr>
          <w:rFonts w:asciiTheme="majorHAnsi" w:hAnsiTheme="majorHAnsi" w:cstheme="majorBidi"/>
        </w:rPr>
        <w:t>, and within the scope of priorities set by the board. The Executive Director represents the BDA and is the primary liaison to other community organizations, businesses, government offices, and the general public and serves to promote community awareness and partnerships.  The position works with the board and committees to ensure consistent recruitment and coordination of committee volunteers, events and fundraising activities, and is responsible for daily oversight of financial, operational and developmental activities to operate within the BDA’s mission in a consistent and professional manner.</w:t>
      </w:r>
    </w:p>
    <w:p w14:paraId="0170C896" w14:textId="77777777" w:rsidR="00CD0B9A" w:rsidRPr="000803C9" w:rsidRDefault="00CD0B9A" w:rsidP="002846D5">
      <w:pPr>
        <w:jc w:val="center"/>
        <w:rPr>
          <w:rFonts w:asciiTheme="majorHAnsi" w:hAnsiTheme="majorHAnsi" w:cstheme="majorHAnsi"/>
        </w:rPr>
      </w:pPr>
    </w:p>
    <w:p w14:paraId="357BF227" w14:textId="1F0EA25A" w:rsidR="00CD0B9A" w:rsidRPr="00530DD0" w:rsidRDefault="10ECF3B5">
      <w:pPr>
        <w:jc w:val="center"/>
        <w:rPr>
          <w:rFonts w:asciiTheme="majorHAnsi" w:hAnsiTheme="majorHAnsi" w:cstheme="majorBidi"/>
          <w:b/>
          <w:bCs/>
          <w:sz w:val="24"/>
          <w:szCs w:val="24"/>
        </w:rPr>
      </w:pPr>
      <w:r w:rsidRPr="10ECF3B5">
        <w:rPr>
          <w:rFonts w:asciiTheme="majorHAnsi" w:hAnsiTheme="majorHAnsi" w:cstheme="majorBidi"/>
          <w:b/>
          <w:bCs/>
          <w:sz w:val="24"/>
          <w:szCs w:val="24"/>
        </w:rPr>
        <w:t xml:space="preserve">GENERAL </w:t>
      </w:r>
      <w:r w:rsidR="3A438087" w:rsidRPr="10ECF3B5">
        <w:rPr>
          <w:rFonts w:asciiTheme="majorHAnsi" w:hAnsiTheme="majorHAnsi" w:cstheme="majorBidi"/>
          <w:b/>
          <w:bCs/>
          <w:sz w:val="24"/>
          <w:szCs w:val="24"/>
        </w:rPr>
        <w:t>DUTIES AND RESPONSIBILITIES</w:t>
      </w:r>
    </w:p>
    <w:p w14:paraId="0C0D458A" w14:textId="77777777" w:rsidR="00FD0F8B" w:rsidRPr="002846D5" w:rsidRDefault="3A438087" w:rsidP="3A438087">
      <w:pPr>
        <w:rPr>
          <w:rFonts w:asciiTheme="majorHAnsi" w:hAnsiTheme="majorHAnsi" w:cstheme="majorBidi"/>
          <w:b/>
          <w:bCs/>
        </w:rPr>
      </w:pPr>
      <w:r w:rsidRPr="3A438087">
        <w:rPr>
          <w:rFonts w:asciiTheme="majorHAnsi" w:hAnsiTheme="majorHAnsi" w:cstheme="majorBidi"/>
          <w:b/>
          <w:bCs/>
        </w:rPr>
        <w:t xml:space="preserve">Board and Committees: </w:t>
      </w:r>
    </w:p>
    <w:p w14:paraId="3064F577" w14:textId="76E2C913" w:rsidR="000E2C18" w:rsidRPr="00530DD0" w:rsidRDefault="3A438087" w:rsidP="00530DD0">
      <w:pPr>
        <w:numPr>
          <w:ilvl w:val="0"/>
          <w:numId w:val="1"/>
        </w:numPr>
        <w:spacing w:after="0"/>
        <w:rPr>
          <w:rFonts w:asciiTheme="majorHAnsi" w:hAnsiTheme="majorHAnsi" w:cstheme="majorBidi"/>
        </w:rPr>
      </w:pPr>
      <w:r w:rsidRPr="10ECF3B5">
        <w:rPr>
          <w:rFonts w:asciiTheme="majorHAnsi" w:hAnsiTheme="majorHAnsi" w:cstheme="majorBidi"/>
        </w:rPr>
        <w:t>Regularly attends board</w:t>
      </w:r>
      <w:r w:rsidR="00B85C79" w:rsidRPr="10ECF3B5">
        <w:rPr>
          <w:rFonts w:asciiTheme="majorHAnsi" w:hAnsiTheme="majorHAnsi" w:cstheme="majorBidi"/>
        </w:rPr>
        <w:t xml:space="preserve"> and committee</w:t>
      </w:r>
      <w:r w:rsidRPr="10ECF3B5">
        <w:rPr>
          <w:rFonts w:asciiTheme="majorHAnsi" w:hAnsiTheme="majorHAnsi" w:cstheme="majorBidi"/>
        </w:rPr>
        <w:t xml:space="preserve"> meetings to stay informed of Board activities and directives, to keep the board informed of important events, and communicates appropriate board information to the public. </w:t>
      </w:r>
    </w:p>
    <w:p w14:paraId="3316613C" w14:textId="445492AF" w:rsidR="00FD0F8B" w:rsidRPr="00B85C79" w:rsidRDefault="3A438087">
      <w:pPr>
        <w:numPr>
          <w:ilvl w:val="0"/>
          <w:numId w:val="1"/>
        </w:numPr>
        <w:spacing w:after="0"/>
        <w:rPr>
          <w:rFonts w:asciiTheme="majorHAnsi" w:hAnsiTheme="majorHAnsi" w:cstheme="majorBidi"/>
        </w:rPr>
      </w:pPr>
      <w:r w:rsidRPr="3A438087">
        <w:rPr>
          <w:rFonts w:asciiTheme="majorHAnsi" w:hAnsiTheme="majorHAnsi" w:cstheme="majorBidi"/>
        </w:rPr>
        <w:t>Supports the board in developing, implementing and carrying out strategies for accomplishing identified priorities, goals and objectives.</w:t>
      </w:r>
    </w:p>
    <w:p w14:paraId="03B6CDB0" w14:textId="42573449" w:rsidR="00FA3373" w:rsidRPr="00B85C79" w:rsidRDefault="3A438087" w:rsidP="00530DD0">
      <w:pPr>
        <w:pStyle w:val="ListParagraph"/>
        <w:numPr>
          <w:ilvl w:val="0"/>
          <w:numId w:val="1"/>
        </w:numPr>
      </w:pPr>
      <w:r w:rsidRPr="3A438087">
        <w:rPr>
          <w:rFonts w:asciiTheme="majorHAnsi" w:hAnsiTheme="majorHAnsi" w:cstheme="majorBidi"/>
        </w:rPr>
        <w:t>Recruits committee and other volunteers and promotes their active and broad participation in the organization's work.</w:t>
      </w:r>
    </w:p>
    <w:p w14:paraId="769F1BDF" w14:textId="77777777" w:rsidR="00FD0F8B" w:rsidRPr="002846D5" w:rsidRDefault="3A438087" w:rsidP="3A438087">
      <w:pPr>
        <w:rPr>
          <w:rFonts w:asciiTheme="majorHAnsi" w:hAnsiTheme="majorHAnsi" w:cstheme="majorBidi"/>
          <w:b/>
          <w:bCs/>
        </w:rPr>
      </w:pPr>
      <w:r w:rsidRPr="3A438087">
        <w:rPr>
          <w:rFonts w:asciiTheme="majorHAnsi" w:hAnsiTheme="majorHAnsi" w:cstheme="majorBidi"/>
          <w:b/>
          <w:bCs/>
        </w:rPr>
        <w:t>Financial:</w:t>
      </w:r>
    </w:p>
    <w:p w14:paraId="5D622726" w14:textId="77777777" w:rsidR="00FD0F8B" w:rsidRPr="000803C9" w:rsidRDefault="3A438087" w:rsidP="3A438087">
      <w:pPr>
        <w:numPr>
          <w:ilvl w:val="0"/>
          <w:numId w:val="3"/>
        </w:numPr>
        <w:spacing w:after="0"/>
        <w:rPr>
          <w:rFonts w:asciiTheme="majorHAnsi" w:hAnsiTheme="majorHAnsi" w:cstheme="majorBidi"/>
        </w:rPr>
      </w:pPr>
      <w:r w:rsidRPr="3A438087">
        <w:rPr>
          <w:rFonts w:asciiTheme="majorHAnsi" w:hAnsiTheme="majorHAnsi" w:cstheme="majorBidi"/>
        </w:rPr>
        <w:t>Works with the chair and treasurer, and the board, in preparing an annual budget and a fundraising plan.</w:t>
      </w:r>
    </w:p>
    <w:p w14:paraId="007A0A86" w14:textId="25FB8910" w:rsidR="00FD0F8B" w:rsidRPr="000803C9" w:rsidRDefault="3A438087" w:rsidP="3A438087">
      <w:pPr>
        <w:numPr>
          <w:ilvl w:val="0"/>
          <w:numId w:val="3"/>
        </w:numPr>
        <w:spacing w:after="0"/>
        <w:rPr>
          <w:rFonts w:asciiTheme="majorHAnsi" w:hAnsiTheme="majorHAnsi" w:cstheme="majorBidi"/>
        </w:rPr>
      </w:pPr>
      <w:r w:rsidRPr="3A438087">
        <w:rPr>
          <w:rFonts w:asciiTheme="majorHAnsi" w:hAnsiTheme="majorHAnsi" w:cstheme="majorBidi"/>
        </w:rPr>
        <w:t>Manages the daily operating budget and monitors the receipts and expenditures to assure that funds are expended to the best advantage possible.</w:t>
      </w:r>
    </w:p>
    <w:p w14:paraId="3C7BE5C4" w14:textId="30F5591C" w:rsidR="00B85C79" w:rsidRPr="00530DD0" w:rsidRDefault="3A438087">
      <w:pPr>
        <w:pStyle w:val="ListParagraph"/>
        <w:numPr>
          <w:ilvl w:val="0"/>
          <w:numId w:val="3"/>
        </w:numPr>
        <w:rPr>
          <w:rFonts w:asciiTheme="majorHAnsi" w:hAnsiTheme="majorHAnsi" w:cstheme="majorBidi"/>
        </w:rPr>
      </w:pPr>
      <w:r w:rsidRPr="3A438087">
        <w:rPr>
          <w:rFonts w:asciiTheme="majorHAnsi" w:hAnsiTheme="majorHAnsi" w:cstheme="majorBidi"/>
        </w:rPr>
        <w:t xml:space="preserve">Collects data and information to support grant requests and assists board with developing applications for funding from foundations. </w:t>
      </w:r>
    </w:p>
    <w:p w14:paraId="75382495" w14:textId="77777777" w:rsidR="00590A1D" w:rsidRPr="000803C9" w:rsidRDefault="3A438087" w:rsidP="3A438087">
      <w:pPr>
        <w:rPr>
          <w:rFonts w:asciiTheme="majorHAnsi" w:hAnsiTheme="majorHAnsi" w:cstheme="majorBidi"/>
          <w:b/>
          <w:bCs/>
        </w:rPr>
      </w:pPr>
      <w:r w:rsidRPr="3A438087">
        <w:rPr>
          <w:rFonts w:asciiTheme="majorHAnsi" w:hAnsiTheme="majorHAnsi" w:cstheme="majorBidi"/>
          <w:b/>
          <w:bCs/>
        </w:rPr>
        <w:t xml:space="preserve">Communications: </w:t>
      </w:r>
    </w:p>
    <w:p w14:paraId="2CB72D02" w14:textId="0F09BE30" w:rsidR="002846D5" w:rsidRPr="00530DD0" w:rsidRDefault="3A438087">
      <w:pPr>
        <w:pStyle w:val="ListParagraph"/>
        <w:numPr>
          <w:ilvl w:val="0"/>
          <w:numId w:val="7"/>
        </w:numPr>
        <w:rPr>
          <w:rFonts w:asciiTheme="majorHAnsi" w:hAnsiTheme="majorHAnsi" w:cstheme="majorBidi"/>
        </w:rPr>
      </w:pPr>
      <w:r w:rsidRPr="10ECF3B5">
        <w:rPr>
          <w:rFonts w:asciiTheme="majorHAnsi" w:hAnsiTheme="majorHAnsi" w:cstheme="majorBidi"/>
        </w:rPr>
        <w:t>Communicates effectively with the board and committees, downtown businesses, the public, and government agencies, and other organizations</w:t>
      </w:r>
      <w:r w:rsidR="00B85C79" w:rsidRPr="10ECF3B5">
        <w:rPr>
          <w:rFonts w:asciiTheme="majorHAnsi" w:hAnsiTheme="majorHAnsi" w:cstheme="majorBidi"/>
        </w:rPr>
        <w:t>, and represents the Main Street Program and point of view</w:t>
      </w:r>
      <w:r w:rsidRPr="10ECF3B5">
        <w:rPr>
          <w:rFonts w:asciiTheme="majorHAnsi" w:hAnsiTheme="majorHAnsi" w:cstheme="majorBidi"/>
        </w:rPr>
        <w:t>.</w:t>
      </w:r>
    </w:p>
    <w:p w14:paraId="336C4A5E" w14:textId="77777777" w:rsidR="00E5333F" w:rsidRPr="000803C9" w:rsidRDefault="3A438087" w:rsidP="3A438087">
      <w:pPr>
        <w:pStyle w:val="ListParagraph"/>
        <w:numPr>
          <w:ilvl w:val="0"/>
          <w:numId w:val="7"/>
        </w:numPr>
        <w:rPr>
          <w:rFonts w:asciiTheme="majorHAnsi" w:hAnsiTheme="majorHAnsi" w:cstheme="majorBidi"/>
        </w:rPr>
      </w:pPr>
      <w:r w:rsidRPr="3A438087">
        <w:rPr>
          <w:rFonts w:asciiTheme="majorHAnsi" w:hAnsiTheme="majorHAnsi" w:cstheme="majorBidi"/>
        </w:rPr>
        <w:t>Manages external communications including the BDA’s website, social media, e-newsletter and other sources.</w:t>
      </w:r>
    </w:p>
    <w:p w14:paraId="07CC97A3" w14:textId="01C6BFC4" w:rsidR="00D9219E" w:rsidRDefault="00D9219E" w:rsidP="00742C3C">
      <w:pPr>
        <w:rPr>
          <w:rFonts w:asciiTheme="majorHAnsi" w:hAnsiTheme="majorHAnsi" w:cstheme="majorHAnsi"/>
          <w:b/>
        </w:rPr>
      </w:pPr>
    </w:p>
    <w:p w14:paraId="40B772C2" w14:textId="58BA566D" w:rsidR="00530DD0" w:rsidRDefault="00530DD0" w:rsidP="00742C3C">
      <w:pPr>
        <w:rPr>
          <w:rFonts w:asciiTheme="majorHAnsi" w:hAnsiTheme="majorHAnsi" w:cstheme="majorHAnsi"/>
          <w:b/>
        </w:rPr>
      </w:pPr>
    </w:p>
    <w:p w14:paraId="7F926BEF" w14:textId="77777777" w:rsidR="00530DD0" w:rsidRDefault="00530DD0" w:rsidP="00742C3C">
      <w:pPr>
        <w:rPr>
          <w:rFonts w:asciiTheme="majorHAnsi" w:hAnsiTheme="majorHAnsi" w:cstheme="majorHAnsi"/>
          <w:b/>
        </w:rPr>
      </w:pPr>
    </w:p>
    <w:p w14:paraId="6EDAE3E9" w14:textId="77777777" w:rsidR="00742C3C" w:rsidRPr="000803C9" w:rsidRDefault="3A438087" w:rsidP="3A438087">
      <w:pPr>
        <w:rPr>
          <w:rFonts w:asciiTheme="majorHAnsi" w:hAnsiTheme="majorHAnsi" w:cstheme="majorBidi"/>
          <w:b/>
          <w:bCs/>
        </w:rPr>
      </w:pPr>
      <w:r w:rsidRPr="3A438087">
        <w:rPr>
          <w:rFonts w:asciiTheme="majorHAnsi" w:hAnsiTheme="majorHAnsi" w:cstheme="majorBidi"/>
          <w:b/>
          <w:bCs/>
        </w:rPr>
        <w:lastRenderedPageBreak/>
        <w:t>Program Development and Administration:</w:t>
      </w:r>
    </w:p>
    <w:p w14:paraId="0CD5E3FA" w14:textId="77777777" w:rsidR="00FA3373" w:rsidRDefault="3A438087" w:rsidP="3A438087">
      <w:pPr>
        <w:pStyle w:val="ListParagraph"/>
        <w:numPr>
          <w:ilvl w:val="0"/>
          <w:numId w:val="1"/>
        </w:numPr>
        <w:rPr>
          <w:rFonts w:asciiTheme="majorHAnsi" w:hAnsiTheme="majorHAnsi" w:cstheme="majorBidi"/>
        </w:rPr>
      </w:pPr>
      <w:r w:rsidRPr="3A438087">
        <w:rPr>
          <w:rFonts w:asciiTheme="majorHAnsi" w:hAnsiTheme="majorHAnsi" w:cstheme="majorBidi"/>
        </w:rPr>
        <w:t>Manages the grant administration and deliverables for the Oregon Heritage grant at the Beaverton Masonic Lodge.</w:t>
      </w:r>
    </w:p>
    <w:p w14:paraId="395944B0" w14:textId="77777777" w:rsidR="00FA3373" w:rsidRDefault="3A438087" w:rsidP="3A438087">
      <w:pPr>
        <w:pStyle w:val="ListParagraph"/>
        <w:numPr>
          <w:ilvl w:val="0"/>
          <w:numId w:val="1"/>
        </w:numPr>
        <w:rPr>
          <w:rFonts w:asciiTheme="majorHAnsi" w:hAnsiTheme="majorHAnsi" w:cstheme="majorBidi"/>
        </w:rPr>
      </w:pPr>
      <w:r w:rsidRPr="3A438087">
        <w:rPr>
          <w:rFonts w:asciiTheme="majorHAnsi" w:hAnsiTheme="majorHAnsi" w:cstheme="majorBidi"/>
        </w:rPr>
        <w:t>Executes high quality events and promotions to market Downtown Beaverton.</w:t>
      </w:r>
    </w:p>
    <w:p w14:paraId="1801A439" w14:textId="77777777" w:rsidR="00FA3373" w:rsidRDefault="3A438087" w:rsidP="3A438087">
      <w:pPr>
        <w:pStyle w:val="ListParagraph"/>
        <w:numPr>
          <w:ilvl w:val="0"/>
          <w:numId w:val="1"/>
        </w:numPr>
        <w:rPr>
          <w:rFonts w:asciiTheme="majorHAnsi" w:hAnsiTheme="majorHAnsi" w:cstheme="majorBidi"/>
        </w:rPr>
      </w:pPr>
      <w:r w:rsidRPr="3A438087">
        <w:rPr>
          <w:rFonts w:asciiTheme="majorHAnsi" w:hAnsiTheme="majorHAnsi" w:cstheme="majorBidi"/>
        </w:rPr>
        <w:t>Develops a social media campaign highlighting unique features of Downtown Beaverton.</w:t>
      </w:r>
    </w:p>
    <w:p w14:paraId="7A1491D5" w14:textId="6AB7B0AB" w:rsidR="00BD7E20" w:rsidRPr="00B85C79" w:rsidRDefault="3A438087">
      <w:pPr>
        <w:pStyle w:val="ListParagraph"/>
        <w:numPr>
          <w:ilvl w:val="0"/>
          <w:numId w:val="1"/>
        </w:numPr>
      </w:pPr>
      <w:r w:rsidRPr="3A438087">
        <w:rPr>
          <w:rFonts w:asciiTheme="majorHAnsi" w:hAnsiTheme="majorHAnsi" w:cstheme="majorBidi"/>
        </w:rPr>
        <w:t>Oversees program, operations and financial/record keeping/reporting activities, and carries out plans and policies authorized by the board.</w:t>
      </w:r>
    </w:p>
    <w:p w14:paraId="6817F9AC" w14:textId="24017726" w:rsidR="00CD0B9A" w:rsidRPr="00530DD0" w:rsidRDefault="3A438087" w:rsidP="00530DD0">
      <w:pPr>
        <w:pStyle w:val="ListParagraph"/>
        <w:numPr>
          <w:ilvl w:val="0"/>
          <w:numId w:val="1"/>
        </w:numPr>
        <w:rPr>
          <w:rFonts w:asciiTheme="majorHAnsi" w:hAnsiTheme="majorHAnsi" w:cstheme="majorHAnsi"/>
        </w:rPr>
      </w:pPr>
      <w:r w:rsidRPr="3A438087">
        <w:rPr>
          <w:rFonts w:asciiTheme="majorHAnsi" w:hAnsiTheme="majorHAnsi" w:cstheme="majorBidi"/>
        </w:rPr>
        <w:t>Attends workshops and trainings and completes all reporting to Oregon Main Street and the City of Beaverton.</w:t>
      </w:r>
    </w:p>
    <w:p w14:paraId="50C3181B" w14:textId="77777777" w:rsidR="001407E1" w:rsidRPr="002846D5" w:rsidRDefault="3A438087" w:rsidP="3A438087">
      <w:pPr>
        <w:rPr>
          <w:rFonts w:asciiTheme="majorHAnsi" w:hAnsiTheme="majorHAnsi" w:cstheme="majorBidi"/>
          <w:b/>
          <w:bCs/>
        </w:rPr>
      </w:pPr>
      <w:r w:rsidRPr="3A438087">
        <w:rPr>
          <w:rFonts w:asciiTheme="majorHAnsi" w:hAnsiTheme="majorHAnsi" w:cstheme="majorBidi"/>
          <w:b/>
          <w:bCs/>
        </w:rPr>
        <w:t>Community Engagement:</w:t>
      </w:r>
    </w:p>
    <w:p w14:paraId="40F67D0D" w14:textId="77777777" w:rsidR="001407E1" w:rsidRPr="000803C9" w:rsidRDefault="3A438087" w:rsidP="3A438087">
      <w:pPr>
        <w:pStyle w:val="ListParagraph"/>
        <w:numPr>
          <w:ilvl w:val="0"/>
          <w:numId w:val="5"/>
        </w:numPr>
        <w:rPr>
          <w:rFonts w:asciiTheme="majorHAnsi" w:hAnsiTheme="majorHAnsi" w:cstheme="majorBidi"/>
        </w:rPr>
      </w:pPr>
      <w:r w:rsidRPr="3A438087">
        <w:rPr>
          <w:rFonts w:asciiTheme="majorHAnsi" w:hAnsiTheme="majorHAnsi" w:cstheme="majorBidi"/>
        </w:rPr>
        <w:t>Stays abreast and keeps the board informed of downtown development/needs and shifts, and recommends and implements modifications to meet changing needs.</w:t>
      </w:r>
    </w:p>
    <w:p w14:paraId="4D15AF73" w14:textId="77777777" w:rsidR="001407E1" w:rsidRPr="000803C9" w:rsidRDefault="3A438087" w:rsidP="3A438087">
      <w:pPr>
        <w:pStyle w:val="ListParagraph"/>
        <w:numPr>
          <w:ilvl w:val="0"/>
          <w:numId w:val="5"/>
        </w:numPr>
        <w:rPr>
          <w:rFonts w:asciiTheme="majorHAnsi" w:hAnsiTheme="majorHAnsi" w:cstheme="majorBidi"/>
        </w:rPr>
      </w:pPr>
      <w:r w:rsidRPr="3A438087">
        <w:rPr>
          <w:rFonts w:asciiTheme="majorHAnsi" w:hAnsiTheme="majorHAnsi" w:cstheme="majorBidi"/>
        </w:rPr>
        <w:t>Works with board and committees to develop business and community partnerships.</w:t>
      </w:r>
    </w:p>
    <w:p w14:paraId="09C99FDC" w14:textId="77777777" w:rsidR="001407E1" w:rsidRPr="000803C9" w:rsidRDefault="3A438087" w:rsidP="3A438087">
      <w:pPr>
        <w:pStyle w:val="ListParagraph"/>
        <w:numPr>
          <w:ilvl w:val="0"/>
          <w:numId w:val="5"/>
        </w:numPr>
        <w:rPr>
          <w:rFonts w:asciiTheme="majorHAnsi" w:hAnsiTheme="majorHAnsi" w:cstheme="majorBidi"/>
        </w:rPr>
      </w:pPr>
      <w:r w:rsidRPr="3A438087">
        <w:rPr>
          <w:rFonts w:asciiTheme="majorHAnsi" w:hAnsiTheme="majorHAnsi" w:cstheme="majorBidi"/>
        </w:rPr>
        <w:t xml:space="preserve">Analyzes community resources and develops strategies for achieving set goals. </w:t>
      </w:r>
    </w:p>
    <w:p w14:paraId="13E0CEF1" w14:textId="77777777" w:rsidR="001407E1" w:rsidRPr="00530DD0" w:rsidRDefault="3A438087">
      <w:pPr>
        <w:pStyle w:val="ListParagraph"/>
        <w:numPr>
          <w:ilvl w:val="0"/>
          <w:numId w:val="5"/>
        </w:numPr>
        <w:rPr>
          <w:rFonts w:asciiTheme="majorHAnsi" w:hAnsiTheme="majorHAnsi" w:cstheme="majorBidi"/>
        </w:rPr>
      </w:pPr>
      <w:r w:rsidRPr="1515C397">
        <w:rPr>
          <w:rFonts w:asciiTheme="majorHAnsi" w:hAnsiTheme="majorHAnsi" w:cstheme="majorBidi"/>
        </w:rPr>
        <w:t xml:space="preserve">Develops and publishes appropriate communications with stakeholders, Board of Directors, volunteers and the broader community (newsletters, etc.) </w:t>
      </w:r>
    </w:p>
    <w:p w14:paraId="301D3531" w14:textId="015529E7" w:rsidR="1515C397" w:rsidRPr="00530DD0" w:rsidRDefault="1515C397">
      <w:pPr>
        <w:rPr>
          <w:rFonts w:asciiTheme="majorHAnsi" w:hAnsiTheme="majorHAnsi" w:cstheme="majorBidi"/>
        </w:rPr>
      </w:pPr>
    </w:p>
    <w:p w14:paraId="5936A878" w14:textId="77777777" w:rsidR="00CD0B9A" w:rsidRPr="008A28A6" w:rsidRDefault="3A438087" w:rsidP="3A438087">
      <w:pPr>
        <w:jc w:val="center"/>
        <w:rPr>
          <w:rFonts w:asciiTheme="majorHAnsi" w:hAnsiTheme="majorHAnsi" w:cstheme="majorBidi"/>
          <w:b/>
          <w:bCs/>
          <w:sz w:val="24"/>
          <w:szCs w:val="24"/>
        </w:rPr>
      </w:pPr>
      <w:r w:rsidRPr="3A438087">
        <w:rPr>
          <w:rFonts w:asciiTheme="majorHAnsi" w:hAnsiTheme="majorHAnsi" w:cstheme="majorBidi"/>
          <w:b/>
          <w:bCs/>
          <w:sz w:val="24"/>
          <w:szCs w:val="24"/>
        </w:rPr>
        <w:t>QUALIFICATIONS</w:t>
      </w:r>
    </w:p>
    <w:p w14:paraId="17B2D4B9" w14:textId="21970A94" w:rsidR="00521A38" w:rsidRDefault="3A438087" w:rsidP="3A438087">
      <w:pPr>
        <w:pStyle w:val="ListParagraph"/>
        <w:ind w:left="0"/>
        <w:rPr>
          <w:rFonts w:asciiTheme="majorHAnsi" w:hAnsiTheme="majorHAnsi" w:cstheme="majorBidi"/>
        </w:rPr>
      </w:pPr>
      <w:r w:rsidRPr="3A438087">
        <w:rPr>
          <w:rFonts w:asciiTheme="majorHAnsi" w:hAnsiTheme="majorHAnsi" w:cstheme="majorBidi"/>
        </w:rPr>
        <w:t>The ideal candidate will be passionate about the mission and work of the BDA and have experience managing a successful Main Street program and/or community and economic development initiatives.  The ideal candidate is a motivated self-starter who will proactively build positive, working relationships with a variety of downtown stakeholders.  The Executive Director is the sole employee of the BDA and works in close consultation with the board of directors. Normal work hours are weekdays, Monday – Friday, with some nights and weekends expected for activities and events.</w:t>
      </w:r>
    </w:p>
    <w:p w14:paraId="48C92630" w14:textId="77777777" w:rsidR="00521A38" w:rsidRDefault="00521A38" w:rsidP="008A28A6">
      <w:pPr>
        <w:pStyle w:val="ListParagraph"/>
        <w:ind w:left="0"/>
        <w:rPr>
          <w:rFonts w:asciiTheme="majorHAnsi" w:hAnsiTheme="majorHAnsi" w:cstheme="majorHAnsi"/>
        </w:rPr>
      </w:pPr>
    </w:p>
    <w:p w14:paraId="6ACABEB1" w14:textId="1A54BF0D" w:rsidR="00873921" w:rsidRDefault="3A438087" w:rsidP="3A438087">
      <w:pPr>
        <w:pStyle w:val="ListParagraph"/>
        <w:ind w:left="0"/>
        <w:rPr>
          <w:rFonts w:asciiTheme="majorHAnsi" w:hAnsiTheme="majorHAnsi" w:cstheme="majorBidi"/>
        </w:rPr>
      </w:pPr>
      <w:r w:rsidRPr="3A438087">
        <w:rPr>
          <w:rFonts w:asciiTheme="majorHAnsi" w:hAnsiTheme="majorHAnsi" w:cstheme="majorBidi"/>
        </w:rPr>
        <w:t>Applicants should meet these minimum qualifications:</w:t>
      </w:r>
    </w:p>
    <w:p w14:paraId="5C07FB59" w14:textId="42C40D3A" w:rsidR="008A28A6" w:rsidRDefault="02971EF7" w:rsidP="02971EF7">
      <w:pPr>
        <w:pStyle w:val="ListParagraph"/>
        <w:numPr>
          <w:ilvl w:val="0"/>
          <w:numId w:val="8"/>
        </w:numPr>
      </w:pPr>
      <w:r w:rsidRPr="02971EF7">
        <w:rPr>
          <w:rFonts w:asciiTheme="majorHAnsi" w:hAnsiTheme="majorHAnsi" w:cstheme="majorBidi"/>
        </w:rPr>
        <w:t>At least 3 years’ managing economic or community development initiatives, or relevant professional experience;</w:t>
      </w:r>
      <w:r w:rsidRPr="02971EF7">
        <w:t xml:space="preserve"> Main Street program management experience desired</w:t>
      </w:r>
      <w:r w:rsidRPr="02971EF7">
        <w:rPr>
          <w:rFonts w:asciiTheme="majorHAnsi" w:hAnsiTheme="majorHAnsi" w:cstheme="majorBidi"/>
        </w:rPr>
        <w:t>.</w:t>
      </w:r>
    </w:p>
    <w:p w14:paraId="67C2831F" w14:textId="77777777" w:rsidR="00E5333F" w:rsidRDefault="3A438087" w:rsidP="3A438087">
      <w:pPr>
        <w:pStyle w:val="ListParagraph"/>
        <w:numPr>
          <w:ilvl w:val="0"/>
          <w:numId w:val="8"/>
        </w:numPr>
        <w:rPr>
          <w:rFonts w:asciiTheme="majorHAnsi" w:hAnsiTheme="majorHAnsi" w:cstheme="majorBidi"/>
        </w:rPr>
      </w:pPr>
      <w:r w:rsidRPr="3A438087">
        <w:rPr>
          <w:rFonts w:asciiTheme="majorHAnsi" w:hAnsiTheme="majorHAnsi" w:cstheme="majorBidi"/>
        </w:rPr>
        <w:t>Proven successful experience in nonprofit administration and/or leadership.</w:t>
      </w:r>
    </w:p>
    <w:p w14:paraId="0F2258C0" w14:textId="77777777" w:rsidR="00E5333F" w:rsidRDefault="3A438087" w:rsidP="3A438087">
      <w:pPr>
        <w:pStyle w:val="ListParagraph"/>
        <w:numPr>
          <w:ilvl w:val="0"/>
          <w:numId w:val="8"/>
        </w:numPr>
        <w:rPr>
          <w:rFonts w:asciiTheme="majorHAnsi" w:hAnsiTheme="majorHAnsi" w:cstheme="majorBidi"/>
        </w:rPr>
      </w:pPr>
      <w:r w:rsidRPr="3A438087">
        <w:rPr>
          <w:rFonts w:asciiTheme="majorHAnsi" w:hAnsiTheme="majorHAnsi" w:cstheme="majorBidi"/>
        </w:rPr>
        <w:t xml:space="preserve">Familiarity with the Main Street Approach to downtown revitalization. </w:t>
      </w:r>
    </w:p>
    <w:p w14:paraId="6E57D969" w14:textId="77777777" w:rsidR="00521A38" w:rsidRDefault="3A438087" w:rsidP="3A438087">
      <w:pPr>
        <w:pStyle w:val="ListParagraph"/>
        <w:numPr>
          <w:ilvl w:val="0"/>
          <w:numId w:val="8"/>
        </w:numPr>
        <w:rPr>
          <w:rFonts w:asciiTheme="majorHAnsi" w:hAnsiTheme="majorHAnsi" w:cstheme="majorBidi"/>
        </w:rPr>
      </w:pPr>
      <w:r w:rsidRPr="3A438087">
        <w:rPr>
          <w:rFonts w:asciiTheme="majorHAnsi" w:hAnsiTheme="majorHAnsi" w:cstheme="majorBidi"/>
        </w:rPr>
        <w:t>Experience and interest in fundraising; especially working with a board of directors to develop and implement successful fundraising strategies.</w:t>
      </w:r>
    </w:p>
    <w:p w14:paraId="7CF8AB18" w14:textId="77777777" w:rsidR="00E5333F" w:rsidRDefault="3A438087" w:rsidP="3A438087">
      <w:pPr>
        <w:pStyle w:val="ListParagraph"/>
        <w:numPr>
          <w:ilvl w:val="0"/>
          <w:numId w:val="8"/>
        </w:numPr>
        <w:rPr>
          <w:rFonts w:asciiTheme="majorHAnsi" w:hAnsiTheme="majorHAnsi" w:cstheme="majorBidi"/>
        </w:rPr>
      </w:pPr>
      <w:r w:rsidRPr="3A438087">
        <w:rPr>
          <w:rFonts w:asciiTheme="majorHAnsi" w:hAnsiTheme="majorHAnsi" w:cstheme="majorBidi"/>
        </w:rPr>
        <w:t>Outstanding communication skills and the ability to communicate effectively with a wide variety of stakeholders.</w:t>
      </w:r>
    </w:p>
    <w:p w14:paraId="38A88918" w14:textId="77777777" w:rsidR="008649DB" w:rsidRDefault="3A438087" w:rsidP="3A438087">
      <w:pPr>
        <w:pStyle w:val="ListParagraph"/>
        <w:numPr>
          <w:ilvl w:val="0"/>
          <w:numId w:val="8"/>
        </w:numPr>
        <w:rPr>
          <w:rFonts w:asciiTheme="majorHAnsi" w:hAnsiTheme="majorHAnsi" w:cstheme="majorBidi"/>
        </w:rPr>
      </w:pPr>
      <w:r w:rsidRPr="3A438087">
        <w:rPr>
          <w:rFonts w:asciiTheme="majorHAnsi" w:hAnsiTheme="majorHAnsi" w:cstheme="majorBidi"/>
        </w:rPr>
        <w:t>Experience managing and motivating volunteers.</w:t>
      </w:r>
    </w:p>
    <w:p w14:paraId="439FE0C0" w14:textId="77777777" w:rsidR="00E5333F" w:rsidRDefault="3A438087" w:rsidP="3A438087">
      <w:pPr>
        <w:pStyle w:val="ListParagraph"/>
        <w:numPr>
          <w:ilvl w:val="0"/>
          <w:numId w:val="8"/>
        </w:numPr>
        <w:rPr>
          <w:rFonts w:asciiTheme="majorHAnsi" w:hAnsiTheme="majorHAnsi" w:cstheme="majorBidi"/>
        </w:rPr>
      </w:pPr>
      <w:r w:rsidRPr="3A438087">
        <w:rPr>
          <w:rFonts w:asciiTheme="majorHAnsi" w:hAnsiTheme="majorHAnsi" w:cstheme="majorBidi"/>
        </w:rPr>
        <w:t xml:space="preserve">Strong writing skills. </w:t>
      </w:r>
    </w:p>
    <w:p w14:paraId="26407D42" w14:textId="77777777" w:rsidR="00521A38" w:rsidRDefault="3A438087" w:rsidP="3A438087">
      <w:pPr>
        <w:pStyle w:val="ListParagraph"/>
        <w:numPr>
          <w:ilvl w:val="0"/>
          <w:numId w:val="8"/>
        </w:numPr>
        <w:rPr>
          <w:rFonts w:asciiTheme="majorHAnsi" w:hAnsiTheme="majorHAnsi" w:cstheme="majorBidi"/>
        </w:rPr>
      </w:pPr>
      <w:r w:rsidRPr="3A438087">
        <w:rPr>
          <w:rFonts w:asciiTheme="majorHAnsi" w:hAnsiTheme="majorHAnsi" w:cstheme="majorBidi"/>
        </w:rPr>
        <w:t>Tech-savvy with facility in MS Office applications, Dropbox, social media, website content management, and ability to troubleshoot basic IT issues.</w:t>
      </w:r>
    </w:p>
    <w:p w14:paraId="1706E2BA" w14:textId="0149A836" w:rsidR="00CD0B9A" w:rsidRPr="00530DD0" w:rsidRDefault="3A438087" w:rsidP="00530DD0">
      <w:pPr>
        <w:pStyle w:val="ListParagraph"/>
        <w:numPr>
          <w:ilvl w:val="0"/>
          <w:numId w:val="8"/>
        </w:numPr>
        <w:rPr>
          <w:rFonts w:asciiTheme="majorHAnsi" w:hAnsiTheme="majorHAnsi" w:cstheme="majorBidi"/>
        </w:rPr>
      </w:pPr>
      <w:r w:rsidRPr="3A438087">
        <w:rPr>
          <w:rFonts w:asciiTheme="majorHAnsi" w:hAnsiTheme="majorHAnsi" w:cstheme="majorBidi"/>
        </w:rPr>
        <w:t>Bachelor’s degree.</w:t>
      </w:r>
    </w:p>
    <w:p w14:paraId="6C8C3B96" w14:textId="77777777" w:rsidR="00A636E6" w:rsidRPr="008A28A6" w:rsidRDefault="3A438087" w:rsidP="3A438087">
      <w:pPr>
        <w:jc w:val="center"/>
        <w:rPr>
          <w:rFonts w:asciiTheme="majorHAnsi" w:hAnsiTheme="majorHAnsi" w:cstheme="majorBidi"/>
          <w:b/>
          <w:bCs/>
          <w:sz w:val="24"/>
          <w:szCs w:val="24"/>
        </w:rPr>
      </w:pPr>
      <w:r w:rsidRPr="3A438087">
        <w:rPr>
          <w:rFonts w:asciiTheme="majorHAnsi" w:hAnsiTheme="majorHAnsi" w:cstheme="majorBidi"/>
          <w:b/>
          <w:bCs/>
          <w:sz w:val="24"/>
          <w:szCs w:val="24"/>
        </w:rPr>
        <w:t>TO APPLY</w:t>
      </w:r>
    </w:p>
    <w:p w14:paraId="0161C7A2" w14:textId="2E29357C" w:rsidR="00A636E6" w:rsidRPr="000803C9" w:rsidRDefault="3A438087" w:rsidP="3A438087">
      <w:pPr>
        <w:rPr>
          <w:rFonts w:asciiTheme="majorHAnsi" w:hAnsiTheme="majorHAnsi" w:cstheme="majorBidi"/>
        </w:rPr>
      </w:pPr>
      <w:r w:rsidRPr="3A438087">
        <w:rPr>
          <w:rFonts w:asciiTheme="majorHAnsi" w:hAnsiTheme="majorHAnsi" w:cstheme="majorBidi"/>
        </w:rPr>
        <w:t>Qualified candidates are asked to submit a cover letter,</w:t>
      </w:r>
      <w:r w:rsidR="00B85C79">
        <w:rPr>
          <w:rFonts w:asciiTheme="majorHAnsi" w:hAnsiTheme="majorHAnsi" w:cstheme="majorBidi"/>
        </w:rPr>
        <w:t xml:space="preserve"> resume</w:t>
      </w:r>
      <w:r w:rsidRPr="3A438087">
        <w:rPr>
          <w:rFonts w:asciiTheme="majorHAnsi" w:hAnsiTheme="majorHAnsi" w:cstheme="majorBidi"/>
        </w:rPr>
        <w:t xml:space="preserve"> and three professional references to </w:t>
      </w:r>
      <w:hyperlink r:id="rId8">
        <w:r w:rsidRPr="3A438087">
          <w:rPr>
            <w:rStyle w:val="Hyperlink"/>
            <w:rFonts w:asciiTheme="majorHAnsi" w:hAnsiTheme="majorHAnsi" w:cstheme="majorBidi"/>
          </w:rPr>
          <w:t>sueanderson@downtownbeaverton.org</w:t>
        </w:r>
      </w:hyperlink>
      <w:r w:rsidRPr="3A438087">
        <w:rPr>
          <w:rFonts w:asciiTheme="majorHAnsi" w:hAnsiTheme="majorHAnsi" w:cstheme="majorBidi"/>
        </w:rPr>
        <w:t>. Please do not contact the BDA office directly.  The deadline to apply is August 1</w:t>
      </w:r>
      <w:r w:rsidR="00B85C79">
        <w:rPr>
          <w:rFonts w:asciiTheme="majorHAnsi" w:hAnsiTheme="majorHAnsi" w:cstheme="majorBidi"/>
        </w:rPr>
        <w:t>8</w:t>
      </w:r>
      <w:r w:rsidRPr="3A438087">
        <w:rPr>
          <w:rFonts w:asciiTheme="majorHAnsi" w:hAnsiTheme="majorHAnsi" w:cstheme="majorBidi"/>
        </w:rPr>
        <w:t xml:space="preserve">, 2017. </w:t>
      </w:r>
    </w:p>
    <w:sectPr w:rsidR="00A636E6" w:rsidRPr="000803C9" w:rsidSect="00530DD0">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03648" w14:textId="77777777" w:rsidR="000424DF" w:rsidRDefault="000424DF" w:rsidP="00D9219E">
      <w:pPr>
        <w:spacing w:after="0" w:line="240" w:lineRule="auto"/>
      </w:pPr>
      <w:r>
        <w:separator/>
      </w:r>
    </w:p>
  </w:endnote>
  <w:endnote w:type="continuationSeparator" w:id="0">
    <w:p w14:paraId="469023B3" w14:textId="77777777" w:rsidR="000424DF" w:rsidRDefault="000424DF" w:rsidP="00D9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504B5" w14:textId="77777777" w:rsidR="000424DF" w:rsidRDefault="000424DF" w:rsidP="00D9219E">
      <w:pPr>
        <w:spacing w:after="0" w:line="240" w:lineRule="auto"/>
      </w:pPr>
      <w:r>
        <w:separator/>
      </w:r>
    </w:p>
  </w:footnote>
  <w:footnote w:type="continuationSeparator" w:id="0">
    <w:p w14:paraId="7448CC45" w14:textId="77777777" w:rsidR="000424DF" w:rsidRDefault="000424DF" w:rsidP="00D92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27F97" w14:textId="77777777" w:rsidR="00D9219E" w:rsidRPr="00D9219E" w:rsidRDefault="00D9219E" w:rsidP="00D9219E">
    <w:pPr>
      <w:rPr>
        <w:rFonts w:asciiTheme="majorHAnsi" w:hAnsiTheme="majorHAnsi" w:cstheme="majorHAnsi"/>
        <w:b/>
        <w:sz w:val="28"/>
        <w:szCs w:val="28"/>
      </w:rPr>
    </w:pPr>
    <w:r w:rsidRPr="006B098D">
      <w:rPr>
        <w:rFonts w:asciiTheme="majorHAnsi" w:hAnsiTheme="majorHAnsi" w:cstheme="majorHAnsi"/>
        <w:b/>
        <w:sz w:val="28"/>
        <w:szCs w:val="28"/>
      </w:rPr>
      <w:t>BEAVERTON DOWNTOWN ASSOCIATION (BDA)</w:t>
    </w:r>
  </w:p>
  <w:p w14:paraId="4F0948B8" w14:textId="77777777" w:rsidR="00D9219E" w:rsidRDefault="00D92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48E"/>
    <w:multiLevelType w:val="hybridMultilevel"/>
    <w:tmpl w:val="BC2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17C3"/>
    <w:multiLevelType w:val="hybridMultilevel"/>
    <w:tmpl w:val="AF327CC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94905"/>
    <w:multiLevelType w:val="hybridMultilevel"/>
    <w:tmpl w:val="3662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0CD9"/>
    <w:multiLevelType w:val="hybridMultilevel"/>
    <w:tmpl w:val="0366E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5C60BD"/>
    <w:multiLevelType w:val="hybridMultilevel"/>
    <w:tmpl w:val="0380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229D2"/>
    <w:multiLevelType w:val="hybridMultilevel"/>
    <w:tmpl w:val="511C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C2689"/>
    <w:multiLevelType w:val="hybridMultilevel"/>
    <w:tmpl w:val="30D2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481B89"/>
    <w:multiLevelType w:val="hybridMultilevel"/>
    <w:tmpl w:val="3B26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23"/>
    <w:rsid w:val="000424DF"/>
    <w:rsid w:val="0005037F"/>
    <w:rsid w:val="000600E3"/>
    <w:rsid w:val="000803C9"/>
    <w:rsid w:val="000E2C18"/>
    <w:rsid w:val="001407E1"/>
    <w:rsid w:val="00173334"/>
    <w:rsid w:val="001D5BF3"/>
    <w:rsid w:val="002846D5"/>
    <w:rsid w:val="00301D07"/>
    <w:rsid w:val="003C5AF3"/>
    <w:rsid w:val="003D4227"/>
    <w:rsid w:val="00410D7A"/>
    <w:rsid w:val="004532B4"/>
    <w:rsid w:val="004C6559"/>
    <w:rsid w:val="00521A38"/>
    <w:rsid w:val="00530DD0"/>
    <w:rsid w:val="00590A1D"/>
    <w:rsid w:val="005A11CF"/>
    <w:rsid w:val="005A6C10"/>
    <w:rsid w:val="006B098D"/>
    <w:rsid w:val="006C0263"/>
    <w:rsid w:val="006E52B2"/>
    <w:rsid w:val="00742C3C"/>
    <w:rsid w:val="007A7038"/>
    <w:rsid w:val="00801BAF"/>
    <w:rsid w:val="008649DB"/>
    <w:rsid w:val="00873505"/>
    <w:rsid w:val="00873921"/>
    <w:rsid w:val="008A28A6"/>
    <w:rsid w:val="009035E8"/>
    <w:rsid w:val="00932C23"/>
    <w:rsid w:val="009858A2"/>
    <w:rsid w:val="00A07740"/>
    <w:rsid w:val="00A636E6"/>
    <w:rsid w:val="00AC5A94"/>
    <w:rsid w:val="00B40115"/>
    <w:rsid w:val="00B74FB0"/>
    <w:rsid w:val="00B85C79"/>
    <w:rsid w:val="00BD7E20"/>
    <w:rsid w:val="00BE77F3"/>
    <w:rsid w:val="00C30320"/>
    <w:rsid w:val="00C67F4C"/>
    <w:rsid w:val="00CD0B9A"/>
    <w:rsid w:val="00CF0525"/>
    <w:rsid w:val="00D17E9C"/>
    <w:rsid w:val="00D61BCA"/>
    <w:rsid w:val="00D62D28"/>
    <w:rsid w:val="00D9219E"/>
    <w:rsid w:val="00DB76A9"/>
    <w:rsid w:val="00E22443"/>
    <w:rsid w:val="00E5333F"/>
    <w:rsid w:val="00E67ADC"/>
    <w:rsid w:val="00E8690A"/>
    <w:rsid w:val="00F574D9"/>
    <w:rsid w:val="00F65577"/>
    <w:rsid w:val="00FA3373"/>
    <w:rsid w:val="00FD0F8B"/>
    <w:rsid w:val="02971EF7"/>
    <w:rsid w:val="10ECF3B5"/>
    <w:rsid w:val="1515C397"/>
    <w:rsid w:val="223F5F51"/>
    <w:rsid w:val="3A438087"/>
    <w:rsid w:val="46BE1412"/>
    <w:rsid w:val="49EDA9F8"/>
    <w:rsid w:val="4BD2A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70171"/>
  <w15:chartTrackingRefBased/>
  <w15:docId w15:val="{1DA1A269-940D-44C3-80D1-09A8FA01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263"/>
    <w:pPr>
      <w:ind w:left="720"/>
      <w:contextualSpacing/>
    </w:pPr>
  </w:style>
  <w:style w:type="paragraph" w:styleId="Header">
    <w:name w:val="header"/>
    <w:basedOn w:val="Normal"/>
    <w:link w:val="HeaderChar"/>
    <w:uiPriority w:val="99"/>
    <w:unhideWhenUsed/>
    <w:rsid w:val="00D92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19E"/>
  </w:style>
  <w:style w:type="paragraph" w:styleId="Footer">
    <w:name w:val="footer"/>
    <w:basedOn w:val="Normal"/>
    <w:link w:val="FooterChar"/>
    <w:uiPriority w:val="99"/>
    <w:unhideWhenUsed/>
    <w:rsid w:val="00D92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19E"/>
  </w:style>
  <w:style w:type="character" w:styleId="Hyperlink">
    <w:name w:val="Hyperlink"/>
    <w:basedOn w:val="DefaultParagraphFont"/>
    <w:uiPriority w:val="99"/>
    <w:unhideWhenUsed/>
    <w:rsid w:val="00B74FB0"/>
    <w:rPr>
      <w:color w:val="0563C1" w:themeColor="hyperlink"/>
      <w:u w:val="single"/>
    </w:rPr>
  </w:style>
  <w:style w:type="character" w:customStyle="1" w:styleId="Mention1">
    <w:name w:val="Mention1"/>
    <w:basedOn w:val="DefaultParagraphFont"/>
    <w:uiPriority w:val="99"/>
    <w:semiHidden/>
    <w:unhideWhenUsed/>
    <w:rsid w:val="00B74FB0"/>
    <w:rPr>
      <w:color w:val="2B579A"/>
      <w:shd w:val="clear" w:color="auto" w:fill="E6E6E6"/>
    </w:rPr>
  </w:style>
  <w:style w:type="paragraph" w:styleId="BalloonText">
    <w:name w:val="Balloon Text"/>
    <w:basedOn w:val="Normal"/>
    <w:link w:val="BalloonTextChar"/>
    <w:uiPriority w:val="99"/>
    <w:semiHidden/>
    <w:unhideWhenUsed/>
    <w:rsid w:val="008A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8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2678">
      <w:bodyDiv w:val="1"/>
      <w:marLeft w:val="0"/>
      <w:marRight w:val="0"/>
      <w:marTop w:val="0"/>
      <w:marBottom w:val="0"/>
      <w:divBdr>
        <w:top w:val="none" w:sz="0" w:space="0" w:color="auto"/>
        <w:left w:val="none" w:sz="0" w:space="0" w:color="auto"/>
        <w:bottom w:val="none" w:sz="0" w:space="0" w:color="auto"/>
        <w:right w:val="none" w:sz="0" w:space="0" w:color="auto"/>
      </w:divBdr>
      <w:divsChild>
        <w:div w:id="1865483982">
          <w:marLeft w:val="0"/>
          <w:marRight w:val="0"/>
          <w:marTop w:val="0"/>
          <w:marBottom w:val="0"/>
          <w:divBdr>
            <w:top w:val="none" w:sz="0" w:space="0" w:color="auto"/>
            <w:left w:val="none" w:sz="0" w:space="0" w:color="auto"/>
            <w:bottom w:val="none" w:sz="0" w:space="0" w:color="auto"/>
            <w:right w:val="none" w:sz="0" w:space="0" w:color="auto"/>
          </w:divBdr>
          <w:divsChild>
            <w:div w:id="1850413006">
              <w:marLeft w:val="0"/>
              <w:marRight w:val="0"/>
              <w:marTop w:val="0"/>
              <w:marBottom w:val="0"/>
              <w:divBdr>
                <w:top w:val="none" w:sz="0" w:space="0" w:color="auto"/>
                <w:left w:val="none" w:sz="0" w:space="0" w:color="auto"/>
                <w:bottom w:val="none" w:sz="0" w:space="0" w:color="auto"/>
                <w:right w:val="none" w:sz="0" w:space="0" w:color="auto"/>
              </w:divBdr>
              <w:divsChild>
                <w:div w:id="1167550944">
                  <w:marLeft w:val="0"/>
                  <w:marRight w:val="0"/>
                  <w:marTop w:val="0"/>
                  <w:marBottom w:val="0"/>
                  <w:divBdr>
                    <w:top w:val="none" w:sz="0" w:space="0" w:color="auto"/>
                    <w:left w:val="none" w:sz="0" w:space="0" w:color="auto"/>
                    <w:bottom w:val="none" w:sz="0" w:space="0" w:color="auto"/>
                    <w:right w:val="none" w:sz="0" w:space="0" w:color="auto"/>
                  </w:divBdr>
                  <w:divsChild>
                    <w:div w:id="1309551801">
                      <w:marLeft w:val="0"/>
                      <w:marRight w:val="0"/>
                      <w:marTop w:val="0"/>
                      <w:marBottom w:val="0"/>
                      <w:divBdr>
                        <w:top w:val="none" w:sz="0" w:space="0" w:color="auto"/>
                        <w:left w:val="none" w:sz="0" w:space="0" w:color="auto"/>
                        <w:bottom w:val="none" w:sz="0" w:space="0" w:color="auto"/>
                        <w:right w:val="none" w:sz="0" w:space="0" w:color="auto"/>
                      </w:divBdr>
                      <w:divsChild>
                        <w:div w:id="784925688">
                          <w:marLeft w:val="0"/>
                          <w:marRight w:val="0"/>
                          <w:marTop w:val="0"/>
                          <w:marBottom w:val="0"/>
                          <w:divBdr>
                            <w:top w:val="none" w:sz="0" w:space="0" w:color="auto"/>
                            <w:left w:val="none" w:sz="0" w:space="0" w:color="auto"/>
                            <w:bottom w:val="none" w:sz="0" w:space="0" w:color="auto"/>
                            <w:right w:val="none" w:sz="0" w:space="0" w:color="auto"/>
                          </w:divBdr>
                          <w:divsChild>
                            <w:div w:id="1153906693">
                              <w:marLeft w:val="0"/>
                              <w:marRight w:val="0"/>
                              <w:marTop w:val="0"/>
                              <w:marBottom w:val="0"/>
                              <w:divBdr>
                                <w:top w:val="none" w:sz="0" w:space="0" w:color="auto"/>
                                <w:left w:val="none" w:sz="0" w:space="0" w:color="auto"/>
                                <w:bottom w:val="none" w:sz="0" w:space="0" w:color="auto"/>
                                <w:right w:val="none" w:sz="0" w:space="0" w:color="auto"/>
                              </w:divBdr>
                              <w:divsChild>
                                <w:div w:id="1862739132">
                                  <w:marLeft w:val="0"/>
                                  <w:marRight w:val="0"/>
                                  <w:marTop w:val="0"/>
                                  <w:marBottom w:val="0"/>
                                  <w:divBdr>
                                    <w:top w:val="none" w:sz="0" w:space="0" w:color="auto"/>
                                    <w:left w:val="none" w:sz="0" w:space="0" w:color="auto"/>
                                    <w:bottom w:val="none" w:sz="0" w:space="0" w:color="auto"/>
                                    <w:right w:val="none" w:sz="0" w:space="0" w:color="auto"/>
                                  </w:divBdr>
                                  <w:divsChild>
                                    <w:div w:id="514348574">
                                      <w:marLeft w:val="0"/>
                                      <w:marRight w:val="0"/>
                                      <w:marTop w:val="0"/>
                                      <w:marBottom w:val="0"/>
                                      <w:divBdr>
                                        <w:top w:val="none" w:sz="0" w:space="0" w:color="auto"/>
                                        <w:left w:val="none" w:sz="0" w:space="0" w:color="auto"/>
                                        <w:bottom w:val="none" w:sz="0" w:space="0" w:color="auto"/>
                                        <w:right w:val="none" w:sz="0" w:space="0" w:color="auto"/>
                                      </w:divBdr>
                                      <w:divsChild>
                                        <w:div w:id="1656568510">
                                          <w:marLeft w:val="0"/>
                                          <w:marRight w:val="0"/>
                                          <w:marTop w:val="0"/>
                                          <w:marBottom w:val="0"/>
                                          <w:divBdr>
                                            <w:top w:val="none" w:sz="0" w:space="0" w:color="auto"/>
                                            <w:left w:val="none" w:sz="0" w:space="0" w:color="auto"/>
                                            <w:bottom w:val="none" w:sz="0" w:space="0" w:color="auto"/>
                                            <w:right w:val="none" w:sz="0" w:space="0" w:color="auto"/>
                                          </w:divBdr>
                                          <w:divsChild>
                                            <w:div w:id="825821854">
                                              <w:marLeft w:val="0"/>
                                              <w:marRight w:val="0"/>
                                              <w:marTop w:val="0"/>
                                              <w:marBottom w:val="0"/>
                                              <w:divBdr>
                                                <w:top w:val="none" w:sz="0" w:space="0" w:color="auto"/>
                                                <w:left w:val="none" w:sz="0" w:space="0" w:color="auto"/>
                                                <w:bottom w:val="none" w:sz="0" w:space="0" w:color="auto"/>
                                                <w:right w:val="none" w:sz="0" w:space="0" w:color="auto"/>
                                              </w:divBdr>
                                              <w:divsChild>
                                                <w:div w:id="132601943">
                                                  <w:marLeft w:val="0"/>
                                                  <w:marRight w:val="0"/>
                                                  <w:marTop w:val="0"/>
                                                  <w:marBottom w:val="0"/>
                                                  <w:divBdr>
                                                    <w:top w:val="none" w:sz="0" w:space="0" w:color="auto"/>
                                                    <w:left w:val="none" w:sz="0" w:space="0" w:color="auto"/>
                                                    <w:bottom w:val="none" w:sz="0" w:space="0" w:color="auto"/>
                                                    <w:right w:val="none" w:sz="0" w:space="0" w:color="auto"/>
                                                  </w:divBdr>
                                                  <w:divsChild>
                                                    <w:div w:id="15128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anderson@downtownbeaverton.org" TargetMode="External"/><Relationship Id="rId3" Type="http://schemas.openxmlformats.org/officeDocument/2006/relationships/settings" Target="settings.xml"/><Relationship Id="rId7" Type="http://schemas.openxmlformats.org/officeDocument/2006/relationships/hyperlink" Target="http://www.oregon.gov/OPRD/HCD/SHPO/Pages/mainstree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Baird</dc:creator>
  <cp:keywords/>
  <dc:description/>
  <cp:lastModifiedBy>Rachel Thieme</cp:lastModifiedBy>
  <cp:revision>2</cp:revision>
  <cp:lastPrinted>2017-07-26T19:22:00Z</cp:lastPrinted>
  <dcterms:created xsi:type="dcterms:W3CDTF">2017-07-27T18:55:00Z</dcterms:created>
  <dcterms:modified xsi:type="dcterms:W3CDTF">2017-07-27T18:55:00Z</dcterms:modified>
</cp:coreProperties>
</file>