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right"/>
        <w:rPr>
          <w:rFonts w:ascii="Calibri" w:cs="Calibri" w:eastAsia="Calibri" w:hAnsi="Calibri"/>
          <w:b w:val="0"/>
          <w:sz w:val="36"/>
          <w:szCs w:val="36"/>
          <w:vertAlign w:val="baseline"/>
        </w:rPr>
      </w:pPr>
      <w:r w:rsidDel="00000000" w:rsidR="00000000" w:rsidRPr="00000000">
        <w:rPr>
          <w:rFonts w:ascii="Calibri" w:cs="Calibri" w:eastAsia="Calibri" w:hAnsi="Calibri"/>
          <w:b w:val="1"/>
          <w:sz w:val="36"/>
          <w:szCs w:val="36"/>
          <w:rtl w:val="0"/>
        </w:rPr>
        <w:t xml:space="preserve"> </w:t>
      </w:r>
      <w:r w:rsidDel="00000000" w:rsidR="00000000" w:rsidRPr="00000000">
        <w:rPr>
          <w:rFonts w:ascii="Calibri" w:cs="Calibri" w:eastAsia="Calibri" w:hAnsi="Calibri"/>
          <w:b w:val="1"/>
          <w:sz w:val="36"/>
          <w:szCs w:val="36"/>
          <w:vertAlign w:val="baseline"/>
          <w:rtl w:val="0"/>
        </w:rPr>
        <w:t xml:space="preserve">Downtown Roseburg Association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150495</wp:posOffset>
            </wp:positionH>
            <wp:positionV relativeFrom="paragraph">
              <wp:posOffset>-304798</wp:posOffset>
            </wp:positionV>
            <wp:extent cx="1089025" cy="91884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26181" l="37313" r="33117" t="20312"/>
                    <a:stretch>
                      <a:fillRect/>
                    </a:stretch>
                  </pic:blipFill>
                  <pic:spPr>
                    <a:xfrm>
                      <a:off x="0" y="0"/>
                      <a:ext cx="1089025" cy="918845"/>
                    </a:xfrm>
                    <a:prstGeom prst="rect"/>
                    <a:ln/>
                  </pic:spPr>
                </pic:pic>
              </a:graphicData>
            </a:graphic>
          </wp:anchor>
        </w:drawing>
      </w:r>
    </w:p>
    <w:p w:rsidR="00000000" w:rsidDel="00000000" w:rsidP="00000000" w:rsidRDefault="00000000" w:rsidRPr="00000000" w14:paraId="00000001">
      <w:pPr>
        <w:contextualSpacing w:val="0"/>
        <w:jc w:val="right"/>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8"/>
          <w:szCs w:val="28"/>
          <w:vertAlign w:val="baseline"/>
          <w:rtl w:val="0"/>
        </w:rPr>
        <w:t xml:space="preserve">753 SE Main Street Street ∙ Roseburg, OR 97470</w:t>
      </w:r>
      <w:r w:rsidDel="00000000" w:rsidR="00000000" w:rsidRPr="00000000">
        <w:rPr>
          <w:rtl w:val="0"/>
        </w:rPr>
      </w:r>
    </w:p>
    <w:p w:rsidR="00000000" w:rsidDel="00000000" w:rsidP="00000000" w:rsidRDefault="00000000" w:rsidRPr="00000000" w14:paraId="00000002">
      <w:pPr>
        <w:pBdr>
          <w:bottom w:color="000000" w:space="1" w:sz="12" w:val="single"/>
        </w:pBdr>
        <w:contextualSpacing w:val="0"/>
        <w:jc w:val="right"/>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8"/>
          <w:szCs w:val="28"/>
          <w:vertAlign w:val="baseline"/>
          <w:rtl w:val="0"/>
        </w:rPr>
        <w:t xml:space="preserve">Email: DRArecruitment@gmail.com</w:t>
      </w:r>
      <w:r w:rsidDel="00000000" w:rsidR="00000000" w:rsidRPr="00000000">
        <w:rPr>
          <w:rtl w:val="0"/>
        </w:rPr>
      </w:r>
    </w:p>
    <w:p w:rsidR="00000000" w:rsidDel="00000000" w:rsidP="00000000" w:rsidRDefault="00000000" w:rsidRPr="00000000" w14:paraId="00000003">
      <w:pP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14:paraId="00000004">
      <w:pPr>
        <w:contextualSpacing w:val="0"/>
        <w:rPr>
          <w:rFonts w:ascii="Calibri" w:cs="Calibri" w:eastAsia="Calibri" w:hAnsi="Calibri"/>
          <w:b w:val="0"/>
          <w:color w:val="1f497d"/>
          <w:sz w:val="28"/>
          <w:szCs w:val="28"/>
          <w:vertAlign w:val="baseline"/>
        </w:rPr>
      </w:pPr>
      <w:r w:rsidDel="00000000" w:rsidR="00000000" w:rsidRPr="00000000">
        <w:rPr>
          <w:rFonts w:ascii="Calibri" w:cs="Calibri" w:eastAsia="Calibri" w:hAnsi="Calibri"/>
          <w:b w:val="1"/>
          <w:color w:val="1f497d"/>
          <w:sz w:val="28"/>
          <w:szCs w:val="28"/>
          <w:vertAlign w:val="baseline"/>
          <w:rtl w:val="0"/>
        </w:rPr>
        <w:t xml:space="preserve">Main Street Manager Job Description</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Downtown Roseburg Association (DRA) is seeking an organized, dynamic, energetic commercial district revitalization professional to lead the Roseburg Main Street Program. This individual is responsible for the coordination and oversight of the Main Street program within the target area. This includes managing the organization’s development, and overseeing the program’s economic development, promotions, and design projects, including oversight of Park-Smart</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667ba6"/>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97d"/>
          <w:sz w:val="22"/>
          <w:szCs w:val="22"/>
          <w:u w:val="none"/>
          <w:shd w:fill="auto" w:val="clear"/>
          <w:vertAlign w:val="baseline"/>
          <w:rtl w:val="0"/>
        </w:rPr>
        <w:t xml:space="preserve">Position Details:</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w:t>
      </w:r>
      <w:r w:rsidDel="00000000" w:rsidR="00000000" w:rsidRPr="00000000">
        <w:rPr>
          <w:rFonts w:ascii="Calibri" w:cs="Calibri" w:eastAsia="Calibri" w:hAnsi="Calibri"/>
          <w:sz w:val="22"/>
          <w:szCs w:val="22"/>
          <w:rtl w:val="0"/>
        </w:rPr>
        <w:t xml:space="preserve">part-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position with evening and some weekend work. With the pote</w:t>
      </w:r>
      <w:r w:rsidDel="00000000" w:rsidR="00000000" w:rsidRPr="00000000">
        <w:rPr>
          <w:rFonts w:ascii="Calibri" w:cs="Calibri" w:eastAsia="Calibri" w:hAnsi="Calibri"/>
          <w:sz w:val="22"/>
          <w:szCs w:val="22"/>
          <w:rtl w:val="0"/>
        </w:rPr>
        <w:t xml:space="preserve">ntial to become full-time depending on job performance.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Salary Range: </w:t>
      </w:r>
      <w:r w:rsidDel="00000000" w:rsidR="00000000" w:rsidRPr="00000000">
        <w:rPr>
          <w:rFonts w:ascii="Calibri" w:cs="Calibri" w:eastAsia="Calibri" w:hAnsi="Calibri"/>
          <w:sz w:val="22"/>
          <w:szCs w:val="22"/>
          <w:rtl w:val="0"/>
        </w:rPr>
        <w:t xml:space="preserve">initially, $25,000 for part-time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$36,000 - $40,000 for full-time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97d"/>
          <w:sz w:val="22"/>
          <w:szCs w:val="22"/>
          <w:u w:val="none"/>
          <w:shd w:fill="auto" w:val="clear"/>
          <w:vertAlign w:val="baseline"/>
          <w:rtl w:val="0"/>
        </w:rPr>
        <w:t xml:space="preserve">Major Job Elements:</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Represent and market the program at the local, state and national levels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 and promote the program with volunteers, the public, funding partners, city, state and federal officials and the business owners, landlords and residents of the target area.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tandem with the Board of Directors, assist, develop and implement the program mission, vision, goals, objectives, and strategies via a</w:t>
      </w:r>
      <w:r w:rsidDel="00000000" w:rsidR="00000000" w:rsidRPr="00000000">
        <w:rPr>
          <w:rFonts w:ascii="Calibri" w:cs="Calibri" w:eastAsia="Calibri" w:hAnsi="Calibri"/>
          <w:b w:val="1"/>
          <w:sz w:val="22"/>
          <w:szCs w:val="22"/>
          <w:rtl w:val="0"/>
        </w:rPr>
        <w:t xml:space="preserve"> strategic</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work plan based 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National Main Street® program methodology.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Manage the administrative aspects of the program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including record keeping, budget development and management; accounting; report preparation; maintaining meeting minutes, records and books; collecting and submitting quarterly reports on the business district’s job/business growth and monetary reinvestment; and motivation and supervision of volunteers, interns and/or consultants.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Manage volunteers and coordinate activities of four Main Street Committees.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each committee in development and implementation of its work plan. Participate in committee meetings and serve as the liaison between committees, the Board of Directors, the business district stakeholders, and media outlets, ensuring that all actions and goals are coordinated.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Develop Resources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with the Board of Directors to research and develop fundraising activities for the program including identifying private (foundations, corporations, local businesses, individuals, etc.) and public (City, State, National) funding sources, programs, and potential partners. Lead the program in the grant-writing process.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Maximize communication between the existing Downtown Roseburg Association and Businesses and other organizations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build strong, productive working relationships between partners and among all downtown stakeholders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Spend a minimum of 5-6 hours per week “on the street”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getting to know the business climate and environment as well as addressing individual business owner needs and concerns by directing them to appropriate available resources.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 as a liaison between business owners and existing business resources to address obstacles to, and opportunities for business success.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Issues to be addressed will include small business loans, transportation and parking, building improvements, licensing and inspections, and would include resources such as the Small Business Development Center, local lending agencies, Chambers of Commerce, and City of Roseburg.</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Educate property and business owners about the importance of good design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merchandising and develop a network of consultants to guide in appropriate design and implementation of improvement projects, including historians, architects and contractors. Work with zoning officials to facilitate and streamline process.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Coordinate and enhance events, promotions, and advertising strategies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existing business district organizations, the City, community groups, etc., to maximize the community image and retail opportunities.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both"/>
        <w:rPr>
          <w:sz w:val="22"/>
          <w:szCs w:val="22"/>
          <w:u w:val="none"/>
        </w:rPr>
      </w:pPr>
      <w:r w:rsidDel="00000000" w:rsidR="00000000" w:rsidRPr="00000000">
        <w:rPr>
          <w:rFonts w:ascii="Calibri" w:cs="Calibri" w:eastAsia="Calibri" w:hAnsi="Calibri"/>
          <w:sz w:val="22"/>
          <w:szCs w:val="22"/>
          <w:rtl w:val="0"/>
        </w:rPr>
        <w:t xml:space="preserve">Conduct limited oversight over the Park Smart program, a DBA of DRA, which is a parking enforcement service under contract to the City of Roseburg.</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b w:val="0"/>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Conduct other duties and tasks as defined by the Board of Directors in the future.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contextualSpacing w:val="0"/>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color w:val="1f497d"/>
          <w:sz w:val="22"/>
          <w:szCs w:val="22"/>
          <w:vertAlign w:val="baseline"/>
          <w:rtl w:val="0"/>
        </w:rPr>
        <w:t xml:space="preserve">Reports To</w:t>
      </w:r>
      <w:r w:rsidDel="00000000" w:rsidR="00000000" w:rsidRPr="00000000">
        <w:rPr>
          <w:rFonts w:ascii="Calibri" w:cs="Calibri" w:eastAsia="Calibri" w:hAnsi="Calibri"/>
          <w:color w:val="1f497d"/>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Board of Directors via the President of the Board.</w:t>
      </w:r>
      <w:r w:rsidDel="00000000" w:rsidR="00000000" w:rsidRPr="00000000">
        <w:rPr>
          <w:rtl w:val="0"/>
        </w:rPr>
      </w:r>
    </w:p>
    <w:p w:rsidR="00000000" w:rsidDel="00000000" w:rsidP="00000000" w:rsidRDefault="00000000" w:rsidRPr="00000000" w14:paraId="0000001A">
      <w:pPr>
        <w:contextualSpacing w:val="0"/>
        <w:rPr>
          <w:rFonts w:ascii="Calibri" w:cs="Calibri" w:eastAsia="Calibri" w:hAnsi="Calibri"/>
          <w:b w:val="0"/>
          <w:color w:val="1f497d"/>
          <w:sz w:val="22"/>
          <w:szCs w:val="22"/>
          <w:vertAlign w:val="baseline"/>
        </w:rPr>
      </w:pPr>
      <w:r w:rsidDel="00000000" w:rsidR="00000000" w:rsidRPr="00000000">
        <w:rPr>
          <w:rtl w:val="0"/>
        </w:rPr>
      </w:r>
    </w:p>
    <w:p w:rsidR="00000000" w:rsidDel="00000000" w:rsidP="00000000" w:rsidRDefault="00000000" w:rsidRPr="00000000" w14:paraId="0000001B">
      <w:pPr>
        <w:contextualSpacing w:val="0"/>
        <w:rPr>
          <w:rFonts w:ascii="Calibri" w:cs="Calibri" w:eastAsia="Calibri" w:hAnsi="Calibri"/>
          <w:b w:val="0"/>
          <w:color w:val="1f497d"/>
          <w:sz w:val="22"/>
          <w:szCs w:val="22"/>
          <w:vertAlign w:val="baseline"/>
        </w:rPr>
      </w:pPr>
      <w:r w:rsidDel="00000000" w:rsidR="00000000" w:rsidRPr="00000000">
        <w:rPr>
          <w:rFonts w:ascii="Calibri" w:cs="Calibri" w:eastAsia="Calibri" w:hAnsi="Calibri"/>
          <w:b w:val="1"/>
          <w:color w:val="1f497d"/>
          <w:sz w:val="22"/>
          <w:szCs w:val="22"/>
          <w:vertAlign w:val="baseline"/>
          <w:rtl w:val="0"/>
        </w:rPr>
        <w:t xml:space="preserve">Area of Major Time Commitment:</w:t>
      </w:r>
      <w:r w:rsidDel="00000000" w:rsidR="00000000" w:rsidRPr="00000000">
        <w:rPr>
          <w:rtl w:val="0"/>
        </w:rPr>
      </w:r>
    </w:p>
    <w:p w:rsidR="00000000" w:rsidDel="00000000" w:rsidP="00000000" w:rsidRDefault="00000000" w:rsidRPr="00000000" w14:paraId="0000001C">
      <w:pPr>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Downtown Manager Work Plan Implementation (Project Management) 23-35 hours/week</w:t>
      </w:r>
    </w:p>
    <w:p w:rsidR="00000000" w:rsidDel="00000000" w:rsidP="00000000" w:rsidRDefault="00000000" w:rsidRPr="00000000" w14:paraId="0000001D">
      <w:pPr>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Meetings with Downtown Stakeholders 6-10 hours/week Meetings with DRA Volunteer Committees 2-6 hours/week Organizational Development 5-10 hours/week</w:t>
      </w:r>
    </w:p>
    <w:p w:rsidR="00000000" w:rsidDel="00000000" w:rsidP="00000000" w:rsidRDefault="00000000" w:rsidRPr="00000000" w14:paraId="0000001E">
      <w:pPr>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Management and Operations 5-10 hours/week</w:t>
      </w:r>
    </w:p>
    <w:p w:rsidR="00000000" w:rsidDel="00000000" w:rsidP="00000000" w:rsidRDefault="00000000" w:rsidRPr="00000000" w14:paraId="0000001F">
      <w:pPr>
        <w:contextualSpacing w:val="0"/>
        <w:rPr>
          <w:rFonts w:ascii="Calibri" w:cs="Calibri" w:eastAsia="Calibri" w:hAnsi="Calibri"/>
          <w:b w:val="0"/>
          <w:color w:val="1f497d"/>
          <w:sz w:val="22"/>
          <w:szCs w:val="22"/>
          <w:vertAlign w:val="baseline"/>
        </w:rPr>
      </w:pPr>
      <w:r w:rsidDel="00000000" w:rsidR="00000000" w:rsidRPr="00000000">
        <w:rPr>
          <w:rtl w:val="0"/>
        </w:rPr>
      </w:r>
    </w:p>
    <w:p w:rsidR="00000000" w:rsidDel="00000000" w:rsidP="00000000" w:rsidRDefault="00000000" w:rsidRPr="00000000" w14:paraId="00000020">
      <w:pPr>
        <w:contextualSpacing w:val="0"/>
        <w:rPr>
          <w:rFonts w:ascii="Calibri" w:cs="Calibri" w:eastAsia="Calibri" w:hAnsi="Calibri"/>
          <w:b w:val="0"/>
          <w:color w:val="1f497d"/>
          <w:sz w:val="22"/>
          <w:szCs w:val="22"/>
          <w:vertAlign w:val="baseline"/>
        </w:rPr>
      </w:pPr>
      <w:r w:rsidDel="00000000" w:rsidR="00000000" w:rsidRPr="00000000">
        <w:rPr>
          <w:rFonts w:ascii="Calibri" w:cs="Calibri" w:eastAsia="Calibri" w:hAnsi="Calibri"/>
          <w:b w:val="1"/>
          <w:color w:val="1f497d"/>
          <w:sz w:val="22"/>
          <w:szCs w:val="22"/>
          <w:vertAlign w:val="baseline"/>
          <w:rtl w:val="0"/>
        </w:rPr>
        <w:t xml:space="preserve">Qualifications:</w:t>
      </w:r>
      <w:r w:rsidDel="00000000" w:rsidR="00000000" w:rsidRPr="00000000">
        <w:rPr>
          <w:rtl w:val="0"/>
        </w:rPr>
      </w:r>
    </w:p>
    <w:p w:rsidR="00000000" w:rsidDel="00000000" w:rsidP="00000000" w:rsidRDefault="00000000" w:rsidRPr="00000000" w14:paraId="00000021">
      <w:pPr>
        <w:spacing w:after="120" w:lineRule="auto"/>
        <w:contextualSpacing w:val="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successful candidate should have at least four (4) years education and/or experience in one or more of the following areas: community development, historic preservation, small business development, public relations, promotions and special event management, volunteer or nonprofit administration. Successful applicant must understand issues confronting downtown business people, property owners, public agencies, and community organizations.</w:t>
      </w:r>
    </w:p>
    <w:p w:rsidR="00000000" w:rsidDel="00000000" w:rsidP="00000000" w:rsidRDefault="00000000" w:rsidRPr="00000000" w14:paraId="00000022">
      <w:pPr>
        <w:numPr>
          <w:ilvl w:val="0"/>
          <w:numId w:val="1"/>
        </w:numPr>
        <w:spacing w:after="120" w:lineRule="auto"/>
        <w:ind w:left="360" w:hanging="360"/>
        <w:contextualSpacing w:val="0"/>
        <w:rPr>
          <w:color w:val="000000"/>
          <w:sz w:val="22"/>
          <w:szCs w:val="22"/>
        </w:rPr>
      </w:pPr>
      <w:r w:rsidDel="00000000" w:rsidR="00000000" w:rsidRPr="00000000">
        <w:rPr>
          <w:rFonts w:ascii="Calibri" w:cs="Calibri" w:eastAsia="Calibri" w:hAnsi="Calibri"/>
          <w:color w:val="000000"/>
          <w:sz w:val="22"/>
          <w:szCs w:val="22"/>
          <w:vertAlign w:val="baseline"/>
          <w:rtl w:val="0"/>
        </w:rPr>
        <w:t xml:space="preserve">Ability to delegate responsibilities effectively and motivate volunteers is essential. </w:t>
      </w:r>
      <w:r w:rsidDel="00000000" w:rsidR="00000000" w:rsidRPr="00000000">
        <w:rPr>
          <w:rtl w:val="0"/>
        </w:rPr>
      </w:r>
    </w:p>
    <w:p w:rsidR="00000000" w:rsidDel="00000000" w:rsidP="00000000" w:rsidRDefault="00000000" w:rsidRPr="00000000" w14:paraId="00000023">
      <w:pPr>
        <w:numPr>
          <w:ilvl w:val="0"/>
          <w:numId w:val="4"/>
        </w:numPr>
        <w:spacing w:after="120" w:lineRule="auto"/>
        <w:ind w:left="360" w:hanging="360"/>
        <w:contextualSpacing w:val="0"/>
        <w:rPr>
          <w:color w:val="000000"/>
          <w:sz w:val="22"/>
          <w:szCs w:val="22"/>
        </w:rPr>
      </w:pPr>
      <w:r w:rsidDel="00000000" w:rsidR="00000000" w:rsidRPr="00000000">
        <w:rPr>
          <w:rFonts w:ascii="Calibri" w:cs="Calibri" w:eastAsia="Calibri" w:hAnsi="Calibri"/>
          <w:color w:val="000000"/>
          <w:sz w:val="22"/>
          <w:szCs w:val="22"/>
          <w:vertAlign w:val="baseline"/>
          <w:rtl w:val="0"/>
        </w:rPr>
        <w:t xml:space="preserve">Excellent public speaking, interpersonal, time management, organizational, consensus-building and media relations skills. </w:t>
      </w:r>
      <w:r w:rsidDel="00000000" w:rsidR="00000000" w:rsidRPr="00000000">
        <w:rPr>
          <w:rtl w:val="0"/>
        </w:rPr>
      </w:r>
    </w:p>
    <w:p w:rsidR="00000000" w:rsidDel="00000000" w:rsidP="00000000" w:rsidRDefault="00000000" w:rsidRPr="00000000" w14:paraId="00000024">
      <w:pPr>
        <w:numPr>
          <w:ilvl w:val="0"/>
          <w:numId w:val="4"/>
        </w:numPr>
        <w:spacing w:after="120" w:lineRule="auto"/>
        <w:ind w:left="360" w:hanging="360"/>
        <w:contextualSpacing w:val="0"/>
        <w:rPr>
          <w:color w:val="000000"/>
          <w:sz w:val="22"/>
          <w:szCs w:val="22"/>
        </w:rPr>
      </w:pPr>
      <w:r w:rsidDel="00000000" w:rsidR="00000000" w:rsidRPr="00000000">
        <w:rPr>
          <w:rFonts w:ascii="Calibri" w:cs="Calibri" w:eastAsia="Calibri" w:hAnsi="Calibri"/>
          <w:color w:val="000000"/>
          <w:sz w:val="22"/>
          <w:szCs w:val="22"/>
          <w:vertAlign w:val="baseline"/>
          <w:rtl w:val="0"/>
        </w:rPr>
        <w:t xml:space="preserve">Strong written and oral communication skills. </w:t>
      </w:r>
      <w:r w:rsidDel="00000000" w:rsidR="00000000" w:rsidRPr="00000000">
        <w:rPr>
          <w:rtl w:val="0"/>
        </w:rPr>
      </w:r>
    </w:p>
    <w:p w:rsidR="00000000" w:rsidDel="00000000" w:rsidP="00000000" w:rsidRDefault="00000000" w:rsidRPr="00000000" w14:paraId="00000025">
      <w:pPr>
        <w:numPr>
          <w:ilvl w:val="0"/>
          <w:numId w:val="4"/>
        </w:numPr>
        <w:spacing w:after="120" w:lineRule="auto"/>
        <w:ind w:left="360" w:hanging="360"/>
        <w:contextualSpacing w:val="0"/>
        <w:rPr>
          <w:color w:val="000000"/>
          <w:sz w:val="22"/>
          <w:szCs w:val="22"/>
        </w:rPr>
      </w:pPr>
      <w:r w:rsidDel="00000000" w:rsidR="00000000" w:rsidRPr="00000000">
        <w:rPr>
          <w:rFonts w:ascii="Calibri" w:cs="Calibri" w:eastAsia="Calibri" w:hAnsi="Calibri"/>
          <w:color w:val="000000"/>
          <w:sz w:val="22"/>
          <w:szCs w:val="22"/>
          <w:vertAlign w:val="baseline"/>
          <w:rtl w:val="0"/>
        </w:rPr>
        <w:t xml:space="preserve">Experience in grant-writing process preferred. </w:t>
      </w:r>
      <w:r w:rsidDel="00000000" w:rsidR="00000000" w:rsidRPr="00000000">
        <w:rPr>
          <w:rtl w:val="0"/>
        </w:rPr>
      </w:r>
    </w:p>
    <w:p w:rsidR="00000000" w:rsidDel="00000000" w:rsidP="00000000" w:rsidRDefault="00000000" w:rsidRPr="00000000" w14:paraId="00000026">
      <w:pPr>
        <w:numPr>
          <w:ilvl w:val="0"/>
          <w:numId w:val="4"/>
        </w:numPr>
        <w:spacing w:after="120" w:lineRule="auto"/>
        <w:ind w:left="360" w:hanging="360"/>
        <w:contextualSpacing w:val="0"/>
        <w:rPr>
          <w:color w:val="000000"/>
          <w:sz w:val="22"/>
          <w:szCs w:val="22"/>
        </w:rPr>
      </w:pPr>
      <w:r w:rsidDel="00000000" w:rsidR="00000000" w:rsidRPr="00000000">
        <w:rPr>
          <w:rFonts w:ascii="Calibri" w:cs="Calibri" w:eastAsia="Calibri" w:hAnsi="Calibri"/>
          <w:color w:val="000000"/>
          <w:sz w:val="22"/>
          <w:szCs w:val="22"/>
          <w:vertAlign w:val="baseline"/>
          <w:rtl w:val="0"/>
        </w:rPr>
        <w:t xml:space="preserve">Strong computer skills using Microsoft’s Office Suite (Word, Excel, Access and PowerPoint). </w:t>
      </w:r>
      <w:r w:rsidDel="00000000" w:rsidR="00000000" w:rsidRPr="00000000">
        <w:rPr>
          <w:rtl w:val="0"/>
        </w:rPr>
      </w:r>
    </w:p>
    <w:p w:rsidR="00000000" w:rsidDel="00000000" w:rsidP="00000000" w:rsidRDefault="00000000" w:rsidRPr="00000000" w14:paraId="00000027">
      <w:pPr>
        <w:numPr>
          <w:ilvl w:val="0"/>
          <w:numId w:val="4"/>
        </w:numPr>
        <w:spacing w:after="120" w:lineRule="auto"/>
        <w:ind w:left="360" w:hanging="360"/>
        <w:contextualSpacing w:val="0"/>
        <w:rPr>
          <w:sz w:val="22"/>
          <w:szCs w:val="22"/>
          <w:u w:val="none"/>
        </w:rPr>
      </w:pPr>
      <w:r w:rsidDel="00000000" w:rsidR="00000000" w:rsidRPr="00000000">
        <w:rPr>
          <w:rFonts w:ascii="Calibri" w:cs="Calibri" w:eastAsia="Calibri" w:hAnsi="Calibri"/>
          <w:sz w:val="22"/>
          <w:szCs w:val="22"/>
          <w:rtl w:val="0"/>
        </w:rPr>
        <w:t xml:space="preserve">Must maintain a professional appearance. </w:t>
      </w:r>
      <w:r w:rsidDel="00000000" w:rsidR="00000000" w:rsidRPr="00000000">
        <w:rPr>
          <w:rtl w:val="0"/>
        </w:rPr>
      </w:r>
    </w:p>
    <w:p w:rsidR="00000000" w:rsidDel="00000000" w:rsidP="00000000" w:rsidRDefault="00000000" w:rsidRPr="00000000" w14:paraId="00000028">
      <w:pPr>
        <w:ind w:left="720"/>
        <w:contextualSpacing w:val="0"/>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9">
      <w:pPr>
        <w:contextualSpacing w:val="0"/>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Please submit cover letter, resume, and three professional references no later than </w:t>
      </w:r>
      <w:r w:rsidDel="00000000" w:rsidR="00000000" w:rsidRPr="00000000">
        <w:rPr>
          <w:rFonts w:ascii="Calibri" w:cs="Calibri" w:eastAsia="Calibri" w:hAnsi="Calibri"/>
          <w:sz w:val="22"/>
          <w:szCs w:val="22"/>
          <w:rtl w:val="0"/>
        </w:rPr>
        <w:t xml:space="preserve">3pm</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rtl w:val="0"/>
        </w:rPr>
        <w:t xml:space="preserve">May</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rtl w:val="0"/>
        </w:rPr>
        <w:t xml:space="preserve">18</w:t>
      </w:r>
      <w:r w:rsidDel="00000000" w:rsidR="00000000" w:rsidRPr="00000000">
        <w:rPr>
          <w:rFonts w:ascii="Calibri" w:cs="Calibri" w:eastAsia="Calibri" w:hAnsi="Calibri"/>
          <w:color w:val="000000"/>
          <w:sz w:val="22"/>
          <w:szCs w:val="22"/>
          <w:vertAlign w:val="baseline"/>
          <w:rtl w:val="0"/>
        </w:rPr>
        <w:t xml:space="preserve">, 201</w:t>
      </w: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color w:val="000000"/>
          <w:sz w:val="22"/>
          <w:szCs w:val="22"/>
          <w:vertAlign w:val="baseline"/>
          <w:rtl w:val="0"/>
        </w:rPr>
        <w:t xml:space="preserve"> to </w:t>
      </w:r>
      <w:hyperlink r:id="rId7">
        <w:r w:rsidDel="00000000" w:rsidR="00000000" w:rsidRPr="00000000">
          <w:rPr>
            <w:rFonts w:ascii="Calibri" w:cs="Calibri" w:eastAsia="Calibri" w:hAnsi="Calibri"/>
            <w:color w:val="0000ff"/>
            <w:sz w:val="22"/>
            <w:szCs w:val="22"/>
            <w:u w:val="single"/>
            <w:vertAlign w:val="baseline"/>
            <w:rtl w:val="0"/>
          </w:rPr>
          <w:t xml:space="preserve">DRArecruitment@gmail.com</w:t>
        </w:r>
      </w:hyperlink>
      <w:r w:rsidDel="00000000" w:rsidR="00000000" w:rsidRPr="00000000">
        <w:rPr>
          <w:rFonts w:ascii="Calibri" w:cs="Calibri" w:eastAsia="Calibri" w:hAnsi="Calibri"/>
          <w:sz w:val="22"/>
          <w:szCs w:val="22"/>
          <w:vertAlign w:val="baseline"/>
          <w:rtl w:val="0"/>
        </w:rPr>
        <w:t xml:space="preserve"> or by mail to</w:t>
      </w:r>
      <w:r w:rsidDel="00000000" w:rsidR="00000000" w:rsidRPr="00000000">
        <w:rPr>
          <w:rtl w:val="0"/>
        </w:rPr>
      </w:r>
    </w:p>
    <w:p w:rsidR="00000000" w:rsidDel="00000000" w:rsidP="00000000" w:rsidRDefault="00000000" w:rsidRPr="00000000" w14:paraId="0000002A">
      <w:pPr>
        <w:contextualSpacing w:val="0"/>
        <w:jc w:val="cente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B">
      <w:pPr>
        <w:contextualSpacing w:val="0"/>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Downtown Roseburg Association</w:t>
      </w:r>
    </w:p>
    <w:p w:rsidR="00000000" w:rsidDel="00000000" w:rsidP="00000000" w:rsidRDefault="00000000" w:rsidRPr="00000000" w14:paraId="0000002C">
      <w:pPr>
        <w:contextualSpacing w:val="0"/>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Attn: Search Committee</w:t>
      </w:r>
    </w:p>
    <w:p w:rsidR="00000000" w:rsidDel="00000000" w:rsidP="00000000" w:rsidRDefault="00000000" w:rsidRPr="00000000" w14:paraId="0000002D">
      <w:pPr>
        <w:contextualSpacing w:val="0"/>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753 SE Main Street, Roseburg, OR 97470</w:t>
      </w:r>
    </w:p>
    <w:p w:rsidR="00000000" w:rsidDel="00000000" w:rsidP="00000000" w:rsidRDefault="00000000" w:rsidRPr="00000000" w14:paraId="0000002E">
      <w:pPr>
        <w:contextualSpacing w:val="0"/>
        <w:jc w:val="cente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F">
      <w:pPr>
        <w:contextualSpacing w:val="0"/>
        <w:jc w:val="cente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Thank you for your interest.</w:t>
      </w:r>
      <w:r w:rsidDel="00000000" w:rsidR="00000000" w:rsidRPr="00000000">
        <w:rPr>
          <w:rtl w:val="0"/>
        </w:rPr>
      </w:r>
    </w:p>
    <w:sectPr>
      <w:headerReference r:id="rId8" w:type="default"/>
      <w:footerReference r:id="rId9" w:type="default"/>
      <w:pgSz w:h="15840" w:w="12240"/>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DRArecruitment@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