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C1" w:rsidRDefault="00AE5FC1" w:rsidP="00AE5FC1">
      <w:r>
        <w:t xml:space="preserve">THE 2018 REEDSPORT MAIN STREET </w:t>
      </w:r>
      <w:r w:rsidR="00DE01AD">
        <w:t>BUSINESS</w:t>
      </w:r>
      <w:r>
        <w:t xml:space="preserve"> IMPROVEMENT PROGRAM</w:t>
      </w:r>
    </w:p>
    <w:p w:rsidR="00AE5FC1" w:rsidRDefault="00AE5FC1" w:rsidP="00AE5FC1">
      <w:r>
        <w:t>GUIDELINES AND APPLICATION PROCESS</w:t>
      </w:r>
    </w:p>
    <w:p w:rsidR="00AE5FC1" w:rsidRDefault="00AE5FC1" w:rsidP="00271647">
      <w:pPr>
        <w:jc w:val="left"/>
      </w:pPr>
      <w:r>
        <w:t>________________________________________</w:t>
      </w:r>
    </w:p>
    <w:p w:rsidR="00AE5FC1" w:rsidRDefault="00AE5FC1" w:rsidP="00271647">
      <w:pPr>
        <w:jc w:val="left"/>
      </w:pPr>
      <w:r>
        <w:t>WHAT IS THE BU</w:t>
      </w:r>
      <w:r w:rsidR="00DE01AD">
        <w:t>SINESS</w:t>
      </w:r>
      <w:r w:rsidR="00854EC7">
        <w:t xml:space="preserve"> IMPROVEMENT </w:t>
      </w:r>
      <w:r>
        <w:t>PROGRAM?</w:t>
      </w:r>
    </w:p>
    <w:p w:rsidR="00AE5FC1" w:rsidRDefault="00AE5FC1" w:rsidP="00271647">
      <w:pPr>
        <w:jc w:val="left"/>
      </w:pPr>
      <w:r>
        <w:t>Buildings are the most important physical component of a business district: economically, functionally, and aesthetical</w:t>
      </w:r>
      <w:r w:rsidR="00FF4EE8">
        <w:t>ly. Recognizing this, the Reedsport</w:t>
      </w:r>
      <w:r>
        <w:t xml:space="preserve"> Main Street Program, herein referred to as “RMSP”, and Urban Renewal Agency have partnered to offer the </w:t>
      </w:r>
      <w:r w:rsidR="00DE01AD">
        <w:t>Business</w:t>
      </w:r>
      <w:r>
        <w:t xml:space="preserve"> Improvement Program, herein referred to as “Program”, to assist in preserving and enhancing this unique resource.</w:t>
      </w:r>
    </w:p>
    <w:p w:rsidR="00AE5FC1" w:rsidRDefault="00AE5FC1" w:rsidP="00271647">
      <w:pPr>
        <w:jc w:val="left"/>
      </w:pPr>
      <w:r>
        <w:t xml:space="preserve">This Program is intended to stimulate improvements to the commercial buildings by acting as a matching grant program from the City's Urban Renewal District, various community organizations, and donations from community members to eligible projects. Creating a positive visual </w:t>
      </w:r>
      <w:r w:rsidR="00DC56FA">
        <w:t xml:space="preserve">and functional </w:t>
      </w:r>
      <w:r>
        <w:t>impact will enhance the City's commercial corridors, providing a more attractive climate for private investment and attracting new businesses.</w:t>
      </w:r>
    </w:p>
    <w:p w:rsidR="00AE5FC1" w:rsidRDefault="00AE5FC1" w:rsidP="00271647">
      <w:pPr>
        <w:jc w:val="left"/>
      </w:pPr>
      <w:r>
        <w:t xml:space="preserve">Part of our goal is to remove blight and improve a business district's </w:t>
      </w:r>
      <w:r w:rsidR="0056378F">
        <w:t>structural integrity</w:t>
      </w:r>
      <w:r>
        <w:t>. We hope to do this through the rehabilitat</w:t>
      </w:r>
      <w:r w:rsidR="0056378F">
        <w:t xml:space="preserve">ion and restoration of buildings </w:t>
      </w:r>
      <w:r>
        <w:t>by using appropriate and complementary design standards. This program will improve the quality of our building structures, foster working relationships between the public and private sector, and ultimately increase Reedsport's business base and desirability.</w:t>
      </w:r>
    </w:p>
    <w:p w:rsidR="00AE5FC1" w:rsidRDefault="00AE5FC1" w:rsidP="00271647">
      <w:pPr>
        <w:jc w:val="left"/>
      </w:pPr>
      <w:r>
        <w:t>________________________________________</w:t>
      </w:r>
    </w:p>
    <w:p w:rsidR="00AE5FC1" w:rsidRDefault="00AE5FC1" w:rsidP="00271647">
      <w:pPr>
        <w:jc w:val="left"/>
      </w:pPr>
      <w:r>
        <w:t>PROGRAM OVERVIEW &amp; PURPOSE</w:t>
      </w:r>
    </w:p>
    <w:p w:rsidR="00AE5FC1" w:rsidRDefault="00AE5FC1" w:rsidP="00271647">
      <w:pPr>
        <w:jc w:val="left"/>
      </w:pPr>
      <w:r>
        <w:t>The City of Reedsport, Oregon, through the RMSP has funding available to assist with building rehabilitation and renovation projects. It is the intent of the RMSP to disburse Urba</w:t>
      </w:r>
      <w:r w:rsidR="00E347F4">
        <w:t>n Renewal funds and other funds</w:t>
      </w:r>
      <w:r>
        <w:t xml:space="preserve"> to match with grants or private sector funding to incentivize and initiate a series of building renovations both inside and out of the Urban Renewal District boundaries. Periodically, the RMSP may also be the recipient of additional outside grant funding that will augment the funds available th</w:t>
      </w:r>
      <w:r w:rsidR="00E91243">
        <w:t xml:space="preserve">rough the Urban Renewal Agency.  </w:t>
      </w:r>
      <w:r w:rsidRPr="00C90FB3">
        <w:t>This p</w:t>
      </w:r>
      <w:r w:rsidR="00A34653" w:rsidRPr="00C90FB3">
        <w:t>roject will launch April 1, 2018</w:t>
      </w:r>
      <w:r>
        <w:t>, and continue until funding sources are exhausted and/or when the RMSP determines its value is no longer a priority. The essential goals of this Program are to:</w:t>
      </w:r>
    </w:p>
    <w:p w:rsidR="00AE5FC1" w:rsidRDefault="006042AD" w:rsidP="00271647">
      <w:pPr>
        <w:jc w:val="left"/>
      </w:pPr>
      <w:r>
        <w:t xml:space="preserve">1. Improve the </w:t>
      </w:r>
      <w:r w:rsidR="00AE5FC1">
        <w:t>structural integrity of buildings in the City of Reedsport.</w:t>
      </w:r>
    </w:p>
    <w:p w:rsidR="00AE5FC1" w:rsidRDefault="006042AD" w:rsidP="00271647">
      <w:pPr>
        <w:jc w:val="left"/>
      </w:pPr>
      <w:r>
        <w:t>2. Restore the functionality</w:t>
      </w:r>
      <w:r w:rsidR="00AE5FC1">
        <w:t xml:space="preserve"> of these buildings.</w:t>
      </w:r>
    </w:p>
    <w:p w:rsidR="00AE5FC1" w:rsidRDefault="00AE5FC1" w:rsidP="00271647">
      <w:pPr>
        <w:jc w:val="left"/>
      </w:pPr>
      <w:r>
        <w:t xml:space="preserve">3. Make the business and commercial districts more </w:t>
      </w:r>
      <w:r w:rsidR="006042AD">
        <w:t>useful</w:t>
      </w:r>
      <w:r>
        <w:t xml:space="preserve"> to local </w:t>
      </w:r>
      <w:r w:rsidR="006042AD">
        <w:t>business owners and clientele</w:t>
      </w:r>
      <w:r>
        <w:t>.</w:t>
      </w:r>
    </w:p>
    <w:p w:rsidR="00AE5FC1" w:rsidRDefault="00AE5FC1" w:rsidP="00271647">
      <w:pPr>
        <w:jc w:val="left"/>
      </w:pPr>
      <w:r>
        <w:t>4. Encourage additional business inves</w:t>
      </w:r>
      <w:r w:rsidR="006042AD">
        <w:t>tment opportunity improvements</w:t>
      </w:r>
      <w:r>
        <w:t>.</w:t>
      </w:r>
    </w:p>
    <w:p w:rsidR="00AE5FC1" w:rsidRDefault="00AE5FC1" w:rsidP="00271647">
      <w:pPr>
        <w:jc w:val="left"/>
      </w:pPr>
      <w:r>
        <w:t xml:space="preserve">5. To provide financial assistance to property owners for </w:t>
      </w:r>
      <w:r w:rsidR="006042AD">
        <w:t>structural rehabilitation and restoration</w:t>
      </w:r>
      <w:r>
        <w:t>.</w:t>
      </w:r>
    </w:p>
    <w:p w:rsidR="00AE5FC1" w:rsidRDefault="00AE5FC1" w:rsidP="00271647">
      <w:pPr>
        <w:jc w:val="left"/>
      </w:pPr>
      <w:r>
        <w:t>________________________________________</w:t>
      </w:r>
    </w:p>
    <w:p w:rsidR="00AE5FC1" w:rsidRDefault="00AE5FC1" w:rsidP="00271647">
      <w:pPr>
        <w:jc w:val="left"/>
      </w:pPr>
      <w:r>
        <w:t>GENERAL CONDITIONS</w:t>
      </w:r>
    </w:p>
    <w:p w:rsidR="00AE5FC1" w:rsidRDefault="00AE5FC1" w:rsidP="00271647">
      <w:pPr>
        <w:jc w:val="left"/>
      </w:pPr>
      <w:r>
        <w:t>1. Private matching funds are required and can be matched with in-kind contributions (In-kind contributions are services, materials, equipment, or labor committed or received at a conservative value that would otherwise be paid from the project budget).</w:t>
      </w:r>
    </w:p>
    <w:p w:rsidR="00AE5FC1" w:rsidRDefault="00AE5FC1" w:rsidP="00271647">
      <w:pPr>
        <w:jc w:val="left"/>
      </w:pPr>
      <w:r>
        <w:t>2. An agreement between the building owner and the RMSP must be included in the application.</w:t>
      </w:r>
    </w:p>
    <w:p w:rsidR="00AE5FC1" w:rsidRDefault="00AE5FC1" w:rsidP="00271647">
      <w:pPr>
        <w:jc w:val="left"/>
      </w:pPr>
      <w:r>
        <w:t>3. Use of local qualified contractors and suppliers is highly encouraged.</w:t>
      </w:r>
    </w:p>
    <w:p w:rsidR="00AE5FC1" w:rsidRDefault="00AE5FC1" w:rsidP="00271647">
      <w:pPr>
        <w:jc w:val="left"/>
      </w:pPr>
      <w:r>
        <w:t>4. Projects should generally be ready to proceed at time of application approval by RMSP.</w:t>
      </w:r>
    </w:p>
    <w:p w:rsidR="00F97E3D" w:rsidRDefault="00AE5FC1" w:rsidP="00271647">
      <w:pPr>
        <w:jc w:val="left"/>
      </w:pPr>
      <w:r>
        <w:t>5. Award not limited to single building - can be multiple buildings under one owner or jointly between adjoining properties.</w:t>
      </w:r>
    </w:p>
    <w:p w:rsidR="00AE5FC1" w:rsidRDefault="00AE5FC1" w:rsidP="00271647">
      <w:pPr>
        <w:jc w:val="left"/>
      </w:pPr>
      <w:r>
        <w:lastRenderedPageBreak/>
        <w:t>6. Labor will be paid where licensed contractors perform the work. Otherwise labor will contribute towards the application match ($24.14/ hour according to the Independent Sector’s value of volunteer time).</w:t>
      </w:r>
    </w:p>
    <w:p w:rsidR="00AE5FC1" w:rsidRDefault="00AE5FC1" w:rsidP="00271647">
      <w:pPr>
        <w:jc w:val="left"/>
      </w:pPr>
      <w:r>
        <w:t>________________________________________</w:t>
      </w:r>
    </w:p>
    <w:p w:rsidR="00AE5FC1" w:rsidRDefault="00AE5FC1" w:rsidP="00271647">
      <w:pPr>
        <w:jc w:val="left"/>
      </w:pPr>
      <w:r>
        <w:t>KEY CRITERIA</w:t>
      </w:r>
    </w:p>
    <w:p w:rsidR="00AE5FC1" w:rsidRDefault="00693CB6" w:rsidP="00271647">
      <w:pPr>
        <w:jc w:val="left"/>
      </w:pPr>
      <w:r>
        <w:t>1</w:t>
      </w:r>
      <w:r w:rsidR="00AE5FC1">
        <w:t xml:space="preserve">. </w:t>
      </w:r>
      <w:r w:rsidR="00AE5FC1" w:rsidRPr="00A02ACE">
        <w:rPr>
          <w:b/>
        </w:rPr>
        <w:t>Timeline</w:t>
      </w:r>
    </w:p>
    <w:p w:rsidR="00AE5FC1" w:rsidRDefault="00AE5FC1" w:rsidP="00271647">
      <w:pPr>
        <w:jc w:val="left"/>
      </w:pPr>
      <w:r>
        <w:t xml:space="preserve">Applicant is able to implement </w:t>
      </w:r>
      <w:r w:rsidR="00280207">
        <w:t>business improvements</w:t>
      </w:r>
      <w:r>
        <w:t xml:space="preserve"> at time of application approval and will complete all the funded improvements within 3 months of launch date unless an exception is granted.  Exceptions must be submitted on forms provided by the Main Street coordinator and approved by the RMSP prior to the expiration of the 3 month program.</w:t>
      </w:r>
    </w:p>
    <w:p w:rsidR="00A02ACE" w:rsidRPr="00C90FB3" w:rsidRDefault="00693CB6" w:rsidP="00271647">
      <w:pPr>
        <w:jc w:val="left"/>
      </w:pPr>
      <w:r w:rsidRPr="00C90FB3">
        <w:t>2</w:t>
      </w:r>
      <w:r w:rsidR="00AE5FC1" w:rsidRPr="00C90FB3">
        <w:t xml:space="preserve">. </w:t>
      </w:r>
      <w:r w:rsidR="00AE5FC1" w:rsidRPr="00C90FB3">
        <w:rPr>
          <w:b/>
        </w:rPr>
        <w:t>Ma</w:t>
      </w:r>
      <w:r w:rsidR="00A02ACE" w:rsidRPr="00C90FB3">
        <w:rPr>
          <w:b/>
        </w:rPr>
        <w:t>in Street Program Participation</w:t>
      </w:r>
    </w:p>
    <w:p w:rsidR="00AE5FC1" w:rsidRDefault="00AE5FC1" w:rsidP="00271647">
      <w:pPr>
        <w:jc w:val="left"/>
      </w:pPr>
      <w:r w:rsidRPr="00C90FB3">
        <w:t>Applicant must participate in at least 2 Main Stree</w:t>
      </w:r>
      <w:r w:rsidR="007B5650" w:rsidRPr="00C90FB3">
        <w:t xml:space="preserve">t Board or Committee meetings </w:t>
      </w:r>
      <w:r w:rsidR="007B5650" w:rsidRPr="00C90FB3">
        <w:rPr>
          <w:b/>
        </w:rPr>
        <w:t>OR</w:t>
      </w:r>
      <w:r w:rsidRPr="00C90FB3">
        <w:t xml:space="preserve"> at least 1 meeting and 1 Main Street Pr</w:t>
      </w:r>
      <w:r w:rsidR="0046336D" w:rsidRPr="00C90FB3">
        <w:t>ogram Event approved by the Board.</w:t>
      </w:r>
      <w:r w:rsidR="007B5650">
        <w:t xml:space="preserve"> </w:t>
      </w:r>
    </w:p>
    <w:p w:rsidR="00A02ACE" w:rsidRDefault="00A02ACE" w:rsidP="00271647">
      <w:pPr>
        <w:jc w:val="left"/>
      </w:pPr>
    </w:p>
    <w:p w:rsidR="00AE5FC1" w:rsidRDefault="00AE5FC1" w:rsidP="00271647">
      <w:pPr>
        <w:jc w:val="left"/>
      </w:pPr>
      <w:r>
        <w:t>Funds may be used for the following purposes:</w:t>
      </w:r>
    </w:p>
    <w:p w:rsidR="00AE5FC1" w:rsidRDefault="00AE5FC1" w:rsidP="00271647">
      <w:pPr>
        <w:jc w:val="left"/>
      </w:pPr>
      <w:r>
        <w:t>1. Professional design and engineering services, provided the project is completed within the terms of the agreement.</w:t>
      </w:r>
    </w:p>
    <w:p w:rsidR="00AE5FC1" w:rsidRDefault="00AE5FC1" w:rsidP="00271647">
      <w:pPr>
        <w:jc w:val="left"/>
      </w:pPr>
      <w:r>
        <w:t xml:space="preserve">2. Exterior </w:t>
      </w:r>
      <w:r w:rsidR="00C16FC0">
        <w:t xml:space="preserve">and Interior </w:t>
      </w:r>
      <w:r>
        <w:t>improvement</w:t>
      </w:r>
      <w:r w:rsidR="00C16FC0">
        <w:t>s intended to restore and rehabilitate</w:t>
      </w:r>
      <w:r>
        <w:t>, include but are not limited to:</w:t>
      </w:r>
    </w:p>
    <w:p w:rsidR="00AE5FC1" w:rsidRDefault="00AE5FC1" w:rsidP="00271647">
      <w:pPr>
        <w:jc w:val="left"/>
      </w:pPr>
      <w:r>
        <w:t>•</w:t>
      </w:r>
      <w:r>
        <w:tab/>
        <w:t>Repair</w:t>
      </w:r>
      <w:r w:rsidR="00C16FC0">
        <w:t xml:space="preserve"> of Roofing</w:t>
      </w:r>
    </w:p>
    <w:p w:rsidR="00AE5FC1" w:rsidRDefault="00AE5FC1" w:rsidP="00271647">
      <w:pPr>
        <w:jc w:val="left"/>
      </w:pPr>
      <w:r>
        <w:t>•</w:t>
      </w:r>
      <w:r>
        <w:tab/>
      </w:r>
      <w:r w:rsidR="007057E3">
        <w:t>Insu</w:t>
      </w:r>
      <w:r w:rsidR="00C16FC0">
        <w:t>la</w:t>
      </w:r>
      <w:bookmarkStart w:id="0" w:name="_GoBack"/>
      <w:bookmarkEnd w:id="0"/>
      <w:r w:rsidR="00C16FC0">
        <w:t xml:space="preserve">tion </w:t>
      </w:r>
    </w:p>
    <w:p w:rsidR="00AE5FC1" w:rsidRDefault="00AE5FC1" w:rsidP="00271647">
      <w:pPr>
        <w:jc w:val="left"/>
      </w:pPr>
      <w:r>
        <w:t>•</w:t>
      </w:r>
      <w:r>
        <w:tab/>
        <w:t>Brick façade tuck pointing (involves repairing the mortar joints by coordinating the color of the mortar to match the brick, creating the illusion of very fine joints within the wall, and is ideal for historical buildings and brick structures where the mortar is noticeably wearing away)</w:t>
      </w:r>
    </w:p>
    <w:p w:rsidR="00AE5FC1" w:rsidRDefault="00C16FC0" w:rsidP="00271647">
      <w:pPr>
        <w:jc w:val="left"/>
      </w:pPr>
      <w:r>
        <w:t>•</w:t>
      </w:r>
      <w:r>
        <w:tab/>
        <w:t xml:space="preserve">Window </w:t>
      </w:r>
      <w:r w:rsidR="00AE5FC1">
        <w:t>painting or repair</w:t>
      </w:r>
    </w:p>
    <w:p w:rsidR="00AE5FC1" w:rsidRDefault="00C16FC0" w:rsidP="00271647">
      <w:pPr>
        <w:jc w:val="left"/>
      </w:pPr>
      <w:r>
        <w:t>•</w:t>
      </w:r>
      <w:r>
        <w:tab/>
        <w:t xml:space="preserve">Door </w:t>
      </w:r>
      <w:r w:rsidR="00AE5FC1">
        <w:t>painting or repair</w:t>
      </w:r>
    </w:p>
    <w:p w:rsidR="00AE5FC1" w:rsidRDefault="00AE5FC1" w:rsidP="00271647">
      <w:pPr>
        <w:jc w:val="left"/>
      </w:pPr>
      <w:r>
        <w:t>•</w:t>
      </w:r>
      <w:r>
        <w:tab/>
        <w:t>General storefront rehab or restoration</w:t>
      </w:r>
    </w:p>
    <w:p w:rsidR="00AE5FC1" w:rsidRDefault="00AE5FC1" w:rsidP="00271647">
      <w:pPr>
        <w:jc w:val="left"/>
      </w:pPr>
      <w:r>
        <w:t>•</w:t>
      </w:r>
      <w:r>
        <w:tab/>
        <w:t>Removal of false façade</w:t>
      </w:r>
    </w:p>
    <w:p w:rsidR="00AE5FC1" w:rsidRDefault="00AE5FC1" w:rsidP="00271647">
      <w:pPr>
        <w:jc w:val="left"/>
      </w:pPr>
      <w:r>
        <w:t>•</w:t>
      </w:r>
      <w:r>
        <w:tab/>
        <w:t>Upper façade restoration</w:t>
      </w:r>
    </w:p>
    <w:p w:rsidR="00AE5FC1" w:rsidRDefault="00AE5FC1" w:rsidP="00271647">
      <w:pPr>
        <w:jc w:val="left"/>
      </w:pPr>
      <w:r>
        <w:t>•</w:t>
      </w:r>
      <w:r>
        <w:tab/>
        <w:t>General cleaning</w:t>
      </w:r>
    </w:p>
    <w:p w:rsidR="00AE5FC1" w:rsidRDefault="00AE5FC1" w:rsidP="00271647">
      <w:pPr>
        <w:jc w:val="left"/>
      </w:pPr>
      <w:r>
        <w:t>•</w:t>
      </w:r>
      <w:r>
        <w:tab/>
        <w:t>Accessibility improvements</w:t>
      </w:r>
    </w:p>
    <w:p w:rsidR="00AE5FC1" w:rsidRDefault="00AE5FC1" w:rsidP="00271647">
      <w:pPr>
        <w:jc w:val="left"/>
      </w:pPr>
      <w:r>
        <w:t>•</w:t>
      </w:r>
      <w:r>
        <w:tab/>
        <w:t>Restoration projects, including removal of slip sheathing or other treatments</w:t>
      </w:r>
    </w:p>
    <w:p w:rsidR="00AE5FC1" w:rsidRDefault="00C16FC0" w:rsidP="00271647">
      <w:pPr>
        <w:jc w:val="left"/>
      </w:pPr>
      <w:r>
        <w:t>•</w:t>
      </w:r>
      <w:r>
        <w:tab/>
        <w:t>Exterior and Interior</w:t>
      </w:r>
      <w:r w:rsidR="00AE5FC1">
        <w:t xml:space="preserve"> lighting</w:t>
      </w:r>
    </w:p>
    <w:p w:rsidR="00AE5FC1" w:rsidRDefault="00AE5FC1" w:rsidP="00271647">
      <w:pPr>
        <w:jc w:val="left"/>
      </w:pPr>
      <w:r>
        <w:t>•</w:t>
      </w:r>
      <w:r>
        <w:tab/>
        <w:t>Landscaping/planter boxes</w:t>
      </w:r>
    </w:p>
    <w:p w:rsidR="00AE5FC1" w:rsidRDefault="00AE5FC1" w:rsidP="00271647">
      <w:pPr>
        <w:jc w:val="left"/>
      </w:pPr>
      <w:r>
        <w:t>•</w:t>
      </w:r>
      <w:r>
        <w:tab/>
        <w:t>General painting or paint removal</w:t>
      </w:r>
    </w:p>
    <w:p w:rsidR="00AE5FC1" w:rsidRDefault="00AE5FC1" w:rsidP="00271647">
      <w:pPr>
        <w:jc w:val="left"/>
      </w:pPr>
      <w:r>
        <w:t>•</w:t>
      </w:r>
      <w:r>
        <w:tab/>
        <w:t>Murals</w:t>
      </w:r>
    </w:p>
    <w:p w:rsidR="00AE5FC1" w:rsidRDefault="00AE5FC1" w:rsidP="00271647">
      <w:pPr>
        <w:jc w:val="left"/>
      </w:pPr>
      <w:r>
        <w:t>•</w:t>
      </w:r>
      <w:r>
        <w:tab/>
        <w:t>Improved visibility of window displays</w:t>
      </w:r>
    </w:p>
    <w:p w:rsidR="00AE5FC1" w:rsidRPr="00787F93" w:rsidRDefault="00AE5FC1" w:rsidP="00271647">
      <w:pPr>
        <w:jc w:val="left"/>
        <w:rPr>
          <w:b/>
        </w:rPr>
      </w:pPr>
      <w:r w:rsidRPr="00787F93">
        <w:rPr>
          <w:b/>
        </w:rPr>
        <w:t>Project must comply with all relevant local, state and federal laws and codes</w:t>
      </w:r>
    </w:p>
    <w:p w:rsidR="00AE5FC1" w:rsidRDefault="00AE5FC1" w:rsidP="00271647">
      <w:pPr>
        <w:jc w:val="left"/>
      </w:pPr>
      <w:r>
        <w:t>GENERAL INELIGIBLE ACTIVITIES</w:t>
      </w:r>
    </w:p>
    <w:p w:rsidR="00AE5FC1" w:rsidRDefault="00AE5FC1" w:rsidP="00271647">
      <w:pPr>
        <w:jc w:val="left"/>
      </w:pPr>
      <w:r>
        <w:t>•</w:t>
      </w:r>
      <w:r>
        <w:tab/>
        <w:t>Working capital</w:t>
      </w:r>
    </w:p>
    <w:p w:rsidR="00AE5FC1" w:rsidRDefault="00AE5FC1" w:rsidP="00271647">
      <w:pPr>
        <w:jc w:val="left"/>
      </w:pPr>
      <w:r>
        <w:t>•</w:t>
      </w:r>
      <w:r>
        <w:tab/>
        <w:t>Financing or inventory</w:t>
      </w:r>
    </w:p>
    <w:p w:rsidR="00AE5FC1" w:rsidRDefault="00AE5FC1" w:rsidP="00271647">
      <w:pPr>
        <w:jc w:val="left"/>
      </w:pPr>
      <w:r>
        <w:t>•</w:t>
      </w:r>
      <w:r>
        <w:tab/>
        <w:t>Financing of building acquisition</w:t>
      </w:r>
    </w:p>
    <w:p w:rsidR="00AE5FC1" w:rsidRDefault="00AE5FC1" w:rsidP="00271647">
      <w:pPr>
        <w:jc w:val="left"/>
      </w:pPr>
      <w:r>
        <w:t>•</w:t>
      </w:r>
      <w:r>
        <w:tab/>
        <w:t>Refinancing existing debt</w:t>
      </w:r>
    </w:p>
    <w:p w:rsidR="00AE5FC1" w:rsidRDefault="00AE5FC1" w:rsidP="00271647">
      <w:pPr>
        <w:jc w:val="left"/>
      </w:pPr>
      <w:r>
        <w:lastRenderedPageBreak/>
        <w:t>•</w:t>
      </w:r>
      <w:r>
        <w:tab/>
        <w:t>Inappropriate restoration activities such as adding a false façade, restorations that reduce the integrity and the strength of building structures, and changes to structure that can be disruptive to other businesses</w:t>
      </w:r>
    </w:p>
    <w:p w:rsidR="00AE5FC1" w:rsidRDefault="00AE5FC1" w:rsidP="00271647">
      <w:pPr>
        <w:jc w:val="left"/>
      </w:pPr>
      <w:r>
        <w:t>•</w:t>
      </w:r>
      <w:r>
        <w:tab/>
        <w:t>Sidewalk or parking improvements</w:t>
      </w:r>
    </w:p>
    <w:p w:rsidR="00AE5FC1" w:rsidRDefault="00AE5FC1" w:rsidP="00271647">
      <w:pPr>
        <w:jc w:val="left"/>
      </w:pPr>
      <w:r>
        <w:t>•</w:t>
      </w:r>
      <w:r>
        <w:tab/>
        <w:t>Inappropriate or non-approved design or materials such as bright colors that are distracting and materials or design elements that are not true to the original design approved</w:t>
      </w:r>
    </w:p>
    <w:p w:rsidR="00AE5FC1" w:rsidRDefault="00AE5FC1" w:rsidP="00271647">
      <w:pPr>
        <w:jc w:val="left"/>
      </w:pPr>
      <w:r>
        <w:t>•</w:t>
      </w:r>
      <w:r>
        <w:tab/>
        <w:t>Professional design and engineering services except as part of an approved project</w:t>
      </w:r>
    </w:p>
    <w:p w:rsidR="00AE5FC1" w:rsidRPr="00075179" w:rsidRDefault="00AE5FC1" w:rsidP="00271647">
      <w:pPr>
        <w:jc w:val="left"/>
        <w:rPr>
          <w:b/>
        </w:rPr>
      </w:pPr>
      <w:r w:rsidRPr="00075179">
        <w:rPr>
          <w:b/>
        </w:rPr>
        <w:t>WHO IS ELIGIBLE</w:t>
      </w:r>
    </w:p>
    <w:p w:rsidR="00AE5FC1" w:rsidRDefault="00AE5FC1" w:rsidP="00271647">
      <w:pPr>
        <w:jc w:val="left"/>
      </w:pPr>
      <w:r>
        <w:t>Any commercial proper</w:t>
      </w:r>
      <w:r w:rsidR="00B323DB">
        <w:t xml:space="preserve">ty or business owner </w:t>
      </w:r>
      <w:r>
        <w:t xml:space="preserve">within the Reedsport </w:t>
      </w:r>
      <w:r w:rsidR="00B323DB">
        <w:t>or Winchester Bay</w:t>
      </w:r>
      <w:r w:rsidR="00FA3B71">
        <w:t xml:space="preserve"> limits</w:t>
      </w:r>
      <w:r>
        <w:t>; however, funding options may vary by location and are only available for small independently owned businesses. Large corporations, banks, and franchises will not be eligible.</w:t>
      </w:r>
    </w:p>
    <w:p w:rsidR="00AE5FC1" w:rsidRDefault="00AE5FC1" w:rsidP="00271647">
      <w:pPr>
        <w:jc w:val="left"/>
      </w:pPr>
      <w:r>
        <w:t>________________________________________</w:t>
      </w:r>
    </w:p>
    <w:p w:rsidR="00AE5FC1" w:rsidRDefault="00AE5FC1" w:rsidP="00271647">
      <w:pPr>
        <w:jc w:val="left"/>
      </w:pPr>
      <w:r>
        <w:t>REEDSPORT DESIGN STANDARDS AND STYLE</w:t>
      </w:r>
    </w:p>
    <w:p w:rsidR="00AE5FC1" w:rsidRDefault="00AE5FC1" w:rsidP="00271647">
      <w:pPr>
        <w:jc w:val="left"/>
      </w:pPr>
      <w:r>
        <w:t>The intent of the design standa</w:t>
      </w:r>
      <w:r w:rsidR="00D87086">
        <w:t>rds is not to require all building</w:t>
      </w:r>
      <w:r>
        <w:t xml:space="preserve"> improvements to look the same, but rather to require buildings to contain certain design elements in common to create a more unified overall appearance. (Please see "The Secretary of the Interior's Standards for Rehabilitation".) </w:t>
      </w:r>
    </w:p>
    <w:p w:rsidR="00AE5FC1" w:rsidRDefault="00AE5FC1" w:rsidP="00271647">
      <w:pPr>
        <w:jc w:val="left"/>
      </w:pPr>
      <w:r>
        <w:t>When selecting colors, the selection should be chosen from “Historical Colors” or a “Heritage Color” selection. Color schemes can be selected through our local hardware store or through a paint company. The City has pamphlets available for viewing color combinations.</w:t>
      </w:r>
    </w:p>
    <w:p w:rsidR="00AE5FC1" w:rsidRDefault="00AE5FC1" w:rsidP="00271647">
      <w:pPr>
        <w:jc w:val="left"/>
      </w:pPr>
      <w:r>
        <w:t xml:space="preserve">The </w:t>
      </w:r>
      <w:r w:rsidR="00DE01AD">
        <w:t>Business</w:t>
      </w:r>
      <w:r>
        <w:t xml:space="preserve"> Improvement Program values high design standards and creativity while encouraging solutions that achieve these goals affordably so that business and property owners are benefited rather than burdened by the revitalization process.</w:t>
      </w:r>
    </w:p>
    <w:p w:rsidR="00AE5FC1" w:rsidRDefault="00AE5FC1" w:rsidP="00271647">
      <w:pPr>
        <w:jc w:val="left"/>
      </w:pPr>
      <w:r>
        <w:t>________________________________________</w:t>
      </w:r>
    </w:p>
    <w:p w:rsidR="00AE5FC1" w:rsidRDefault="00AE5FC1" w:rsidP="00271647">
      <w:pPr>
        <w:jc w:val="left"/>
      </w:pPr>
      <w:r>
        <w:t>HOW TO APPLY</w:t>
      </w:r>
    </w:p>
    <w:p w:rsidR="00AE5FC1" w:rsidRDefault="00AE5FC1" w:rsidP="00271647">
      <w:pPr>
        <w:jc w:val="left"/>
      </w:pPr>
      <w:r>
        <w:t>1. Contact the Reedsport Main Street Program Coordinator for information.</w:t>
      </w:r>
    </w:p>
    <w:p w:rsidR="00AE5FC1" w:rsidRDefault="00AE5FC1" w:rsidP="00271647">
      <w:pPr>
        <w:jc w:val="left"/>
      </w:pPr>
      <w:r>
        <w:t>2. Complete the brief application and agreement.</w:t>
      </w:r>
    </w:p>
    <w:p w:rsidR="00AE5FC1" w:rsidRDefault="00AE5FC1" w:rsidP="00271647">
      <w:pPr>
        <w:jc w:val="left"/>
      </w:pPr>
      <w:r>
        <w:t>3. With your application, provide a description of the project, including color photos of the existing building conditions and sketches/photos/plans of the proposed improvements.</w:t>
      </w:r>
    </w:p>
    <w:p w:rsidR="00AE5FC1" w:rsidRDefault="00AE5FC1" w:rsidP="00271647">
      <w:pPr>
        <w:jc w:val="left"/>
      </w:pPr>
      <w:r>
        <w:t>4. Provide a project budget, including grant amount, in-kind donation, and additional funding needed for each project item.</w:t>
      </w:r>
    </w:p>
    <w:p w:rsidR="00AE5FC1" w:rsidRDefault="00AE5FC1" w:rsidP="00271647">
      <w:pPr>
        <w:jc w:val="left"/>
      </w:pPr>
      <w:r>
        <w:t xml:space="preserve">5. The </w:t>
      </w:r>
      <w:r w:rsidR="00E167B3">
        <w:t>RMSP</w:t>
      </w:r>
      <w:r>
        <w:t xml:space="preserve"> will work with you to study possible solutions for your project. Design assistance must occur before the project begins.</w:t>
      </w:r>
    </w:p>
    <w:p w:rsidR="00AE5FC1" w:rsidRDefault="00AE5FC1" w:rsidP="00271647">
      <w:pPr>
        <w:jc w:val="left"/>
      </w:pPr>
      <w:r>
        <w:t>6. After reaching final design plans, complete the application and submit it to the Main Street Board of Direct</w:t>
      </w:r>
      <w:r w:rsidR="00B64F4E">
        <w:t>ors for approval. Funding is</w:t>
      </w:r>
      <w:r>
        <w:t xml:space="preserve"> contingent on approval and availability of funds.</w:t>
      </w:r>
    </w:p>
    <w:p w:rsidR="00AE5FC1" w:rsidRDefault="00AE5FC1" w:rsidP="00271647">
      <w:pPr>
        <w:jc w:val="left"/>
      </w:pPr>
      <w:r>
        <w:t>7. Grant money is subject to the Main Street Board of Directors’ approval. Grant money is awarded on a reimbursement basis upon project completion only with proof of receipts.</w:t>
      </w:r>
    </w:p>
    <w:p w:rsidR="000A7348" w:rsidRDefault="000A7348" w:rsidP="00271647">
      <w:pPr>
        <w:jc w:val="left"/>
      </w:pPr>
    </w:p>
    <w:p w:rsidR="00AE5FC1" w:rsidRDefault="00AE5FC1" w:rsidP="00271647">
      <w:pPr>
        <w:jc w:val="left"/>
      </w:pPr>
      <w:r>
        <w:t>AWARDING OF GRANTS</w:t>
      </w:r>
    </w:p>
    <w:p w:rsidR="00AE5FC1" w:rsidRDefault="00AE5FC1" w:rsidP="00271647">
      <w:pPr>
        <w:jc w:val="left"/>
      </w:pPr>
      <w:r>
        <w:t>Grants will be awarded on a first-come-first-serve basis for each district. Matching dollars will be required of the applicant and can be met with an in-kind contribution. Applicants may apply only one time per year as the funds are limited.</w:t>
      </w:r>
    </w:p>
    <w:p w:rsidR="00AE5FC1" w:rsidRDefault="00AE5FC1" w:rsidP="00271647">
      <w:pPr>
        <w:jc w:val="left"/>
      </w:pPr>
      <w:r>
        <w:t>Projects approved will be subject to availability of funds. Additional funds will not become available again until the next grant cycle.</w:t>
      </w:r>
    </w:p>
    <w:p w:rsidR="007F2C52" w:rsidRDefault="007F2C52" w:rsidP="00271647">
      <w:pPr>
        <w:jc w:val="left"/>
      </w:pPr>
    </w:p>
    <w:p w:rsidR="00C90FB3" w:rsidRDefault="00AE5FC1" w:rsidP="00271647">
      <w:pPr>
        <w:jc w:val="left"/>
      </w:pPr>
      <w:r>
        <w:lastRenderedPageBreak/>
        <w:t>FUNDING:</w:t>
      </w:r>
    </w:p>
    <w:p w:rsidR="00AE5FC1" w:rsidRDefault="00AE5FC1" w:rsidP="00271647">
      <w:pPr>
        <w:jc w:val="left"/>
      </w:pPr>
      <w:r>
        <w:t>1. There is no minimum amount for total project cost.</w:t>
      </w:r>
    </w:p>
    <w:p w:rsidR="00AE5FC1" w:rsidRPr="00C90FB3" w:rsidRDefault="00AE5FC1" w:rsidP="00271647">
      <w:pPr>
        <w:jc w:val="left"/>
      </w:pPr>
      <w:r w:rsidRPr="00C90FB3">
        <w:t>2. Program funding for selected projects:</w:t>
      </w:r>
    </w:p>
    <w:p w:rsidR="00AE5FC1" w:rsidRPr="00C90FB3" w:rsidRDefault="00AE5FC1" w:rsidP="00271647">
      <w:pPr>
        <w:jc w:val="left"/>
      </w:pPr>
      <w:r w:rsidRPr="00C90FB3">
        <w:t xml:space="preserve">a. </w:t>
      </w:r>
      <w:r w:rsidR="00CF2C6C" w:rsidRPr="00C90FB3">
        <w:t>Projects up to $5,999, including grant, funded by 1:1 match (RMSP 50% Contribution)</w:t>
      </w:r>
    </w:p>
    <w:p w:rsidR="00CF2C6C" w:rsidRDefault="00CF2C6C" w:rsidP="00271647">
      <w:pPr>
        <w:jc w:val="left"/>
      </w:pPr>
      <w:r w:rsidRPr="00C90FB3">
        <w:t>b. Projects $6,000 and higher, including grant, funded by 1:3 match (RMSP 75% Contribution)</w:t>
      </w:r>
    </w:p>
    <w:p w:rsidR="00162E0E" w:rsidRDefault="00162E0E" w:rsidP="00271647">
      <w:pPr>
        <w:jc w:val="left"/>
      </w:pPr>
      <w:r>
        <w:t>3. Funding is contingent on available funds; thus, less expensive projects may receive preference.</w:t>
      </w:r>
    </w:p>
    <w:p w:rsidR="00AE5FC1" w:rsidRDefault="00162E0E" w:rsidP="00271647">
      <w:pPr>
        <w:jc w:val="left"/>
      </w:pPr>
      <w:r>
        <w:t>4</w:t>
      </w:r>
      <w:r w:rsidR="00AE5FC1">
        <w:t>. Funding is contingent upon budget approval and subsequent availability of funds</w:t>
      </w:r>
    </w:p>
    <w:p w:rsidR="00AE5FC1" w:rsidRDefault="00162E0E" w:rsidP="00271647">
      <w:pPr>
        <w:jc w:val="left"/>
      </w:pPr>
      <w:r>
        <w:t>5</w:t>
      </w:r>
      <w:r w:rsidR="00AE5FC1">
        <w:t>. Local funds may be augmented by outside sources, such as State of Oregon grants</w:t>
      </w:r>
    </w:p>
    <w:p w:rsidR="00AE5FC1" w:rsidRDefault="00162E0E" w:rsidP="00271647">
      <w:pPr>
        <w:jc w:val="left"/>
      </w:pPr>
      <w:r>
        <w:t>6</w:t>
      </w:r>
      <w:r w:rsidR="00AE5FC1">
        <w:t xml:space="preserve">. Funds will be disbursed on a REIMBURSEMENT basis ONLY; accurate and timely receipts are required to receive funds.  </w:t>
      </w:r>
      <w:r w:rsidR="00AE5FC1" w:rsidRPr="00C90FB3">
        <w:t>90% of reimbursement funds will be available in this manner, with 10% being withheld until the final completion of the project and the fulfillment of the Participation Criteria.</w:t>
      </w:r>
    </w:p>
    <w:p w:rsidR="00AE5FC1" w:rsidRDefault="00162E0E" w:rsidP="00271647">
      <w:pPr>
        <w:jc w:val="left"/>
      </w:pPr>
      <w:r>
        <w:t>7</w:t>
      </w:r>
      <w:r w:rsidR="006B33F7">
        <w:t>. The RMSP</w:t>
      </w:r>
      <w:r w:rsidR="00AE5FC1">
        <w:t xml:space="preserve"> will make every effort to provide timely disbursements upon review of work, receipt of complete applications, proof of appropriate expenses, and receipts</w:t>
      </w:r>
    </w:p>
    <w:p w:rsidR="00AE5FC1" w:rsidRDefault="00162E0E" w:rsidP="00271647">
      <w:pPr>
        <w:jc w:val="left"/>
      </w:pPr>
      <w:r>
        <w:t>8</w:t>
      </w:r>
      <w:r w:rsidR="00AE5FC1">
        <w:t>. Disbursement requests older than six months or from expenses incurred prior to application approval will not be honored</w:t>
      </w:r>
    </w:p>
    <w:p w:rsidR="00AE5FC1" w:rsidRDefault="00162E0E" w:rsidP="00271647">
      <w:pPr>
        <w:jc w:val="left"/>
      </w:pPr>
      <w:r>
        <w:t>9</w:t>
      </w:r>
      <w:r w:rsidR="00AE5FC1">
        <w:t>. Applicant must pay for the total costs of materials and labor and then apply for reimbursement</w:t>
      </w:r>
      <w:r w:rsidR="004A5188">
        <w:t>.</w:t>
      </w:r>
    </w:p>
    <w:p w:rsidR="00AE5FC1" w:rsidRDefault="00AE5FC1" w:rsidP="00271647">
      <w:pPr>
        <w:jc w:val="left"/>
      </w:pPr>
      <w:r>
        <w:t>The Reedsport Main Street Program reserves the right to request additional information if necessary for evaluation of the funding request. Additionally, the site proposed for any grant-funded improvements must not have any pending code enforcement action or be in violation of the adopted International Property Maintenance Code or any other City Code and Land Development Code regulations. Further, the site may not be listed for sale at the time of application; however, units available for lease shall not exclude eligibility.  The RMSP/City reserves the right to modify the guidelines and rules as needed.</w:t>
      </w:r>
    </w:p>
    <w:p w:rsidR="00AE5FC1" w:rsidRDefault="00222DCD" w:rsidP="00271647">
      <w:pPr>
        <w:jc w:val="left"/>
      </w:pPr>
      <w:r>
        <w:t>PROGRAM APPROVAL</w:t>
      </w:r>
      <w:r w:rsidR="00AE5FC1">
        <w:t>:</w:t>
      </w:r>
    </w:p>
    <w:p w:rsidR="00AE5FC1" w:rsidRDefault="00AE5FC1" w:rsidP="00271647">
      <w:pPr>
        <w:jc w:val="left"/>
      </w:pPr>
      <w:r>
        <w:t>The Reedsport Main Street Design Committee will review applications for completeness and determine if funding is to be recommended. Recommendations on grant applications will be made prior to the meeting of the Main Street Board of Directors. The Design Committee may approve qualifying grant applications and present those awards at the Main Street Board meeting.</w:t>
      </w:r>
    </w:p>
    <w:p w:rsidR="00AE5FC1" w:rsidRDefault="00AE5FC1" w:rsidP="00271647">
      <w:pPr>
        <w:jc w:val="left"/>
      </w:pPr>
      <w:r w:rsidRPr="00C90FB3">
        <w:t>Grant decisi</w:t>
      </w:r>
      <w:r w:rsidR="001216B0">
        <w:t>ons will be made in mid-May 2018</w:t>
      </w:r>
      <w:r w:rsidRPr="00C90FB3">
        <w:t>.</w:t>
      </w:r>
    </w:p>
    <w:p w:rsidR="00AE5FC1" w:rsidRDefault="00AE5FC1" w:rsidP="00271647">
      <w:pPr>
        <w:jc w:val="left"/>
      </w:pPr>
    </w:p>
    <w:p w:rsidR="00AE5FC1" w:rsidRDefault="00AE5FC1" w:rsidP="00271647">
      <w:pPr>
        <w:jc w:val="left"/>
      </w:pPr>
      <w:r>
        <w:t>If approval is granted, the following rules shall apply:</w:t>
      </w:r>
    </w:p>
    <w:p w:rsidR="00AE5FC1" w:rsidRDefault="00AE5FC1" w:rsidP="00271647">
      <w:pPr>
        <w:jc w:val="left"/>
      </w:pPr>
      <w:r>
        <w:t>•</w:t>
      </w:r>
      <w:r>
        <w:tab/>
        <w:t>The award recipient shall enter into an agreement with the Reedsport Main Street Program and will comply with all requirements</w:t>
      </w:r>
    </w:p>
    <w:p w:rsidR="00AE5FC1" w:rsidRDefault="00AE5FC1" w:rsidP="00271647">
      <w:pPr>
        <w:jc w:val="left"/>
      </w:pPr>
      <w:r>
        <w:t>•</w:t>
      </w:r>
      <w:r>
        <w:tab/>
        <w:t>The applicant is required to obtain all necessary permits as required for the project</w:t>
      </w:r>
    </w:p>
    <w:p w:rsidR="00AE5FC1" w:rsidRDefault="00AE5FC1" w:rsidP="00271647">
      <w:pPr>
        <w:jc w:val="left"/>
      </w:pPr>
      <w:r>
        <w:t>•</w:t>
      </w:r>
      <w:r>
        <w:tab/>
        <w:t>Unapproved changes to the project that affect the eligibility criteria will make the grant invalid. If changes are desired, reevaluation and approval must first be obtained from the Design Committee</w:t>
      </w:r>
    </w:p>
    <w:p w:rsidR="00AE5FC1" w:rsidRDefault="00AE5FC1" w:rsidP="00271647">
      <w:pPr>
        <w:jc w:val="left"/>
      </w:pPr>
      <w:r>
        <w:t>As indicated earlier, disbursement of grant funds shall be made upon the completion of the project and reimbursed to the award recipient. The recipient shall provide to the RMSP all relevant bills, invoices and receipts with proof of payment. Upon receiving all documentation for approved expenses, the Design Committee and Board shall authorize the payment of the eligible grant monies.</w:t>
      </w:r>
    </w:p>
    <w:p w:rsidR="00AE5FC1" w:rsidRDefault="00AE5FC1" w:rsidP="00271647">
      <w:pPr>
        <w:jc w:val="left"/>
      </w:pPr>
    </w:p>
    <w:p w:rsidR="00AE5FC1" w:rsidRDefault="00AE5FC1" w:rsidP="00271647">
      <w:pPr>
        <w:jc w:val="left"/>
      </w:pPr>
      <w:r>
        <w:t xml:space="preserve">Please contact the RMSP Coordinator </w:t>
      </w:r>
      <w:r w:rsidR="00693DEF">
        <w:t>with any questions on the Business</w:t>
      </w:r>
      <w:r>
        <w:t xml:space="preserve"> Improvement Program at</w:t>
      </w:r>
    </w:p>
    <w:p w:rsidR="00AE5FC1" w:rsidRDefault="00AE5FC1" w:rsidP="00271647">
      <w:pPr>
        <w:jc w:val="left"/>
      </w:pPr>
      <w:r>
        <w:t>541-271-3603 ext. 6, or at mainstreet@cityofreedsport.org</w:t>
      </w:r>
    </w:p>
    <w:p w:rsidR="00AE5FC1" w:rsidRDefault="00AE5FC1" w:rsidP="00271647">
      <w:pPr>
        <w:jc w:val="left"/>
      </w:pPr>
      <w:r>
        <w:t>Reedsport Main Street Program</w:t>
      </w:r>
    </w:p>
    <w:p w:rsidR="00160ABC" w:rsidRDefault="00AE5FC1" w:rsidP="00271647">
      <w:pPr>
        <w:jc w:val="left"/>
      </w:pPr>
      <w:r>
        <w:t>451 Winchester Ave.</w:t>
      </w:r>
      <w:r w:rsidR="007F2C52">
        <w:t xml:space="preserve"> </w:t>
      </w:r>
      <w:r>
        <w:t>Reedsport, OR  97467</w:t>
      </w:r>
      <w:r w:rsidR="00C90FB3">
        <w:t xml:space="preserve"> </w:t>
      </w:r>
      <w:r>
        <w:t>www.ReedsportMainStreet.com</w:t>
      </w:r>
    </w:p>
    <w:sectPr w:rsidR="00160AB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BC3" w:rsidRDefault="00060BC3" w:rsidP="00564E6D">
      <w:pPr>
        <w:spacing w:line="240" w:lineRule="auto"/>
      </w:pPr>
      <w:r>
        <w:separator/>
      </w:r>
    </w:p>
  </w:endnote>
  <w:endnote w:type="continuationSeparator" w:id="0">
    <w:p w:rsidR="00060BC3" w:rsidRDefault="00060BC3" w:rsidP="00564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850625"/>
      <w:docPartObj>
        <w:docPartGallery w:val="Page Numbers (Bottom of Page)"/>
        <w:docPartUnique/>
      </w:docPartObj>
    </w:sdtPr>
    <w:sdtEndPr>
      <w:rPr>
        <w:noProof/>
      </w:rPr>
    </w:sdtEndPr>
    <w:sdtContent>
      <w:p w:rsidR="00564E6D" w:rsidRDefault="00564E6D">
        <w:pPr>
          <w:pStyle w:val="Footer"/>
        </w:pPr>
        <w:r>
          <w:fldChar w:fldCharType="begin"/>
        </w:r>
        <w:r>
          <w:instrText xml:space="preserve"> PAGE   \* MERGEFORMAT </w:instrText>
        </w:r>
        <w:r>
          <w:fldChar w:fldCharType="separate"/>
        </w:r>
        <w:r w:rsidR="007057E3">
          <w:rPr>
            <w:noProof/>
          </w:rPr>
          <w:t>4</w:t>
        </w:r>
        <w:r>
          <w:rPr>
            <w:noProof/>
          </w:rPr>
          <w:fldChar w:fldCharType="end"/>
        </w:r>
      </w:p>
    </w:sdtContent>
  </w:sdt>
  <w:p w:rsidR="00564E6D" w:rsidRDefault="00564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BC3" w:rsidRDefault="00060BC3" w:rsidP="00564E6D">
      <w:pPr>
        <w:spacing w:line="240" w:lineRule="auto"/>
      </w:pPr>
      <w:r>
        <w:separator/>
      </w:r>
    </w:p>
  </w:footnote>
  <w:footnote w:type="continuationSeparator" w:id="0">
    <w:p w:rsidR="00060BC3" w:rsidRDefault="00060BC3" w:rsidP="00564E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C1"/>
    <w:rsid w:val="0003270B"/>
    <w:rsid w:val="000359ED"/>
    <w:rsid w:val="00060BC3"/>
    <w:rsid w:val="00075179"/>
    <w:rsid w:val="00082F8A"/>
    <w:rsid w:val="000A7348"/>
    <w:rsid w:val="001216B0"/>
    <w:rsid w:val="00162E0E"/>
    <w:rsid w:val="00222DCD"/>
    <w:rsid w:val="002619E9"/>
    <w:rsid w:val="00271647"/>
    <w:rsid w:val="00280207"/>
    <w:rsid w:val="00383469"/>
    <w:rsid w:val="0046336D"/>
    <w:rsid w:val="00492067"/>
    <w:rsid w:val="004A5188"/>
    <w:rsid w:val="005003FD"/>
    <w:rsid w:val="0054427D"/>
    <w:rsid w:val="0056378F"/>
    <w:rsid w:val="00564E6D"/>
    <w:rsid w:val="005E4C75"/>
    <w:rsid w:val="006042AD"/>
    <w:rsid w:val="00693CB6"/>
    <w:rsid w:val="00693DEF"/>
    <w:rsid w:val="006B33F7"/>
    <w:rsid w:val="007057E3"/>
    <w:rsid w:val="00770BB7"/>
    <w:rsid w:val="00787F93"/>
    <w:rsid w:val="007B5650"/>
    <w:rsid w:val="007F2C52"/>
    <w:rsid w:val="008203A5"/>
    <w:rsid w:val="0084466C"/>
    <w:rsid w:val="00854EC7"/>
    <w:rsid w:val="00884CDF"/>
    <w:rsid w:val="008959C2"/>
    <w:rsid w:val="008C4243"/>
    <w:rsid w:val="00A02ACE"/>
    <w:rsid w:val="00A34653"/>
    <w:rsid w:val="00A51FB7"/>
    <w:rsid w:val="00A83E8A"/>
    <w:rsid w:val="00AC3589"/>
    <w:rsid w:val="00AE5FC1"/>
    <w:rsid w:val="00B323DB"/>
    <w:rsid w:val="00B64F4E"/>
    <w:rsid w:val="00BB361C"/>
    <w:rsid w:val="00C019C7"/>
    <w:rsid w:val="00C160EF"/>
    <w:rsid w:val="00C16FC0"/>
    <w:rsid w:val="00C61C72"/>
    <w:rsid w:val="00C90FB3"/>
    <w:rsid w:val="00CF2C6C"/>
    <w:rsid w:val="00D77F9C"/>
    <w:rsid w:val="00D87086"/>
    <w:rsid w:val="00DC56FA"/>
    <w:rsid w:val="00DD4BA4"/>
    <w:rsid w:val="00DE01AD"/>
    <w:rsid w:val="00E167B3"/>
    <w:rsid w:val="00E347F4"/>
    <w:rsid w:val="00E91243"/>
    <w:rsid w:val="00F876F5"/>
    <w:rsid w:val="00F97E3D"/>
    <w:rsid w:val="00FA3B71"/>
    <w:rsid w:val="00FF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F80A1-9B09-4710-89F0-21C51802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E6D"/>
    <w:pPr>
      <w:tabs>
        <w:tab w:val="center" w:pos="4680"/>
        <w:tab w:val="right" w:pos="9360"/>
      </w:tabs>
      <w:spacing w:line="240" w:lineRule="auto"/>
    </w:pPr>
  </w:style>
  <w:style w:type="character" w:customStyle="1" w:styleId="HeaderChar">
    <w:name w:val="Header Char"/>
    <w:basedOn w:val="DefaultParagraphFont"/>
    <w:link w:val="Header"/>
    <w:uiPriority w:val="99"/>
    <w:rsid w:val="00564E6D"/>
  </w:style>
  <w:style w:type="paragraph" w:styleId="Footer">
    <w:name w:val="footer"/>
    <w:basedOn w:val="Normal"/>
    <w:link w:val="FooterChar"/>
    <w:uiPriority w:val="99"/>
    <w:unhideWhenUsed/>
    <w:rsid w:val="00564E6D"/>
    <w:pPr>
      <w:tabs>
        <w:tab w:val="center" w:pos="4680"/>
        <w:tab w:val="right" w:pos="9360"/>
      </w:tabs>
      <w:spacing w:line="240" w:lineRule="auto"/>
    </w:pPr>
  </w:style>
  <w:style w:type="character" w:customStyle="1" w:styleId="FooterChar">
    <w:name w:val="Footer Char"/>
    <w:basedOn w:val="DefaultParagraphFont"/>
    <w:link w:val="Footer"/>
    <w:uiPriority w:val="99"/>
    <w:rsid w:val="0056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2018-03-05T22:47:00Z</dcterms:created>
  <dcterms:modified xsi:type="dcterms:W3CDTF">2018-03-06T00:08:00Z</dcterms:modified>
</cp:coreProperties>
</file>