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907" w:rsidRPr="00B53E99" w:rsidRDefault="00B53E99" w:rsidP="00B53E99">
      <w:pPr>
        <w:pStyle w:val="Heading1"/>
        <w:rPr>
          <w:b/>
          <w:color w:val="C45911" w:themeColor="accent2" w:themeShade="BF"/>
        </w:rPr>
      </w:pPr>
      <w:r>
        <w:rPr>
          <w:noProof/>
          <w:color w:val="ED7D31" w:themeColor="accent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6534" cy="657225"/>
            <wp:effectExtent l="0" t="0" r="1270" b="0"/>
            <wp:wrapTight wrapText="bothSides">
              <wp:wrapPolygon edited="0">
                <wp:start x="0" y="0"/>
                <wp:lineTo x="0" y="20661"/>
                <wp:lineTo x="21151" y="20661"/>
                <wp:lineTo x="211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MS logo full teal_notre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3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C45911" w:themeColor="accent2" w:themeShade="BF"/>
        </w:rPr>
        <w:t xml:space="preserve">  </w:t>
      </w:r>
      <w:r w:rsidR="00D34038" w:rsidRPr="00B53E99">
        <w:rPr>
          <w:b/>
          <w:color w:val="1F4E79" w:themeColor="accent5" w:themeShade="80"/>
        </w:rPr>
        <w:t>Oregon Main Street Listserv Policy</w:t>
      </w:r>
    </w:p>
    <w:p w:rsidR="00B53E99" w:rsidRDefault="00B53E99" w:rsidP="00D34038">
      <w:pPr>
        <w:spacing w:after="0" w:line="240" w:lineRule="auto"/>
      </w:pPr>
    </w:p>
    <w:p w:rsidR="00B53E99" w:rsidRDefault="00B53E99" w:rsidP="00D34038">
      <w:pPr>
        <w:spacing w:after="0" w:line="240" w:lineRule="auto"/>
      </w:pPr>
    </w:p>
    <w:p w:rsidR="00055DA6" w:rsidRDefault="00D34038" w:rsidP="00D34038">
      <w:pPr>
        <w:spacing w:after="0" w:line="240" w:lineRule="auto"/>
      </w:pPr>
      <w:r>
        <w:t>One of the benefits of participating in the Oregon Main Street Network is the Oregon Main Street listserv (oms_managers). All communities participating in the Network at any of the tiers (Connected Communities, Affiliated Main Street, Designated Main Street, Accredited Main Street</w:t>
      </w:r>
      <w:r w:rsidR="00B53E99">
        <w:t>, or Rural Regional Main Street</w:t>
      </w:r>
      <w:r>
        <w:t xml:space="preserve">) must have </w:t>
      </w:r>
      <w:r w:rsidR="00055DA6">
        <w:t>their primary point of contact signed up for the listserv.</w:t>
      </w:r>
      <w:r>
        <w:t xml:space="preserve"> </w:t>
      </w:r>
    </w:p>
    <w:p w:rsidR="00055DA6" w:rsidRPr="00B53E99" w:rsidRDefault="00055DA6" w:rsidP="00D34038">
      <w:pPr>
        <w:spacing w:after="0" w:line="240" w:lineRule="auto"/>
        <w:rPr>
          <w:color w:val="1F4E79" w:themeColor="accent5" w:themeShade="80"/>
        </w:rPr>
      </w:pPr>
    </w:p>
    <w:p w:rsidR="00055DA6" w:rsidRPr="00B53E99" w:rsidRDefault="00055DA6" w:rsidP="00D34038">
      <w:pPr>
        <w:spacing w:after="0" w:line="240" w:lineRule="auto"/>
        <w:rPr>
          <w:rStyle w:val="IntenseReference"/>
          <w:color w:val="1F4E79" w:themeColor="accent5" w:themeShade="80"/>
        </w:rPr>
      </w:pPr>
      <w:r w:rsidRPr="00B53E99">
        <w:rPr>
          <w:rStyle w:val="IntenseReference"/>
          <w:color w:val="1F4E79" w:themeColor="accent5" w:themeShade="80"/>
        </w:rPr>
        <w:t>About the Oregon Main Street Listserv</w:t>
      </w:r>
    </w:p>
    <w:p w:rsidR="00055DA6" w:rsidRDefault="00055DA6" w:rsidP="00055DA6">
      <w:pPr>
        <w:pStyle w:val="ListParagraph"/>
        <w:numPr>
          <w:ilvl w:val="0"/>
          <w:numId w:val="1"/>
        </w:numPr>
        <w:spacing w:after="0" w:line="240" w:lineRule="auto"/>
      </w:pPr>
      <w:r>
        <w:t>It is the primary communication tool that Oregon Main Street uses to share information that is relevant to local program efforts including</w:t>
      </w:r>
      <w:r w:rsidR="00B53E99">
        <w:t xml:space="preserve"> workshops and</w:t>
      </w:r>
      <w:r>
        <w:t xml:space="preserve"> trainings, grant opportunities, </w:t>
      </w:r>
      <w:r w:rsidR="00B53E99">
        <w:t>updates from Main Street America</w:t>
      </w:r>
      <w:r w:rsidR="00B53E99">
        <w:rPr>
          <w:rFonts w:cstheme="minorHAnsi"/>
        </w:rPr>
        <w:t>™</w:t>
      </w:r>
      <w:r w:rsidR="00B53E99">
        <w:t>,</w:t>
      </w:r>
      <w:r w:rsidR="00F839BC">
        <w:t xml:space="preserve"> reporting requirements,</w:t>
      </w:r>
      <w:r w:rsidR="00B53E99">
        <w:t xml:space="preserve"> </w:t>
      </w:r>
      <w:r>
        <w:t>best practices, etc.</w:t>
      </w:r>
    </w:p>
    <w:p w:rsidR="00055DA6" w:rsidRDefault="00055DA6" w:rsidP="00055DA6">
      <w:pPr>
        <w:pStyle w:val="ListParagraph"/>
        <w:numPr>
          <w:ilvl w:val="0"/>
          <w:numId w:val="1"/>
        </w:numPr>
        <w:spacing w:after="0" w:line="240" w:lineRule="auto"/>
      </w:pPr>
      <w:r>
        <w:t>It is also</w:t>
      </w:r>
      <w:r w:rsidR="00D34038">
        <w:t xml:space="preserve"> an important tool for communities participating in the Oregon Main Street Network to share information and resources</w:t>
      </w:r>
      <w:r>
        <w:t xml:space="preserve"> and seek advice</w:t>
      </w:r>
      <w:r w:rsidR="00D34038">
        <w:t xml:space="preserve">. </w:t>
      </w:r>
    </w:p>
    <w:p w:rsidR="00D34038" w:rsidRDefault="00D34038" w:rsidP="00D34038">
      <w:pPr>
        <w:spacing w:after="0" w:line="240" w:lineRule="auto"/>
      </w:pPr>
    </w:p>
    <w:p w:rsidR="00055DA6" w:rsidRPr="00B53E99" w:rsidRDefault="00055DA6" w:rsidP="00D34038">
      <w:pPr>
        <w:spacing w:after="0" w:line="240" w:lineRule="auto"/>
        <w:rPr>
          <w:rStyle w:val="IntenseReference"/>
          <w:color w:val="1F4E79" w:themeColor="accent5" w:themeShade="80"/>
        </w:rPr>
      </w:pPr>
      <w:r w:rsidRPr="00B53E99">
        <w:rPr>
          <w:rStyle w:val="IntenseReference"/>
          <w:color w:val="1F4E79" w:themeColor="accent5" w:themeShade="80"/>
        </w:rPr>
        <w:t>Sharing Information</w:t>
      </w:r>
    </w:p>
    <w:p w:rsidR="00D34038" w:rsidRDefault="00055DA6" w:rsidP="00D34038">
      <w:pPr>
        <w:spacing w:after="0" w:line="240" w:lineRule="auto"/>
      </w:pPr>
      <w:r>
        <w:t xml:space="preserve">Messages can be posted to the listserv by emailing: </w:t>
      </w:r>
      <w:hyperlink r:id="rId6" w:history="1">
        <w:r w:rsidRPr="000E1E7B">
          <w:rPr>
            <w:rStyle w:val="Hyperlink"/>
          </w:rPr>
          <w:t>oms_managers@omls.oregon.gov</w:t>
        </w:r>
      </w:hyperlink>
    </w:p>
    <w:p w:rsidR="00055DA6" w:rsidRDefault="00055DA6" w:rsidP="00D34038">
      <w:pPr>
        <w:spacing w:after="0" w:line="240" w:lineRule="auto"/>
      </w:pPr>
    </w:p>
    <w:p w:rsidR="00055DA6" w:rsidRPr="00B53E99" w:rsidRDefault="00055DA6" w:rsidP="00D34038">
      <w:pPr>
        <w:spacing w:after="0" w:line="240" w:lineRule="auto"/>
        <w:rPr>
          <w:rStyle w:val="IntenseReference"/>
          <w:color w:val="1F4E79" w:themeColor="accent5" w:themeShade="80"/>
        </w:rPr>
      </w:pPr>
      <w:r w:rsidRPr="00B53E99">
        <w:rPr>
          <w:rStyle w:val="IntenseReference"/>
          <w:color w:val="1F4E79" w:themeColor="accent5" w:themeShade="80"/>
        </w:rPr>
        <w:t>Who Can Participate in the Listserv</w:t>
      </w:r>
    </w:p>
    <w:p w:rsidR="00055DA6" w:rsidRDefault="00055DA6" w:rsidP="00055DA6">
      <w:pPr>
        <w:pStyle w:val="ListParagraph"/>
        <w:numPr>
          <w:ilvl w:val="0"/>
          <w:numId w:val="3"/>
        </w:numPr>
        <w:spacing w:after="0" w:line="240" w:lineRule="auto"/>
      </w:pPr>
      <w:r>
        <w:t>The Oregon Main Street Listserv is a closed listserv. Only members of participating organizations may receive and post messages.</w:t>
      </w:r>
    </w:p>
    <w:p w:rsidR="00055DA6" w:rsidRDefault="00055DA6" w:rsidP="00055DA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 addition to the primary point of contact, the local main street organization can </w:t>
      </w:r>
      <w:r w:rsidR="00B53E99">
        <w:t xml:space="preserve">request that </w:t>
      </w:r>
      <w:r>
        <w:t xml:space="preserve">other individuals connected with their organization </w:t>
      </w:r>
      <w:r w:rsidR="00B53E99">
        <w:t xml:space="preserve">and </w:t>
      </w:r>
      <w:r>
        <w:t>who authorize the local main street organization to share their email address with Oregon Main Street staff</w:t>
      </w:r>
      <w:r w:rsidR="00F839BC">
        <w:t>,</w:t>
      </w:r>
      <w:r w:rsidR="00B53E99">
        <w:t xml:space="preserve"> be added to the listserv</w:t>
      </w:r>
      <w:r>
        <w:t>.</w:t>
      </w:r>
      <w:r w:rsidR="00F839BC">
        <w:t xml:space="preserve"> No other individuals may be added without the specific request of the participating main street organization.</w:t>
      </w:r>
    </w:p>
    <w:p w:rsidR="00B53E99" w:rsidRDefault="00B53E99" w:rsidP="00055DA6">
      <w:pPr>
        <w:pStyle w:val="ListParagraph"/>
        <w:numPr>
          <w:ilvl w:val="0"/>
          <w:numId w:val="2"/>
        </w:numPr>
        <w:spacing w:after="0" w:line="240" w:lineRule="auto"/>
      </w:pPr>
      <w:r>
        <w:t>Key statewide partners may also be approved by Oregon Main Street (e.g., Business Oregon, RDI).</w:t>
      </w:r>
    </w:p>
    <w:p w:rsidR="00F839BC" w:rsidRDefault="00021131" w:rsidP="00055DA6">
      <w:pPr>
        <w:pStyle w:val="ListParagraph"/>
        <w:numPr>
          <w:ilvl w:val="0"/>
          <w:numId w:val="2"/>
        </w:numPr>
        <w:spacing w:after="0" w:line="240" w:lineRule="auto"/>
      </w:pPr>
      <w:r>
        <w:t>Oregon Main Street</w:t>
      </w:r>
      <w:r w:rsidR="00F839BC">
        <w:t xml:space="preserve"> retain</w:t>
      </w:r>
      <w:r>
        <w:t>s</w:t>
      </w:r>
      <w:r w:rsidR="00F839BC">
        <w:t xml:space="preserve"> the authority to allow access by any individual or group to the listserv.</w:t>
      </w:r>
    </w:p>
    <w:p w:rsidR="00F839BC" w:rsidRDefault="00F839BC" w:rsidP="00F839BC">
      <w:pPr>
        <w:spacing w:after="0" w:line="240" w:lineRule="auto"/>
      </w:pPr>
    </w:p>
    <w:p w:rsidR="00F839BC" w:rsidRPr="00F839BC" w:rsidRDefault="00F839BC" w:rsidP="00F839BC">
      <w:pPr>
        <w:spacing w:after="0" w:line="240" w:lineRule="auto"/>
        <w:rPr>
          <w:rStyle w:val="IntenseReference"/>
        </w:rPr>
      </w:pPr>
      <w:r w:rsidRPr="00021131">
        <w:rPr>
          <w:rStyle w:val="IntenseReference"/>
          <w:color w:val="1F4E79" w:themeColor="accent5" w:themeShade="80"/>
        </w:rPr>
        <w:t>Local Program Agreements</w:t>
      </w:r>
    </w:p>
    <w:p w:rsidR="00F839BC" w:rsidRDefault="00F839BC" w:rsidP="00F839BC">
      <w:pPr>
        <w:pStyle w:val="ListParagraph"/>
        <w:numPr>
          <w:ilvl w:val="0"/>
          <w:numId w:val="4"/>
        </w:numPr>
        <w:spacing w:after="0" w:line="240" w:lineRule="auto"/>
      </w:pPr>
      <w:r>
        <w:t>Local programs agree to have their primary point of contact be added to the listserv.</w:t>
      </w:r>
    </w:p>
    <w:p w:rsidR="00F839BC" w:rsidRDefault="00F839BC" w:rsidP="00F839B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primary point of contact agrees to </w:t>
      </w:r>
      <w:r w:rsidR="001A7DE5">
        <w:t xml:space="preserve">read and </w:t>
      </w:r>
      <w:r>
        <w:t xml:space="preserve">share </w:t>
      </w:r>
      <w:r w:rsidR="00E04FE1">
        <w:t xml:space="preserve">relevant </w:t>
      </w:r>
      <w:bookmarkStart w:id="0" w:name="_GoBack"/>
      <w:bookmarkEnd w:id="0"/>
      <w:r>
        <w:t>communications from Oregon Main Street with local boards and/or key partners.</w:t>
      </w:r>
    </w:p>
    <w:p w:rsidR="00F839BC" w:rsidRDefault="00F839BC" w:rsidP="00F839BC">
      <w:pPr>
        <w:pStyle w:val="ListParagraph"/>
        <w:numPr>
          <w:ilvl w:val="0"/>
          <w:numId w:val="4"/>
        </w:numPr>
        <w:spacing w:after="0" w:line="240" w:lineRule="auto"/>
      </w:pPr>
      <w:r>
        <w:t>Local programs will keep OMS staff updated on changes to the listserv, including primary point of contact, changes in board members or other authorized local users.</w:t>
      </w:r>
    </w:p>
    <w:sectPr w:rsidR="00F83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040E"/>
    <w:multiLevelType w:val="hybridMultilevel"/>
    <w:tmpl w:val="8A6C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D7F0E"/>
    <w:multiLevelType w:val="hybridMultilevel"/>
    <w:tmpl w:val="08D8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D2BF3"/>
    <w:multiLevelType w:val="hybridMultilevel"/>
    <w:tmpl w:val="99EC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56288"/>
    <w:multiLevelType w:val="hybridMultilevel"/>
    <w:tmpl w:val="A138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38"/>
    <w:rsid w:val="00021131"/>
    <w:rsid w:val="00055DA6"/>
    <w:rsid w:val="001A7DE5"/>
    <w:rsid w:val="003C4907"/>
    <w:rsid w:val="00B53E99"/>
    <w:rsid w:val="00D34038"/>
    <w:rsid w:val="00E04FE1"/>
    <w:rsid w:val="00F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0BE4"/>
  <w15:chartTrackingRefBased/>
  <w15:docId w15:val="{D26E4B6F-DEB6-4CC7-88BE-42C1DB6E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D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D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5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B53E99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B53E99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s_managers@omls.oregon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Sheri * OPRD</dc:creator>
  <cp:keywords/>
  <dc:description/>
  <cp:lastModifiedBy>STUART Sheri * OPRD</cp:lastModifiedBy>
  <cp:revision>2</cp:revision>
  <dcterms:created xsi:type="dcterms:W3CDTF">2023-05-31T20:39:00Z</dcterms:created>
  <dcterms:modified xsi:type="dcterms:W3CDTF">2023-05-31T21:37:00Z</dcterms:modified>
</cp:coreProperties>
</file>