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3E5F" w:rsidRPr="00486729" w:rsidRDefault="008B3E5F" w:rsidP="00F94968">
      <w:pPr>
        <w:pStyle w:val="Header"/>
        <w:tabs>
          <w:tab w:val="left" w:pos="192"/>
          <w:tab w:val="left" w:pos="1500"/>
          <w:tab w:val="center" w:pos="5112"/>
        </w:tabs>
        <w:jc w:val="center"/>
        <w:rPr>
          <w:rFonts w:ascii="Copperplate Gothic Light" w:hAnsi="Copperplate Gothic Light"/>
          <w:b/>
          <w:bCs/>
          <w:sz w:val="40"/>
          <w:szCs w:val="4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alt="gplogo1" style="position:absolute;left:0;text-align:left;margin-left:0;margin-top:0;width:86.3pt;height:134.8pt;z-index:251658240;visibility:visible">
            <v:imagedata r:id="rId7" o:title=""/>
            <w10:wrap type="square"/>
          </v:shape>
        </w:pict>
      </w:r>
      <w:r w:rsidRPr="00486729">
        <w:rPr>
          <w:rFonts w:ascii="Copperplate Gothic Light" w:hAnsi="Copperplate Gothic Light"/>
          <w:b/>
          <w:bCs/>
          <w:sz w:val="40"/>
          <w:szCs w:val="40"/>
        </w:rPr>
        <w:t>Outreach</w:t>
      </w:r>
    </w:p>
    <w:p w:rsidR="008B3E5F" w:rsidRPr="00F94968" w:rsidRDefault="008B3E5F" w:rsidP="00F94968">
      <w:pPr>
        <w:pStyle w:val="Header"/>
        <w:tabs>
          <w:tab w:val="left" w:pos="192"/>
          <w:tab w:val="left" w:pos="1500"/>
          <w:tab w:val="center" w:pos="5112"/>
        </w:tabs>
        <w:jc w:val="center"/>
        <w:rPr>
          <w:rFonts w:ascii="Copperplate Gothic Light" w:hAnsi="Copperplate Gothic Light"/>
          <w:b/>
          <w:bCs/>
        </w:rPr>
      </w:pPr>
    </w:p>
    <w:p w:rsidR="008B3E5F" w:rsidRPr="008B41CD" w:rsidRDefault="008B3E5F" w:rsidP="00CE3426">
      <w:pPr>
        <w:ind w:left="-720"/>
        <w:jc w:val="center"/>
        <w:rPr>
          <w:rFonts w:ascii="Copperplate Gothic Light" w:hAnsi="Copperplate Gothic Light"/>
          <w:b/>
          <w:bCs/>
        </w:rPr>
      </w:pPr>
      <w:r>
        <w:rPr>
          <w:rFonts w:ascii="Copperplate Gothic Light" w:hAnsi="Copperplate Gothic Light"/>
          <w:b/>
          <w:bCs/>
        </w:rPr>
        <w:t>Heritage Resource Program</w:t>
      </w:r>
    </w:p>
    <w:p w:rsidR="008B3E5F" w:rsidRPr="00F94968" w:rsidRDefault="008B3E5F" w:rsidP="00CE3426"/>
    <w:p w:rsidR="008B3E5F" w:rsidRPr="00F94968" w:rsidRDefault="008B3E5F" w:rsidP="00F94968">
      <w:pPr>
        <w:pStyle w:val="Heading1"/>
        <w:rPr>
          <w:rFonts w:ascii="Copperplate Gothic Bold" w:hAnsi="Copperplate Gothic Bold"/>
          <w:b w:val="0"/>
          <w:bCs w:val="0"/>
          <w:sz w:val="24"/>
        </w:rPr>
      </w:pPr>
      <w:r>
        <w:rPr>
          <w:rFonts w:ascii="Copperplate Gothic Bold" w:hAnsi="Copperplate Gothic Bold"/>
          <w:b w:val="0"/>
          <w:bCs w:val="0"/>
          <w:sz w:val="24"/>
        </w:rPr>
        <w:t>Archaeologist</w:t>
      </w:r>
    </w:p>
    <w:p w:rsidR="008B3E5F" w:rsidRPr="00F94968" w:rsidRDefault="008B3E5F" w:rsidP="00F94968">
      <w:pPr>
        <w:pStyle w:val="Heading1"/>
        <w:rPr>
          <w:rFonts w:ascii="Copperplate Gothic Bold" w:hAnsi="Copperplate Gothic Bold"/>
          <w:b w:val="0"/>
          <w:bCs w:val="0"/>
          <w:sz w:val="24"/>
        </w:rPr>
      </w:pPr>
      <w:r w:rsidRPr="00F94968">
        <w:rPr>
          <w:rFonts w:ascii="Copperplate Gothic Bold" w:hAnsi="Copperplate Gothic Bold"/>
          <w:b w:val="0"/>
          <w:bCs w:val="0"/>
          <w:sz w:val="24"/>
        </w:rPr>
        <w:t>GS-</w:t>
      </w:r>
      <w:r>
        <w:rPr>
          <w:rFonts w:ascii="Copperplate Gothic Bold" w:hAnsi="Copperplate Gothic Bold"/>
          <w:b w:val="0"/>
          <w:bCs w:val="0"/>
          <w:sz w:val="24"/>
        </w:rPr>
        <w:t>193</w:t>
      </w:r>
      <w:r w:rsidRPr="00F94968">
        <w:rPr>
          <w:rFonts w:ascii="Copperplate Gothic Bold" w:hAnsi="Copperplate Gothic Bold"/>
          <w:b w:val="0"/>
          <w:bCs w:val="0"/>
          <w:sz w:val="24"/>
        </w:rPr>
        <w:t>-</w:t>
      </w:r>
      <w:r>
        <w:rPr>
          <w:rFonts w:ascii="Copperplate Gothic Bold" w:hAnsi="Copperplate Gothic Bold"/>
          <w:b w:val="0"/>
          <w:bCs w:val="0"/>
          <w:sz w:val="24"/>
        </w:rPr>
        <w:t>11</w:t>
      </w:r>
    </w:p>
    <w:p w:rsidR="008B3E5F" w:rsidRPr="00F94968" w:rsidRDefault="008B3E5F" w:rsidP="00F94968">
      <w:pPr>
        <w:pStyle w:val="Header"/>
        <w:tabs>
          <w:tab w:val="left" w:pos="192"/>
          <w:tab w:val="left" w:pos="1500"/>
          <w:tab w:val="center" w:pos="5112"/>
        </w:tabs>
        <w:jc w:val="center"/>
        <w:rPr>
          <w:rFonts w:ascii="Copperplate Gothic Bold" w:hAnsi="Copperplate Gothic Bold"/>
        </w:rPr>
      </w:pPr>
    </w:p>
    <w:p w:rsidR="008B3E5F" w:rsidRPr="00F94968" w:rsidRDefault="008B3E5F" w:rsidP="00FB53B1">
      <w:pPr>
        <w:pStyle w:val="Header"/>
        <w:tabs>
          <w:tab w:val="left" w:pos="192"/>
          <w:tab w:val="left" w:pos="1500"/>
          <w:tab w:val="center" w:pos="5112"/>
        </w:tabs>
        <w:ind w:left="-630"/>
        <w:jc w:val="center"/>
        <w:rPr>
          <w:rFonts w:ascii="Copperplate Gothic Bold" w:hAnsi="Copperplate Gothic Bold"/>
        </w:rPr>
      </w:pPr>
      <w:r w:rsidRPr="00F94968">
        <w:rPr>
          <w:rFonts w:ascii="Copperplate Gothic Bold" w:hAnsi="Copperplate Gothic Bold"/>
        </w:rPr>
        <w:t xml:space="preserve">Posted:  </w:t>
      </w:r>
      <w:r>
        <w:rPr>
          <w:rFonts w:ascii="Copperplate Gothic Bold" w:hAnsi="Copperplate Gothic Bold"/>
        </w:rPr>
        <w:t>September 10</w:t>
      </w:r>
      <w:r w:rsidRPr="00F94968">
        <w:rPr>
          <w:rFonts w:ascii="Copperplate Gothic Bold" w:hAnsi="Copperplate Gothic Bold"/>
        </w:rPr>
        <w:t>, 2010</w:t>
      </w:r>
    </w:p>
    <w:p w:rsidR="008B3E5F" w:rsidRPr="00C24B38" w:rsidRDefault="008B3E5F" w:rsidP="002B3855">
      <w:pPr>
        <w:pStyle w:val="Heading1"/>
        <w:rPr>
          <w:rFonts w:ascii="Copperplate Gothic Light" w:hAnsi="Copperplate Gothic Light"/>
          <w:b w:val="0"/>
          <w:bCs w:val="0"/>
          <w:sz w:val="24"/>
        </w:rPr>
      </w:pPr>
      <w:r w:rsidRPr="00C24B38">
        <w:rPr>
          <w:rFonts w:ascii="Copperplate Gothic Light" w:hAnsi="Copperplate Gothic Light"/>
          <w:b w:val="0"/>
          <w:bCs w:val="0"/>
          <w:sz w:val="24"/>
        </w:rPr>
        <w:t>MT. ADAMS RANGER DISTRICT</w:t>
      </w:r>
    </w:p>
    <w:p w:rsidR="008B3E5F" w:rsidRPr="00C24B38" w:rsidRDefault="008B3E5F" w:rsidP="002B3855">
      <w:pPr>
        <w:pStyle w:val="Header"/>
        <w:jc w:val="center"/>
        <w:rPr>
          <w:rFonts w:ascii="Copperplate Gothic Light" w:hAnsi="Copperplate Gothic Light"/>
        </w:rPr>
      </w:pPr>
      <w:r w:rsidRPr="00C24B38">
        <w:rPr>
          <w:rFonts w:ascii="Copperplate Gothic Light" w:hAnsi="Copperplate Gothic Light"/>
        </w:rPr>
        <w:t>Gifford Pinchot National Forest</w:t>
      </w:r>
    </w:p>
    <w:p w:rsidR="008B3E5F" w:rsidRPr="00C24B38" w:rsidRDefault="008B3E5F" w:rsidP="002B3855">
      <w:pPr>
        <w:pStyle w:val="Header"/>
        <w:jc w:val="center"/>
        <w:rPr>
          <w:rFonts w:ascii="Copperplate Gothic Light" w:hAnsi="Copperplate Gothic Light"/>
        </w:rPr>
      </w:pPr>
      <w:r>
        <w:rPr>
          <w:rFonts w:ascii="Copperplate Gothic Light" w:hAnsi="Copperplate Gothic Light"/>
        </w:rPr>
        <w:tab/>
      </w:r>
      <w:r w:rsidRPr="00C24B38">
        <w:rPr>
          <w:rFonts w:ascii="Copperplate Gothic Light" w:hAnsi="Copperplate Gothic Light"/>
        </w:rPr>
        <w:t>2455 Highway 141, Trout Lake, WA</w:t>
      </w:r>
    </w:p>
    <w:p w:rsidR="008B3E5F" w:rsidRPr="007A7EF7" w:rsidRDefault="008B3E5F" w:rsidP="002B3855">
      <w:pPr>
        <w:pStyle w:val="Header"/>
        <w:tabs>
          <w:tab w:val="left" w:pos="192"/>
          <w:tab w:val="left" w:pos="1500"/>
          <w:tab w:val="center" w:pos="5112"/>
        </w:tabs>
        <w:jc w:val="center"/>
        <w:rPr>
          <w:rFonts w:ascii="Bookman Old Style" w:hAnsi="Bookman Old Style"/>
          <w:b/>
          <w:bCs/>
        </w:rPr>
      </w:pPr>
      <w:r w:rsidRPr="00C24B38">
        <w:rPr>
          <w:rFonts w:ascii="Copperplate Gothic Light" w:hAnsi="Copperplate Gothic Light"/>
        </w:rPr>
        <w:t xml:space="preserve">                        </w:t>
      </w:r>
    </w:p>
    <w:p w:rsidR="008B3E5F" w:rsidRDefault="008B3E5F" w:rsidP="00FB53B1">
      <w:pPr>
        <w:pStyle w:val="BodyText2"/>
        <w:ind w:left="-540" w:right="-540"/>
        <w:rPr>
          <w:rFonts w:ascii="Bookman Old Style" w:hAnsi="Bookman Old Style"/>
          <w:b w:val="0"/>
          <w:bCs w:val="0"/>
        </w:rPr>
      </w:pPr>
      <w:r>
        <w:rPr>
          <w:rFonts w:ascii="Bookman Old Style" w:hAnsi="Bookman Old Style"/>
          <w:b w:val="0"/>
          <w:bCs w:val="0"/>
        </w:rPr>
        <w:t xml:space="preserve">The Gifford Pinchot National Forest is conducting outreach to identify candidates for the position of </w:t>
      </w:r>
      <w:r w:rsidRPr="00986682">
        <w:rPr>
          <w:rFonts w:ascii="Bookman Old Style" w:hAnsi="Bookman Old Style"/>
          <w:b w:val="0"/>
          <w:bCs w:val="0"/>
        </w:rPr>
        <w:t>Archaeologist. The position is located on the Mt. Adams Ranger District with a duty station in Trout Lake, Washington</w:t>
      </w:r>
      <w:r>
        <w:rPr>
          <w:rFonts w:ascii="Bookman Old Style" w:hAnsi="Bookman Old Style"/>
          <w:b w:val="0"/>
          <w:bCs w:val="0"/>
        </w:rPr>
        <w:t>.</w:t>
      </w:r>
      <w:r w:rsidRPr="00986682">
        <w:rPr>
          <w:rFonts w:ascii="Bookman Old Style" w:hAnsi="Bookman Old Style"/>
          <w:b w:val="0"/>
          <w:bCs w:val="0"/>
        </w:rPr>
        <w:t xml:space="preserve"> This is a GS-193-11, permanent full-time position</w:t>
      </w:r>
      <w:r>
        <w:rPr>
          <w:rFonts w:ascii="Bookman Old Style" w:hAnsi="Bookman Old Style"/>
          <w:b w:val="0"/>
          <w:bCs w:val="0"/>
        </w:rPr>
        <w:t xml:space="preserve">.  The position will be advertised using USAJOBS (www.usajobs.com), the Federal Government’s official source for Federal jobs as both open to the public as well as Federal Government status employees. </w:t>
      </w:r>
    </w:p>
    <w:p w:rsidR="008B3E5F" w:rsidRDefault="008B3E5F" w:rsidP="00FB53B1">
      <w:pPr>
        <w:pStyle w:val="BodyText2"/>
        <w:ind w:left="-540" w:right="-540"/>
        <w:rPr>
          <w:rFonts w:ascii="Bookman Old Style" w:hAnsi="Bookman Old Style"/>
          <w:b w:val="0"/>
          <w:bCs w:val="0"/>
        </w:rPr>
      </w:pPr>
    </w:p>
    <w:p w:rsidR="008B3E5F" w:rsidRDefault="008B3E5F" w:rsidP="00FB53B1">
      <w:pPr>
        <w:pStyle w:val="BodyText2"/>
        <w:ind w:left="-540" w:right="-540"/>
        <w:rPr>
          <w:rFonts w:ascii="Bookman Old Style" w:hAnsi="Bookman Old Style" w:cs="Bookman Old Style"/>
          <w:szCs w:val="22"/>
        </w:rPr>
      </w:pPr>
      <w:r>
        <w:rPr>
          <w:rFonts w:ascii="Bookman Old Style" w:hAnsi="Bookman Old Style" w:cs="Bookman Old Style"/>
          <w:szCs w:val="22"/>
        </w:rPr>
        <w:t>The Position</w:t>
      </w:r>
    </w:p>
    <w:p w:rsidR="008B3E5F" w:rsidRPr="00986682" w:rsidRDefault="008B3E5F" w:rsidP="00FB53B1">
      <w:pPr>
        <w:pStyle w:val="BodyText2"/>
        <w:ind w:left="-540" w:right="-540"/>
        <w:rPr>
          <w:rFonts w:ascii="Bookman Old Style" w:hAnsi="Bookman Old Style" w:cs="Bookman Old Style"/>
          <w:b w:val="0"/>
          <w:szCs w:val="22"/>
        </w:rPr>
      </w:pPr>
      <w:r>
        <w:rPr>
          <w:rFonts w:ascii="Bookman Old Style" w:hAnsi="Bookman Old Style" w:cs="Bookman Old Style"/>
          <w:b w:val="0"/>
          <w:szCs w:val="22"/>
        </w:rPr>
        <w:t xml:space="preserve">This position serves </w:t>
      </w:r>
      <w:r w:rsidRPr="00986682">
        <w:rPr>
          <w:rFonts w:ascii="Bookman Old Style" w:hAnsi="Bookman Old Style" w:cs="Bookman Old Style"/>
          <w:b w:val="0"/>
          <w:szCs w:val="22"/>
        </w:rPr>
        <w:t xml:space="preserve">as an archaeologist responsible for the inventory, evaluation, protection, and enhancement of historic and archaeological resources. Major duties include planning and executing surveys to identify and document these resources and assess potential project effects.  The position requires a working professional knowledge of standard archaeological field, analysis, and technical writing procedures. Public education and involvement are also important aspects of the program. </w:t>
      </w:r>
    </w:p>
    <w:p w:rsidR="008B3E5F" w:rsidRDefault="008B3E5F" w:rsidP="00FB53B1">
      <w:pPr>
        <w:pStyle w:val="BodyText2"/>
        <w:ind w:left="-540" w:right="-540"/>
        <w:rPr>
          <w:rFonts w:ascii="Bookman Old Style" w:hAnsi="Bookman Old Style" w:cs="Bookman Old Style"/>
          <w:b w:val="0"/>
          <w:szCs w:val="22"/>
        </w:rPr>
      </w:pPr>
    </w:p>
    <w:p w:rsidR="008B3E5F" w:rsidRDefault="008B3E5F" w:rsidP="00FB53B1">
      <w:pPr>
        <w:pStyle w:val="BodyText2"/>
        <w:ind w:left="-540" w:right="-540"/>
        <w:rPr>
          <w:rFonts w:ascii="Bookman Old Style" w:hAnsi="Bookman Old Style" w:cs="Bookman Old Style"/>
          <w:b w:val="0"/>
          <w:szCs w:val="22"/>
        </w:rPr>
      </w:pPr>
      <w:r>
        <w:rPr>
          <w:rFonts w:ascii="Bookman Old Style" w:hAnsi="Bookman Old Style" w:cs="Bookman Old Style"/>
          <w:b w:val="0"/>
          <w:szCs w:val="22"/>
        </w:rPr>
        <w:t xml:space="preserve">This position is a member of the South Zone Planning Team responsible for ensuring that land management projects across the south-half of the Forest meet requirements of the National Historic Preservation Act (NHPA) and the National Environmental Policy Act (NEPA). The incumbent writes, edits, and prepares technical reports based on synthesis of archeological and historical research. In addition, the position coordinates with other agencies and tribal </w:t>
      </w:r>
      <w:r w:rsidRPr="00986682">
        <w:rPr>
          <w:rFonts w:ascii="Bookman Old Style" w:hAnsi="Bookman Old Style" w:cs="Bookman Old Style"/>
          <w:b w:val="0"/>
          <w:szCs w:val="22"/>
        </w:rPr>
        <w:t>representatives</w:t>
      </w:r>
      <w:r>
        <w:rPr>
          <w:rFonts w:ascii="Bookman Old Style" w:hAnsi="Bookman Old Style" w:cs="Bookman Old Style"/>
          <w:b w:val="0"/>
          <w:szCs w:val="22"/>
        </w:rPr>
        <w:t xml:space="preserve"> on issues related to heritage resources.</w:t>
      </w:r>
    </w:p>
    <w:p w:rsidR="008B3E5F" w:rsidRDefault="008B3E5F" w:rsidP="00FB53B1">
      <w:pPr>
        <w:pStyle w:val="BodyText2"/>
        <w:ind w:left="-540" w:right="-540"/>
        <w:rPr>
          <w:rFonts w:ascii="Bookman Old Style" w:hAnsi="Bookman Old Style" w:cs="Bookman Old Style"/>
          <w:b w:val="0"/>
          <w:szCs w:val="22"/>
        </w:rPr>
      </w:pPr>
    </w:p>
    <w:p w:rsidR="008B3E5F" w:rsidRDefault="008B3E5F" w:rsidP="00FB53B1">
      <w:pPr>
        <w:ind w:left="-540" w:right="-540"/>
        <w:rPr>
          <w:rFonts w:ascii="Bookman Old Style" w:hAnsi="Bookman Old Style" w:cs="Arial"/>
        </w:rPr>
      </w:pPr>
      <w:r>
        <w:rPr>
          <w:rFonts w:ascii="Bookman Old Style" w:hAnsi="Bookman Old Style" w:cs="Arial"/>
          <w:b/>
          <w:bCs/>
        </w:rPr>
        <w:t>We are seeking an individual who has:</w:t>
      </w:r>
    </w:p>
    <w:p w:rsidR="008B3E5F" w:rsidRPr="00986682" w:rsidRDefault="008B3E5F" w:rsidP="00FB53B1">
      <w:pPr>
        <w:numPr>
          <w:ilvl w:val="0"/>
          <w:numId w:val="5"/>
        </w:numPr>
        <w:tabs>
          <w:tab w:val="clear" w:pos="720"/>
          <w:tab w:val="num" w:pos="-90"/>
        </w:tabs>
        <w:ind w:left="-90" w:right="-540" w:hanging="270"/>
        <w:rPr>
          <w:rFonts w:ascii="Bookman Old Style" w:hAnsi="Bookman Old Style" w:cs="Arial"/>
          <w:strike/>
        </w:rPr>
      </w:pPr>
      <w:r w:rsidRPr="00986682">
        <w:rPr>
          <w:rFonts w:ascii="Bookman Old Style" w:hAnsi="Bookman Old Style" w:cs="Arial"/>
        </w:rPr>
        <w:t xml:space="preserve">Demonstrated professional experience with historical research and standard archaeological data collection procedures.  </w:t>
      </w:r>
    </w:p>
    <w:p w:rsidR="008B3E5F" w:rsidRPr="00986682" w:rsidRDefault="008B3E5F" w:rsidP="00FB53B1">
      <w:pPr>
        <w:numPr>
          <w:ilvl w:val="0"/>
          <w:numId w:val="5"/>
        </w:numPr>
        <w:tabs>
          <w:tab w:val="clear" w:pos="720"/>
          <w:tab w:val="num" w:pos="-90"/>
        </w:tabs>
        <w:ind w:left="-90" w:right="-540" w:hanging="270"/>
        <w:rPr>
          <w:rFonts w:ascii="Bookman Old Style" w:hAnsi="Bookman Old Style" w:cs="Arial"/>
        </w:rPr>
      </w:pPr>
      <w:r w:rsidRPr="00986682">
        <w:rPr>
          <w:rFonts w:ascii="Bookman Old Style" w:hAnsi="Bookman Old Style" w:cs="Arial"/>
        </w:rPr>
        <w:t>Experience meeting the requirements of NHPA and NEPA.</w:t>
      </w:r>
    </w:p>
    <w:p w:rsidR="008B3E5F" w:rsidRDefault="008B3E5F" w:rsidP="00FB53B1">
      <w:pPr>
        <w:numPr>
          <w:ilvl w:val="0"/>
          <w:numId w:val="5"/>
        </w:numPr>
        <w:tabs>
          <w:tab w:val="clear" w:pos="720"/>
          <w:tab w:val="num" w:pos="-90"/>
        </w:tabs>
        <w:ind w:left="-90" w:right="-540" w:hanging="270"/>
        <w:rPr>
          <w:rFonts w:ascii="Bookman Old Style" w:hAnsi="Bookman Old Style" w:cs="Arial"/>
        </w:rPr>
      </w:pPr>
      <w:r w:rsidRPr="00986682">
        <w:rPr>
          <w:rFonts w:ascii="Bookman Old Style" w:hAnsi="Bookman Old Style" w:cs="Arial"/>
        </w:rPr>
        <w:t>Previous supervis</w:t>
      </w:r>
      <w:r>
        <w:rPr>
          <w:rFonts w:ascii="Bookman Old Style" w:hAnsi="Bookman Old Style" w:cs="Arial"/>
        </w:rPr>
        <w:t>ory</w:t>
      </w:r>
      <w:r w:rsidRPr="00986682">
        <w:rPr>
          <w:rFonts w:ascii="Bookman Old Style" w:hAnsi="Bookman Old Style" w:cs="Arial"/>
        </w:rPr>
        <w:t xml:space="preserve"> </w:t>
      </w:r>
      <w:r>
        <w:rPr>
          <w:rFonts w:ascii="Bookman Old Style" w:hAnsi="Bookman Old Style" w:cs="Arial"/>
        </w:rPr>
        <w:t>experience managing large field crews.</w:t>
      </w:r>
      <w:r w:rsidRPr="00986682">
        <w:rPr>
          <w:rFonts w:ascii="Bookman Old Style" w:hAnsi="Bookman Old Style" w:cs="Arial"/>
        </w:rPr>
        <w:t xml:space="preserve"> </w:t>
      </w:r>
    </w:p>
    <w:p w:rsidR="008B3E5F" w:rsidRPr="00986682" w:rsidRDefault="008B3E5F" w:rsidP="00FB53B1">
      <w:pPr>
        <w:numPr>
          <w:ilvl w:val="0"/>
          <w:numId w:val="5"/>
        </w:numPr>
        <w:tabs>
          <w:tab w:val="clear" w:pos="720"/>
          <w:tab w:val="num" w:pos="-90"/>
        </w:tabs>
        <w:ind w:left="-90" w:right="-540" w:hanging="270"/>
        <w:rPr>
          <w:rFonts w:ascii="Bookman Old Style" w:hAnsi="Bookman Old Style" w:cs="Arial"/>
        </w:rPr>
      </w:pPr>
      <w:r>
        <w:rPr>
          <w:rFonts w:ascii="Bookman Old Style" w:hAnsi="Bookman Old Style" w:cs="Arial"/>
        </w:rPr>
        <w:t xml:space="preserve">Previous experience </w:t>
      </w:r>
      <w:r w:rsidRPr="00986682">
        <w:rPr>
          <w:rFonts w:ascii="Bookman Old Style" w:hAnsi="Bookman Old Style" w:cs="Arial"/>
        </w:rPr>
        <w:t xml:space="preserve">developing programs and/or interpretive products for a public audience.  </w:t>
      </w:r>
    </w:p>
    <w:p w:rsidR="008B3E5F" w:rsidRDefault="008B3E5F" w:rsidP="00FB53B1">
      <w:pPr>
        <w:numPr>
          <w:ilvl w:val="0"/>
          <w:numId w:val="6"/>
        </w:numPr>
        <w:tabs>
          <w:tab w:val="clear" w:pos="720"/>
          <w:tab w:val="num" w:pos="-90"/>
        </w:tabs>
        <w:ind w:left="-90" w:right="-540" w:hanging="270"/>
        <w:rPr>
          <w:rFonts w:ascii="Bookman Old Style" w:hAnsi="Bookman Old Style" w:cs="Arial"/>
        </w:rPr>
      </w:pPr>
      <w:r>
        <w:rPr>
          <w:rFonts w:ascii="Bookman Old Style" w:hAnsi="Bookman Old Style" w:cs="Arial"/>
        </w:rPr>
        <w:t>A safe and professional working attitude and good communication skills (orally and in writing).</w:t>
      </w:r>
    </w:p>
    <w:p w:rsidR="008B3E5F" w:rsidRDefault="008B3E5F" w:rsidP="00FB53B1">
      <w:pPr>
        <w:numPr>
          <w:ilvl w:val="0"/>
          <w:numId w:val="6"/>
        </w:numPr>
        <w:tabs>
          <w:tab w:val="clear" w:pos="720"/>
          <w:tab w:val="num" w:pos="-90"/>
        </w:tabs>
        <w:ind w:left="-90" w:right="-540" w:hanging="270"/>
        <w:rPr>
          <w:rFonts w:ascii="Bookman Old Style" w:hAnsi="Bookman Old Style" w:cs="Arial"/>
        </w:rPr>
      </w:pPr>
      <w:r>
        <w:rPr>
          <w:rFonts w:ascii="Bookman Old Style" w:hAnsi="Bookman Old Style" w:cs="Arial"/>
        </w:rPr>
        <w:t xml:space="preserve">The ability to create a work environment that respects, appreciates, and accepts the contributions and perspectives of all employees. </w:t>
      </w:r>
    </w:p>
    <w:p w:rsidR="008B3E5F" w:rsidRDefault="008B3E5F" w:rsidP="00FB53B1">
      <w:pPr>
        <w:ind w:left="-540" w:right="-540"/>
        <w:rPr>
          <w:rFonts w:ascii="Bookman Old Style" w:hAnsi="Bookman Old Style" w:cs="Arial"/>
          <w:sz w:val="22"/>
          <w:szCs w:val="22"/>
        </w:rPr>
      </w:pPr>
    </w:p>
    <w:p w:rsidR="008B3E5F" w:rsidRDefault="008B3E5F" w:rsidP="00FB53B1">
      <w:pPr>
        <w:pStyle w:val="BodyText2"/>
        <w:ind w:left="-540" w:right="-540"/>
        <w:rPr>
          <w:rFonts w:ascii="Bookman Old Style" w:hAnsi="Bookman Old Style" w:cs="Bookman Old Style"/>
          <w:b w:val="0"/>
          <w:bCs w:val="0"/>
        </w:rPr>
      </w:pPr>
      <w:r>
        <w:rPr>
          <w:rFonts w:ascii="Bookman Old Style" w:hAnsi="Bookman Old Style" w:cs="Bookman Old Style"/>
          <w:szCs w:val="22"/>
        </w:rPr>
        <w:t>For More information</w:t>
      </w:r>
    </w:p>
    <w:p w:rsidR="008B3E5F" w:rsidRDefault="008B3E5F" w:rsidP="00FB53B1">
      <w:pPr>
        <w:autoSpaceDE w:val="0"/>
        <w:autoSpaceDN w:val="0"/>
        <w:adjustRightInd w:val="0"/>
        <w:ind w:left="-540" w:right="-540"/>
      </w:pPr>
      <w:r>
        <w:rPr>
          <w:rFonts w:ascii="Bookman Old Style" w:hAnsi="Bookman Old Style"/>
        </w:rPr>
        <w:t xml:space="preserve">Please contact Erin Black, at (509) 395-3411 or </w:t>
      </w:r>
      <w:hyperlink r:id="rId8" w:history="1">
        <w:r>
          <w:rPr>
            <w:rStyle w:val="Hyperlink"/>
            <w:rFonts w:ascii="Bookman Old Style" w:hAnsi="Bookman Old Style"/>
          </w:rPr>
          <w:t>ekblack@fs.fed.us</w:t>
        </w:r>
      </w:hyperlink>
      <w:r>
        <w:t>.</w:t>
      </w:r>
    </w:p>
    <w:p w:rsidR="008B3E5F" w:rsidRDefault="008B3E5F" w:rsidP="00986682">
      <w:pPr>
        <w:pStyle w:val="BodyText2"/>
        <w:jc w:val="both"/>
        <w:rPr>
          <w:rFonts w:ascii="Bookman Old Style" w:hAnsi="Bookman Old Style"/>
        </w:rPr>
      </w:pPr>
    </w:p>
    <w:p w:rsidR="008B3E5F" w:rsidRDefault="008B3E5F" w:rsidP="00986682">
      <w:pPr>
        <w:pStyle w:val="Heading4"/>
      </w:pPr>
      <w:smartTag w:uri="urn:schemas-microsoft-com:office:smarttags" w:element="place">
        <w:smartTag w:uri="urn:schemas-microsoft-com:office:smarttags" w:element="PlaceName">
          <w:r>
            <w:t>Gifford</w:t>
          </w:r>
        </w:smartTag>
        <w:r>
          <w:t xml:space="preserve"> </w:t>
        </w:r>
        <w:smartTag w:uri="urn:schemas-microsoft-com:office:smarttags" w:element="PlaceName">
          <w:r>
            <w:t>Pinchot</w:t>
          </w:r>
        </w:smartTag>
        <w:r>
          <w:t xml:space="preserve"> </w:t>
        </w:r>
        <w:smartTag w:uri="urn:schemas-microsoft-com:office:smarttags" w:element="PlaceType">
          <w:r>
            <w:t>National Forest</w:t>
          </w:r>
        </w:smartTag>
      </w:smartTag>
    </w:p>
    <w:p w:rsidR="008B3E5F" w:rsidRDefault="008B3E5F" w:rsidP="00986682">
      <w:pPr>
        <w:tabs>
          <w:tab w:val="right" w:pos="2609"/>
        </w:tabs>
        <w:ind w:right="180"/>
        <w:jc w:val="center"/>
        <w:rPr>
          <w:rFonts w:ascii="Copperplate Gothic Light" w:hAnsi="Copperplate Gothic Light"/>
          <w:sz w:val="16"/>
        </w:rPr>
      </w:pPr>
    </w:p>
    <w:p w:rsidR="008B3E5F" w:rsidRDefault="008B3E5F" w:rsidP="00986682">
      <w:pPr>
        <w:rPr>
          <w:rFonts w:ascii="Bookman Old Style" w:hAnsi="Bookman Old Style"/>
        </w:rPr>
      </w:pPr>
      <w:r>
        <w:rPr>
          <w:rFonts w:ascii="Bookman Old Style" w:hAnsi="Bookman Old Style"/>
        </w:rPr>
        <w:t xml:space="preserve">The </w:t>
      </w:r>
      <w:smartTag w:uri="urn:schemas-microsoft-com:office:smarttags" w:element="place">
        <w:smartTag w:uri="urn:schemas-microsoft-com:office:smarttags" w:element="PlaceName">
          <w:r>
            <w:rPr>
              <w:rFonts w:ascii="Bookman Old Style" w:hAnsi="Bookman Old Style"/>
            </w:rPr>
            <w:t>Gifford</w:t>
          </w:r>
        </w:smartTag>
        <w:r>
          <w:rPr>
            <w:rFonts w:ascii="Bookman Old Style" w:hAnsi="Bookman Old Style"/>
          </w:rPr>
          <w:t xml:space="preserve"> </w:t>
        </w:r>
        <w:smartTag w:uri="urn:schemas-microsoft-com:office:smarttags" w:element="PlaceName">
          <w:r>
            <w:rPr>
              <w:rFonts w:ascii="Bookman Old Style" w:hAnsi="Bookman Old Style"/>
            </w:rPr>
            <w:t>Pinchot</w:t>
          </w:r>
        </w:smartTag>
        <w:r>
          <w:rPr>
            <w:rFonts w:ascii="Bookman Old Style" w:hAnsi="Bookman Old Style"/>
          </w:rPr>
          <w:t xml:space="preserve"> </w:t>
        </w:r>
        <w:smartTag w:uri="urn:schemas-microsoft-com:office:smarttags" w:element="PlaceType">
          <w:r>
            <w:rPr>
              <w:rFonts w:ascii="Bookman Old Style" w:hAnsi="Bookman Old Style"/>
            </w:rPr>
            <w:t>National Forest</w:t>
          </w:r>
        </w:smartTag>
      </w:smartTag>
      <w:r>
        <w:rPr>
          <w:rFonts w:ascii="Bookman Old Style" w:hAnsi="Bookman Old Style"/>
        </w:rPr>
        <w:t xml:space="preserve"> is one of the oldest National Forests in the </w:t>
      </w:r>
      <w:smartTag w:uri="urn:schemas-microsoft-com:office:smarttags" w:element="country-region">
        <w:smartTag w:uri="urn:schemas-microsoft-com:office:smarttags" w:element="place">
          <w:r>
            <w:rPr>
              <w:rFonts w:ascii="Bookman Old Style" w:hAnsi="Bookman Old Style"/>
            </w:rPr>
            <w:t>United States</w:t>
          </w:r>
        </w:smartTag>
      </w:smartTag>
      <w:r>
        <w:rPr>
          <w:rFonts w:ascii="Bookman Old Style" w:hAnsi="Bookman Old Style"/>
        </w:rPr>
        <w:t>. Included as part of the Mt Rainier Forest Reserve in 189</w:t>
      </w:r>
      <w:r>
        <w:rPr>
          <w:rFonts w:ascii="Bookman Old Style" w:hAnsi="Bookman Old Style"/>
          <w:color w:val="FF0000"/>
        </w:rPr>
        <w:t>7</w:t>
      </w:r>
      <w:r>
        <w:rPr>
          <w:rFonts w:ascii="Bookman Old Style" w:hAnsi="Bookman Old Style"/>
        </w:rPr>
        <w:t xml:space="preserve">, this area was set aside as the Columbia National Forest in 1908, and subsequently renamed the Gifford Pinchot National Forest in 1949.  Located in southwest </w:t>
      </w:r>
      <w:smartTag w:uri="urn:schemas-microsoft-com:office:smarttags" w:element="place">
        <w:smartTag w:uri="urn:schemas-microsoft-com:office:smarttags" w:element="PlaceName">
          <w:r>
            <w:rPr>
              <w:rFonts w:ascii="Bookman Old Style" w:hAnsi="Bookman Old Style"/>
            </w:rPr>
            <w:t>Washington</w:t>
          </w:r>
        </w:smartTag>
        <w:r>
          <w:rPr>
            <w:rFonts w:ascii="Bookman Old Style" w:hAnsi="Bookman Old Style"/>
          </w:rPr>
          <w:t xml:space="preserve"> </w:t>
        </w:r>
        <w:smartTag w:uri="urn:schemas-microsoft-com:office:smarttags" w:element="PlaceType">
          <w:r>
            <w:rPr>
              <w:rFonts w:ascii="Bookman Old Style" w:hAnsi="Bookman Old Style"/>
            </w:rPr>
            <w:t>State</w:t>
          </w:r>
        </w:smartTag>
      </w:smartTag>
      <w:r>
        <w:rPr>
          <w:rFonts w:ascii="Bookman Old Style" w:hAnsi="Bookman Old Style"/>
        </w:rPr>
        <w:t xml:space="preserve">, the forest comprises about 1.4 million acres and includes the </w:t>
      </w:r>
      <w:smartTag w:uri="urn:schemas-microsoft-com:office:smarttags" w:element="place">
        <w:smartTag w:uri="urn:schemas-microsoft-com:office:smarttags" w:element="PlaceName">
          <w:r>
            <w:rPr>
              <w:rFonts w:ascii="Bookman Old Style" w:hAnsi="Bookman Old Style"/>
            </w:rPr>
            <w:t>Mount St. Helens</w:t>
          </w:r>
        </w:smartTag>
        <w:r>
          <w:rPr>
            <w:rFonts w:ascii="Bookman Old Style" w:hAnsi="Bookman Old Style"/>
          </w:rPr>
          <w:t xml:space="preserve"> </w:t>
        </w:r>
        <w:smartTag w:uri="urn:schemas-microsoft-com:office:smarttags" w:element="PlaceName">
          <w:r>
            <w:rPr>
              <w:rFonts w:ascii="Bookman Old Style" w:hAnsi="Bookman Old Style"/>
            </w:rPr>
            <w:t>National</w:t>
          </w:r>
        </w:smartTag>
        <w:r>
          <w:rPr>
            <w:rFonts w:ascii="Bookman Old Style" w:hAnsi="Bookman Old Style"/>
          </w:rPr>
          <w:t xml:space="preserve"> </w:t>
        </w:r>
        <w:smartTag w:uri="urn:schemas-microsoft-com:office:smarttags" w:element="PlaceName">
          <w:r>
            <w:rPr>
              <w:rFonts w:ascii="Bookman Old Style" w:hAnsi="Bookman Old Style"/>
            </w:rPr>
            <w:t>Volcanic</w:t>
          </w:r>
        </w:smartTag>
        <w:r>
          <w:rPr>
            <w:rFonts w:ascii="Bookman Old Style" w:hAnsi="Bookman Old Style"/>
          </w:rPr>
          <w:t xml:space="preserve"> </w:t>
        </w:r>
        <w:smartTag w:uri="urn:schemas-microsoft-com:office:smarttags" w:element="PlaceType">
          <w:r>
            <w:rPr>
              <w:rFonts w:ascii="Bookman Old Style" w:hAnsi="Bookman Old Style"/>
            </w:rPr>
            <w:t>Monument</w:t>
          </w:r>
        </w:smartTag>
      </w:smartTag>
      <w:r>
        <w:rPr>
          <w:rFonts w:ascii="Bookman Old Style" w:hAnsi="Bookman Old Style"/>
        </w:rPr>
        <w:t xml:space="preserve"> established by Congress in 1982.  While Mt. Adams Ranger District is located in a rural setting, several of the larger metropolitan population areas in the </w:t>
      </w:r>
      <w:smartTag w:uri="urn:schemas-microsoft-com:office:smarttags" w:element="place">
        <w:r>
          <w:rPr>
            <w:rFonts w:ascii="Bookman Old Style" w:hAnsi="Bookman Old Style"/>
          </w:rPr>
          <w:t>Pacific Northwest</w:t>
        </w:r>
      </w:smartTag>
      <w:r>
        <w:rPr>
          <w:rFonts w:ascii="Bookman Old Style" w:hAnsi="Bookman Old Style"/>
        </w:rPr>
        <w:t xml:space="preserve"> access the forest for many types of recreational activities.  The Portland-Vancouver metro area is located within a couple hours’ drive of the district.</w:t>
      </w:r>
    </w:p>
    <w:p w:rsidR="008B3E5F" w:rsidRDefault="008B3E5F" w:rsidP="00986682">
      <w:pPr>
        <w:rPr>
          <w:rFonts w:ascii="Bookman Old Style" w:hAnsi="Bookman Old Style"/>
          <w:sz w:val="16"/>
        </w:rPr>
      </w:pPr>
    </w:p>
    <w:p w:rsidR="008B3E5F" w:rsidRDefault="008B3E5F" w:rsidP="00986682">
      <w:pPr>
        <w:rPr>
          <w:rFonts w:ascii="Bookman Old Style" w:hAnsi="Bookman Old Style"/>
        </w:rPr>
      </w:pPr>
      <w:r>
        <w:rPr>
          <w:rFonts w:ascii="Bookman Old Style" w:hAnsi="Bookman Old Style"/>
        </w:rPr>
        <w:t xml:space="preserve">Candidates may learn about the </w:t>
      </w:r>
      <w:smartTag w:uri="urn:schemas-microsoft-com:office:smarttags" w:element="place">
        <w:r>
          <w:rPr>
            <w:rFonts w:ascii="Bookman Old Style" w:hAnsi="Bookman Old Style"/>
          </w:rPr>
          <w:t>Forest</w:t>
        </w:r>
      </w:smartTag>
      <w:r>
        <w:rPr>
          <w:rFonts w:ascii="Bookman Old Style" w:hAnsi="Bookman Old Style"/>
        </w:rPr>
        <w:t xml:space="preserve">, our programs, and our opportunities by visiting its award-winning web site.  </w:t>
      </w:r>
      <w:hyperlink r:id="rId9" w:history="1">
        <w:r>
          <w:rPr>
            <w:rStyle w:val="Hyperlink"/>
            <w:rFonts w:ascii="Bookman Old Style" w:hAnsi="Bookman Old Style"/>
          </w:rPr>
          <w:t>http://www.fs.fed.us/gpnf</w:t>
        </w:r>
      </w:hyperlink>
    </w:p>
    <w:p w:rsidR="008B3E5F" w:rsidRDefault="008B3E5F" w:rsidP="00986682">
      <w:pPr>
        <w:pStyle w:val="Header"/>
        <w:tabs>
          <w:tab w:val="left" w:pos="720"/>
        </w:tabs>
        <w:rPr>
          <w:rFonts w:ascii="Copperplate Gothic Light" w:hAnsi="Copperplate Gothic Light"/>
          <w:sz w:val="20"/>
        </w:rPr>
      </w:pPr>
    </w:p>
    <w:p w:rsidR="008B3E5F" w:rsidRDefault="008B3E5F" w:rsidP="00986682">
      <w:pPr>
        <w:pStyle w:val="Header"/>
        <w:tabs>
          <w:tab w:val="left" w:pos="720"/>
        </w:tabs>
        <w:rPr>
          <w:rFonts w:ascii="Copperplate Gothic Light" w:hAnsi="Copperplate Gothic Light"/>
          <w:sz w:val="20"/>
        </w:rPr>
      </w:pPr>
    </w:p>
    <w:p w:rsidR="008B3E5F" w:rsidRDefault="008B3E5F" w:rsidP="00986682">
      <w:pPr>
        <w:pStyle w:val="Heading3"/>
        <w:jc w:val="center"/>
        <w:rPr>
          <w:rFonts w:ascii="Copperplate Gothic Light" w:hAnsi="Copperplate Gothic Light"/>
          <w:sz w:val="28"/>
        </w:rPr>
      </w:pPr>
      <w:r>
        <w:rPr>
          <w:rFonts w:ascii="Copperplate Gothic Light" w:hAnsi="Copperplate Gothic Light"/>
          <w:sz w:val="28"/>
        </w:rPr>
        <w:t>Community and Locale</w:t>
      </w:r>
    </w:p>
    <w:p w:rsidR="008B3E5F" w:rsidRDefault="008B3E5F" w:rsidP="00986682">
      <w:pPr>
        <w:pStyle w:val="Header"/>
        <w:tabs>
          <w:tab w:val="left" w:pos="720"/>
        </w:tabs>
        <w:rPr>
          <w:rFonts w:ascii="Copperplate Gothic Light" w:hAnsi="Copperplate Gothic Light"/>
          <w:sz w:val="20"/>
        </w:rPr>
      </w:pPr>
    </w:p>
    <w:p w:rsidR="008B3E5F" w:rsidRDefault="008B3E5F" w:rsidP="00986682">
      <w:pPr>
        <w:pStyle w:val="Header"/>
        <w:tabs>
          <w:tab w:val="left" w:pos="720"/>
        </w:tabs>
        <w:rPr>
          <w:rFonts w:ascii="Copperplate Gothic Light" w:hAnsi="Copperplate Gothic Light"/>
          <w:sz w:val="20"/>
        </w:rPr>
      </w:pPr>
    </w:p>
    <w:p w:rsidR="008B3E5F" w:rsidRDefault="008B3E5F" w:rsidP="00986682">
      <w:pPr>
        <w:rPr>
          <w:rFonts w:ascii="Bookman Old Style" w:hAnsi="Bookman Old Style"/>
        </w:rPr>
      </w:pPr>
      <w:r>
        <w:rPr>
          <w:rFonts w:ascii="Bookman Old Style" w:hAnsi="Bookman Old Style"/>
        </w:rPr>
        <w:t xml:space="preserve">The Mt. Adams District Office is located in </w:t>
      </w:r>
      <w:smartTag w:uri="urn:schemas-microsoft-com:office:smarttags" w:element="place">
        <w:smartTag w:uri="urn:schemas-microsoft-com:office:smarttags" w:element="City">
          <w:r>
            <w:rPr>
              <w:rFonts w:ascii="Bookman Old Style" w:hAnsi="Bookman Old Style"/>
            </w:rPr>
            <w:t>Trout Lake</w:t>
          </w:r>
        </w:smartTag>
        <w:r>
          <w:rPr>
            <w:rFonts w:ascii="Bookman Old Style" w:hAnsi="Bookman Old Style"/>
          </w:rPr>
          <w:t xml:space="preserve">, </w:t>
        </w:r>
        <w:smartTag w:uri="urn:schemas-microsoft-com:office:smarttags" w:element="State">
          <w:r>
            <w:rPr>
              <w:rFonts w:ascii="Bookman Old Style" w:hAnsi="Bookman Old Style"/>
            </w:rPr>
            <w:t>Washington</w:t>
          </w:r>
        </w:smartTag>
      </w:smartTag>
      <w:r>
        <w:rPr>
          <w:rFonts w:ascii="Bookman Old Style" w:hAnsi="Bookman Old Style"/>
        </w:rPr>
        <w:t xml:space="preserve">, along Highway 141, an important recreation and access route through </w:t>
      </w:r>
      <w:smartTag w:uri="urn:schemas-microsoft-com:office:smarttags" w:element="State">
        <w:smartTag w:uri="urn:schemas-microsoft-com:office:smarttags" w:element="place">
          <w:r>
            <w:rPr>
              <w:rFonts w:ascii="Bookman Old Style" w:hAnsi="Bookman Old Style"/>
            </w:rPr>
            <w:t>Washington</w:t>
          </w:r>
        </w:smartTag>
      </w:smartTag>
      <w:r>
        <w:rPr>
          <w:rFonts w:ascii="Bookman Old Style" w:hAnsi="Bookman Old Style"/>
        </w:rPr>
        <w:t xml:space="preserve">’s central </w:t>
      </w:r>
      <w:smartTag w:uri="urn:schemas-microsoft-com:office:smarttags" w:element="place">
        <w:r>
          <w:rPr>
            <w:rFonts w:ascii="Bookman Old Style" w:hAnsi="Bookman Old Style"/>
          </w:rPr>
          <w:t>Cascade Mountains</w:t>
        </w:r>
      </w:smartTag>
      <w:r>
        <w:rPr>
          <w:rFonts w:ascii="Bookman Old Style" w:hAnsi="Bookman Old Style"/>
        </w:rPr>
        <w:t xml:space="preserve">.  </w:t>
      </w:r>
      <w:smartTag w:uri="urn:schemas-microsoft-com:office:smarttags" w:element="place">
        <w:smartTag w:uri="urn:schemas-microsoft-com:office:smarttags" w:element="PlaceName">
          <w:r>
            <w:rPr>
              <w:rFonts w:ascii="Bookman Old Style" w:hAnsi="Bookman Old Style"/>
            </w:rPr>
            <w:t>Trout</w:t>
          </w:r>
        </w:smartTag>
        <w:r>
          <w:rPr>
            <w:rFonts w:ascii="Bookman Old Style" w:hAnsi="Bookman Old Style"/>
          </w:rPr>
          <w:t xml:space="preserve"> </w:t>
        </w:r>
        <w:smartTag w:uri="urn:schemas-microsoft-com:office:smarttags" w:element="PlaceType">
          <w:r>
            <w:rPr>
              <w:rFonts w:ascii="Bookman Old Style" w:hAnsi="Bookman Old Style"/>
            </w:rPr>
            <w:t>Lake</w:t>
          </w:r>
        </w:smartTag>
      </w:smartTag>
      <w:r>
        <w:rPr>
          <w:rFonts w:ascii="Bookman Old Style" w:hAnsi="Bookman Old Style"/>
        </w:rPr>
        <w:t xml:space="preserve"> is a small community with a rural atmosphere that reflects the tremendous outdoor opportunities in the area.  </w:t>
      </w:r>
      <w:smartTag w:uri="urn:schemas-microsoft-com:office:smarttags" w:element="place">
        <w:smartTag w:uri="urn:schemas-microsoft-com:office:smarttags" w:element="PlaceName">
          <w:r>
            <w:rPr>
              <w:rFonts w:ascii="Bookman Old Style" w:hAnsi="Bookman Old Style"/>
            </w:rPr>
            <w:t>Klickitat</w:t>
          </w:r>
        </w:smartTag>
        <w:r>
          <w:rPr>
            <w:rFonts w:ascii="Bookman Old Style" w:hAnsi="Bookman Old Style"/>
          </w:rPr>
          <w:t xml:space="preserve"> </w:t>
        </w:r>
        <w:smartTag w:uri="urn:schemas-microsoft-com:office:smarttags" w:element="PlaceType">
          <w:r>
            <w:rPr>
              <w:rFonts w:ascii="Bookman Old Style" w:hAnsi="Bookman Old Style"/>
            </w:rPr>
            <w:t>County</w:t>
          </w:r>
        </w:smartTag>
      </w:smartTag>
      <w:r>
        <w:rPr>
          <w:rFonts w:ascii="Bookman Old Style" w:hAnsi="Bookman Old Style"/>
        </w:rPr>
        <w:t xml:space="preserve"> is a rural setting, with a population of 18,000.</w:t>
      </w:r>
    </w:p>
    <w:p w:rsidR="008B3E5F" w:rsidRDefault="008B3E5F" w:rsidP="00986682">
      <w:pPr>
        <w:rPr>
          <w:rFonts w:ascii="Bookman Old Style" w:hAnsi="Bookman Old Style"/>
          <w:sz w:val="16"/>
        </w:rPr>
      </w:pPr>
    </w:p>
    <w:p w:rsidR="008B3E5F" w:rsidRDefault="008B3E5F" w:rsidP="00986682">
      <w:pPr>
        <w:rPr>
          <w:rFonts w:ascii="Bookman Old Style" w:hAnsi="Bookman Old Style"/>
          <w:sz w:val="16"/>
        </w:rPr>
      </w:pPr>
    </w:p>
    <w:p w:rsidR="008B3E5F" w:rsidRDefault="008B3E5F" w:rsidP="00986682">
      <w:pPr>
        <w:pStyle w:val="BodyText2"/>
        <w:rPr>
          <w:rFonts w:ascii="Bookman Old Style" w:hAnsi="Bookman Old Style"/>
          <w:b w:val="0"/>
          <w:bCs w:val="0"/>
        </w:rPr>
      </w:pPr>
      <w:r>
        <w:rPr>
          <w:rFonts w:ascii="Bookman Old Style" w:hAnsi="Bookman Old Style"/>
          <w:b w:val="0"/>
          <w:bCs w:val="0"/>
        </w:rPr>
        <w:t xml:space="preserve">Many employees live in nearby towns, including White Salmon, </w:t>
      </w:r>
      <w:smartTag w:uri="urn:schemas-microsoft-com:office:smarttags" w:element="City">
        <w:smartTag w:uri="urn:schemas-microsoft-com:office:smarttags" w:element="place">
          <w:r>
            <w:rPr>
              <w:rFonts w:ascii="Bookman Old Style" w:hAnsi="Bookman Old Style"/>
              <w:b w:val="0"/>
              <w:bCs w:val="0"/>
            </w:rPr>
            <w:t>Carson</w:t>
          </w:r>
        </w:smartTag>
      </w:smartTag>
      <w:r>
        <w:rPr>
          <w:rFonts w:ascii="Bookman Old Style" w:hAnsi="Bookman Old Style"/>
          <w:b w:val="0"/>
          <w:bCs w:val="0"/>
        </w:rPr>
        <w:t xml:space="preserve">, and </w:t>
      </w:r>
      <w:smartTag w:uri="urn:schemas-microsoft-com:office:smarttags" w:element="place">
        <w:smartTag w:uri="urn:schemas-microsoft-com:office:smarttags" w:element="City">
          <w:r>
            <w:rPr>
              <w:rFonts w:ascii="Bookman Old Style" w:hAnsi="Bookman Old Style"/>
              <w:b w:val="0"/>
              <w:bCs w:val="0"/>
            </w:rPr>
            <w:t>Stevenson</w:t>
          </w:r>
        </w:smartTag>
        <w:r>
          <w:rPr>
            <w:rFonts w:ascii="Bookman Old Style" w:hAnsi="Bookman Old Style"/>
            <w:b w:val="0"/>
            <w:bCs w:val="0"/>
          </w:rPr>
          <w:t xml:space="preserve">, </w:t>
        </w:r>
        <w:smartTag w:uri="urn:schemas-microsoft-com:office:smarttags" w:element="State">
          <w:r>
            <w:rPr>
              <w:rFonts w:ascii="Bookman Old Style" w:hAnsi="Bookman Old Style"/>
              <w:b w:val="0"/>
              <w:bCs w:val="0"/>
            </w:rPr>
            <w:t>WA</w:t>
          </w:r>
        </w:smartTag>
      </w:smartTag>
      <w:r>
        <w:rPr>
          <w:rFonts w:ascii="Bookman Old Style" w:hAnsi="Bookman Old Style"/>
          <w:b w:val="0"/>
          <w:bCs w:val="0"/>
        </w:rPr>
        <w:t xml:space="preserve">, as well as </w:t>
      </w:r>
      <w:smartTag w:uri="urn:schemas-microsoft-com:office:smarttags" w:element="place">
        <w:smartTag w:uri="urn:schemas-microsoft-com:office:smarttags" w:element="City">
          <w:r>
            <w:rPr>
              <w:rFonts w:ascii="Bookman Old Style" w:hAnsi="Bookman Old Style"/>
              <w:b w:val="0"/>
              <w:bCs w:val="0"/>
            </w:rPr>
            <w:t>Hood River</w:t>
          </w:r>
        </w:smartTag>
        <w:r>
          <w:rPr>
            <w:rFonts w:ascii="Bookman Old Style" w:hAnsi="Bookman Old Style"/>
            <w:b w:val="0"/>
            <w:bCs w:val="0"/>
          </w:rPr>
          <w:t xml:space="preserve">, </w:t>
        </w:r>
        <w:smartTag w:uri="urn:schemas-microsoft-com:office:smarttags" w:element="State">
          <w:r>
            <w:rPr>
              <w:rFonts w:ascii="Bookman Old Style" w:hAnsi="Bookman Old Style"/>
              <w:b w:val="0"/>
              <w:bCs w:val="0"/>
            </w:rPr>
            <w:t>Oregon</w:t>
          </w:r>
        </w:smartTag>
      </w:smartTag>
      <w:r>
        <w:rPr>
          <w:rFonts w:ascii="Bookman Old Style" w:hAnsi="Bookman Old Style"/>
          <w:b w:val="0"/>
          <w:bCs w:val="0"/>
        </w:rPr>
        <w:t xml:space="preserve">.  The Trout Lake community, including outlying areas, has a population of approximately 500.  This is a setting that appeals to candidates who are seeking a lifestyle provided by a small rural community.  The town has a grocery, gas station, three restaurants, three churches, </w:t>
      </w:r>
      <w:r w:rsidRPr="00986682">
        <w:rPr>
          <w:rFonts w:ascii="Bookman Old Style" w:hAnsi="Bookman Old Style"/>
          <w:b w:val="0"/>
          <w:bCs w:val="0"/>
        </w:rPr>
        <w:t>and a Buddhist temple.</w:t>
      </w:r>
      <w:r>
        <w:rPr>
          <w:rFonts w:ascii="Bookman Old Style" w:hAnsi="Bookman Old Style"/>
          <w:b w:val="0"/>
          <w:bCs w:val="0"/>
        </w:rPr>
        <w:t xml:space="preserve">  Accommodations are provided by a motel, several bed and breakfasts, rental cabins, and two RV parks.  The Trout Lake School District provides K-12 education for about 150 students.  The high school program offers learning center facilities with access to college-level courses.  A community hospital is located in 23 miles away in White Salmon, where you can also find other essential services such as banks, drivers licensing, and utility offices.   </w:t>
      </w:r>
    </w:p>
    <w:p w:rsidR="008B3E5F" w:rsidRPr="00E7435B" w:rsidRDefault="008B3E5F" w:rsidP="00407245">
      <w:pPr>
        <w:pStyle w:val="BodyText2"/>
        <w:rPr>
          <w:rFonts w:ascii="Bookman Old Style" w:hAnsi="Bookman Old Style"/>
          <w:b w:val="0"/>
          <w:bCs w:val="0"/>
        </w:rPr>
      </w:pPr>
      <w:r>
        <w:rPr>
          <w:noProof/>
        </w:rPr>
        <w:pict>
          <v:shapetype id="_x0000_t202" coordsize="21600,21600" o:spt="202" path="m,l,21600r21600,l21600,xe">
            <v:stroke joinstyle="miter"/>
            <v:path gradientshapeok="t" o:connecttype="rect"/>
          </v:shapetype>
          <v:shape id="_x0000_s1027" type="#_x0000_t202" style="position:absolute;margin-left:93.5pt;margin-top:8.95pt;width:284.95pt;height:134.25pt;z-index:251659264;mso-wrap-style:none">
            <v:textbox style="mso-fit-shape-to-text:t">
              <w:txbxContent>
                <w:p w:rsidR="008B3E5F" w:rsidRDefault="008B3E5F" w:rsidP="00407245">
                  <w:r w:rsidRPr="00391155">
                    <w:rPr>
                      <w:noProof/>
                    </w:rPr>
                    <w:pict>
                      <v:shape id="Picture 1" o:spid="_x0000_i1026" type="#_x0000_t75" alt="Mt Adams Southwest" style="width:263.25pt;height:123pt;visibility:visible">
                        <v:imagedata r:id="rId10" o:title=""/>
                      </v:shape>
                    </w:pict>
                  </w:r>
                </w:p>
              </w:txbxContent>
            </v:textbox>
          </v:shape>
        </w:pict>
      </w:r>
    </w:p>
    <w:p w:rsidR="008B3E5F" w:rsidRDefault="008B3E5F" w:rsidP="00407245">
      <w:pPr>
        <w:pStyle w:val="BodyText2"/>
        <w:jc w:val="center"/>
        <w:rPr>
          <w:rFonts w:ascii="Impact" w:hAnsi="Impact" w:cs="Impact"/>
          <w:b w:val="0"/>
          <w:bCs w:val="0"/>
          <w:sz w:val="36"/>
          <w:szCs w:val="36"/>
          <w:u w:val="single"/>
        </w:rPr>
      </w:pPr>
      <w:r>
        <w:rPr>
          <w:noProof/>
        </w:rPr>
        <w:pict>
          <v:shape id="_x0000_s1028" type="#_x0000_t202" style="position:absolute;left:0;text-align:left;margin-left:105.95pt;margin-top:104.95pt;width:120.55pt;height:136.8pt;z-index:251660288" stroked="f">
            <v:fill opacity="0"/>
            <v:textbox style="mso-fit-shape-to-text:t">
              <w:txbxContent>
                <w:p w:rsidR="008B3E5F" w:rsidRPr="00567358" w:rsidRDefault="008B3E5F" w:rsidP="00407245">
                  <w:pPr>
                    <w:rPr>
                      <w:rFonts w:ascii="Arial" w:hAnsi="Arial" w:cs="Arial"/>
                      <w:b/>
                      <w:color w:val="FFFFFF"/>
                      <w:sz w:val="16"/>
                      <w:szCs w:val="16"/>
                    </w:rPr>
                  </w:pPr>
                  <w:r w:rsidRPr="00567358">
                    <w:rPr>
                      <w:rFonts w:ascii="Arial" w:hAnsi="Arial" w:cs="Arial"/>
                      <w:b/>
                      <w:color w:val="FFFFFF"/>
                      <w:sz w:val="16"/>
                      <w:szCs w:val="16"/>
                    </w:rPr>
                    <w:t>Mt. Adams,  Elev. 12,276 ft</w:t>
                  </w:r>
                </w:p>
              </w:txbxContent>
            </v:textbox>
          </v:shape>
        </w:pict>
      </w:r>
      <w:r w:rsidRPr="00E7435B">
        <w:rPr>
          <w:rFonts w:ascii="Bookman Old Style" w:hAnsi="Bookman Old Style"/>
          <w:b w:val="0"/>
          <w:bCs w:val="0"/>
        </w:rPr>
        <w:br w:type="page"/>
      </w:r>
      <w:r>
        <w:rPr>
          <w:rFonts w:ascii="Impact" w:hAnsi="Impact" w:cs="Impact"/>
          <w:b w:val="0"/>
          <w:bCs w:val="0"/>
          <w:sz w:val="36"/>
          <w:szCs w:val="36"/>
          <w:u w:val="single"/>
        </w:rPr>
        <w:t>OUTREACH RESPONSE FORM</w:t>
      </w:r>
    </w:p>
    <w:p w:rsidR="008B3E5F" w:rsidRDefault="008B3E5F" w:rsidP="00407245">
      <w:pPr>
        <w:pStyle w:val="Cell"/>
        <w:jc w:val="center"/>
        <w:rPr>
          <w:sz w:val="16"/>
          <w:szCs w:val="16"/>
        </w:rPr>
      </w:pPr>
    </w:p>
    <w:p w:rsidR="008B3E5F" w:rsidRDefault="008B3E5F" w:rsidP="00407245">
      <w:pPr>
        <w:pStyle w:val="Heading3"/>
        <w:jc w:val="center"/>
        <w:rPr>
          <w:rFonts w:ascii="Times" w:hAnsi="Times"/>
          <w:color w:val="800080"/>
          <w:sz w:val="40"/>
          <w:szCs w:val="40"/>
        </w:rPr>
      </w:pPr>
      <w:r>
        <w:rPr>
          <w:rFonts w:ascii="Times" w:hAnsi="Times"/>
          <w:color w:val="800080"/>
          <w:sz w:val="40"/>
          <w:szCs w:val="40"/>
        </w:rPr>
        <w:t>GS-193-11 Archeologist</w:t>
      </w:r>
    </w:p>
    <w:p w:rsidR="008B3E5F" w:rsidRPr="009749B1" w:rsidRDefault="008B3E5F" w:rsidP="00407245">
      <w:pPr>
        <w:pStyle w:val="BodyText"/>
      </w:pPr>
      <w:r>
        <w:tab/>
      </w:r>
      <w:r>
        <w:tab/>
      </w:r>
      <w:r>
        <w:tab/>
      </w:r>
      <w:r>
        <w:tab/>
      </w:r>
    </w:p>
    <w:p w:rsidR="008B3E5F" w:rsidRDefault="008B3E5F" w:rsidP="00407245">
      <w:pPr>
        <w:jc w:val="center"/>
        <w:rPr>
          <w:rFonts w:ascii="Arial" w:hAnsi="Arial" w:cs="Arial"/>
          <w:color w:val="008000"/>
          <w:sz w:val="32"/>
          <w:szCs w:val="32"/>
        </w:rPr>
      </w:pPr>
      <w:r>
        <w:rPr>
          <w:rFonts w:ascii="Arial" w:hAnsi="Arial" w:cs="Arial"/>
          <w:b/>
          <w:bCs/>
          <w:color w:val="008000"/>
          <w:sz w:val="32"/>
          <w:szCs w:val="32"/>
        </w:rPr>
        <w:t>Mt. Adams Ranger District</w:t>
      </w:r>
    </w:p>
    <w:p w:rsidR="008B3E5F" w:rsidRDefault="008B3E5F" w:rsidP="00407245">
      <w:pPr>
        <w:pStyle w:val="Heading1"/>
        <w:rPr>
          <w:color w:val="008000"/>
        </w:rPr>
      </w:pPr>
      <w:r>
        <w:rPr>
          <w:color w:val="008000"/>
          <w:sz w:val="32"/>
          <w:szCs w:val="32"/>
        </w:rPr>
        <w:t>Gifford Pinchot National Forest, Region 6</w:t>
      </w:r>
    </w:p>
    <w:p w:rsidR="008B3E5F" w:rsidRDefault="008B3E5F" w:rsidP="00407245">
      <w:pPr>
        <w:jc w:val="center"/>
        <w:rPr>
          <w:sz w:val="16"/>
          <w:szCs w:val="16"/>
        </w:rPr>
      </w:pPr>
    </w:p>
    <w:p w:rsidR="008B3E5F" w:rsidRDefault="008B3E5F" w:rsidP="00407245">
      <w:pPr>
        <w:pStyle w:val="Cell"/>
        <w:widowControl/>
        <w:jc w:val="center"/>
        <w:rPr>
          <w:b/>
          <w:bCs/>
          <w:color w:val="0000FF"/>
          <w:u w:val="single"/>
        </w:rPr>
      </w:pPr>
      <w:r>
        <w:rPr>
          <w:b/>
          <w:bCs/>
          <w:color w:val="0000FF"/>
          <w:u w:val="single"/>
        </w:rPr>
        <w:t>PLEASE REPLY BY OCTOBER 15, 2010</w:t>
      </w:r>
    </w:p>
    <w:p w:rsidR="008B3E5F" w:rsidRDefault="008B3E5F" w:rsidP="00407245">
      <w:pPr>
        <w:jc w:val="center"/>
        <w:rPr>
          <w:rFonts w:ascii="Comic Sans MS" w:hAnsi="Comic Sans MS" w:cs="Comic Sans MS"/>
          <w:sz w:val="16"/>
          <w:szCs w:val="16"/>
        </w:rPr>
      </w:pPr>
    </w:p>
    <w:p w:rsidR="008B3E5F" w:rsidRDefault="008B3E5F" w:rsidP="00407245">
      <w:pPr>
        <w:rPr>
          <w:rFonts w:ascii="Comic Sans MS" w:hAnsi="Comic Sans MS" w:cs="Comic Sans MS"/>
          <w:sz w:val="22"/>
          <w:szCs w:val="22"/>
          <w:u w:val="single"/>
        </w:rPr>
      </w:pPr>
      <w:r>
        <w:rPr>
          <w:rFonts w:ascii="Comic Sans MS" w:hAnsi="Comic Sans MS" w:cs="Comic Sans MS"/>
          <w:sz w:val="22"/>
          <w:szCs w:val="22"/>
        </w:rPr>
        <w:t>NAME:  ____________________________________________________________</w:t>
      </w:r>
      <w:r>
        <w:rPr>
          <w:rFonts w:ascii="Comic Sans MS" w:hAnsi="Comic Sans MS" w:cs="Comic Sans MS"/>
          <w:sz w:val="22"/>
          <w:szCs w:val="22"/>
          <w:u w:val="single"/>
        </w:rPr>
        <w:t xml:space="preserve">                                                                                                     </w:t>
      </w:r>
    </w:p>
    <w:p w:rsidR="008B3E5F" w:rsidRDefault="008B3E5F" w:rsidP="00407245">
      <w:pPr>
        <w:rPr>
          <w:rFonts w:ascii="Comic Sans MS" w:hAnsi="Comic Sans MS" w:cs="Comic Sans MS"/>
          <w:sz w:val="18"/>
          <w:szCs w:val="18"/>
        </w:rPr>
      </w:pPr>
    </w:p>
    <w:p w:rsidR="008B3E5F" w:rsidRDefault="008B3E5F" w:rsidP="00407245">
      <w:pPr>
        <w:rPr>
          <w:rFonts w:ascii="Comic Sans MS" w:hAnsi="Comic Sans MS" w:cs="Comic Sans MS"/>
          <w:sz w:val="22"/>
          <w:szCs w:val="22"/>
        </w:rPr>
      </w:pPr>
      <w:r>
        <w:rPr>
          <w:rFonts w:ascii="Comic Sans MS" w:hAnsi="Comic Sans MS" w:cs="Comic Sans MS"/>
          <w:sz w:val="22"/>
          <w:szCs w:val="22"/>
        </w:rPr>
        <w:t>EMAIL  ADDRESS:  __________________________________________</w:t>
      </w:r>
    </w:p>
    <w:p w:rsidR="008B3E5F" w:rsidRDefault="008B3E5F" w:rsidP="00407245">
      <w:pPr>
        <w:rPr>
          <w:rFonts w:ascii="Comic Sans MS" w:hAnsi="Comic Sans MS" w:cs="Comic Sans MS"/>
          <w:sz w:val="18"/>
          <w:szCs w:val="18"/>
        </w:rPr>
      </w:pPr>
    </w:p>
    <w:p w:rsidR="008B3E5F" w:rsidRDefault="008B3E5F" w:rsidP="00407245">
      <w:pPr>
        <w:rPr>
          <w:rFonts w:ascii="Comic Sans MS" w:hAnsi="Comic Sans MS" w:cs="Comic Sans MS"/>
          <w:sz w:val="22"/>
          <w:szCs w:val="22"/>
        </w:rPr>
      </w:pPr>
      <w:r>
        <w:rPr>
          <w:rFonts w:ascii="Comic Sans MS" w:hAnsi="Comic Sans MS" w:cs="Comic Sans MS"/>
          <w:sz w:val="22"/>
          <w:szCs w:val="22"/>
        </w:rPr>
        <w:t>MAILING ADDRESS:  __________________________________________________</w:t>
      </w:r>
    </w:p>
    <w:p w:rsidR="008B3E5F" w:rsidRDefault="008B3E5F" w:rsidP="00407245">
      <w:pPr>
        <w:rPr>
          <w:rFonts w:ascii="Comic Sans MS" w:hAnsi="Comic Sans MS" w:cs="Comic Sans MS"/>
          <w:sz w:val="18"/>
          <w:szCs w:val="18"/>
        </w:rPr>
      </w:pPr>
    </w:p>
    <w:p w:rsidR="008B3E5F" w:rsidRDefault="008B3E5F" w:rsidP="00407245">
      <w:pPr>
        <w:rPr>
          <w:rFonts w:ascii="Comic Sans MS" w:hAnsi="Comic Sans MS" w:cs="Comic Sans MS"/>
          <w:sz w:val="22"/>
          <w:szCs w:val="22"/>
        </w:rPr>
      </w:pPr>
      <w:r>
        <w:rPr>
          <w:rFonts w:ascii="Comic Sans MS" w:hAnsi="Comic Sans MS" w:cs="Comic Sans MS"/>
          <w:sz w:val="22"/>
          <w:szCs w:val="22"/>
        </w:rPr>
        <w:t>TELEPHONE NUMBER: ________________________________</w:t>
      </w:r>
      <w:r>
        <w:rPr>
          <w:rFonts w:ascii="Comic Sans MS" w:hAnsi="Comic Sans MS" w:cs="Comic Sans MS"/>
          <w:sz w:val="22"/>
          <w:szCs w:val="22"/>
          <w:u w:val="single"/>
        </w:rPr>
        <w:t xml:space="preserve"> </w:t>
      </w:r>
    </w:p>
    <w:p w:rsidR="008B3E5F" w:rsidRDefault="008B3E5F" w:rsidP="00407245">
      <w:pPr>
        <w:rPr>
          <w:rFonts w:ascii="Comic Sans MS" w:hAnsi="Comic Sans MS" w:cs="Comic Sans MS"/>
          <w:sz w:val="18"/>
          <w:szCs w:val="18"/>
        </w:rPr>
      </w:pPr>
    </w:p>
    <w:p w:rsidR="008B3E5F" w:rsidRDefault="008B3E5F" w:rsidP="00407245">
      <w:pPr>
        <w:rPr>
          <w:rFonts w:ascii="Comic Sans MS" w:hAnsi="Comic Sans MS" w:cs="Comic Sans MS"/>
          <w:sz w:val="22"/>
          <w:szCs w:val="22"/>
        </w:rPr>
      </w:pPr>
      <w:r>
        <w:rPr>
          <w:rFonts w:ascii="Comic Sans MS" w:hAnsi="Comic Sans MS" w:cs="Comic Sans MS"/>
          <w:sz w:val="22"/>
          <w:szCs w:val="22"/>
        </w:rPr>
        <w:t>GOVERNMENT AGENCY EMPLOYED WITH:  USFS____ BLM____ OTHER____</w:t>
      </w:r>
    </w:p>
    <w:p w:rsidR="008B3E5F" w:rsidRDefault="008B3E5F" w:rsidP="00407245">
      <w:pPr>
        <w:rPr>
          <w:rFonts w:ascii="Comic Sans MS" w:hAnsi="Comic Sans MS" w:cs="Comic Sans MS"/>
          <w:sz w:val="18"/>
          <w:szCs w:val="18"/>
        </w:rPr>
      </w:pPr>
    </w:p>
    <w:p w:rsidR="008B3E5F" w:rsidRDefault="008B3E5F" w:rsidP="00407245">
      <w:pPr>
        <w:rPr>
          <w:rFonts w:ascii="Comic Sans MS" w:hAnsi="Comic Sans MS" w:cs="Comic Sans MS"/>
          <w:sz w:val="22"/>
          <w:szCs w:val="22"/>
        </w:rPr>
      </w:pPr>
      <w:r>
        <w:rPr>
          <w:rFonts w:ascii="Comic Sans MS" w:hAnsi="Comic Sans MS" w:cs="Comic Sans MS"/>
          <w:sz w:val="22"/>
          <w:szCs w:val="22"/>
        </w:rPr>
        <w:t>TYPE OF CURRENT APPOINTMENT:  PERMANENT______ TEMPORARY_____</w:t>
      </w:r>
    </w:p>
    <w:p w:rsidR="008B3E5F" w:rsidRDefault="008B3E5F" w:rsidP="00407245">
      <w:pPr>
        <w:rPr>
          <w:rFonts w:ascii="Comic Sans MS" w:hAnsi="Comic Sans MS" w:cs="Comic Sans MS"/>
          <w:sz w:val="22"/>
          <w:szCs w:val="22"/>
        </w:rPr>
      </w:pPr>
      <w:r>
        <w:rPr>
          <w:rFonts w:ascii="Comic Sans MS" w:hAnsi="Comic Sans MS" w:cs="Comic Sans MS"/>
          <w:sz w:val="22"/>
          <w:szCs w:val="22"/>
        </w:rPr>
        <w:t xml:space="preserve">                                           </w:t>
      </w:r>
      <w:r>
        <w:rPr>
          <w:rFonts w:ascii="Comic Sans MS" w:hAnsi="Comic Sans MS" w:cs="Comic Sans MS"/>
          <w:sz w:val="22"/>
          <w:szCs w:val="22"/>
        </w:rPr>
        <w:tab/>
      </w:r>
      <w:r>
        <w:rPr>
          <w:rFonts w:ascii="Comic Sans MS" w:hAnsi="Comic Sans MS" w:cs="Comic Sans MS"/>
          <w:sz w:val="22"/>
          <w:szCs w:val="22"/>
        </w:rPr>
        <w:tab/>
        <w:t xml:space="preserve">                 TERM______ </w:t>
      </w:r>
      <w:r>
        <w:rPr>
          <w:rFonts w:ascii="Comic Sans MS" w:hAnsi="Comic Sans MS" w:cs="Comic Sans MS"/>
          <w:sz w:val="22"/>
          <w:szCs w:val="22"/>
        </w:rPr>
        <w:tab/>
        <w:t xml:space="preserve">     OTHER_____</w:t>
      </w:r>
    </w:p>
    <w:p w:rsidR="008B3E5F" w:rsidRDefault="008B3E5F" w:rsidP="00407245">
      <w:pPr>
        <w:rPr>
          <w:rFonts w:ascii="Comic Sans MS" w:hAnsi="Comic Sans MS" w:cs="Comic Sans MS"/>
          <w:sz w:val="18"/>
          <w:szCs w:val="18"/>
        </w:rPr>
      </w:pPr>
    </w:p>
    <w:p w:rsidR="008B3E5F" w:rsidRDefault="008B3E5F" w:rsidP="00407245">
      <w:pPr>
        <w:rPr>
          <w:rFonts w:ascii="Comic Sans MS" w:hAnsi="Comic Sans MS" w:cs="Comic Sans MS"/>
          <w:sz w:val="22"/>
          <w:szCs w:val="22"/>
        </w:rPr>
      </w:pPr>
      <w:r>
        <w:rPr>
          <w:rFonts w:ascii="Comic Sans MS" w:hAnsi="Comic Sans MS" w:cs="Comic Sans MS"/>
          <w:sz w:val="22"/>
          <w:szCs w:val="22"/>
        </w:rPr>
        <w:t>CURRENT AGENCY/REGION/FOREST/DISTRICT: _______________</w:t>
      </w:r>
    </w:p>
    <w:p w:rsidR="008B3E5F" w:rsidRDefault="008B3E5F" w:rsidP="00407245">
      <w:pPr>
        <w:rPr>
          <w:rFonts w:ascii="Comic Sans MS" w:hAnsi="Comic Sans MS" w:cs="Comic Sans MS"/>
          <w:sz w:val="18"/>
          <w:szCs w:val="18"/>
        </w:rPr>
      </w:pPr>
    </w:p>
    <w:p w:rsidR="008B3E5F" w:rsidRDefault="008B3E5F" w:rsidP="00407245">
      <w:pPr>
        <w:rPr>
          <w:rFonts w:ascii="Comic Sans MS" w:hAnsi="Comic Sans MS" w:cs="Comic Sans MS"/>
          <w:sz w:val="22"/>
          <w:szCs w:val="22"/>
        </w:rPr>
      </w:pPr>
      <w:r>
        <w:rPr>
          <w:rFonts w:ascii="Comic Sans MS" w:hAnsi="Comic Sans MS" w:cs="Comic Sans MS"/>
          <w:sz w:val="22"/>
          <w:szCs w:val="22"/>
        </w:rPr>
        <w:t>CURRENT SERIES AND GRADE: ______________________________</w:t>
      </w:r>
    </w:p>
    <w:p w:rsidR="008B3E5F" w:rsidRDefault="008B3E5F" w:rsidP="00407245">
      <w:pPr>
        <w:rPr>
          <w:rFonts w:ascii="Comic Sans MS" w:hAnsi="Comic Sans MS" w:cs="Comic Sans MS"/>
          <w:sz w:val="18"/>
          <w:szCs w:val="18"/>
        </w:rPr>
      </w:pPr>
    </w:p>
    <w:p w:rsidR="008B3E5F" w:rsidRDefault="008B3E5F" w:rsidP="00407245">
      <w:pPr>
        <w:rPr>
          <w:rFonts w:ascii="Comic Sans MS" w:hAnsi="Comic Sans MS" w:cs="Comic Sans MS"/>
          <w:sz w:val="22"/>
          <w:szCs w:val="22"/>
        </w:rPr>
      </w:pPr>
      <w:r>
        <w:rPr>
          <w:rFonts w:ascii="Comic Sans MS" w:hAnsi="Comic Sans MS" w:cs="Comic Sans MS"/>
          <w:sz w:val="22"/>
          <w:szCs w:val="22"/>
        </w:rPr>
        <w:t>CURRENT POSITION TITLE: ___________________________________</w:t>
      </w:r>
    </w:p>
    <w:p w:rsidR="008B3E5F" w:rsidRDefault="008B3E5F" w:rsidP="00407245">
      <w:pPr>
        <w:rPr>
          <w:rFonts w:ascii="Comic Sans MS" w:hAnsi="Comic Sans MS" w:cs="Comic Sans MS"/>
          <w:sz w:val="18"/>
          <w:szCs w:val="18"/>
        </w:rPr>
      </w:pPr>
    </w:p>
    <w:p w:rsidR="008B3E5F" w:rsidRDefault="008B3E5F" w:rsidP="00407245">
      <w:pPr>
        <w:rPr>
          <w:rFonts w:ascii="Comic Sans MS" w:hAnsi="Comic Sans MS" w:cs="Comic Sans MS"/>
          <w:sz w:val="22"/>
          <w:szCs w:val="22"/>
        </w:rPr>
      </w:pPr>
      <w:r>
        <w:rPr>
          <w:rFonts w:ascii="Comic Sans MS" w:hAnsi="Comic Sans MS" w:cs="Comic Sans MS"/>
          <w:sz w:val="22"/>
          <w:szCs w:val="22"/>
        </w:rPr>
        <w:t xml:space="preserve">If </w:t>
      </w:r>
      <w:r>
        <w:rPr>
          <w:rFonts w:ascii="Comic Sans MS" w:hAnsi="Comic Sans MS" w:cs="Comic Sans MS"/>
          <w:b/>
          <w:bCs/>
          <w:sz w:val="22"/>
          <w:szCs w:val="22"/>
        </w:rPr>
        <w:t xml:space="preserve">not </w:t>
      </w:r>
      <w:r>
        <w:rPr>
          <w:rFonts w:ascii="Comic Sans MS" w:hAnsi="Comic Sans MS" w:cs="Comic Sans MS"/>
          <w:sz w:val="22"/>
          <w:szCs w:val="22"/>
        </w:rPr>
        <w:t>a current permanent (career or career conditional) employee, are you eligible to be hired under any of the following special authorities?</w:t>
      </w:r>
    </w:p>
    <w:p w:rsidR="008B3E5F" w:rsidRDefault="008B3E5F" w:rsidP="00407245">
      <w:pPr>
        <w:rPr>
          <w:rFonts w:ascii="Comic Sans MS" w:hAnsi="Comic Sans MS" w:cs="Comic Sans MS"/>
          <w:sz w:val="16"/>
          <w:szCs w:val="16"/>
        </w:rPr>
      </w:pPr>
    </w:p>
    <w:p w:rsidR="008B3E5F" w:rsidRDefault="008B3E5F" w:rsidP="00407245">
      <w:pPr>
        <w:rPr>
          <w:rFonts w:ascii="Comic Sans MS" w:hAnsi="Comic Sans MS" w:cs="Comic Sans MS"/>
          <w:sz w:val="22"/>
          <w:szCs w:val="22"/>
        </w:rPr>
      </w:pPr>
      <w:r>
        <w:rPr>
          <w:rFonts w:ascii="Comic Sans MS" w:hAnsi="Comic Sans MS" w:cs="Comic Sans MS"/>
          <w:sz w:val="22"/>
          <w:szCs w:val="22"/>
        </w:rPr>
        <w:t>___ PERSON WITH DISABILITIES</w:t>
      </w:r>
    </w:p>
    <w:p w:rsidR="008B3E5F" w:rsidRDefault="008B3E5F" w:rsidP="00407245">
      <w:pPr>
        <w:rPr>
          <w:rFonts w:ascii="Comic Sans MS" w:hAnsi="Comic Sans MS" w:cs="Comic Sans MS"/>
          <w:sz w:val="22"/>
          <w:szCs w:val="22"/>
        </w:rPr>
      </w:pPr>
      <w:r>
        <w:rPr>
          <w:rFonts w:ascii="Comic Sans MS" w:hAnsi="Comic Sans MS" w:cs="Comic Sans MS"/>
          <w:sz w:val="22"/>
          <w:szCs w:val="22"/>
        </w:rPr>
        <w:t>___VETERANS READJUSTMENT</w:t>
      </w:r>
    </w:p>
    <w:p w:rsidR="008B3E5F" w:rsidRDefault="008B3E5F" w:rsidP="00407245">
      <w:pPr>
        <w:rPr>
          <w:rFonts w:ascii="Comic Sans MS" w:hAnsi="Comic Sans MS" w:cs="Comic Sans MS"/>
          <w:sz w:val="22"/>
          <w:szCs w:val="22"/>
        </w:rPr>
      </w:pPr>
      <w:r>
        <w:rPr>
          <w:rFonts w:ascii="Comic Sans MS" w:hAnsi="Comic Sans MS" w:cs="Comic Sans MS"/>
          <w:sz w:val="22"/>
          <w:szCs w:val="22"/>
        </w:rPr>
        <w:t>___DISABLED VETERAN W/ 30% COMPENSABLE DISABILITY</w:t>
      </w:r>
    </w:p>
    <w:p w:rsidR="008B3E5F" w:rsidRDefault="008B3E5F" w:rsidP="00407245">
      <w:pPr>
        <w:rPr>
          <w:rFonts w:ascii="Comic Sans MS" w:hAnsi="Comic Sans MS" w:cs="Comic Sans MS"/>
          <w:sz w:val="22"/>
          <w:szCs w:val="22"/>
        </w:rPr>
      </w:pPr>
      <w:r>
        <w:rPr>
          <w:rFonts w:ascii="Comic Sans MS" w:hAnsi="Comic Sans MS" w:cs="Comic Sans MS"/>
          <w:sz w:val="22"/>
          <w:szCs w:val="22"/>
        </w:rPr>
        <w:t>___VETERANS EMPLOYMENT OPPORTUNITIES ACT OF 1998</w:t>
      </w:r>
    </w:p>
    <w:p w:rsidR="008B3E5F" w:rsidRDefault="008B3E5F" w:rsidP="00407245">
      <w:pPr>
        <w:rPr>
          <w:rFonts w:ascii="Comic Sans MS" w:hAnsi="Comic Sans MS" w:cs="Comic Sans MS"/>
          <w:sz w:val="22"/>
          <w:szCs w:val="22"/>
        </w:rPr>
      </w:pPr>
      <w:r>
        <w:rPr>
          <w:rFonts w:ascii="Comic Sans MS" w:hAnsi="Comic Sans MS" w:cs="Comic Sans MS"/>
          <w:sz w:val="22"/>
          <w:szCs w:val="22"/>
        </w:rPr>
        <w:t>___FORMER PEACE CORPS VOLUNTEER</w:t>
      </w:r>
    </w:p>
    <w:p w:rsidR="008B3E5F" w:rsidRDefault="008B3E5F" w:rsidP="00407245">
      <w:pPr>
        <w:rPr>
          <w:rFonts w:ascii="Comic Sans MS" w:hAnsi="Comic Sans MS" w:cs="Comic Sans MS"/>
          <w:sz w:val="22"/>
          <w:szCs w:val="22"/>
        </w:rPr>
      </w:pPr>
      <w:r>
        <w:rPr>
          <w:rFonts w:ascii="Comic Sans MS" w:hAnsi="Comic Sans MS" w:cs="Comic Sans MS"/>
          <w:sz w:val="22"/>
          <w:szCs w:val="22"/>
        </w:rPr>
        <w:t>___STUDENT CAREER EXPERIENCE PROGRAM</w:t>
      </w:r>
    </w:p>
    <w:p w:rsidR="008B3E5F" w:rsidRDefault="008B3E5F" w:rsidP="00407245">
      <w:pPr>
        <w:rPr>
          <w:rFonts w:ascii="Comic Sans MS" w:hAnsi="Comic Sans MS" w:cs="Comic Sans MS"/>
          <w:sz w:val="22"/>
          <w:szCs w:val="22"/>
        </w:rPr>
      </w:pPr>
      <w:r>
        <w:rPr>
          <w:rFonts w:ascii="Comic Sans MS" w:hAnsi="Comic Sans MS" w:cs="Comic Sans MS"/>
          <w:sz w:val="22"/>
          <w:szCs w:val="22"/>
        </w:rPr>
        <w:t>___OTHER_________________________________</w:t>
      </w:r>
    </w:p>
    <w:p w:rsidR="008B3E5F" w:rsidRDefault="008B3E5F" w:rsidP="00407245">
      <w:pPr>
        <w:jc w:val="center"/>
        <w:rPr>
          <w:rFonts w:ascii="Comic Sans MS" w:hAnsi="Comic Sans MS" w:cs="Comic Sans MS"/>
          <w:sz w:val="16"/>
          <w:szCs w:val="16"/>
        </w:rPr>
      </w:pPr>
    </w:p>
    <w:p w:rsidR="008B3E5F" w:rsidRDefault="008B3E5F" w:rsidP="00407245">
      <w:pPr>
        <w:ind w:right="180"/>
        <w:jc w:val="both"/>
        <w:rPr>
          <w:rFonts w:ascii="Comic Sans MS" w:hAnsi="Comic Sans MS" w:cs="Comic Sans MS"/>
          <w:b/>
          <w:bCs/>
        </w:rPr>
      </w:pPr>
      <w:r>
        <w:rPr>
          <w:rFonts w:ascii="Comic Sans MS" w:hAnsi="Comic Sans MS" w:cs="Comic Sans MS"/>
          <w:b/>
          <w:bCs/>
        </w:rPr>
        <w:t xml:space="preserve">Please send this completed form to Erin Black, South Zone Planning Team Leader at </w:t>
      </w:r>
      <w:hyperlink r:id="rId11" w:history="1">
        <w:r w:rsidRPr="00C17E00">
          <w:rPr>
            <w:rStyle w:val="Hyperlink"/>
            <w:rFonts w:ascii="Comic Sans MS" w:hAnsi="Comic Sans MS" w:cs="Comic Sans MS"/>
            <w:b/>
            <w:bCs/>
          </w:rPr>
          <w:t>ekblack@fs.fed.us</w:t>
        </w:r>
      </w:hyperlink>
      <w:r>
        <w:rPr>
          <w:rFonts w:ascii="Comic Sans MS" w:hAnsi="Comic Sans MS" w:cs="Comic Sans MS"/>
          <w:b/>
          <w:bCs/>
        </w:rPr>
        <w:t xml:space="preserve"> or </w:t>
      </w:r>
      <w:r>
        <w:rPr>
          <w:rFonts w:ascii="Comic Sans MS" w:hAnsi="Comic Sans MS" w:cs="Comic Sans MS"/>
          <w:b/>
        </w:rPr>
        <w:t xml:space="preserve">FAX to (509) 395-3424 or mail to: Erin Black, Mt. Adams Ranger District, 2455 Highway 141, </w:t>
      </w:r>
      <w:smartTag w:uri="urn:schemas-microsoft-com:office:smarttags" w:element="place">
        <w:smartTag w:uri="urn:schemas-microsoft-com:office:smarttags" w:element="City">
          <w:r>
            <w:rPr>
              <w:rFonts w:ascii="Comic Sans MS" w:hAnsi="Comic Sans MS" w:cs="Comic Sans MS"/>
              <w:b/>
            </w:rPr>
            <w:t>Trout Lake</w:t>
          </w:r>
        </w:smartTag>
        <w:r>
          <w:rPr>
            <w:rFonts w:ascii="Comic Sans MS" w:hAnsi="Comic Sans MS" w:cs="Comic Sans MS"/>
            <w:b/>
          </w:rPr>
          <w:t xml:space="preserve">, </w:t>
        </w:r>
        <w:smartTag w:uri="urn:schemas-microsoft-com:office:smarttags" w:element="State">
          <w:r>
            <w:rPr>
              <w:rFonts w:ascii="Comic Sans MS" w:hAnsi="Comic Sans MS" w:cs="Comic Sans MS"/>
              <w:b/>
            </w:rPr>
            <w:t>WA</w:t>
          </w:r>
        </w:smartTag>
      </w:smartTag>
      <w:r>
        <w:rPr>
          <w:rFonts w:ascii="Comic Sans MS" w:hAnsi="Comic Sans MS" w:cs="Comic Sans MS"/>
          <w:b/>
        </w:rPr>
        <w:t xml:space="preserve"> 98650.</w:t>
      </w:r>
    </w:p>
    <w:p w:rsidR="008B3E5F" w:rsidRDefault="008B3E5F" w:rsidP="00407245">
      <w:pPr>
        <w:jc w:val="center"/>
        <w:rPr>
          <w:rFonts w:ascii="Comic Sans MS" w:hAnsi="Comic Sans MS" w:cs="Comic Sans MS"/>
          <w:b/>
          <w:bCs/>
          <w:color w:val="993366"/>
        </w:rPr>
      </w:pPr>
    </w:p>
    <w:p w:rsidR="008B3E5F" w:rsidRDefault="008B3E5F" w:rsidP="00407245">
      <w:pPr>
        <w:jc w:val="center"/>
        <w:rPr>
          <w:rFonts w:ascii="Comic Sans MS" w:hAnsi="Comic Sans MS" w:cs="Comic Sans MS"/>
          <w:b/>
          <w:bCs/>
          <w:color w:val="993366"/>
          <w:sz w:val="22"/>
          <w:szCs w:val="22"/>
        </w:rPr>
      </w:pPr>
      <w:r>
        <w:rPr>
          <w:rFonts w:ascii="Comic Sans MS" w:hAnsi="Comic Sans MS" w:cs="Comic Sans MS"/>
          <w:b/>
          <w:bCs/>
          <w:color w:val="993366"/>
        </w:rPr>
        <w:t>Thank you for your interest in our vacancy</w:t>
      </w:r>
      <w:r>
        <w:rPr>
          <w:rFonts w:ascii="Comic Sans MS" w:hAnsi="Comic Sans MS" w:cs="Comic Sans MS"/>
          <w:b/>
          <w:bCs/>
          <w:color w:val="993366"/>
          <w:sz w:val="22"/>
          <w:szCs w:val="22"/>
        </w:rPr>
        <w:t>.</w:t>
      </w:r>
    </w:p>
    <w:p w:rsidR="008B3E5F" w:rsidRPr="00EB4FC6" w:rsidRDefault="008B3E5F" w:rsidP="00407245">
      <w:pPr>
        <w:jc w:val="center"/>
        <w:rPr>
          <w:rFonts w:ascii="Comic Sans MS" w:hAnsi="Comic Sans MS" w:cs="Comic Sans MS"/>
          <w:b/>
          <w:bCs/>
          <w:color w:val="993366"/>
        </w:rPr>
      </w:pPr>
      <w:smartTag w:uri="urn:schemas-microsoft-com:office:smarttags" w:element="place">
        <w:smartTag w:uri="urn:schemas-microsoft-com:office:smarttags" w:element="PlaceName">
          <w:r>
            <w:rPr>
              <w:rFonts w:ascii="Comic Sans MS" w:hAnsi="Comic Sans MS" w:cs="Comic Sans MS"/>
              <w:b/>
              <w:bCs/>
              <w:color w:val="993366"/>
            </w:rPr>
            <w:t>USDA</w:t>
          </w:r>
        </w:smartTag>
        <w:r>
          <w:rPr>
            <w:rFonts w:ascii="Comic Sans MS" w:hAnsi="Comic Sans MS" w:cs="Comic Sans MS"/>
            <w:b/>
            <w:bCs/>
            <w:color w:val="993366"/>
          </w:rPr>
          <w:t xml:space="preserve"> </w:t>
        </w:r>
        <w:smartTag w:uri="urn:schemas-microsoft-com:office:smarttags" w:element="PlaceType">
          <w:r>
            <w:rPr>
              <w:rFonts w:ascii="Comic Sans MS" w:hAnsi="Comic Sans MS" w:cs="Comic Sans MS"/>
              <w:b/>
              <w:bCs/>
              <w:color w:val="993366"/>
            </w:rPr>
            <w:t>Gifford</w:t>
          </w:r>
        </w:smartTag>
        <w:r>
          <w:rPr>
            <w:rFonts w:ascii="Comic Sans MS" w:hAnsi="Comic Sans MS" w:cs="Comic Sans MS"/>
            <w:b/>
            <w:bCs/>
            <w:color w:val="993366"/>
          </w:rPr>
          <w:t xml:space="preserve"> </w:t>
        </w:r>
        <w:smartTag w:uri="urn:schemas-microsoft-com:office:smarttags" w:element="PlaceType">
          <w:r>
            <w:rPr>
              <w:rFonts w:ascii="Comic Sans MS" w:hAnsi="Comic Sans MS" w:cs="Comic Sans MS"/>
              <w:b/>
              <w:bCs/>
              <w:color w:val="993366"/>
            </w:rPr>
            <w:t>Pinchot</w:t>
          </w:r>
        </w:smartTag>
        <w:r>
          <w:rPr>
            <w:rFonts w:ascii="Comic Sans MS" w:hAnsi="Comic Sans MS" w:cs="Comic Sans MS"/>
            <w:b/>
            <w:bCs/>
            <w:color w:val="993366"/>
          </w:rPr>
          <w:t xml:space="preserve"> </w:t>
        </w:r>
        <w:smartTag w:uri="urn:schemas-microsoft-com:office:smarttags" w:element="PlaceType">
          <w:r>
            <w:rPr>
              <w:rFonts w:ascii="Comic Sans MS" w:hAnsi="Comic Sans MS" w:cs="Comic Sans MS"/>
              <w:b/>
              <w:bCs/>
              <w:color w:val="993366"/>
            </w:rPr>
            <w:t>National Forest</w:t>
          </w:r>
        </w:smartTag>
      </w:smartTag>
      <w:r>
        <w:rPr>
          <w:rFonts w:ascii="Comic Sans MS" w:hAnsi="Comic Sans MS" w:cs="Comic Sans MS"/>
          <w:b/>
          <w:bCs/>
          <w:color w:val="993366"/>
        </w:rPr>
        <w:t xml:space="preserve"> is an equal opportunity employer.</w:t>
      </w:r>
    </w:p>
    <w:sectPr w:rsidR="008B3E5F" w:rsidRPr="00EB4FC6" w:rsidSect="005244F8">
      <w:footerReference w:type="default" r:id="rId12"/>
      <w:pgSz w:w="12240" w:h="15840"/>
      <w:pgMar w:top="1080" w:right="1440" w:bottom="1080" w:left="1440" w:header="432" w:footer="432" w:gutter="0"/>
      <w:pgNumType w:start="5"/>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3E5F" w:rsidRDefault="008B3E5F">
      <w:r>
        <w:separator/>
      </w:r>
    </w:p>
  </w:endnote>
  <w:endnote w:type="continuationSeparator" w:id="0">
    <w:p w:rsidR="008B3E5F" w:rsidRDefault="008B3E5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ookman Old Style">
    <w:panose1 w:val="02050604050505020204"/>
    <w:charset w:val="00"/>
    <w:family w:val="roman"/>
    <w:pitch w:val="variable"/>
    <w:sig w:usb0="00000287" w:usb1="00000000"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Impact">
    <w:panose1 w:val="020B080603090205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E5F" w:rsidRDefault="008B3E5F">
    <w:pPr>
      <w:pStyle w:val="Footer"/>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3E5F" w:rsidRDefault="008B3E5F">
      <w:r>
        <w:separator/>
      </w:r>
    </w:p>
  </w:footnote>
  <w:footnote w:type="continuationSeparator" w:id="0">
    <w:p w:rsidR="008B3E5F" w:rsidRDefault="008B3E5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C93BE7"/>
    <w:multiLevelType w:val="hybridMultilevel"/>
    <w:tmpl w:val="F320BD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6D12A1A"/>
    <w:multiLevelType w:val="hybridMultilevel"/>
    <w:tmpl w:val="B73888B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9041080"/>
    <w:multiLevelType w:val="hybridMultilevel"/>
    <w:tmpl w:val="853A90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73A83ADD"/>
    <w:multiLevelType w:val="hybridMultilevel"/>
    <w:tmpl w:val="C68A38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3C31"/>
    <w:rsid w:val="00003E30"/>
    <w:rsid w:val="000068AE"/>
    <w:rsid w:val="00060301"/>
    <w:rsid w:val="00092124"/>
    <w:rsid w:val="000D09AF"/>
    <w:rsid w:val="0010022A"/>
    <w:rsid w:val="00116473"/>
    <w:rsid w:val="001168EB"/>
    <w:rsid w:val="00146731"/>
    <w:rsid w:val="0015140B"/>
    <w:rsid w:val="001514F8"/>
    <w:rsid w:val="001C3D34"/>
    <w:rsid w:val="001F45D2"/>
    <w:rsid w:val="00286A47"/>
    <w:rsid w:val="002B3855"/>
    <w:rsid w:val="002F7722"/>
    <w:rsid w:val="0031100D"/>
    <w:rsid w:val="00336B37"/>
    <w:rsid w:val="00350145"/>
    <w:rsid w:val="0036491E"/>
    <w:rsid w:val="00370C67"/>
    <w:rsid w:val="003866A1"/>
    <w:rsid w:val="00391155"/>
    <w:rsid w:val="00397B3A"/>
    <w:rsid w:val="003D1EA5"/>
    <w:rsid w:val="003D20FC"/>
    <w:rsid w:val="003D55C1"/>
    <w:rsid w:val="003E1072"/>
    <w:rsid w:val="003E7E5E"/>
    <w:rsid w:val="003F7C1E"/>
    <w:rsid w:val="00407245"/>
    <w:rsid w:val="00424CFB"/>
    <w:rsid w:val="004252D6"/>
    <w:rsid w:val="00461801"/>
    <w:rsid w:val="00486729"/>
    <w:rsid w:val="004909E3"/>
    <w:rsid w:val="00494727"/>
    <w:rsid w:val="004A4C84"/>
    <w:rsid w:val="004C5081"/>
    <w:rsid w:val="004C7DD9"/>
    <w:rsid w:val="004D199F"/>
    <w:rsid w:val="004E1317"/>
    <w:rsid w:val="005217B5"/>
    <w:rsid w:val="005244F8"/>
    <w:rsid w:val="005305BE"/>
    <w:rsid w:val="00537584"/>
    <w:rsid w:val="005564E4"/>
    <w:rsid w:val="00561E47"/>
    <w:rsid w:val="00567358"/>
    <w:rsid w:val="00591F6C"/>
    <w:rsid w:val="005A2F32"/>
    <w:rsid w:val="005A69EB"/>
    <w:rsid w:val="005C3C31"/>
    <w:rsid w:val="005D3843"/>
    <w:rsid w:val="00611225"/>
    <w:rsid w:val="00625A57"/>
    <w:rsid w:val="00635A5E"/>
    <w:rsid w:val="006870AD"/>
    <w:rsid w:val="00693A75"/>
    <w:rsid w:val="00694629"/>
    <w:rsid w:val="006A2E4B"/>
    <w:rsid w:val="006C4AA3"/>
    <w:rsid w:val="006C6459"/>
    <w:rsid w:val="006D2230"/>
    <w:rsid w:val="006E2078"/>
    <w:rsid w:val="00753C58"/>
    <w:rsid w:val="00762C49"/>
    <w:rsid w:val="007A7EF7"/>
    <w:rsid w:val="00804A02"/>
    <w:rsid w:val="008062EF"/>
    <w:rsid w:val="00836842"/>
    <w:rsid w:val="008405F2"/>
    <w:rsid w:val="00844B0F"/>
    <w:rsid w:val="00845808"/>
    <w:rsid w:val="0084716D"/>
    <w:rsid w:val="00893F78"/>
    <w:rsid w:val="008B3E5F"/>
    <w:rsid w:val="008B41CD"/>
    <w:rsid w:val="008F25D7"/>
    <w:rsid w:val="008F4AAC"/>
    <w:rsid w:val="00906274"/>
    <w:rsid w:val="00946A86"/>
    <w:rsid w:val="009749B1"/>
    <w:rsid w:val="00986682"/>
    <w:rsid w:val="009B4A4F"/>
    <w:rsid w:val="009B7AAE"/>
    <w:rsid w:val="009F2C13"/>
    <w:rsid w:val="009F5855"/>
    <w:rsid w:val="00A03C7A"/>
    <w:rsid w:val="00A16861"/>
    <w:rsid w:val="00A54DDB"/>
    <w:rsid w:val="00A72C3D"/>
    <w:rsid w:val="00A76B6E"/>
    <w:rsid w:val="00AC41F8"/>
    <w:rsid w:val="00B330AD"/>
    <w:rsid w:val="00B666F0"/>
    <w:rsid w:val="00B7049D"/>
    <w:rsid w:val="00B7257C"/>
    <w:rsid w:val="00B81B6B"/>
    <w:rsid w:val="00BA0B8B"/>
    <w:rsid w:val="00BC1DC9"/>
    <w:rsid w:val="00BE239C"/>
    <w:rsid w:val="00BE261B"/>
    <w:rsid w:val="00BE640C"/>
    <w:rsid w:val="00BF6AC2"/>
    <w:rsid w:val="00C0780B"/>
    <w:rsid w:val="00C11E1B"/>
    <w:rsid w:val="00C17E00"/>
    <w:rsid w:val="00C24B38"/>
    <w:rsid w:val="00C40AD3"/>
    <w:rsid w:val="00C44F2C"/>
    <w:rsid w:val="00C57125"/>
    <w:rsid w:val="00C61107"/>
    <w:rsid w:val="00C72D76"/>
    <w:rsid w:val="00C73CDD"/>
    <w:rsid w:val="00C963F1"/>
    <w:rsid w:val="00CD57FF"/>
    <w:rsid w:val="00CD7EB1"/>
    <w:rsid w:val="00CE23AE"/>
    <w:rsid w:val="00CE3426"/>
    <w:rsid w:val="00CF4BF1"/>
    <w:rsid w:val="00D03E6F"/>
    <w:rsid w:val="00D40FC5"/>
    <w:rsid w:val="00D72913"/>
    <w:rsid w:val="00D83693"/>
    <w:rsid w:val="00D8512F"/>
    <w:rsid w:val="00D95B8D"/>
    <w:rsid w:val="00DA0C4E"/>
    <w:rsid w:val="00DA594B"/>
    <w:rsid w:val="00DF0F79"/>
    <w:rsid w:val="00DF5755"/>
    <w:rsid w:val="00E11786"/>
    <w:rsid w:val="00E13DCF"/>
    <w:rsid w:val="00E65D30"/>
    <w:rsid w:val="00E7435B"/>
    <w:rsid w:val="00EB4FC6"/>
    <w:rsid w:val="00EB7C63"/>
    <w:rsid w:val="00EC0DA9"/>
    <w:rsid w:val="00EC3A23"/>
    <w:rsid w:val="00EC4D75"/>
    <w:rsid w:val="00ED7D11"/>
    <w:rsid w:val="00F12298"/>
    <w:rsid w:val="00F26AE3"/>
    <w:rsid w:val="00F572B0"/>
    <w:rsid w:val="00F94968"/>
    <w:rsid w:val="00FB53B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4F8"/>
    <w:rPr>
      <w:sz w:val="24"/>
      <w:szCs w:val="24"/>
    </w:rPr>
  </w:style>
  <w:style w:type="paragraph" w:styleId="Heading1">
    <w:name w:val="heading 1"/>
    <w:basedOn w:val="Normal"/>
    <w:next w:val="Normal"/>
    <w:link w:val="Heading1Char"/>
    <w:uiPriority w:val="99"/>
    <w:qFormat/>
    <w:rsid w:val="005244F8"/>
    <w:pPr>
      <w:keepNext/>
      <w:jc w:val="center"/>
      <w:outlineLvl w:val="0"/>
    </w:pPr>
    <w:rPr>
      <w:b/>
      <w:bCs/>
      <w:sz w:val="22"/>
    </w:rPr>
  </w:style>
  <w:style w:type="paragraph" w:styleId="Heading2">
    <w:name w:val="heading 2"/>
    <w:basedOn w:val="Normal"/>
    <w:next w:val="Normal"/>
    <w:link w:val="Heading2Char"/>
    <w:uiPriority w:val="99"/>
    <w:qFormat/>
    <w:rsid w:val="005244F8"/>
    <w:pPr>
      <w:keepNext/>
      <w:outlineLvl w:val="1"/>
    </w:pPr>
    <w:rPr>
      <w:b/>
      <w:bCs/>
      <w:sz w:val="22"/>
    </w:rPr>
  </w:style>
  <w:style w:type="paragraph" w:styleId="Heading3">
    <w:name w:val="heading 3"/>
    <w:basedOn w:val="Normal"/>
    <w:next w:val="Normal"/>
    <w:link w:val="Heading3Char"/>
    <w:uiPriority w:val="99"/>
    <w:qFormat/>
    <w:rsid w:val="005244F8"/>
    <w:pPr>
      <w:keepNext/>
      <w:outlineLvl w:val="2"/>
    </w:pPr>
    <w:rPr>
      <w:b/>
      <w:bCs/>
    </w:rPr>
  </w:style>
  <w:style w:type="paragraph" w:styleId="Heading4">
    <w:name w:val="heading 4"/>
    <w:basedOn w:val="Normal"/>
    <w:next w:val="Normal"/>
    <w:link w:val="Heading4Char"/>
    <w:uiPriority w:val="99"/>
    <w:qFormat/>
    <w:rsid w:val="005244F8"/>
    <w:pPr>
      <w:keepNext/>
      <w:tabs>
        <w:tab w:val="left" w:pos="204"/>
      </w:tabs>
      <w:jc w:val="center"/>
      <w:outlineLvl w:val="3"/>
    </w:pPr>
    <w:rPr>
      <w:rFonts w:ascii="Copperplate Gothic Light" w:hAnsi="Copperplate Gothic Light"/>
      <w:b/>
      <w:bCs/>
      <w:sz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5F8C"/>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F35F8C"/>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locked/>
    <w:rsid w:val="00986682"/>
    <w:rPr>
      <w:rFonts w:cs="Times New Roman"/>
      <w:b/>
      <w:bCs/>
      <w:sz w:val="24"/>
      <w:szCs w:val="24"/>
    </w:rPr>
  </w:style>
  <w:style w:type="character" w:customStyle="1" w:styleId="Heading4Char">
    <w:name w:val="Heading 4 Char"/>
    <w:basedOn w:val="DefaultParagraphFont"/>
    <w:link w:val="Heading4"/>
    <w:uiPriority w:val="99"/>
    <w:locked/>
    <w:rsid w:val="00986682"/>
    <w:rPr>
      <w:rFonts w:ascii="Copperplate Gothic Light" w:hAnsi="Copperplate Gothic Light" w:cs="Times New Roman"/>
      <w:b/>
      <w:bCs/>
      <w:sz w:val="24"/>
      <w:szCs w:val="24"/>
    </w:rPr>
  </w:style>
  <w:style w:type="paragraph" w:styleId="BodyText">
    <w:name w:val="Body Text"/>
    <w:basedOn w:val="Normal"/>
    <w:link w:val="BodyTextChar"/>
    <w:uiPriority w:val="99"/>
    <w:rsid w:val="005244F8"/>
    <w:rPr>
      <w:b/>
      <w:bCs/>
      <w:sz w:val="20"/>
    </w:rPr>
  </w:style>
  <w:style w:type="character" w:customStyle="1" w:styleId="BodyTextChar">
    <w:name w:val="Body Text Char"/>
    <w:basedOn w:val="DefaultParagraphFont"/>
    <w:link w:val="BodyText"/>
    <w:uiPriority w:val="99"/>
    <w:semiHidden/>
    <w:rsid w:val="00F35F8C"/>
    <w:rPr>
      <w:sz w:val="24"/>
      <w:szCs w:val="24"/>
    </w:rPr>
  </w:style>
  <w:style w:type="paragraph" w:styleId="BodyText2">
    <w:name w:val="Body Text 2"/>
    <w:basedOn w:val="Normal"/>
    <w:link w:val="BodyText2Char"/>
    <w:uiPriority w:val="99"/>
    <w:rsid w:val="005244F8"/>
    <w:rPr>
      <w:b/>
      <w:bCs/>
    </w:rPr>
  </w:style>
  <w:style w:type="character" w:customStyle="1" w:styleId="BodyText2Char">
    <w:name w:val="Body Text 2 Char"/>
    <w:basedOn w:val="DefaultParagraphFont"/>
    <w:link w:val="BodyText2"/>
    <w:uiPriority w:val="99"/>
    <w:locked/>
    <w:rsid w:val="00986682"/>
    <w:rPr>
      <w:rFonts w:cs="Times New Roman"/>
      <w:b/>
      <w:bCs/>
      <w:sz w:val="24"/>
      <w:szCs w:val="24"/>
    </w:rPr>
  </w:style>
  <w:style w:type="paragraph" w:styleId="BodyText3">
    <w:name w:val="Body Text 3"/>
    <w:basedOn w:val="Normal"/>
    <w:link w:val="BodyText3Char"/>
    <w:uiPriority w:val="99"/>
    <w:rsid w:val="005244F8"/>
    <w:rPr>
      <w:b/>
      <w:bCs/>
      <w:sz w:val="22"/>
    </w:rPr>
  </w:style>
  <w:style w:type="character" w:customStyle="1" w:styleId="BodyText3Char">
    <w:name w:val="Body Text 3 Char"/>
    <w:basedOn w:val="DefaultParagraphFont"/>
    <w:link w:val="BodyText3"/>
    <w:uiPriority w:val="99"/>
    <w:semiHidden/>
    <w:rsid w:val="00F35F8C"/>
    <w:rPr>
      <w:sz w:val="16"/>
      <w:szCs w:val="16"/>
    </w:rPr>
  </w:style>
  <w:style w:type="paragraph" w:styleId="Header">
    <w:name w:val="header"/>
    <w:basedOn w:val="Normal"/>
    <w:link w:val="HeaderChar"/>
    <w:uiPriority w:val="99"/>
    <w:rsid w:val="005244F8"/>
    <w:pPr>
      <w:tabs>
        <w:tab w:val="center" w:pos="4320"/>
        <w:tab w:val="right" w:pos="8640"/>
      </w:tabs>
    </w:pPr>
  </w:style>
  <w:style w:type="character" w:customStyle="1" w:styleId="HeaderChar">
    <w:name w:val="Header Char"/>
    <w:basedOn w:val="DefaultParagraphFont"/>
    <w:link w:val="Header"/>
    <w:uiPriority w:val="99"/>
    <w:locked/>
    <w:rsid w:val="00986682"/>
    <w:rPr>
      <w:rFonts w:cs="Times New Roman"/>
      <w:sz w:val="24"/>
      <w:szCs w:val="24"/>
    </w:rPr>
  </w:style>
  <w:style w:type="paragraph" w:styleId="Footer">
    <w:name w:val="footer"/>
    <w:basedOn w:val="Normal"/>
    <w:link w:val="FooterChar"/>
    <w:uiPriority w:val="99"/>
    <w:rsid w:val="005244F8"/>
    <w:pPr>
      <w:tabs>
        <w:tab w:val="center" w:pos="4320"/>
        <w:tab w:val="right" w:pos="8640"/>
      </w:tabs>
    </w:pPr>
  </w:style>
  <w:style w:type="character" w:customStyle="1" w:styleId="FooterChar">
    <w:name w:val="Footer Char"/>
    <w:basedOn w:val="DefaultParagraphFont"/>
    <w:link w:val="Footer"/>
    <w:uiPriority w:val="99"/>
    <w:semiHidden/>
    <w:rsid w:val="00F35F8C"/>
    <w:rPr>
      <w:sz w:val="24"/>
      <w:szCs w:val="24"/>
    </w:rPr>
  </w:style>
  <w:style w:type="character" w:styleId="PageNumber">
    <w:name w:val="page number"/>
    <w:basedOn w:val="DefaultParagraphFont"/>
    <w:uiPriority w:val="99"/>
    <w:rsid w:val="005244F8"/>
    <w:rPr>
      <w:rFonts w:cs="Times New Roman"/>
    </w:rPr>
  </w:style>
  <w:style w:type="character" w:styleId="Hyperlink">
    <w:name w:val="Hyperlink"/>
    <w:basedOn w:val="DefaultParagraphFont"/>
    <w:uiPriority w:val="99"/>
    <w:rsid w:val="005244F8"/>
    <w:rPr>
      <w:rFonts w:cs="Times New Roman"/>
      <w:color w:val="0000FF"/>
      <w:u w:val="single"/>
    </w:rPr>
  </w:style>
  <w:style w:type="paragraph" w:styleId="NormalWeb">
    <w:name w:val="Normal (Web)"/>
    <w:basedOn w:val="Normal"/>
    <w:uiPriority w:val="99"/>
    <w:rsid w:val="005244F8"/>
    <w:pPr>
      <w:spacing w:before="100" w:beforeAutospacing="1" w:after="100" w:afterAutospacing="1"/>
    </w:pPr>
    <w:rPr>
      <w:rFonts w:ascii="Arial Unicode MS" w:hAnsi="Arial Unicode MS" w:cs="Arial Unicode MS"/>
    </w:rPr>
  </w:style>
  <w:style w:type="character" w:styleId="Strong">
    <w:name w:val="Strong"/>
    <w:basedOn w:val="DefaultParagraphFont"/>
    <w:uiPriority w:val="99"/>
    <w:qFormat/>
    <w:rsid w:val="005244F8"/>
    <w:rPr>
      <w:rFonts w:cs="Times New Roman"/>
      <w:b/>
      <w:bCs/>
    </w:rPr>
  </w:style>
  <w:style w:type="paragraph" w:customStyle="1" w:styleId="axNormal">
    <w:name w:val="axNormal"/>
    <w:basedOn w:val="Normal"/>
    <w:uiPriority w:val="99"/>
    <w:rsid w:val="005244F8"/>
    <w:pPr>
      <w:widowControl w:val="0"/>
      <w:tabs>
        <w:tab w:val="left" w:pos="720"/>
        <w:tab w:val="left" w:pos="1440"/>
        <w:tab w:val="left" w:pos="2160"/>
      </w:tabs>
      <w:autoSpaceDE w:val="0"/>
      <w:autoSpaceDN w:val="0"/>
      <w:adjustRightInd w:val="0"/>
    </w:pPr>
    <w:rPr>
      <w:rFonts w:ascii="Times" w:hAnsi="Times"/>
      <w:noProof/>
      <w:color w:val="000000"/>
    </w:rPr>
  </w:style>
  <w:style w:type="character" w:styleId="FollowedHyperlink">
    <w:name w:val="FollowedHyperlink"/>
    <w:basedOn w:val="DefaultParagraphFont"/>
    <w:uiPriority w:val="99"/>
    <w:rsid w:val="005244F8"/>
    <w:rPr>
      <w:rFonts w:cs="Times New Roman"/>
      <w:color w:val="800080"/>
      <w:u w:val="single"/>
    </w:rPr>
  </w:style>
  <w:style w:type="paragraph" w:customStyle="1" w:styleId="Cell">
    <w:name w:val="Cell"/>
    <w:basedOn w:val="Normal"/>
    <w:uiPriority w:val="99"/>
    <w:rsid w:val="005244F8"/>
    <w:pPr>
      <w:widowControl w:val="0"/>
      <w:autoSpaceDE w:val="0"/>
      <w:autoSpaceDN w:val="0"/>
      <w:adjustRightInd w:val="0"/>
    </w:pPr>
    <w:rPr>
      <w:noProof/>
      <w:color w:val="000000"/>
    </w:rPr>
  </w:style>
  <w:style w:type="paragraph" w:styleId="BalloonText">
    <w:name w:val="Balloon Text"/>
    <w:basedOn w:val="Normal"/>
    <w:link w:val="BalloonTextChar"/>
    <w:uiPriority w:val="99"/>
    <w:semiHidden/>
    <w:rsid w:val="00B330A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330AD"/>
    <w:rPr>
      <w:rFonts w:ascii="Tahoma" w:hAnsi="Tahoma" w:cs="Tahoma"/>
      <w:sz w:val="16"/>
      <w:szCs w:val="16"/>
    </w:rPr>
  </w:style>
  <w:style w:type="paragraph" w:styleId="BodyTextIndent">
    <w:name w:val="Body Text Indent"/>
    <w:basedOn w:val="Normal"/>
    <w:link w:val="BodyTextIndentChar"/>
    <w:uiPriority w:val="99"/>
    <w:rsid w:val="008F25D7"/>
    <w:pPr>
      <w:spacing w:after="120"/>
      <w:ind w:left="360"/>
    </w:pPr>
  </w:style>
  <w:style w:type="character" w:customStyle="1" w:styleId="BodyTextIndentChar">
    <w:name w:val="Body Text Indent Char"/>
    <w:basedOn w:val="DefaultParagraphFont"/>
    <w:link w:val="BodyTextIndent"/>
    <w:uiPriority w:val="99"/>
    <w:locked/>
    <w:rsid w:val="008F25D7"/>
    <w:rPr>
      <w:rFonts w:cs="Times New Roman"/>
      <w:sz w:val="24"/>
      <w:szCs w:val="24"/>
    </w:rPr>
  </w:style>
  <w:style w:type="paragraph" w:customStyle="1" w:styleId="Outreach1">
    <w:name w:val="Outreach 1"/>
    <w:uiPriority w:val="99"/>
    <w:rsid w:val="008F25D7"/>
    <w:pPr>
      <w:tabs>
        <w:tab w:val="left" w:pos="360"/>
      </w:tabs>
      <w:spacing w:after="200" w:line="276" w:lineRule="auto"/>
      <w:jc w:val="both"/>
    </w:pPr>
    <w:rPr>
      <w:rFonts w:ascii="Bookman Old Style" w:hAnsi="Bookman Old Style"/>
    </w:rPr>
  </w:style>
</w:styles>
</file>

<file path=word/webSettings.xml><?xml version="1.0" encoding="utf-8"?>
<w:webSettings xmlns:r="http://schemas.openxmlformats.org/officeDocument/2006/relationships" xmlns:w="http://schemas.openxmlformats.org/wordprocessingml/2006/main">
  <w:divs>
    <w:div w:id="919603775">
      <w:marLeft w:val="0"/>
      <w:marRight w:val="0"/>
      <w:marTop w:val="0"/>
      <w:marBottom w:val="0"/>
      <w:divBdr>
        <w:top w:val="none" w:sz="0" w:space="0" w:color="auto"/>
        <w:left w:val="none" w:sz="0" w:space="0" w:color="auto"/>
        <w:bottom w:val="none" w:sz="0" w:space="0" w:color="auto"/>
        <w:right w:val="none" w:sz="0" w:space="0" w:color="auto"/>
      </w:divBdr>
    </w:div>
    <w:div w:id="919603776">
      <w:marLeft w:val="0"/>
      <w:marRight w:val="0"/>
      <w:marTop w:val="0"/>
      <w:marBottom w:val="0"/>
      <w:divBdr>
        <w:top w:val="none" w:sz="0" w:space="0" w:color="auto"/>
        <w:left w:val="none" w:sz="0" w:space="0" w:color="auto"/>
        <w:bottom w:val="none" w:sz="0" w:space="0" w:color="auto"/>
        <w:right w:val="none" w:sz="0" w:space="0" w:color="auto"/>
      </w:divBdr>
    </w:div>
    <w:div w:id="919603777">
      <w:marLeft w:val="0"/>
      <w:marRight w:val="0"/>
      <w:marTop w:val="0"/>
      <w:marBottom w:val="0"/>
      <w:divBdr>
        <w:top w:val="none" w:sz="0" w:space="0" w:color="auto"/>
        <w:left w:val="none" w:sz="0" w:space="0" w:color="auto"/>
        <w:bottom w:val="none" w:sz="0" w:space="0" w:color="auto"/>
        <w:right w:val="none" w:sz="0" w:space="0" w:color="auto"/>
      </w:divBdr>
    </w:div>
    <w:div w:id="919603778">
      <w:marLeft w:val="0"/>
      <w:marRight w:val="0"/>
      <w:marTop w:val="0"/>
      <w:marBottom w:val="0"/>
      <w:divBdr>
        <w:top w:val="none" w:sz="0" w:space="0" w:color="auto"/>
        <w:left w:val="none" w:sz="0" w:space="0" w:color="auto"/>
        <w:bottom w:val="none" w:sz="0" w:space="0" w:color="auto"/>
        <w:right w:val="none" w:sz="0" w:space="0" w:color="auto"/>
      </w:divBdr>
    </w:div>
    <w:div w:id="9196037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kblack@fs.fed.u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kblack@fs.fed.us" TargetMode="Externa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fs.fed.us/gpn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949</Words>
  <Characters>5411</Characters>
  <Application>Microsoft Office Outlook</Application>
  <DocSecurity>0</DocSecurity>
  <Lines>0</Lines>
  <Paragraphs>0</Paragraphs>
  <ScaleCrop>false</ScaleCrop>
  <Company>USDA Forest Service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DISTRICT RANGER VACANCY</dc:title>
  <dc:subject/>
  <dc:creator>FSDefaultUser</dc:creator>
  <cp:keywords/>
  <dc:description/>
  <cp:lastModifiedBy>Susan White</cp:lastModifiedBy>
  <cp:revision>2</cp:revision>
  <cp:lastPrinted>2010-09-28T20:02:00Z</cp:lastPrinted>
  <dcterms:created xsi:type="dcterms:W3CDTF">2010-09-28T20:03:00Z</dcterms:created>
  <dcterms:modified xsi:type="dcterms:W3CDTF">2010-09-28T20:03:00Z</dcterms:modified>
</cp:coreProperties>
</file>