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4BA" w:rsidRDefault="00FA14BA" w:rsidP="00FA14BA">
      <w:pPr>
        <w:jc w:val="both"/>
        <w:rPr>
          <w:rFonts w:ascii="Arial" w:hAnsi="Arial" w:cs="Arial"/>
          <w:sz w:val="20"/>
          <w:szCs w:val="20"/>
        </w:rPr>
      </w:pPr>
    </w:p>
    <w:p w:rsidR="00FA14BA" w:rsidRDefault="00FA14BA" w:rsidP="00FA14BA">
      <w:pPr>
        <w:jc w:val="both"/>
        <w:rPr>
          <w:rFonts w:ascii="Arial" w:hAnsi="Arial" w:cs="Arial"/>
          <w:sz w:val="20"/>
          <w:szCs w:val="20"/>
        </w:rPr>
      </w:pPr>
    </w:p>
    <w:p w:rsidR="00FA14BA" w:rsidRDefault="00FA14BA" w:rsidP="00FA14BA">
      <w:pPr>
        <w:jc w:val="both"/>
        <w:rPr>
          <w:rFonts w:ascii="Arial" w:hAnsi="Arial" w:cs="Arial"/>
          <w:sz w:val="20"/>
          <w:szCs w:val="20"/>
        </w:rPr>
      </w:pPr>
    </w:p>
    <w:p w:rsidR="002735BF" w:rsidRPr="006A68E3" w:rsidRDefault="002735BF" w:rsidP="00FA14BA">
      <w:pPr>
        <w:jc w:val="both"/>
        <w:rPr>
          <w:rFonts w:ascii="Arial" w:hAnsi="Arial" w:cs="Arial"/>
          <w:sz w:val="20"/>
          <w:szCs w:val="20"/>
        </w:rPr>
      </w:pPr>
      <w:r w:rsidRPr="006A68E3">
        <w:rPr>
          <w:rFonts w:ascii="Arial" w:hAnsi="Arial" w:cs="Arial"/>
          <w:sz w:val="20"/>
          <w:szCs w:val="20"/>
        </w:rPr>
        <w:t>Harris Environmental Group, Inc.</w:t>
      </w:r>
      <w:r w:rsidRPr="006A68E3">
        <w:rPr>
          <w:rFonts w:ascii="Arial" w:hAnsi="Arial" w:cs="Arial"/>
          <w:b/>
          <w:bCs/>
          <w:sz w:val="20"/>
          <w:szCs w:val="20"/>
        </w:rPr>
        <w:t xml:space="preserve"> </w:t>
      </w:r>
      <w:r w:rsidRPr="006A68E3">
        <w:rPr>
          <w:rFonts w:ascii="Arial" w:hAnsi="Arial" w:cs="Arial"/>
          <w:sz w:val="20"/>
          <w:szCs w:val="20"/>
        </w:rPr>
        <w:t xml:space="preserve">is seeking an archaeological </w:t>
      </w:r>
      <w:r w:rsidR="00820E6E" w:rsidRPr="006A68E3">
        <w:rPr>
          <w:rFonts w:ascii="Arial" w:hAnsi="Arial" w:cs="Arial"/>
          <w:sz w:val="20"/>
          <w:szCs w:val="20"/>
        </w:rPr>
        <w:t>Principal Investigator</w:t>
      </w:r>
      <w:r w:rsidRPr="006A68E3">
        <w:rPr>
          <w:rFonts w:ascii="Arial" w:hAnsi="Arial" w:cs="Arial"/>
          <w:sz w:val="20"/>
          <w:szCs w:val="20"/>
        </w:rPr>
        <w:t xml:space="preserve"> (P</w:t>
      </w:r>
      <w:r w:rsidR="00820E6E" w:rsidRPr="006A68E3">
        <w:rPr>
          <w:rFonts w:ascii="Arial" w:hAnsi="Arial" w:cs="Arial"/>
          <w:sz w:val="20"/>
          <w:szCs w:val="20"/>
        </w:rPr>
        <w:t>I</w:t>
      </w:r>
      <w:r w:rsidRPr="006A68E3">
        <w:rPr>
          <w:rFonts w:ascii="Arial" w:hAnsi="Arial" w:cs="Arial"/>
          <w:sz w:val="20"/>
          <w:szCs w:val="20"/>
        </w:rPr>
        <w:t>) to direct compliance projects for state, federal, and commercial clients.</w:t>
      </w:r>
      <w:r w:rsidR="007224F6" w:rsidRPr="006A68E3">
        <w:rPr>
          <w:rFonts w:ascii="Arial" w:hAnsi="Arial" w:cs="Arial"/>
          <w:sz w:val="20"/>
          <w:szCs w:val="20"/>
        </w:rPr>
        <w:t xml:space="preserve"> We are considering both part-time and full-time candidates. </w:t>
      </w:r>
      <w:r w:rsidRPr="006A68E3">
        <w:rPr>
          <w:rFonts w:ascii="Arial" w:hAnsi="Arial" w:cs="Arial"/>
          <w:sz w:val="20"/>
          <w:szCs w:val="20"/>
        </w:rPr>
        <w:t xml:space="preserve">Archaeological experience in the </w:t>
      </w:r>
      <w:r w:rsidR="002E283B" w:rsidRPr="006A68E3">
        <w:rPr>
          <w:rFonts w:ascii="Arial" w:hAnsi="Arial" w:cs="Arial"/>
          <w:sz w:val="20"/>
          <w:szCs w:val="20"/>
        </w:rPr>
        <w:t>Pacific Northwestern</w:t>
      </w:r>
      <w:r w:rsidRPr="006A68E3">
        <w:rPr>
          <w:rFonts w:ascii="Arial" w:hAnsi="Arial" w:cs="Arial"/>
          <w:sz w:val="20"/>
          <w:szCs w:val="20"/>
        </w:rPr>
        <w:t xml:space="preserve"> United States is required. </w:t>
      </w:r>
      <w:r w:rsidRPr="006A68E3">
        <w:rPr>
          <w:rStyle w:val="maintext"/>
          <w:rFonts w:ascii="Arial" w:hAnsi="Arial" w:cs="Arial"/>
          <w:sz w:val="20"/>
          <w:szCs w:val="20"/>
        </w:rPr>
        <w:t xml:space="preserve">The position will </w:t>
      </w:r>
      <w:r w:rsidR="00820E6E" w:rsidRPr="006A68E3">
        <w:rPr>
          <w:rStyle w:val="maintext"/>
          <w:rFonts w:ascii="Arial" w:hAnsi="Arial" w:cs="Arial"/>
          <w:sz w:val="20"/>
          <w:szCs w:val="20"/>
        </w:rPr>
        <w:t>oversee</w:t>
      </w:r>
      <w:r w:rsidRPr="006A68E3">
        <w:rPr>
          <w:rStyle w:val="maintext"/>
          <w:rFonts w:ascii="Arial" w:hAnsi="Arial" w:cs="Arial"/>
          <w:sz w:val="20"/>
          <w:szCs w:val="20"/>
        </w:rPr>
        <w:t xml:space="preserve"> project development, direction, coordination and quality control for cultural resource management projects while expanding our archaeological and historical consulting team. </w:t>
      </w:r>
      <w:r w:rsidRPr="006A68E3">
        <w:rPr>
          <w:rFonts w:ascii="Arial" w:hAnsi="Arial" w:cs="Arial"/>
          <w:sz w:val="20"/>
          <w:szCs w:val="20"/>
        </w:rPr>
        <w:t>Responsibilities will include project direction (including fieldwork and travel), training of staff, oversight of field directors, and producing quality reports, managing multiple projects, and budgets</w:t>
      </w:r>
      <w:r w:rsidR="00820E6E" w:rsidRPr="006A68E3">
        <w:rPr>
          <w:rFonts w:ascii="Arial" w:hAnsi="Arial" w:cs="Arial"/>
          <w:sz w:val="20"/>
          <w:szCs w:val="20"/>
        </w:rPr>
        <w:t>, proposal writing and marketing</w:t>
      </w:r>
      <w:r w:rsidRPr="006A68E3">
        <w:rPr>
          <w:rFonts w:ascii="Arial" w:hAnsi="Arial" w:cs="Arial"/>
          <w:sz w:val="20"/>
          <w:szCs w:val="20"/>
        </w:rPr>
        <w:t xml:space="preserve">. Candidates must have an M.A. in Anthropology or Archaeology and a minimum of </w:t>
      </w:r>
      <w:r w:rsidR="00820E6E" w:rsidRPr="006A68E3">
        <w:rPr>
          <w:rFonts w:ascii="Arial" w:hAnsi="Arial" w:cs="Arial"/>
          <w:sz w:val="20"/>
          <w:szCs w:val="20"/>
        </w:rPr>
        <w:t>ten</w:t>
      </w:r>
      <w:r w:rsidRPr="006A68E3">
        <w:rPr>
          <w:rFonts w:ascii="Arial" w:hAnsi="Arial" w:cs="Arial"/>
          <w:sz w:val="20"/>
          <w:szCs w:val="20"/>
        </w:rPr>
        <w:t xml:space="preserve"> years of work experience </w:t>
      </w:r>
      <w:r w:rsidR="00820E6E" w:rsidRPr="006A68E3">
        <w:rPr>
          <w:rFonts w:ascii="Arial" w:hAnsi="Arial" w:cs="Arial"/>
          <w:sz w:val="20"/>
          <w:szCs w:val="20"/>
        </w:rPr>
        <w:t xml:space="preserve">with at least </w:t>
      </w:r>
      <w:r w:rsidRPr="006A68E3">
        <w:rPr>
          <w:rFonts w:ascii="Arial" w:hAnsi="Arial" w:cs="Arial"/>
          <w:sz w:val="20"/>
          <w:szCs w:val="20"/>
        </w:rPr>
        <w:t xml:space="preserve">three </w:t>
      </w:r>
      <w:r w:rsidR="007224F6" w:rsidRPr="006A68E3">
        <w:rPr>
          <w:rFonts w:ascii="Arial" w:hAnsi="Arial" w:cs="Arial"/>
          <w:sz w:val="20"/>
          <w:szCs w:val="20"/>
        </w:rPr>
        <w:t>years’ experience</w:t>
      </w:r>
      <w:r w:rsidRPr="006A68E3">
        <w:rPr>
          <w:rFonts w:ascii="Arial" w:hAnsi="Arial" w:cs="Arial"/>
          <w:sz w:val="20"/>
          <w:szCs w:val="20"/>
        </w:rPr>
        <w:t xml:space="preserve"> as a P</w:t>
      </w:r>
      <w:r w:rsidR="00820E6E" w:rsidRPr="006A68E3">
        <w:rPr>
          <w:rFonts w:ascii="Arial" w:hAnsi="Arial" w:cs="Arial"/>
          <w:sz w:val="20"/>
          <w:szCs w:val="20"/>
        </w:rPr>
        <w:t>I</w:t>
      </w:r>
      <w:r w:rsidRPr="006A68E3">
        <w:rPr>
          <w:rFonts w:ascii="Arial" w:hAnsi="Arial" w:cs="Arial"/>
          <w:sz w:val="20"/>
          <w:szCs w:val="20"/>
        </w:rPr>
        <w:t xml:space="preserve">. </w:t>
      </w:r>
      <w:r w:rsidR="002E283B" w:rsidRPr="006A68E3">
        <w:rPr>
          <w:rFonts w:ascii="Arial" w:hAnsi="Arial" w:cs="Arial"/>
          <w:sz w:val="20"/>
          <w:szCs w:val="20"/>
        </w:rPr>
        <w:t xml:space="preserve">Candidate will be based in </w:t>
      </w:r>
      <w:bookmarkStart w:id="0" w:name="_GoBack"/>
      <w:bookmarkEnd w:id="0"/>
      <w:r w:rsidR="002E283B" w:rsidRPr="006A68E3">
        <w:rPr>
          <w:rFonts w:ascii="Arial" w:hAnsi="Arial" w:cs="Arial"/>
          <w:sz w:val="20"/>
          <w:szCs w:val="20"/>
        </w:rPr>
        <w:t xml:space="preserve">Seattle/Tacoma area. </w:t>
      </w:r>
      <w:r w:rsidRPr="006A68E3">
        <w:rPr>
          <w:rFonts w:ascii="Arial" w:hAnsi="Arial" w:cs="Arial"/>
          <w:sz w:val="20"/>
          <w:szCs w:val="20"/>
        </w:rPr>
        <w:t xml:space="preserve">Compensation package will be commensurate with experience. </w:t>
      </w:r>
    </w:p>
    <w:p w:rsidR="002735BF" w:rsidRPr="006A68E3" w:rsidRDefault="002735BF" w:rsidP="00FA14BA">
      <w:pPr>
        <w:jc w:val="both"/>
        <w:rPr>
          <w:rFonts w:ascii="Arial" w:hAnsi="Arial" w:cs="Arial"/>
          <w:sz w:val="20"/>
          <w:szCs w:val="20"/>
        </w:rPr>
      </w:pPr>
      <w:r w:rsidRPr="006A68E3">
        <w:rPr>
          <w:rFonts w:ascii="Arial" w:hAnsi="Arial" w:cs="Arial"/>
          <w:sz w:val="20"/>
          <w:szCs w:val="20"/>
        </w:rPr>
        <w:t> </w:t>
      </w:r>
    </w:p>
    <w:p w:rsidR="002735BF" w:rsidRPr="006A68E3" w:rsidRDefault="002735BF" w:rsidP="00FA14BA">
      <w:pPr>
        <w:jc w:val="both"/>
        <w:rPr>
          <w:rFonts w:ascii="Arial" w:hAnsi="Arial" w:cs="Arial"/>
          <w:sz w:val="20"/>
          <w:szCs w:val="20"/>
        </w:rPr>
      </w:pPr>
      <w:r w:rsidRPr="006A68E3">
        <w:rPr>
          <w:rStyle w:val="maintext"/>
          <w:rFonts w:ascii="Arial" w:hAnsi="Arial" w:cs="Arial"/>
          <w:b/>
          <w:bCs/>
          <w:sz w:val="20"/>
          <w:szCs w:val="20"/>
        </w:rPr>
        <w:t xml:space="preserve">Job Duties and Responsibilities: </w:t>
      </w:r>
    </w:p>
    <w:p w:rsidR="002735BF" w:rsidRPr="006A68E3" w:rsidRDefault="002735BF" w:rsidP="00FA14B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A68E3">
        <w:rPr>
          <w:rStyle w:val="maintext"/>
          <w:rFonts w:ascii="Arial" w:hAnsi="Arial" w:cs="Arial"/>
          <w:sz w:val="20"/>
          <w:szCs w:val="20"/>
        </w:rPr>
        <w:t>Ensure that all fieldwork, analysis, and report production is conducted to professional and SHPO</w:t>
      </w:r>
      <w:r w:rsidR="002E283B" w:rsidRPr="006A68E3">
        <w:rPr>
          <w:rStyle w:val="maintext"/>
          <w:rFonts w:ascii="Arial" w:hAnsi="Arial" w:cs="Arial"/>
          <w:sz w:val="20"/>
          <w:szCs w:val="20"/>
        </w:rPr>
        <w:t xml:space="preserve"> s</w:t>
      </w:r>
      <w:r w:rsidRPr="006A68E3">
        <w:rPr>
          <w:rStyle w:val="maintext"/>
          <w:rFonts w:ascii="Arial" w:hAnsi="Arial" w:cs="Arial"/>
          <w:sz w:val="20"/>
          <w:szCs w:val="20"/>
        </w:rPr>
        <w:t>tandards and guidelines</w:t>
      </w:r>
    </w:p>
    <w:p w:rsidR="002735BF" w:rsidRPr="006A68E3" w:rsidRDefault="002735BF" w:rsidP="00FA14B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A68E3">
        <w:rPr>
          <w:rStyle w:val="maintext"/>
          <w:rFonts w:ascii="Arial" w:hAnsi="Arial" w:cs="Arial"/>
          <w:sz w:val="20"/>
          <w:szCs w:val="20"/>
        </w:rPr>
        <w:t>Remain current with agency requirements for conducting cultural resources work</w:t>
      </w:r>
    </w:p>
    <w:p w:rsidR="002735BF" w:rsidRPr="006A68E3" w:rsidRDefault="002735BF" w:rsidP="00FA14B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A68E3">
        <w:rPr>
          <w:rStyle w:val="maintext"/>
          <w:rFonts w:ascii="Arial" w:hAnsi="Arial" w:cs="Arial"/>
          <w:sz w:val="20"/>
          <w:szCs w:val="20"/>
        </w:rPr>
        <w:t>Manage budgets, prepare proposals, reports, and other technical documents, monitor field procedures, and author research designs, treatment plans, and other technical documents</w:t>
      </w:r>
    </w:p>
    <w:p w:rsidR="002735BF" w:rsidRPr="006A68E3" w:rsidRDefault="002735BF" w:rsidP="00FA14B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A68E3">
        <w:rPr>
          <w:rStyle w:val="maintext"/>
          <w:rFonts w:ascii="Arial" w:hAnsi="Arial" w:cs="Arial"/>
          <w:sz w:val="20"/>
          <w:szCs w:val="20"/>
        </w:rPr>
        <w:t xml:space="preserve">Oversee field research, data collection, inventory, analysis, and final report production </w:t>
      </w:r>
    </w:p>
    <w:p w:rsidR="002735BF" w:rsidRPr="006A68E3" w:rsidRDefault="002735BF" w:rsidP="00FA14B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A68E3">
        <w:rPr>
          <w:rStyle w:val="maintext"/>
          <w:rFonts w:ascii="Arial" w:hAnsi="Arial" w:cs="Arial"/>
          <w:sz w:val="20"/>
          <w:szCs w:val="20"/>
        </w:rPr>
        <w:t xml:space="preserve">Establish project procedures and budgetary restraints and </w:t>
      </w:r>
      <w:r w:rsidR="00FA14BA">
        <w:rPr>
          <w:rStyle w:val="maintext"/>
          <w:rFonts w:ascii="Arial" w:hAnsi="Arial" w:cs="Arial"/>
          <w:sz w:val="20"/>
          <w:szCs w:val="20"/>
        </w:rPr>
        <w:t>en</w:t>
      </w:r>
      <w:r w:rsidRPr="006A68E3">
        <w:rPr>
          <w:rStyle w:val="maintext"/>
          <w:rFonts w:ascii="Arial" w:hAnsi="Arial" w:cs="Arial"/>
          <w:sz w:val="20"/>
          <w:szCs w:val="20"/>
        </w:rPr>
        <w:t>sure that projects are concluded within budget and on time</w:t>
      </w:r>
    </w:p>
    <w:p w:rsidR="002735BF" w:rsidRPr="006A68E3" w:rsidRDefault="002735BF" w:rsidP="00FA14BA">
      <w:pPr>
        <w:pStyle w:val="ListParagraph"/>
        <w:numPr>
          <w:ilvl w:val="0"/>
          <w:numId w:val="2"/>
        </w:numPr>
        <w:spacing w:after="0"/>
        <w:jc w:val="both"/>
        <w:rPr>
          <w:rStyle w:val="maintext"/>
          <w:rFonts w:ascii="Arial" w:hAnsi="Arial" w:cs="Arial"/>
          <w:sz w:val="20"/>
          <w:szCs w:val="20"/>
        </w:rPr>
      </w:pPr>
      <w:r w:rsidRPr="006A68E3">
        <w:rPr>
          <w:rStyle w:val="maintext"/>
          <w:rFonts w:ascii="Arial" w:hAnsi="Arial" w:cs="Arial"/>
          <w:sz w:val="20"/>
          <w:szCs w:val="20"/>
        </w:rPr>
        <w:t>Conduct content edits of technical reports</w:t>
      </w:r>
    </w:p>
    <w:p w:rsidR="00820E6E" w:rsidRPr="006A68E3" w:rsidRDefault="00820E6E" w:rsidP="00FA14B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A68E3">
        <w:rPr>
          <w:rStyle w:val="maintext"/>
          <w:rFonts w:ascii="Arial" w:hAnsi="Arial" w:cs="Arial"/>
          <w:sz w:val="20"/>
          <w:szCs w:val="20"/>
        </w:rPr>
        <w:t>Market firm and cultural resource division</w:t>
      </w:r>
    </w:p>
    <w:p w:rsidR="002735BF" w:rsidRPr="006A68E3" w:rsidRDefault="002735BF" w:rsidP="00FA14B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A68E3">
        <w:rPr>
          <w:rStyle w:val="maintext"/>
          <w:rFonts w:ascii="Arial" w:hAnsi="Arial" w:cs="Arial"/>
          <w:sz w:val="20"/>
          <w:szCs w:val="20"/>
        </w:rPr>
        <w:t xml:space="preserve">Take initiative, resolve problems, and create improved procedures to </w:t>
      </w:r>
      <w:r w:rsidR="00FA14BA">
        <w:rPr>
          <w:rStyle w:val="maintext"/>
          <w:rFonts w:ascii="Arial" w:hAnsi="Arial" w:cs="Arial"/>
          <w:sz w:val="20"/>
          <w:szCs w:val="20"/>
        </w:rPr>
        <w:t>en</w:t>
      </w:r>
      <w:r w:rsidRPr="006A68E3">
        <w:rPr>
          <w:rStyle w:val="maintext"/>
          <w:rFonts w:ascii="Arial" w:hAnsi="Arial" w:cs="Arial"/>
          <w:sz w:val="20"/>
          <w:szCs w:val="20"/>
        </w:rPr>
        <w:t>sure tasks are completed in the most effective manner</w:t>
      </w:r>
    </w:p>
    <w:p w:rsidR="002735BF" w:rsidRPr="006A68E3" w:rsidRDefault="002735BF" w:rsidP="00FA14BA">
      <w:pPr>
        <w:jc w:val="both"/>
        <w:rPr>
          <w:rFonts w:ascii="Arial" w:hAnsi="Arial" w:cs="Arial"/>
          <w:sz w:val="20"/>
          <w:szCs w:val="20"/>
        </w:rPr>
      </w:pPr>
      <w:r w:rsidRPr="006A68E3">
        <w:rPr>
          <w:rStyle w:val="maintext"/>
          <w:rFonts w:ascii="Arial" w:hAnsi="Arial" w:cs="Arial"/>
          <w:b/>
          <w:bCs/>
          <w:sz w:val="20"/>
          <w:szCs w:val="20"/>
        </w:rPr>
        <w:t> </w:t>
      </w:r>
    </w:p>
    <w:p w:rsidR="002735BF" w:rsidRPr="006A68E3" w:rsidRDefault="002735BF" w:rsidP="00FA14BA">
      <w:pPr>
        <w:jc w:val="both"/>
        <w:rPr>
          <w:rFonts w:ascii="Arial" w:hAnsi="Arial" w:cs="Arial"/>
          <w:sz w:val="20"/>
          <w:szCs w:val="20"/>
        </w:rPr>
      </w:pPr>
      <w:r w:rsidRPr="006A68E3">
        <w:rPr>
          <w:rStyle w:val="maintext"/>
          <w:rFonts w:ascii="Arial" w:hAnsi="Arial" w:cs="Arial"/>
          <w:b/>
          <w:bCs/>
          <w:sz w:val="20"/>
          <w:szCs w:val="20"/>
        </w:rPr>
        <w:t>Qualifications:</w:t>
      </w:r>
    </w:p>
    <w:p w:rsidR="002735BF" w:rsidRPr="006A68E3" w:rsidRDefault="002735BF" w:rsidP="00FA14BA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A68E3">
        <w:rPr>
          <w:rStyle w:val="maintext"/>
          <w:rFonts w:ascii="Arial" w:hAnsi="Arial" w:cs="Arial"/>
          <w:sz w:val="20"/>
          <w:szCs w:val="20"/>
        </w:rPr>
        <w:t>Graduate degree in archaeology, anthropology or related field</w:t>
      </w:r>
    </w:p>
    <w:p w:rsidR="002735BF" w:rsidRPr="006A68E3" w:rsidRDefault="002735BF" w:rsidP="00FA14BA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A68E3">
        <w:rPr>
          <w:rStyle w:val="maintext"/>
          <w:rFonts w:ascii="Arial" w:hAnsi="Arial" w:cs="Arial"/>
          <w:sz w:val="20"/>
          <w:szCs w:val="20"/>
        </w:rPr>
        <w:t xml:space="preserve">At least </w:t>
      </w:r>
      <w:r w:rsidR="00820E6E" w:rsidRPr="006A68E3">
        <w:rPr>
          <w:rStyle w:val="maintext"/>
          <w:rFonts w:ascii="Arial" w:hAnsi="Arial" w:cs="Arial"/>
          <w:sz w:val="20"/>
          <w:szCs w:val="20"/>
        </w:rPr>
        <w:t xml:space="preserve">five </w:t>
      </w:r>
      <w:r w:rsidRPr="006A68E3">
        <w:rPr>
          <w:rStyle w:val="maintext"/>
          <w:rFonts w:ascii="Arial" w:hAnsi="Arial" w:cs="Arial"/>
          <w:sz w:val="20"/>
          <w:szCs w:val="20"/>
        </w:rPr>
        <w:t>years supervisory and fieldwork experience in CRM or equivalent position, and experience working NHPA compliance</w:t>
      </w:r>
    </w:p>
    <w:p w:rsidR="002735BF" w:rsidRPr="006A68E3" w:rsidRDefault="002735BF" w:rsidP="00FA14BA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A68E3">
        <w:rPr>
          <w:rStyle w:val="maintext"/>
          <w:rFonts w:ascii="Arial" w:hAnsi="Arial" w:cs="Arial"/>
          <w:sz w:val="20"/>
          <w:szCs w:val="20"/>
        </w:rPr>
        <w:t>Ability to be listed on our various federal and state cultural resource permits</w:t>
      </w:r>
    </w:p>
    <w:p w:rsidR="002735BF" w:rsidRPr="006A68E3" w:rsidRDefault="002735BF" w:rsidP="00FA14BA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A68E3">
        <w:rPr>
          <w:rStyle w:val="maintext"/>
          <w:rFonts w:ascii="Arial" w:hAnsi="Arial" w:cs="Arial"/>
          <w:sz w:val="20"/>
          <w:szCs w:val="20"/>
        </w:rPr>
        <w:t xml:space="preserve">Experience with content edits of reports and a strong background in scheduling and budgeting </w:t>
      </w:r>
    </w:p>
    <w:p w:rsidR="002735BF" w:rsidRPr="006A68E3" w:rsidRDefault="002735BF" w:rsidP="00FA14BA">
      <w:pPr>
        <w:pStyle w:val="ListParagraph"/>
        <w:numPr>
          <w:ilvl w:val="0"/>
          <w:numId w:val="1"/>
        </w:numPr>
        <w:spacing w:after="0"/>
        <w:jc w:val="both"/>
        <w:rPr>
          <w:rStyle w:val="maintext"/>
          <w:rFonts w:ascii="Arial" w:hAnsi="Arial" w:cs="Arial"/>
          <w:sz w:val="20"/>
          <w:szCs w:val="20"/>
        </w:rPr>
      </w:pPr>
      <w:r w:rsidRPr="006A68E3">
        <w:rPr>
          <w:rStyle w:val="maintext"/>
          <w:rFonts w:ascii="Arial" w:hAnsi="Arial" w:cs="Arial"/>
          <w:sz w:val="20"/>
          <w:szCs w:val="20"/>
        </w:rPr>
        <w:t>Ability to train, coordinate, and oversee personnel</w:t>
      </w:r>
    </w:p>
    <w:p w:rsidR="00820E6E" w:rsidRPr="006A68E3" w:rsidRDefault="00820E6E" w:rsidP="00FA14BA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A68E3">
        <w:rPr>
          <w:rStyle w:val="maintext"/>
          <w:rFonts w:ascii="Arial" w:hAnsi="Arial" w:cs="Arial"/>
          <w:sz w:val="20"/>
          <w:szCs w:val="20"/>
        </w:rPr>
        <w:t>Track record of business development</w:t>
      </w:r>
    </w:p>
    <w:p w:rsidR="002735BF" w:rsidRPr="006A68E3" w:rsidRDefault="002735BF" w:rsidP="00FA14BA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A68E3">
        <w:rPr>
          <w:rStyle w:val="maintext"/>
          <w:rFonts w:ascii="Arial" w:hAnsi="Arial" w:cs="Arial"/>
          <w:sz w:val="20"/>
          <w:szCs w:val="20"/>
        </w:rPr>
        <w:t>Exceptional technical writing skills and a record of completing and editing technical reports on deadlines</w:t>
      </w:r>
    </w:p>
    <w:p w:rsidR="002735BF" w:rsidRPr="006A68E3" w:rsidRDefault="002735BF" w:rsidP="00FA14BA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A68E3">
        <w:rPr>
          <w:rStyle w:val="maintext"/>
          <w:rFonts w:ascii="Arial" w:hAnsi="Arial" w:cs="Arial"/>
          <w:sz w:val="20"/>
          <w:szCs w:val="20"/>
        </w:rPr>
        <w:t xml:space="preserve">Experience with Section 106 compliance, NEPA, and other relevant compliance processes </w:t>
      </w:r>
    </w:p>
    <w:p w:rsidR="002735BF" w:rsidRPr="006A68E3" w:rsidRDefault="002735BF" w:rsidP="00FA14BA">
      <w:pPr>
        <w:pStyle w:val="ListParagraph"/>
        <w:numPr>
          <w:ilvl w:val="0"/>
          <w:numId w:val="1"/>
        </w:numPr>
        <w:spacing w:after="0"/>
        <w:jc w:val="both"/>
        <w:rPr>
          <w:rStyle w:val="maintext"/>
          <w:rFonts w:ascii="Arial" w:hAnsi="Arial" w:cs="Arial"/>
          <w:sz w:val="20"/>
          <w:szCs w:val="20"/>
        </w:rPr>
      </w:pPr>
      <w:r w:rsidRPr="006A68E3">
        <w:rPr>
          <w:rStyle w:val="maintext"/>
          <w:rFonts w:ascii="Arial" w:hAnsi="Arial" w:cs="Arial"/>
          <w:sz w:val="20"/>
          <w:szCs w:val="20"/>
        </w:rPr>
        <w:t>Ability to work independently as well as oversee small or large projects</w:t>
      </w:r>
    </w:p>
    <w:p w:rsidR="00820E6E" w:rsidRPr="006A68E3" w:rsidRDefault="00820E6E" w:rsidP="00FA14BA">
      <w:pPr>
        <w:jc w:val="both"/>
        <w:rPr>
          <w:rFonts w:ascii="Arial" w:hAnsi="Arial" w:cs="Arial"/>
          <w:sz w:val="20"/>
          <w:szCs w:val="20"/>
        </w:rPr>
      </w:pPr>
    </w:p>
    <w:p w:rsidR="001476D5" w:rsidRPr="006A68E3" w:rsidRDefault="001476D5" w:rsidP="00FA14BA">
      <w:pPr>
        <w:jc w:val="both"/>
        <w:rPr>
          <w:rFonts w:ascii="Arial" w:hAnsi="Arial" w:cs="Arial"/>
          <w:sz w:val="20"/>
          <w:szCs w:val="20"/>
        </w:rPr>
      </w:pPr>
    </w:p>
    <w:p w:rsidR="002735BF" w:rsidRPr="006A68E3" w:rsidRDefault="002735BF" w:rsidP="00FA14BA">
      <w:pPr>
        <w:jc w:val="both"/>
        <w:rPr>
          <w:rFonts w:ascii="Arial" w:hAnsi="Arial" w:cs="Arial"/>
          <w:sz w:val="20"/>
          <w:szCs w:val="20"/>
        </w:rPr>
      </w:pPr>
      <w:r w:rsidRPr="006A68E3">
        <w:rPr>
          <w:rFonts w:ascii="Arial" w:hAnsi="Arial" w:cs="Arial"/>
          <w:sz w:val="20"/>
          <w:szCs w:val="20"/>
        </w:rPr>
        <w:t xml:space="preserve">To apply, please email resume and letter of interest to Lisa Harris, Ph.D. President, at </w:t>
      </w:r>
      <w:hyperlink r:id="rId7" w:history="1">
        <w:r w:rsidRPr="006A68E3">
          <w:rPr>
            <w:rStyle w:val="Hyperlink"/>
            <w:rFonts w:ascii="Arial" w:hAnsi="Arial" w:cs="Arial"/>
            <w:sz w:val="20"/>
            <w:szCs w:val="20"/>
          </w:rPr>
          <w:t>lharris@heg-inc.com</w:t>
        </w:r>
      </w:hyperlink>
    </w:p>
    <w:p w:rsidR="002735BF" w:rsidRDefault="002735BF" w:rsidP="006A68E3">
      <w:pPr>
        <w:rPr>
          <w:rFonts w:ascii="Bookman Old Style" w:hAnsi="Bookman Old Style"/>
          <w:sz w:val="20"/>
          <w:szCs w:val="20"/>
        </w:rPr>
      </w:pPr>
    </w:p>
    <w:sectPr w:rsidR="002735BF" w:rsidSect="00FA14BA">
      <w:headerReference w:type="default" r:id="rId8"/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4BA" w:rsidRDefault="00FA14BA" w:rsidP="00FA14BA">
      <w:r>
        <w:separator/>
      </w:r>
    </w:p>
  </w:endnote>
  <w:endnote w:type="continuationSeparator" w:id="0">
    <w:p w:rsidR="00FA14BA" w:rsidRDefault="00FA14BA" w:rsidP="00FA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4BA" w:rsidRDefault="00FA14BA" w:rsidP="00FA14BA">
      <w:r>
        <w:separator/>
      </w:r>
    </w:p>
  </w:footnote>
  <w:footnote w:type="continuationSeparator" w:id="0">
    <w:p w:rsidR="00FA14BA" w:rsidRDefault="00FA14BA" w:rsidP="00FA14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4BA" w:rsidRDefault="00FA14BA">
    <w:pPr>
      <w:pStyle w:val="Header"/>
    </w:pPr>
    <w:r w:rsidRPr="004B550D">
      <w:rPr>
        <w:noProof/>
      </w:rPr>
      <w:drawing>
        <wp:anchor distT="0" distB="0" distL="114300" distR="114300" simplePos="0" relativeHeight="251659264" behindDoc="1" locked="0" layoutInCell="1" allowOverlap="1" wp14:anchorId="00B21DA0" wp14:editId="4C273D1E">
          <wp:simplePos x="0" y="0"/>
          <wp:positionH relativeFrom="margin">
            <wp:posOffset>2009140</wp:posOffset>
          </wp:positionH>
          <wp:positionV relativeFrom="paragraph">
            <wp:posOffset>0</wp:posOffset>
          </wp:positionV>
          <wp:extent cx="1891030" cy="800100"/>
          <wp:effectExtent l="0" t="0" r="0" b="0"/>
          <wp:wrapTight wrapText="bothSides">
            <wp:wrapPolygon edited="0">
              <wp:start x="0" y="0"/>
              <wp:lineTo x="0" y="21086"/>
              <wp:lineTo x="21324" y="21086"/>
              <wp:lineTo x="21324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pressed harris.logo.green.fullcolor.2015.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103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932E0F"/>
    <w:multiLevelType w:val="hybridMultilevel"/>
    <w:tmpl w:val="7E703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733FC"/>
    <w:multiLevelType w:val="hybridMultilevel"/>
    <w:tmpl w:val="2A88F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5BF"/>
    <w:rsid w:val="00111E34"/>
    <w:rsid w:val="001476D5"/>
    <w:rsid w:val="002735BF"/>
    <w:rsid w:val="002E283B"/>
    <w:rsid w:val="004C2BB9"/>
    <w:rsid w:val="005C746F"/>
    <w:rsid w:val="005D1CBB"/>
    <w:rsid w:val="0066476A"/>
    <w:rsid w:val="006A68E3"/>
    <w:rsid w:val="007224F6"/>
    <w:rsid w:val="00820E6E"/>
    <w:rsid w:val="0086664D"/>
    <w:rsid w:val="00D64815"/>
    <w:rsid w:val="00D90CC0"/>
    <w:rsid w:val="00E67B24"/>
    <w:rsid w:val="00FA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8DC992-6B19-462A-BC05-2241AD09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5B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735BF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735BF"/>
    <w:pPr>
      <w:spacing w:after="200" w:line="276" w:lineRule="auto"/>
      <w:ind w:left="720"/>
    </w:pPr>
    <w:rPr>
      <w:color w:val="000000"/>
    </w:rPr>
  </w:style>
  <w:style w:type="character" w:customStyle="1" w:styleId="maintext">
    <w:name w:val="maintext"/>
    <w:basedOn w:val="DefaultParagraphFont"/>
    <w:uiPriority w:val="99"/>
    <w:rsid w:val="002735BF"/>
    <w:rPr>
      <w:rFonts w:ascii="Times New Roman" w:hAnsi="Times New Roman" w:cs="Times New Roman" w:hint="default"/>
    </w:rPr>
  </w:style>
  <w:style w:type="paragraph" w:styleId="Header">
    <w:name w:val="header"/>
    <w:basedOn w:val="Normal"/>
    <w:link w:val="HeaderChar"/>
    <w:uiPriority w:val="99"/>
    <w:unhideWhenUsed/>
    <w:rsid w:val="00FA14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4B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A14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4BA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6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harris@heg-in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Sherrie Turner</dc:creator>
  <cp:lastModifiedBy>Lisa</cp:lastModifiedBy>
  <cp:revision>2</cp:revision>
  <dcterms:created xsi:type="dcterms:W3CDTF">2018-09-18T20:02:00Z</dcterms:created>
  <dcterms:modified xsi:type="dcterms:W3CDTF">2018-09-18T20:02:00Z</dcterms:modified>
</cp:coreProperties>
</file>