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B33F" w14:textId="531340A5" w:rsidR="00E7772F" w:rsidRDefault="00E7772F" w:rsidP="00E7772F">
      <w:pPr>
        <w:pStyle w:val="Heading2"/>
        <w:rPr>
          <w:b/>
          <w:bCs/>
          <w:sz w:val="24"/>
          <w:szCs w:val="24"/>
        </w:rPr>
      </w:pPr>
      <w:r w:rsidRPr="00B0424B">
        <w:rPr>
          <w:b/>
          <w:bCs/>
          <w:sz w:val="24"/>
          <w:szCs w:val="24"/>
        </w:rPr>
        <w:t xml:space="preserve">Sample </w:t>
      </w:r>
      <w:proofErr w:type="spellStart"/>
      <w:r>
        <w:rPr>
          <w:b/>
          <w:bCs/>
          <w:sz w:val="24"/>
          <w:szCs w:val="24"/>
        </w:rPr>
        <w:t>Opt</w:t>
      </w:r>
      <w:proofErr w:type="spellEnd"/>
      <w:r>
        <w:rPr>
          <w:b/>
          <w:bCs/>
          <w:sz w:val="24"/>
          <w:szCs w:val="24"/>
        </w:rPr>
        <w:t xml:space="preserve"> out of Paper W-2 follow up e</w:t>
      </w:r>
      <w:r w:rsidRPr="00B0424B">
        <w:rPr>
          <w:b/>
          <w:bCs/>
          <w:sz w:val="24"/>
          <w:szCs w:val="24"/>
        </w:rPr>
        <w:t>mail for distribution to agency employees:</w:t>
      </w:r>
    </w:p>
    <w:p w14:paraId="7BFA3ED7" w14:textId="77777777" w:rsidR="00E7772F" w:rsidRDefault="00E7772F" w:rsidP="00E7772F">
      <w:pPr>
        <w:rPr>
          <w:sz w:val="24"/>
          <w:szCs w:val="24"/>
        </w:rPr>
      </w:pPr>
    </w:p>
    <w:p w14:paraId="4A49BED5" w14:textId="77777777" w:rsidR="00E7772F" w:rsidRDefault="00E7772F" w:rsidP="00E7772F">
      <w:pPr>
        <w:rPr>
          <w:sz w:val="24"/>
          <w:szCs w:val="24"/>
        </w:rPr>
      </w:pPr>
      <w:r w:rsidRPr="00B0424B">
        <w:rPr>
          <w:sz w:val="24"/>
          <w:szCs w:val="24"/>
        </w:rPr>
        <w:t>Good morning,</w:t>
      </w:r>
    </w:p>
    <w:p w14:paraId="0A2ACD9F" w14:textId="77777777" w:rsidR="00E7772F" w:rsidRDefault="00E7772F" w:rsidP="00E7772F">
      <w:pPr>
        <w:shd w:val="clear" w:color="auto" w:fill="FFFFFF" w:themeFill="background1"/>
        <w:spacing w:after="0" w:line="257" w:lineRule="auto"/>
        <w:rPr>
          <w:rFonts w:eastAsiaTheme="minorEastAsia"/>
          <w:sz w:val="24"/>
          <w:szCs w:val="24"/>
        </w:rPr>
      </w:pPr>
      <w:r w:rsidRPr="00B0424B">
        <w:rPr>
          <w:rFonts w:eastAsiaTheme="minorEastAsia"/>
          <w:sz w:val="24"/>
          <w:szCs w:val="24"/>
        </w:rPr>
        <w:t>We want to remind all employees of the new feature in Workday where you can opt out of receiving a paper copy of your 2024 W-2 in favor of receiving only an electronic copy. With your help, we can reduce our paper use and be good stewards of our planet by electing to receive electronic copies of W-2.</w:t>
      </w:r>
    </w:p>
    <w:p w14:paraId="271EF0E1" w14:textId="77777777" w:rsidR="00E7772F" w:rsidRDefault="00E7772F" w:rsidP="00E7772F">
      <w:pPr>
        <w:shd w:val="clear" w:color="auto" w:fill="FFFFFF" w:themeFill="background1"/>
        <w:spacing w:after="0" w:line="257" w:lineRule="auto"/>
        <w:rPr>
          <w:rFonts w:eastAsiaTheme="minorEastAsia"/>
          <w:sz w:val="24"/>
          <w:szCs w:val="24"/>
        </w:rPr>
      </w:pPr>
    </w:p>
    <w:p w14:paraId="690BB057" w14:textId="77777777" w:rsidR="00E7772F" w:rsidRDefault="00E7772F" w:rsidP="00E7772F">
      <w:pPr>
        <w:shd w:val="clear" w:color="auto" w:fill="FFFFFF" w:themeFill="background1"/>
        <w:spacing w:after="0" w:line="257" w:lineRule="auto"/>
        <w:rPr>
          <w:rFonts w:eastAsiaTheme="minorEastAsia"/>
          <w:sz w:val="24"/>
          <w:szCs w:val="24"/>
        </w:rPr>
      </w:pPr>
      <w:r w:rsidRPr="00B0424B">
        <w:rPr>
          <w:rFonts w:eastAsiaTheme="minorEastAsia"/>
          <w:sz w:val="24"/>
          <w:szCs w:val="24"/>
        </w:rPr>
        <w:t xml:space="preserve">You can click on the link below to see how to opt out of paper W-2 and learn more about Department of Administrative Services efforts to meet sustainability goals of reducing the 2024 W-2 printing by 70 percent over last year. </w:t>
      </w:r>
    </w:p>
    <w:p w14:paraId="0078FA30" w14:textId="77777777" w:rsidR="00E7772F" w:rsidRDefault="00E7772F" w:rsidP="00E7772F">
      <w:pPr>
        <w:shd w:val="clear" w:color="auto" w:fill="FFFFFF" w:themeFill="background1"/>
        <w:spacing w:after="0" w:line="257" w:lineRule="auto"/>
        <w:rPr>
          <w:rFonts w:eastAsiaTheme="minorEastAsia"/>
          <w:sz w:val="24"/>
          <w:szCs w:val="24"/>
        </w:rPr>
      </w:pPr>
    </w:p>
    <w:p w14:paraId="3C22AB3A" w14:textId="77777777" w:rsidR="00E7772F" w:rsidRDefault="00000000" w:rsidP="00E7772F">
      <w:pPr>
        <w:shd w:val="clear" w:color="auto" w:fill="FFFFFF" w:themeFill="background1"/>
        <w:spacing w:after="0" w:line="257" w:lineRule="auto"/>
        <w:rPr>
          <w:rStyle w:val="Hyperlink"/>
          <w:rFonts w:eastAsiaTheme="minorEastAsia"/>
          <w:color w:val="0563C1"/>
          <w:sz w:val="24"/>
          <w:szCs w:val="24"/>
        </w:rPr>
      </w:pPr>
      <w:hyperlink r:id="rId5">
        <w:r w:rsidR="00E7772F" w:rsidRPr="00B0424B">
          <w:rPr>
            <w:rStyle w:val="Hyperlink"/>
            <w:rFonts w:eastAsiaTheme="minorEastAsia"/>
            <w:color w:val="0563C1"/>
            <w:sz w:val="24"/>
            <w:szCs w:val="24"/>
          </w:rPr>
          <w:t>https://wd5.myworkday.com/oregon/email-universal/inst/21037$34078/rel-task/2998$33471.htmld</w:t>
        </w:r>
      </w:hyperlink>
    </w:p>
    <w:p w14:paraId="2822BC54" w14:textId="77777777" w:rsidR="00B02D4C" w:rsidRDefault="00B02D4C" w:rsidP="00E7772F">
      <w:pPr>
        <w:shd w:val="clear" w:color="auto" w:fill="FFFFFF" w:themeFill="background1"/>
        <w:spacing w:after="0" w:line="257" w:lineRule="auto"/>
        <w:rPr>
          <w:rStyle w:val="Hyperlink"/>
          <w:rFonts w:eastAsiaTheme="minorEastAsia"/>
          <w:color w:val="0563C1"/>
          <w:sz w:val="24"/>
          <w:szCs w:val="24"/>
        </w:rPr>
      </w:pPr>
    </w:p>
    <w:p w14:paraId="00ED24B5" w14:textId="3494FBE7" w:rsidR="00B02D4C" w:rsidRPr="00B02D4C" w:rsidRDefault="00B02D4C" w:rsidP="00E7772F">
      <w:pPr>
        <w:shd w:val="clear" w:color="auto" w:fill="FFFFFF" w:themeFill="background1"/>
        <w:spacing w:after="0" w:line="257" w:lineRule="auto"/>
        <w:rPr>
          <w:rFonts w:eastAsiaTheme="minorEastAsia"/>
          <w:b/>
          <w:bCs/>
          <w:sz w:val="24"/>
          <w:szCs w:val="24"/>
        </w:rPr>
      </w:pPr>
      <w:r w:rsidRPr="00B02D4C">
        <w:rPr>
          <w:rFonts w:eastAsiaTheme="minorEastAsia"/>
          <w:b/>
          <w:bCs/>
          <w:sz w:val="24"/>
          <w:szCs w:val="24"/>
        </w:rPr>
        <w:t xml:space="preserve">Please Note: </w:t>
      </w:r>
    </w:p>
    <w:p w14:paraId="02D6DE25" w14:textId="77777777" w:rsidR="00B02D4C" w:rsidRPr="00B02D4C" w:rsidRDefault="00B02D4C" w:rsidP="00B02D4C">
      <w:pPr>
        <w:numPr>
          <w:ilvl w:val="0"/>
          <w:numId w:val="1"/>
        </w:numPr>
        <w:rPr>
          <w:sz w:val="24"/>
          <w:szCs w:val="24"/>
        </w:rPr>
      </w:pPr>
      <w:r w:rsidRPr="00B02D4C">
        <w:rPr>
          <w:sz w:val="24"/>
          <w:szCs w:val="24"/>
        </w:rPr>
        <w:t>W-2 paper copies will be mailed no later than Jan. 31, 2025 </w:t>
      </w:r>
    </w:p>
    <w:p w14:paraId="0814D7BC" w14:textId="77777777" w:rsidR="00B02D4C" w:rsidRDefault="00B02D4C" w:rsidP="00B02D4C">
      <w:pPr>
        <w:numPr>
          <w:ilvl w:val="0"/>
          <w:numId w:val="2"/>
        </w:numPr>
        <w:rPr>
          <w:sz w:val="24"/>
          <w:szCs w:val="24"/>
        </w:rPr>
      </w:pPr>
      <w:r w:rsidRPr="00B02D4C">
        <w:rPr>
          <w:sz w:val="24"/>
          <w:szCs w:val="24"/>
        </w:rPr>
        <w:t>W-2 electronic copies will be available before paper copies are received </w:t>
      </w:r>
    </w:p>
    <w:p w14:paraId="0F0FF80B" w14:textId="7DEFB319" w:rsidR="00B02D4C" w:rsidRPr="00B02D4C" w:rsidRDefault="00B02D4C" w:rsidP="00B02D4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have more than one “Company” under the “Tax Forms Printing Elections” section, please edit your current “Company” printing election.</w:t>
      </w:r>
    </w:p>
    <w:p w14:paraId="190F94DC" w14:textId="7B7175CF" w:rsidR="00E7772F" w:rsidRDefault="003F5D21" w:rsidP="00E7772F">
      <w:pPr>
        <w:rPr>
          <w:sz w:val="24"/>
          <w:szCs w:val="24"/>
        </w:rPr>
      </w:pPr>
      <w:r w:rsidRPr="003F5D21">
        <w:rPr>
          <w:sz w:val="24"/>
          <w:szCs w:val="24"/>
        </w:rPr>
        <w:t>If you have any questions regarding this communication, please reach out to (insert agency payroll name). </w:t>
      </w:r>
    </w:p>
    <w:p w14:paraId="44BB2882" w14:textId="77777777" w:rsidR="003F5D21" w:rsidRDefault="003F5D21" w:rsidP="00E7772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5CE7120" w14:textId="0DB06FBC" w:rsidR="00E7772F" w:rsidRDefault="00E7772F" w:rsidP="00E7772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042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Sincerely, </w:t>
      </w:r>
    </w:p>
    <w:p w14:paraId="5BD68AC0" w14:textId="77777777" w:rsidR="00E7772F" w:rsidRDefault="00E7772F" w:rsidP="00E7772F">
      <w:pP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00B0424B"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  <w:t>[Insert your agency name]</w:t>
      </w:r>
    </w:p>
    <w:p w14:paraId="4589A413" w14:textId="77777777" w:rsidR="00E7344B" w:rsidRDefault="00E7344B"/>
    <w:sectPr w:rsidR="00E73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5513A"/>
    <w:multiLevelType w:val="multilevel"/>
    <w:tmpl w:val="AD56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395709"/>
    <w:multiLevelType w:val="multilevel"/>
    <w:tmpl w:val="8366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4895684">
    <w:abstractNumId w:val="1"/>
  </w:num>
  <w:num w:numId="2" w16cid:durableId="4476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2F"/>
    <w:rsid w:val="00002187"/>
    <w:rsid w:val="003F5D21"/>
    <w:rsid w:val="004E76A8"/>
    <w:rsid w:val="00B02D4C"/>
    <w:rsid w:val="00B722A3"/>
    <w:rsid w:val="00E7344B"/>
    <w:rsid w:val="00E7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9BAC"/>
  <w15:chartTrackingRefBased/>
  <w15:docId w15:val="{B1CC0400-4DE7-412B-A24C-42306F57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2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7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7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772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d5.myworkday.com/oregon/email-universal/inst/21037$34078/rel-task/2998$33471.htm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 Rhonda * DAS</dc:creator>
  <cp:keywords/>
  <dc:description/>
  <cp:lastModifiedBy>BACHMANN Rhonda * DAS</cp:lastModifiedBy>
  <cp:revision>3</cp:revision>
  <dcterms:created xsi:type="dcterms:W3CDTF">2024-11-21T17:28:00Z</dcterms:created>
  <dcterms:modified xsi:type="dcterms:W3CDTF">2024-11-22T00:39:00Z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79d039-fcd0-4045-9c78-4cfb2eba0904_Enabled">
    <vt:lpwstr>true</vt:lpwstr>
  </property>
  <property fmtid="{D5CDD505-2E9C-101B-9397-08002B2CF9AE}" pid="3" name="MSIP_Label_db79d039-fcd0-4045-9c78-4cfb2eba0904_SetDate">
    <vt:lpwstr>2024-11-21T00:34:24Z</vt:lpwstr>
  </property>
  <property fmtid="{D5CDD505-2E9C-101B-9397-08002B2CF9AE}" pid="4" name="MSIP_Label_db79d039-fcd0-4045-9c78-4cfb2eba0904_Method">
    <vt:lpwstr>Privileged</vt:lpwstr>
  </property>
  <property fmtid="{D5CDD505-2E9C-101B-9397-08002B2CF9AE}" pid="5" name="MSIP_Label_db79d039-fcd0-4045-9c78-4cfb2eba0904_Name">
    <vt:lpwstr>Level 2 - Limited (Items)</vt:lpwstr>
  </property>
  <property fmtid="{D5CDD505-2E9C-101B-9397-08002B2CF9AE}" pid="6" name="MSIP_Label_db79d039-fcd0-4045-9c78-4cfb2eba0904_SiteId">
    <vt:lpwstr>aa3f6932-fa7c-47b4-a0ce-a598cad161cf</vt:lpwstr>
  </property>
  <property fmtid="{D5CDD505-2E9C-101B-9397-08002B2CF9AE}" pid="7" name="MSIP_Label_db79d039-fcd0-4045-9c78-4cfb2eba0904_ActionId">
    <vt:lpwstr>e218107c-a416-4f19-b06d-22504f39697a</vt:lpwstr>
  </property>
  <property fmtid="{D5CDD505-2E9C-101B-9397-08002B2CF9AE}" pid="8" name="MSIP_Label_db79d039-fcd0-4045-9c78-4cfb2eba0904_ContentBits">
    <vt:lpwstr>0</vt:lpwstr>
  </property>
</Properties>
</file>