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BB868" w14:textId="4E5B5C40" w:rsidR="00923FA5" w:rsidRPr="002258EF" w:rsidRDefault="00923FA5" w:rsidP="00844D4A">
      <w:pPr>
        <w:ind w:left="0"/>
        <w:rPr>
          <w:rFonts w:asciiTheme="majorHAnsi" w:hAnsiTheme="majorHAnsi" w:cstheme="majorHAnsi"/>
          <w:b/>
          <w:bCs/>
          <w:sz w:val="24"/>
          <w:szCs w:val="24"/>
        </w:rPr>
      </w:pPr>
      <w:r w:rsidRPr="002258EF">
        <w:rPr>
          <w:rFonts w:asciiTheme="majorHAnsi" w:hAnsiTheme="majorHAnsi" w:cstheme="majorHAnsi"/>
          <w:b/>
          <w:bCs/>
          <w:sz w:val="24"/>
          <w:szCs w:val="24"/>
        </w:rPr>
        <w:t xml:space="preserve">ABAWD/SNAP </w:t>
      </w:r>
      <w:r w:rsidR="002258EF">
        <w:rPr>
          <w:rFonts w:asciiTheme="majorHAnsi" w:hAnsiTheme="majorHAnsi" w:cstheme="majorHAnsi"/>
          <w:b/>
          <w:bCs/>
          <w:sz w:val="24"/>
          <w:szCs w:val="24"/>
        </w:rPr>
        <w:t xml:space="preserve">Q&amp;A </w:t>
      </w:r>
      <w:r w:rsidRPr="002258EF">
        <w:rPr>
          <w:rFonts w:asciiTheme="majorHAnsi" w:hAnsiTheme="majorHAnsi" w:cstheme="majorHAnsi"/>
          <w:b/>
          <w:bCs/>
          <w:sz w:val="24"/>
          <w:szCs w:val="24"/>
        </w:rPr>
        <w:t>Follow-up</w:t>
      </w:r>
    </w:p>
    <w:p w14:paraId="152E3AF6" w14:textId="77777777" w:rsidR="00923FA5" w:rsidRPr="002258EF" w:rsidRDefault="00923FA5" w:rsidP="00844D4A">
      <w:pPr>
        <w:ind w:left="0"/>
        <w:rPr>
          <w:rFonts w:asciiTheme="majorHAnsi" w:hAnsiTheme="majorHAnsi" w:cstheme="majorHAnsi"/>
          <w:b/>
          <w:bCs/>
          <w:sz w:val="24"/>
          <w:szCs w:val="24"/>
        </w:rPr>
      </w:pPr>
    </w:p>
    <w:p w14:paraId="41F5CBB3" w14:textId="53883439" w:rsidR="002258EF" w:rsidRDefault="002258EF" w:rsidP="00844D4A">
      <w:pPr>
        <w:pStyle w:val="ListParagraph"/>
        <w:numPr>
          <w:ilvl w:val="0"/>
          <w:numId w:val="4"/>
        </w:numPr>
        <w:rPr>
          <w:rFonts w:asciiTheme="majorHAnsi" w:hAnsiTheme="majorHAnsi" w:cstheme="majorHAnsi"/>
          <w:sz w:val="24"/>
          <w:szCs w:val="24"/>
        </w:rPr>
      </w:pPr>
      <w:r>
        <w:rPr>
          <w:rFonts w:asciiTheme="majorHAnsi" w:hAnsiTheme="majorHAnsi" w:cstheme="majorHAnsi"/>
          <w:sz w:val="24"/>
          <w:szCs w:val="24"/>
        </w:rPr>
        <w:t xml:space="preserve">Q: </w:t>
      </w:r>
      <w:r w:rsidR="00FA5116" w:rsidRPr="002258EF">
        <w:rPr>
          <w:rFonts w:asciiTheme="majorHAnsi" w:hAnsiTheme="majorHAnsi" w:cstheme="majorHAnsi"/>
          <w:sz w:val="24"/>
          <w:szCs w:val="24"/>
        </w:rPr>
        <w:t>Is July 2023 the month ODHS will start counting months, or start terminating people if they got SNAP haven't met ABAWD work requirements for the past three months?</w:t>
      </w:r>
    </w:p>
    <w:p w14:paraId="08F7C8B1" w14:textId="43C95AFE" w:rsidR="00FA5116" w:rsidRDefault="002258EF" w:rsidP="00844D4A">
      <w:pPr>
        <w:pStyle w:val="ListParagraph"/>
        <w:rPr>
          <w:rFonts w:asciiTheme="majorHAnsi" w:hAnsiTheme="majorHAnsi" w:cstheme="majorHAnsi"/>
          <w:sz w:val="24"/>
          <w:szCs w:val="24"/>
        </w:rPr>
      </w:pPr>
      <w:r>
        <w:rPr>
          <w:rFonts w:asciiTheme="majorHAnsi" w:hAnsiTheme="majorHAnsi" w:cstheme="majorHAnsi"/>
          <w:sz w:val="24"/>
          <w:szCs w:val="24"/>
        </w:rPr>
        <w:t xml:space="preserve">A: </w:t>
      </w:r>
      <w:r w:rsidR="00FA5116" w:rsidRPr="002258EF">
        <w:rPr>
          <w:rFonts w:asciiTheme="majorHAnsi" w:hAnsiTheme="majorHAnsi" w:cstheme="majorHAnsi"/>
          <w:sz w:val="24"/>
          <w:szCs w:val="24"/>
        </w:rPr>
        <w:t>July 2023 will be the first month.</w:t>
      </w:r>
    </w:p>
    <w:p w14:paraId="660BB159" w14:textId="77777777" w:rsidR="002258EF" w:rsidRPr="002258EF" w:rsidRDefault="002258EF" w:rsidP="00844D4A">
      <w:pPr>
        <w:pStyle w:val="ListParagraph"/>
        <w:rPr>
          <w:rFonts w:asciiTheme="majorHAnsi" w:hAnsiTheme="majorHAnsi" w:cstheme="majorHAnsi"/>
          <w:sz w:val="24"/>
          <w:szCs w:val="24"/>
        </w:rPr>
      </w:pPr>
    </w:p>
    <w:p w14:paraId="762AC057" w14:textId="1FBCC1F6" w:rsidR="002258EF" w:rsidRDefault="002258EF" w:rsidP="00844D4A">
      <w:pPr>
        <w:pStyle w:val="ListParagraph"/>
        <w:numPr>
          <w:ilvl w:val="0"/>
          <w:numId w:val="4"/>
        </w:numPr>
        <w:rPr>
          <w:rFonts w:asciiTheme="majorHAnsi" w:hAnsiTheme="majorHAnsi" w:cstheme="majorHAnsi"/>
          <w:sz w:val="24"/>
          <w:szCs w:val="24"/>
        </w:rPr>
      </w:pPr>
      <w:r>
        <w:rPr>
          <w:rFonts w:asciiTheme="majorHAnsi" w:hAnsiTheme="majorHAnsi" w:cstheme="majorHAnsi"/>
          <w:sz w:val="24"/>
          <w:szCs w:val="24"/>
        </w:rPr>
        <w:t xml:space="preserve">Q: </w:t>
      </w:r>
      <w:r w:rsidR="00FA5116" w:rsidRPr="002258EF">
        <w:rPr>
          <w:rFonts w:asciiTheme="majorHAnsi" w:hAnsiTheme="majorHAnsi" w:cstheme="majorHAnsi"/>
          <w:sz w:val="24"/>
          <w:szCs w:val="24"/>
        </w:rPr>
        <w:t>What were the criteria that changed three counties being waived to 22 counties being waived?  Sounds like a dramatic shift.</w:t>
      </w:r>
    </w:p>
    <w:p w14:paraId="24DAF0C4" w14:textId="0147F7EB" w:rsidR="00FA5116" w:rsidRDefault="002258EF" w:rsidP="00844D4A">
      <w:pPr>
        <w:pStyle w:val="ListParagraph"/>
        <w:rPr>
          <w:rFonts w:asciiTheme="majorHAnsi" w:hAnsiTheme="majorHAnsi" w:cstheme="majorHAnsi"/>
          <w:sz w:val="24"/>
          <w:szCs w:val="24"/>
        </w:rPr>
      </w:pPr>
      <w:r>
        <w:rPr>
          <w:rFonts w:asciiTheme="majorHAnsi" w:hAnsiTheme="majorHAnsi" w:cstheme="majorHAnsi"/>
          <w:sz w:val="24"/>
          <w:szCs w:val="24"/>
        </w:rPr>
        <w:t>A: U</w:t>
      </w:r>
      <w:r w:rsidR="00FA5116" w:rsidRPr="002258EF">
        <w:rPr>
          <w:rFonts w:asciiTheme="majorHAnsi" w:hAnsiTheme="majorHAnsi" w:cstheme="majorHAnsi"/>
          <w:sz w:val="24"/>
          <w:szCs w:val="24"/>
        </w:rPr>
        <w:t>nemployment rates</w:t>
      </w:r>
      <w:r>
        <w:rPr>
          <w:rFonts w:asciiTheme="majorHAnsi" w:hAnsiTheme="majorHAnsi" w:cstheme="majorHAnsi"/>
          <w:sz w:val="24"/>
          <w:szCs w:val="24"/>
        </w:rPr>
        <w:t>.</w:t>
      </w:r>
      <w:r w:rsidR="00FA5116" w:rsidRPr="002258EF">
        <w:rPr>
          <w:rFonts w:asciiTheme="majorHAnsi" w:hAnsiTheme="majorHAnsi" w:cstheme="majorHAnsi"/>
          <w:sz w:val="24"/>
          <w:szCs w:val="24"/>
        </w:rPr>
        <w:t xml:space="preserve"> Oregon's unemployment rates are now higher compared to the national rates</w:t>
      </w:r>
      <w:r>
        <w:rPr>
          <w:rFonts w:asciiTheme="majorHAnsi" w:hAnsiTheme="majorHAnsi" w:cstheme="majorHAnsi"/>
          <w:sz w:val="24"/>
          <w:szCs w:val="24"/>
        </w:rPr>
        <w:t>.</w:t>
      </w:r>
    </w:p>
    <w:p w14:paraId="2C519071" w14:textId="77777777" w:rsidR="002258EF" w:rsidRPr="002258EF" w:rsidRDefault="002258EF" w:rsidP="00844D4A">
      <w:pPr>
        <w:ind w:left="0"/>
        <w:rPr>
          <w:rFonts w:asciiTheme="majorHAnsi" w:hAnsiTheme="majorHAnsi" w:cstheme="majorHAnsi"/>
          <w:sz w:val="24"/>
          <w:szCs w:val="24"/>
        </w:rPr>
      </w:pPr>
    </w:p>
    <w:p w14:paraId="47CCB31E" w14:textId="4AB558AE" w:rsidR="002258EF" w:rsidRDefault="002258EF" w:rsidP="00844D4A">
      <w:pPr>
        <w:pStyle w:val="ListParagraph"/>
        <w:numPr>
          <w:ilvl w:val="0"/>
          <w:numId w:val="4"/>
        </w:numPr>
        <w:rPr>
          <w:rFonts w:asciiTheme="majorHAnsi" w:hAnsiTheme="majorHAnsi" w:cstheme="majorHAnsi"/>
          <w:sz w:val="24"/>
          <w:szCs w:val="24"/>
        </w:rPr>
      </w:pPr>
      <w:r>
        <w:rPr>
          <w:rFonts w:asciiTheme="majorHAnsi" w:hAnsiTheme="majorHAnsi" w:cstheme="majorHAnsi"/>
          <w:sz w:val="24"/>
          <w:szCs w:val="24"/>
        </w:rPr>
        <w:t xml:space="preserve">Q: </w:t>
      </w:r>
      <w:r w:rsidR="00FA5116" w:rsidRPr="002258EF">
        <w:rPr>
          <w:rFonts w:asciiTheme="majorHAnsi" w:hAnsiTheme="majorHAnsi" w:cstheme="majorHAnsi"/>
          <w:sz w:val="24"/>
          <w:szCs w:val="24"/>
        </w:rPr>
        <w:t xml:space="preserve">Have disability guidelines and who qualifies been adjusted to account for people experiencing long COVID? </w:t>
      </w:r>
    </w:p>
    <w:p w14:paraId="7E534719" w14:textId="73EB7617" w:rsidR="00FA5116" w:rsidRDefault="002258EF" w:rsidP="00844D4A">
      <w:pPr>
        <w:pStyle w:val="ListParagraph"/>
        <w:rPr>
          <w:rFonts w:asciiTheme="majorHAnsi" w:hAnsiTheme="majorHAnsi" w:cstheme="majorHAnsi"/>
          <w:sz w:val="24"/>
          <w:szCs w:val="24"/>
        </w:rPr>
      </w:pPr>
      <w:r>
        <w:rPr>
          <w:rFonts w:asciiTheme="majorHAnsi" w:hAnsiTheme="majorHAnsi" w:cstheme="majorHAnsi"/>
          <w:sz w:val="24"/>
          <w:szCs w:val="24"/>
        </w:rPr>
        <w:t>A: T</w:t>
      </w:r>
      <w:r w:rsidR="00FA5116" w:rsidRPr="002258EF">
        <w:rPr>
          <w:rFonts w:asciiTheme="majorHAnsi" w:hAnsiTheme="majorHAnsi" w:cstheme="majorHAnsi"/>
          <w:sz w:val="24"/>
          <w:szCs w:val="24"/>
        </w:rPr>
        <w:t>here is a list of allowed exemptions</w:t>
      </w:r>
      <w:r>
        <w:rPr>
          <w:rFonts w:asciiTheme="majorHAnsi" w:hAnsiTheme="majorHAnsi" w:cstheme="majorHAnsi"/>
          <w:sz w:val="24"/>
          <w:szCs w:val="24"/>
        </w:rPr>
        <w:t>,</w:t>
      </w:r>
      <w:r w:rsidR="00FA5116" w:rsidRPr="002258EF">
        <w:rPr>
          <w:rFonts w:asciiTheme="majorHAnsi" w:hAnsiTheme="majorHAnsi" w:cstheme="majorHAnsi"/>
          <w:sz w:val="24"/>
          <w:szCs w:val="24"/>
        </w:rPr>
        <w:t xml:space="preserve"> which mean</w:t>
      </w:r>
      <w:r>
        <w:rPr>
          <w:rFonts w:asciiTheme="majorHAnsi" w:hAnsiTheme="majorHAnsi" w:cstheme="majorHAnsi"/>
          <w:sz w:val="24"/>
          <w:szCs w:val="24"/>
        </w:rPr>
        <w:t>s</w:t>
      </w:r>
      <w:r w:rsidR="00FA5116" w:rsidRPr="002258EF">
        <w:rPr>
          <w:rFonts w:asciiTheme="majorHAnsi" w:hAnsiTheme="majorHAnsi" w:cstheme="majorHAnsi"/>
          <w:sz w:val="24"/>
          <w:szCs w:val="24"/>
        </w:rPr>
        <w:t xml:space="preserve"> a person is not required to meet the ABAWD work requirements. </w:t>
      </w:r>
      <w:r>
        <w:rPr>
          <w:rFonts w:asciiTheme="majorHAnsi" w:hAnsiTheme="majorHAnsi" w:cstheme="majorHAnsi"/>
          <w:sz w:val="24"/>
          <w:szCs w:val="24"/>
        </w:rPr>
        <w:t>Being u</w:t>
      </w:r>
      <w:r w:rsidR="00FA5116" w:rsidRPr="002258EF">
        <w:rPr>
          <w:rFonts w:asciiTheme="majorHAnsi" w:hAnsiTheme="majorHAnsi" w:cstheme="majorHAnsi"/>
          <w:sz w:val="24"/>
          <w:szCs w:val="24"/>
        </w:rPr>
        <w:t>nable to work due to a health reason (includ</w:t>
      </w:r>
      <w:r>
        <w:rPr>
          <w:rFonts w:asciiTheme="majorHAnsi" w:hAnsiTheme="majorHAnsi" w:cstheme="majorHAnsi"/>
          <w:sz w:val="24"/>
          <w:szCs w:val="24"/>
        </w:rPr>
        <w:t>ing</w:t>
      </w:r>
      <w:r w:rsidR="00FA5116" w:rsidRPr="002258EF">
        <w:rPr>
          <w:rFonts w:asciiTheme="majorHAnsi" w:hAnsiTheme="majorHAnsi" w:cstheme="majorHAnsi"/>
          <w:sz w:val="24"/>
          <w:szCs w:val="24"/>
        </w:rPr>
        <w:t xml:space="preserve"> physical, </w:t>
      </w:r>
      <w:proofErr w:type="gramStart"/>
      <w:r w:rsidR="00FA5116" w:rsidRPr="002258EF">
        <w:rPr>
          <w:rFonts w:asciiTheme="majorHAnsi" w:hAnsiTheme="majorHAnsi" w:cstheme="majorHAnsi"/>
          <w:sz w:val="24"/>
          <w:szCs w:val="24"/>
        </w:rPr>
        <w:t>mental</w:t>
      </w:r>
      <w:proofErr w:type="gramEnd"/>
      <w:r w:rsidR="00FA5116" w:rsidRPr="002258EF">
        <w:rPr>
          <w:rFonts w:asciiTheme="majorHAnsi" w:hAnsiTheme="majorHAnsi" w:cstheme="majorHAnsi"/>
          <w:sz w:val="24"/>
          <w:szCs w:val="24"/>
        </w:rPr>
        <w:t xml:space="preserve"> or behavioral) is one of them. Long COVID would be under these reasons.</w:t>
      </w:r>
    </w:p>
    <w:p w14:paraId="1A753E68" w14:textId="77777777" w:rsidR="002258EF" w:rsidRPr="002258EF" w:rsidRDefault="002258EF" w:rsidP="00844D4A">
      <w:pPr>
        <w:ind w:left="0"/>
        <w:rPr>
          <w:rFonts w:asciiTheme="majorHAnsi" w:hAnsiTheme="majorHAnsi" w:cstheme="majorHAnsi"/>
          <w:sz w:val="24"/>
          <w:szCs w:val="24"/>
        </w:rPr>
      </w:pPr>
    </w:p>
    <w:p w14:paraId="18F01DC5" w14:textId="77777777" w:rsidR="002258EF" w:rsidRDefault="002258EF" w:rsidP="00844D4A">
      <w:pPr>
        <w:pStyle w:val="ListParagraph"/>
        <w:numPr>
          <w:ilvl w:val="0"/>
          <w:numId w:val="4"/>
        </w:numPr>
        <w:rPr>
          <w:rFonts w:asciiTheme="majorHAnsi" w:hAnsiTheme="majorHAnsi" w:cstheme="majorHAnsi"/>
          <w:sz w:val="24"/>
          <w:szCs w:val="24"/>
        </w:rPr>
      </w:pPr>
      <w:r>
        <w:rPr>
          <w:rFonts w:asciiTheme="majorHAnsi" w:hAnsiTheme="majorHAnsi" w:cstheme="majorHAnsi"/>
          <w:sz w:val="24"/>
          <w:szCs w:val="24"/>
        </w:rPr>
        <w:t xml:space="preserve">Q: </w:t>
      </w:r>
      <w:r w:rsidR="0054541F" w:rsidRPr="002258EF">
        <w:rPr>
          <w:rFonts w:asciiTheme="majorHAnsi" w:hAnsiTheme="majorHAnsi" w:cstheme="majorHAnsi"/>
          <w:sz w:val="24"/>
          <w:szCs w:val="24"/>
        </w:rPr>
        <w:t>When notifications go out in April, what will that look like? Mailers? Texts? Radio? How many languages</w:t>
      </w:r>
      <w:r>
        <w:rPr>
          <w:rFonts w:asciiTheme="majorHAnsi" w:hAnsiTheme="majorHAnsi" w:cstheme="majorHAnsi"/>
          <w:sz w:val="24"/>
          <w:szCs w:val="24"/>
        </w:rPr>
        <w:t>?</w:t>
      </w:r>
    </w:p>
    <w:p w14:paraId="5BDB7740" w14:textId="58FFACC4" w:rsidR="0054541F" w:rsidRDefault="002258EF" w:rsidP="00844D4A">
      <w:pPr>
        <w:pStyle w:val="ListParagraph"/>
        <w:rPr>
          <w:rFonts w:asciiTheme="majorHAnsi" w:hAnsiTheme="majorHAnsi" w:cstheme="majorHAnsi"/>
          <w:sz w:val="24"/>
          <w:szCs w:val="24"/>
        </w:rPr>
      </w:pPr>
      <w:r>
        <w:rPr>
          <w:rFonts w:asciiTheme="majorHAnsi" w:hAnsiTheme="majorHAnsi" w:cstheme="majorHAnsi"/>
          <w:sz w:val="24"/>
          <w:szCs w:val="24"/>
        </w:rPr>
        <w:t xml:space="preserve">A: </w:t>
      </w:r>
      <w:r w:rsidR="0054541F" w:rsidRPr="002258EF">
        <w:rPr>
          <w:rFonts w:asciiTheme="majorHAnsi" w:hAnsiTheme="majorHAnsi" w:cstheme="majorHAnsi"/>
          <w:sz w:val="24"/>
          <w:szCs w:val="24"/>
        </w:rPr>
        <w:t>Individuals who resided in one of the 16 non-waived counties (includ</w:t>
      </w:r>
      <w:r w:rsidR="00A336A7">
        <w:rPr>
          <w:rFonts w:asciiTheme="majorHAnsi" w:hAnsiTheme="majorHAnsi" w:cstheme="majorHAnsi"/>
          <w:sz w:val="24"/>
          <w:szCs w:val="24"/>
        </w:rPr>
        <w:t>ing</w:t>
      </w:r>
      <w:r w:rsidR="0054541F" w:rsidRPr="002258EF">
        <w:rPr>
          <w:rFonts w:asciiTheme="majorHAnsi" w:hAnsiTheme="majorHAnsi" w:cstheme="majorHAnsi"/>
          <w:sz w:val="24"/>
          <w:szCs w:val="24"/>
        </w:rPr>
        <w:t xml:space="preserve"> those where discretionary exemptions and OED services will be provided) will be receiving an individual notice. Households with more than one person impacted will receive separate notices. Our communications team is ramping up their efforts to include media releases, social media, </w:t>
      </w:r>
      <w:proofErr w:type="spellStart"/>
      <w:r w:rsidR="0054541F" w:rsidRPr="002258EF">
        <w:rPr>
          <w:rFonts w:asciiTheme="majorHAnsi" w:hAnsiTheme="majorHAnsi" w:cstheme="majorHAnsi"/>
          <w:sz w:val="24"/>
          <w:szCs w:val="24"/>
        </w:rPr>
        <w:t>etc</w:t>
      </w:r>
      <w:proofErr w:type="spellEnd"/>
      <w:r w:rsidR="0054541F" w:rsidRPr="002258EF">
        <w:rPr>
          <w:rFonts w:asciiTheme="majorHAnsi" w:hAnsiTheme="majorHAnsi" w:cstheme="majorHAnsi"/>
          <w:sz w:val="24"/>
          <w:szCs w:val="24"/>
        </w:rPr>
        <w:t xml:space="preserve"> as appropriate.</w:t>
      </w:r>
    </w:p>
    <w:p w14:paraId="05D2C59C" w14:textId="77777777" w:rsidR="002258EF" w:rsidRPr="002258EF" w:rsidRDefault="002258EF" w:rsidP="00844D4A">
      <w:pPr>
        <w:ind w:left="0"/>
        <w:rPr>
          <w:rFonts w:asciiTheme="majorHAnsi" w:hAnsiTheme="majorHAnsi" w:cstheme="majorHAnsi"/>
          <w:sz w:val="24"/>
          <w:szCs w:val="24"/>
        </w:rPr>
      </w:pPr>
    </w:p>
    <w:p w14:paraId="4F66D647" w14:textId="77777777" w:rsidR="00A336A7" w:rsidRDefault="00A336A7" w:rsidP="00844D4A">
      <w:pPr>
        <w:pStyle w:val="ListParagraph"/>
        <w:numPr>
          <w:ilvl w:val="0"/>
          <w:numId w:val="4"/>
        </w:numPr>
        <w:rPr>
          <w:rFonts w:asciiTheme="majorHAnsi" w:hAnsiTheme="majorHAnsi" w:cstheme="majorHAnsi"/>
          <w:sz w:val="24"/>
          <w:szCs w:val="24"/>
        </w:rPr>
      </w:pPr>
      <w:r>
        <w:rPr>
          <w:rFonts w:asciiTheme="majorHAnsi" w:hAnsiTheme="majorHAnsi" w:cstheme="majorHAnsi"/>
          <w:sz w:val="24"/>
          <w:szCs w:val="24"/>
        </w:rPr>
        <w:t xml:space="preserve">Q: </w:t>
      </w:r>
      <w:r w:rsidR="0054541F" w:rsidRPr="002258EF">
        <w:rPr>
          <w:rFonts w:asciiTheme="majorHAnsi" w:hAnsiTheme="majorHAnsi" w:cstheme="majorHAnsi"/>
          <w:sz w:val="24"/>
          <w:szCs w:val="24"/>
        </w:rPr>
        <w:t>How many Workshare sites are appropriate for people who prefer to speak a language other than English, and what support is available for people who would like to do workshare, but face language barriers?</w:t>
      </w:r>
    </w:p>
    <w:p w14:paraId="0D7AC51E" w14:textId="5A394EF7" w:rsidR="0054541F" w:rsidRDefault="00A336A7" w:rsidP="00844D4A">
      <w:pPr>
        <w:pStyle w:val="ListParagraph"/>
        <w:rPr>
          <w:rFonts w:asciiTheme="majorHAnsi" w:hAnsiTheme="majorHAnsi" w:cstheme="majorHAnsi"/>
          <w:sz w:val="24"/>
          <w:szCs w:val="24"/>
        </w:rPr>
      </w:pPr>
      <w:r>
        <w:rPr>
          <w:rFonts w:asciiTheme="majorHAnsi" w:hAnsiTheme="majorHAnsi" w:cstheme="majorHAnsi"/>
          <w:sz w:val="24"/>
          <w:szCs w:val="24"/>
        </w:rPr>
        <w:t>A:</w:t>
      </w:r>
      <w:r w:rsidR="0054541F" w:rsidRPr="002258EF">
        <w:rPr>
          <w:rFonts w:asciiTheme="majorHAnsi" w:hAnsiTheme="majorHAnsi" w:cstheme="majorHAnsi"/>
          <w:sz w:val="24"/>
          <w:szCs w:val="24"/>
        </w:rPr>
        <w:t xml:space="preserve"> Thank you, </w:t>
      </w:r>
      <w:r>
        <w:rPr>
          <w:rFonts w:asciiTheme="majorHAnsi" w:hAnsiTheme="majorHAnsi" w:cstheme="majorHAnsi"/>
          <w:sz w:val="24"/>
          <w:szCs w:val="24"/>
        </w:rPr>
        <w:t>I</w:t>
      </w:r>
      <w:r w:rsidR="0054541F" w:rsidRPr="002258EF">
        <w:rPr>
          <w:rFonts w:asciiTheme="majorHAnsi" w:hAnsiTheme="majorHAnsi" w:cstheme="majorHAnsi"/>
          <w:sz w:val="24"/>
          <w:szCs w:val="24"/>
        </w:rPr>
        <w:t xml:space="preserve"> </w:t>
      </w:r>
      <w:r>
        <w:rPr>
          <w:rFonts w:asciiTheme="majorHAnsi" w:hAnsiTheme="majorHAnsi" w:cstheme="majorHAnsi"/>
          <w:sz w:val="24"/>
          <w:szCs w:val="24"/>
        </w:rPr>
        <w:t xml:space="preserve">think I </w:t>
      </w:r>
      <w:r w:rsidR="0054541F" w:rsidRPr="002258EF">
        <w:rPr>
          <w:rFonts w:asciiTheme="majorHAnsi" w:hAnsiTheme="majorHAnsi" w:cstheme="majorHAnsi"/>
          <w:sz w:val="24"/>
          <w:szCs w:val="24"/>
        </w:rPr>
        <w:t>misunderstood this question</w:t>
      </w:r>
      <w:r>
        <w:rPr>
          <w:rFonts w:asciiTheme="majorHAnsi" w:hAnsiTheme="majorHAnsi" w:cstheme="majorHAnsi"/>
          <w:sz w:val="24"/>
          <w:szCs w:val="24"/>
        </w:rPr>
        <w:t xml:space="preserve"> during the call</w:t>
      </w:r>
      <w:r w:rsidR="0054541F" w:rsidRPr="002258EF">
        <w:rPr>
          <w:rFonts w:asciiTheme="majorHAnsi" w:hAnsiTheme="majorHAnsi" w:cstheme="majorHAnsi"/>
          <w:sz w:val="24"/>
          <w:szCs w:val="24"/>
        </w:rPr>
        <w:t>. We need workfare sites! Please contact us if you would like to be a workfare site! Thank you!</w:t>
      </w:r>
    </w:p>
    <w:p w14:paraId="7A56CBD6" w14:textId="77777777" w:rsidR="002258EF" w:rsidRPr="002258EF" w:rsidRDefault="002258EF" w:rsidP="00844D4A">
      <w:pPr>
        <w:ind w:left="0"/>
        <w:rPr>
          <w:rFonts w:asciiTheme="majorHAnsi" w:hAnsiTheme="majorHAnsi" w:cstheme="majorHAnsi"/>
          <w:sz w:val="24"/>
          <w:szCs w:val="24"/>
        </w:rPr>
      </w:pPr>
    </w:p>
    <w:p w14:paraId="2E5D7332" w14:textId="77777777" w:rsidR="00A336A7" w:rsidRDefault="00A336A7" w:rsidP="00844D4A">
      <w:pPr>
        <w:pStyle w:val="ListParagraph"/>
        <w:numPr>
          <w:ilvl w:val="0"/>
          <w:numId w:val="4"/>
        </w:numPr>
        <w:rPr>
          <w:rFonts w:asciiTheme="majorHAnsi" w:hAnsiTheme="majorHAnsi" w:cstheme="majorHAnsi"/>
          <w:sz w:val="24"/>
          <w:szCs w:val="24"/>
        </w:rPr>
      </w:pPr>
      <w:r>
        <w:rPr>
          <w:rFonts w:asciiTheme="majorHAnsi" w:hAnsiTheme="majorHAnsi" w:cstheme="majorHAnsi"/>
          <w:sz w:val="24"/>
          <w:szCs w:val="24"/>
        </w:rPr>
        <w:t xml:space="preserve">Q: </w:t>
      </w:r>
      <w:r w:rsidR="0054541F" w:rsidRPr="002258EF">
        <w:rPr>
          <w:rFonts w:asciiTheme="majorHAnsi" w:hAnsiTheme="majorHAnsi" w:cstheme="majorHAnsi"/>
          <w:sz w:val="24"/>
          <w:szCs w:val="24"/>
        </w:rPr>
        <w:t>I worked with one of our ESL students today, a Mandarin Chinese speaker, applying for one of my services.  I asked her if she was on SNAP.  No, she is not.  She does not know what documents she would have to provide to qualify for SNAP.  How do I know if she's "documented" or "undocumented"?  Is Mandarin Chinese one of the supported languages, applying for SNAP?</w:t>
      </w:r>
    </w:p>
    <w:p w14:paraId="39E8D4D5" w14:textId="0A925D29" w:rsidR="0054541F" w:rsidRPr="002258EF" w:rsidRDefault="00A336A7" w:rsidP="00844D4A">
      <w:pPr>
        <w:pStyle w:val="ListParagraph"/>
        <w:rPr>
          <w:rStyle w:val="Hyperlink"/>
          <w:rFonts w:asciiTheme="majorHAnsi" w:hAnsiTheme="majorHAnsi" w:cstheme="majorHAnsi"/>
          <w:color w:val="auto"/>
          <w:sz w:val="24"/>
          <w:szCs w:val="24"/>
          <w:u w:val="none"/>
        </w:rPr>
      </w:pPr>
      <w:r>
        <w:rPr>
          <w:rFonts w:asciiTheme="majorHAnsi" w:hAnsiTheme="majorHAnsi" w:cstheme="majorHAnsi"/>
          <w:sz w:val="24"/>
          <w:szCs w:val="24"/>
        </w:rPr>
        <w:t>A:</w:t>
      </w:r>
      <w:r w:rsidR="0054541F" w:rsidRPr="002258EF">
        <w:rPr>
          <w:rFonts w:asciiTheme="majorHAnsi" w:hAnsiTheme="majorHAnsi" w:cstheme="majorHAnsi"/>
          <w:sz w:val="24"/>
          <w:szCs w:val="24"/>
        </w:rPr>
        <w:t xml:space="preserve"> Please use this link to find the application in mandarin and other languages.  </w:t>
      </w:r>
      <w:hyperlink r:id="rId5" w:history="1">
        <w:r w:rsidRPr="00D97A98">
          <w:rPr>
            <w:rStyle w:val="Hyperlink"/>
            <w:rFonts w:asciiTheme="majorHAnsi" w:hAnsiTheme="majorHAnsi" w:cstheme="majorHAnsi"/>
            <w:sz w:val="24"/>
            <w:szCs w:val="24"/>
          </w:rPr>
          <w:t>https://www.oregon.gov/dhs/assistance/food-benefits/Pages/eligibility-apply.aspx</w:t>
        </w:r>
      </w:hyperlink>
      <w:r>
        <w:rPr>
          <w:rFonts w:asciiTheme="majorHAnsi" w:hAnsiTheme="majorHAnsi" w:cstheme="majorHAnsi"/>
          <w:sz w:val="24"/>
          <w:szCs w:val="24"/>
        </w:rPr>
        <w:t xml:space="preserve"> </w:t>
      </w:r>
      <w:r w:rsidR="0054541F" w:rsidRPr="002258EF">
        <w:rPr>
          <w:rFonts w:asciiTheme="majorHAnsi" w:hAnsiTheme="majorHAnsi" w:cstheme="majorHAnsi"/>
          <w:sz w:val="24"/>
          <w:szCs w:val="24"/>
        </w:rPr>
        <w:t xml:space="preserve">   Here is additional information regarding the non-citizen criteria regarding eligibility: </w:t>
      </w:r>
      <w:hyperlink r:id="rId6" w:history="1">
        <w:r w:rsidR="0054541F" w:rsidRPr="002258EF">
          <w:rPr>
            <w:rStyle w:val="Hyperlink"/>
            <w:rFonts w:asciiTheme="majorHAnsi" w:hAnsiTheme="majorHAnsi" w:cstheme="majorHAnsi"/>
            <w:sz w:val="24"/>
            <w:szCs w:val="24"/>
          </w:rPr>
          <w:t>https://www.fns.usda.gov/snap/eligibility/citizen/non-citizen-policy</w:t>
        </w:r>
      </w:hyperlink>
    </w:p>
    <w:p w14:paraId="4CBD044E" w14:textId="77777777" w:rsidR="002258EF" w:rsidRPr="002258EF" w:rsidRDefault="002258EF" w:rsidP="00844D4A">
      <w:pPr>
        <w:ind w:left="0"/>
        <w:rPr>
          <w:rFonts w:asciiTheme="majorHAnsi" w:hAnsiTheme="majorHAnsi" w:cstheme="majorHAnsi"/>
          <w:sz w:val="24"/>
          <w:szCs w:val="24"/>
        </w:rPr>
      </w:pPr>
    </w:p>
    <w:p w14:paraId="765C7534" w14:textId="77777777" w:rsidR="00A336A7" w:rsidRDefault="00A336A7" w:rsidP="00844D4A">
      <w:pPr>
        <w:pStyle w:val="ListParagraph"/>
        <w:numPr>
          <w:ilvl w:val="0"/>
          <w:numId w:val="4"/>
        </w:numPr>
        <w:rPr>
          <w:rFonts w:asciiTheme="majorHAnsi" w:hAnsiTheme="majorHAnsi" w:cstheme="majorHAnsi"/>
          <w:sz w:val="24"/>
          <w:szCs w:val="24"/>
        </w:rPr>
      </w:pPr>
      <w:r>
        <w:rPr>
          <w:rFonts w:asciiTheme="majorHAnsi" w:hAnsiTheme="majorHAnsi" w:cstheme="majorHAnsi"/>
          <w:sz w:val="24"/>
          <w:szCs w:val="24"/>
        </w:rPr>
        <w:t xml:space="preserve">Q: </w:t>
      </w:r>
      <w:r w:rsidR="0054541F" w:rsidRPr="002258EF">
        <w:rPr>
          <w:rFonts w:asciiTheme="majorHAnsi" w:hAnsiTheme="majorHAnsi" w:cstheme="majorHAnsi"/>
          <w:sz w:val="24"/>
          <w:szCs w:val="24"/>
        </w:rPr>
        <w:t xml:space="preserve">Are exemption request denials issued in writing and allowed to be appealed? </w:t>
      </w:r>
    </w:p>
    <w:p w14:paraId="16BFAD51" w14:textId="0F682C85" w:rsidR="00A336A7" w:rsidRDefault="00A336A7" w:rsidP="00844D4A">
      <w:pPr>
        <w:pStyle w:val="ListParagraph"/>
        <w:rPr>
          <w:rFonts w:asciiTheme="majorHAnsi" w:hAnsiTheme="majorHAnsi" w:cstheme="majorHAnsi"/>
          <w:sz w:val="24"/>
          <w:szCs w:val="24"/>
        </w:rPr>
      </w:pPr>
      <w:r>
        <w:rPr>
          <w:rFonts w:asciiTheme="majorHAnsi" w:hAnsiTheme="majorHAnsi" w:cstheme="majorHAnsi"/>
          <w:sz w:val="24"/>
          <w:szCs w:val="24"/>
        </w:rPr>
        <w:t>A:</w:t>
      </w:r>
      <w:r w:rsidR="0054541F" w:rsidRPr="002258EF">
        <w:rPr>
          <w:rFonts w:asciiTheme="majorHAnsi" w:hAnsiTheme="majorHAnsi" w:cstheme="majorHAnsi"/>
          <w:sz w:val="24"/>
          <w:szCs w:val="24"/>
        </w:rPr>
        <w:t xml:space="preserve"> </w:t>
      </w:r>
      <w:r>
        <w:rPr>
          <w:rFonts w:asciiTheme="majorHAnsi" w:hAnsiTheme="majorHAnsi" w:cstheme="majorHAnsi"/>
          <w:sz w:val="24"/>
          <w:szCs w:val="24"/>
        </w:rPr>
        <w:t>W</w:t>
      </w:r>
      <w:r w:rsidR="0054541F" w:rsidRPr="002258EF">
        <w:rPr>
          <w:rFonts w:asciiTheme="majorHAnsi" w:hAnsiTheme="majorHAnsi" w:cstheme="majorHAnsi"/>
          <w:sz w:val="24"/>
          <w:szCs w:val="24"/>
        </w:rPr>
        <w:t xml:space="preserve">e encourage anyone </w:t>
      </w:r>
      <w:r>
        <w:rPr>
          <w:rFonts w:asciiTheme="majorHAnsi" w:hAnsiTheme="majorHAnsi" w:cstheme="majorHAnsi"/>
          <w:sz w:val="24"/>
          <w:szCs w:val="24"/>
        </w:rPr>
        <w:t xml:space="preserve">who does </w:t>
      </w:r>
      <w:r w:rsidR="0054541F" w:rsidRPr="002258EF">
        <w:rPr>
          <w:rFonts w:asciiTheme="majorHAnsi" w:hAnsiTheme="majorHAnsi" w:cstheme="majorHAnsi"/>
          <w:sz w:val="24"/>
          <w:szCs w:val="24"/>
        </w:rPr>
        <w:t>not agree with</w:t>
      </w:r>
      <w:r>
        <w:rPr>
          <w:rFonts w:asciiTheme="majorHAnsi" w:hAnsiTheme="majorHAnsi" w:cstheme="majorHAnsi"/>
          <w:sz w:val="24"/>
          <w:szCs w:val="24"/>
        </w:rPr>
        <w:t xml:space="preserve"> their </w:t>
      </w:r>
      <w:r w:rsidR="0054541F" w:rsidRPr="002258EF">
        <w:rPr>
          <w:rFonts w:asciiTheme="majorHAnsi" w:hAnsiTheme="majorHAnsi" w:cstheme="majorHAnsi"/>
          <w:sz w:val="24"/>
          <w:szCs w:val="24"/>
        </w:rPr>
        <w:t xml:space="preserve">eligibility determination to file </w:t>
      </w:r>
      <w:r w:rsidR="0054541F" w:rsidRPr="002258EF">
        <w:rPr>
          <w:rFonts w:asciiTheme="majorHAnsi" w:hAnsiTheme="majorHAnsi" w:cstheme="majorHAnsi"/>
          <w:sz w:val="24"/>
          <w:szCs w:val="24"/>
        </w:rPr>
        <w:lastRenderedPageBreak/>
        <w:t xml:space="preserve">for a </w:t>
      </w:r>
      <w:hyperlink r:id="rId7" w:history="1">
        <w:r w:rsidR="0054541F" w:rsidRPr="00844D4A">
          <w:rPr>
            <w:rStyle w:val="Hyperlink"/>
            <w:rFonts w:asciiTheme="majorHAnsi" w:hAnsiTheme="majorHAnsi" w:cstheme="majorHAnsi"/>
            <w:sz w:val="24"/>
            <w:szCs w:val="24"/>
          </w:rPr>
          <w:t>hearing</w:t>
        </w:r>
      </w:hyperlink>
      <w:r w:rsidR="0054541F" w:rsidRPr="002258EF">
        <w:rPr>
          <w:rFonts w:asciiTheme="majorHAnsi" w:hAnsiTheme="majorHAnsi" w:cstheme="majorHAnsi"/>
          <w:sz w:val="24"/>
          <w:szCs w:val="24"/>
        </w:rPr>
        <w:t xml:space="preserve">. </w:t>
      </w:r>
      <w:r>
        <w:rPr>
          <w:rFonts w:asciiTheme="majorHAnsi" w:hAnsiTheme="majorHAnsi" w:cstheme="majorHAnsi"/>
          <w:sz w:val="24"/>
          <w:szCs w:val="24"/>
        </w:rPr>
        <w:t xml:space="preserve">Regarding </w:t>
      </w:r>
      <w:r w:rsidR="0054541F" w:rsidRPr="002258EF">
        <w:rPr>
          <w:rFonts w:asciiTheme="majorHAnsi" w:hAnsiTheme="majorHAnsi" w:cstheme="majorHAnsi"/>
          <w:sz w:val="24"/>
          <w:szCs w:val="24"/>
        </w:rPr>
        <w:t>exemptions, we can offer guidance</w:t>
      </w:r>
      <w:r>
        <w:rPr>
          <w:rFonts w:asciiTheme="majorHAnsi" w:hAnsiTheme="majorHAnsi" w:cstheme="majorHAnsi"/>
          <w:sz w:val="24"/>
          <w:szCs w:val="24"/>
        </w:rPr>
        <w:t xml:space="preserve">, </w:t>
      </w:r>
      <w:r w:rsidR="0054541F" w:rsidRPr="002258EF">
        <w:rPr>
          <w:rFonts w:asciiTheme="majorHAnsi" w:hAnsiTheme="majorHAnsi" w:cstheme="majorHAnsi"/>
          <w:sz w:val="24"/>
          <w:szCs w:val="24"/>
        </w:rPr>
        <w:t>explanations or see if we can get additional information that might impact the determination.</w:t>
      </w:r>
    </w:p>
    <w:p w14:paraId="183BFF8C" w14:textId="77777777" w:rsidR="00A336A7" w:rsidRDefault="00A336A7" w:rsidP="00844D4A">
      <w:pPr>
        <w:pStyle w:val="ListParagraph"/>
        <w:rPr>
          <w:rFonts w:asciiTheme="majorHAnsi" w:hAnsiTheme="majorHAnsi" w:cstheme="majorHAnsi"/>
          <w:sz w:val="24"/>
          <w:szCs w:val="24"/>
        </w:rPr>
      </w:pPr>
    </w:p>
    <w:p w14:paraId="4AB0418F" w14:textId="7487D54D" w:rsidR="00A336A7" w:rsidRPr="00A336A7" w:rsidRDefault="00A336A7" w:rsidP="00844D4A">
      <w:pPr>
        <w:pStyle w:val="ListParagraph"/>
        <w:numPr>
          <w:ilvl w:val="0"/>
          <w:numId w:val="4"/>
        </w:numPr>
        <w:rPr>
          <w:rFonts w:asciiTheme="majorHAnsi" w:hAnsiTheme="majorHAnsi" w:cstheme="majorHAnsi"/>
          <w:sz w:val="24"/>
          <w:szCs w:val="24"/>
        </w:rPr>
      </w:pPr>
      <w:r w:rsidRPr="00A336A7">
        <w:rPr>
          <w:rFonts w:asciiTheme="majorHAnsi" w:hAnsiTheme="majorHAnsi" w:cstheme="majorHAnsi"/>
          <w:color w:val="000000"/>
          <w:sz w:val="24"/>
          <w:szCs w:val="24"/>
        </w:rPr>
        <w:t xml:space="preserve">Q: </w:t>
      </w:r>
      <w:r w:rsidR="008958F0" w:rsidRPr="00A336A7">
        <w:rPr>
          <w:rFonts w:asciiTheme="majorHAnsi" w:hAnsiTheme="majorHAnsi" w:cstheme="majorHAnsi"/>
          <w:color w:val="000000"/>
          <w:sz w:val="24"/>
          <w:szCs w:val="24"/>
        </w:rPr>
        <w:t xml:space="preserve">If call takers are the arbiters of who counts as sick enough to be exempt from work, what guidelines are they being given to make those decisions? Will there be additional training to explain things like long covid and how that affects people as it’s </w:t>
      </w:r>
      <w:proofErr w:type="gramStart"/>
      <w:r w:rsidR="008958F0" w:rsidRPr="00A336A7">
        <w:rPr>
          <w:rFonts w:asciiTheme="majorHAnsi" w:hAnsiTheme="majorHAnsi" w:cstheme="majorHAnsi"/>
          <w:color w:val="000000"/>
          <w:sz w:val="24"/>
          <w:szCs w:val="24"/>
        </w:rPr>
        <w:t>fairly new</w:t>
      </w:r>
      <w:proofErr w:type="gramEnd"/>
      <w:r w:rsidR="008958F0" w:rsidRPr="00A336A7">
        <w:rPr>
          <w:rFonts w:asciiTheme="majorHAnsi" w:hAnsiTheme="majorHAnsi" w:cstheme="majorHAnsi"/>
          <w:color w:val="000000"/>
          <w:sz w:val="24"/>
          <w:szCs w:val="24"/>
        </w:rPr>
        <w:t>? It depends on what is meant by call takers.</w:t>
      </w:r>
    </w:p>
    <w:p w14:paraId="43BBCD74" w14:textId="1A0EEE40" w:rsidR="002258EF" w:rsidRPr="00A336A7" w:rsidRDefault="00A336A7" w:rsidP="00844D4A">
      <w:pPr>
        <w:pStyle w:val="NormalWeb"/>
        <w:spacing w:before="0" w:beforeAutospacing="0" w:after="0" w:afterAutospacing="0"/>
        <w:ind w:left="720"/>
        <w:rPr>
          <w:rFonts w:asciiTheme="majorHAnsi" w:hAnsiTheme="majorHAnsi" w:cstheme="majorHAnsi"/>
        </w:rPr>
      </w:pPr>
      <w:r w:rsidRPr="00A336A7">
        <w:rPr>
          <w:rFonts w:asciiTheme="majorHAnsi" w:hAnsiTheme="majorHAnsi" w:cstheme="majorHAnsi"/>
        </w:rPr>
        <w:t xml:space="preserve">A: </w:t>
      </w:r>
      <w:r w:rsidR="008958F0" w:rsidRPr="00A336A7">
        <w:rPr>
          <w:rFonts w:asciiTheme="majorHAnsi" w:hAnsiTheme="majorHAnsi" w:cstheme="majorHAnsi"/>
        </w:rPr>
        <w:t>Front desk staff take phone calls</w:t>
      </w:r>
      <w:r>
        <w:rPr>
          <w:rFonts w:asciiTheme="majorHAnsi" w:hAnsiTheme="majorHAnsi" w:cstheme="majorHAnsi"/>
        </w:rPr>
        <w:t>,</w:t>
      </w:r>
      <w:r w:rsidR="008958F0" w:rsidRPr="00A336A7">
        <w:rPr>
          <w:rFonts w:asciiTheme="majorHAnsi" w:hAnsiTheme="majorHAnsi" w:cstheme="majorHAnsi"/>
        </w:rPr>
        <w:t xml:space="preserve"> but do not make the eligibility determinations. Eligibility workers are the primary group of people who screen for exemptions. </w:t>
      </w:r>
      <w:r w:rsidR="00E3746D" w:rsidRPr="00A336A7">
        <w:rPr>
          <w:rFonts w:asciiTheme="majorHAnsi" w:hAnsiTheme="majorHAnsi" w:cstheme="majorHAnsi"/>
        </w:rPr>
        <w:t>Regarding health exemptions</w:t>
      </w:r>
      <w:r w:rsidR="008958F0" w:rsidRPr="00A336A7">
        <w:rPr>
          <w:rFonts w:asciiTheme="majorHAnsi" w:hAnsiTheme="majorHAnsi" w:cstheme="majorHAnsi"/>
        </w:rPr>
        <w:t>, the person should be able to verbalize how their health issue impacts their ability to work. Oregon accepts verbal attestations and does NOT require a medical note.</w:t>
      </w:r>
      <w:r w:rsidR="00E3746D" w:rsidRPr="00A336A7">
        <w:rPr>
          <w:rFonts w:asciiTheme="majorHAnsi" w:hAnsiTheme="majorHAnsi" w:cstheme="majorHAnsi"/>
        </w:rPr>
        <w:t xml:space="preserve"> </w:t>
      </w:r>
    </w:p>
    <w:p w14:paraId="0DC9CA7C" w14:textId="77777777" w:rsidR="002258EF" w:rsidRPr="00A336A7" w:rsidRDefault="002258EF" w:rsidP="00844D4A">
      <w:pPr>
        <w:pStyle w:val="NormalWeb"/>
        <w:spacing w:before="0" w:beforeAutospacing="0" w:after="0" w:afterAutospacing="0"/>
        <w:rPr>
          <w:rFonts w:asciiTheme="majorHAnsi" w:hAnsiTheme="majorHAnsi" w:cstheme="majorHAnsi"/>
        </w:rPr>
      </w:pPr>
    </w:p>
    <w:p w14:paraId="4F973783" w14:textId="4FDE86F4" w:rsidR="008958F0" w:rsidRPr="00A336A7" w:rsidRDefault="00A336A7" w:rsidP="00844D4A">
      <w:pPr>
        <w:pStyle w:val="NormalWeb"/>
        <w:numPr>
          <w:ilvl w:val="0"/>
          <w:numId w:val="4"/>
        </w:numPr>
        <w:spacing w:before="0" w:beforeAutospacing="0" w:after="0" w:afterAutospacing="0"/>
        <w:rPr>
          <w:rFonts w:asciiTheme="majorHAnsi" w:hAnsiTheme="majorHAnsi" w:cstheme="majorHAnsi"/>
        </w:rPr>
      </w:pPr>
      <w:r>
        <w:rPr>
          <w:rFonts w:asciiTheme="majorHAnsi" w:hAnsiTheme="majorHAnsi" w:cstheme="majorHAnsi"/>
        </w:rPr>
        <w:t xml:space="preserve">Q: </w:t>
      </w:r>
      <w:r w:rsidR="008958F0" w:rsidRPr="00A336A7">
        <w:rPr>
          <w:rFonts w:asciiTheme="majorHAnsi" w:hAnsiTheme="majorHAnsi" w:cstheme="majorHAnsi"/>
        </w:rPr>
        <w:t xml:space="preserve">I would echo Angelita’s question: If call takers are the arbiters of who counts as sick enough to be exempt from work, what guidelines are they being given to make those decisions? Will there be additional training to explain things like long covid and how that affects people as it’s </w:t>
      </w:r>
      <w:proofErr w:type="gramStart"/>
      <w:r w:rsidR="008958F0" w:rsidRPr="00A336A7">
        <w:rPr>
          <w:rFonts w:asciiTheme="majorHAnsi" w:hAnsiTheme="majorHAnsi" w:cstheme="majorHAnsi"/>
        </w:rPr>
        <w:t>fairly new</w:t>
      </w:r>
      <w:proofErr w:type="gramEnd"/>
      <w:r w:rsidR="008958F0" w:rsidRPr="00A336A7">
        <w:rPr>
          <w:rFonts w:asciiTheme="majorHAnsi" w:hAnsiTheme="majorHAnsi" w:cstheme="majorHAnsi"/>
        </w:rPr>
        <w:t>?</w:t>
      </w:r>
      <w:r w:rsidR="00B54CE5" w:rsidRPr="00A336A7">
        <w:rPr>
          <w:rFonts w:asciiTheme="majorHAnsi" w:hAnsiTheme="majorHAnsi" w:cstheme="majorHAnsi"/>
        </w:rPr>
        <w:t xml:space="preserve"> </w:t>
      </w:r>
    </w:p>
    <w:p w14:paraId="50F12116" w14:textId="32E0FDC0" w:rsidR="00E3746D" w:rsidRPr="00A336A7" w:rsidRDefault="00A336A7" w:rsidP="00844D4A">
      <w:pPr>
        <w:pStyle w:val="NormalWeb"/>
        <w:spacing w:before="0" w:beforeAutospacing="0" w:after="0" w:afterAutospacing="0"/>
        <w:ind w:left="720"/>
        <w:rPr>
          <w:rFonts w:asciiTheme="majorHAnsi" w:hAnsiTheme="majorHAnsi" w:cstheme="majorHAnsi"/>
        </w:rPr>
      </w:pPr>
      <w:r>
        <w:rPr>
          <w:rFonts w:asciiTheme="majorHAnsi" w:hAnsiTheme="majorHAnsi" w:cstheme="majorHAnsi"/>
        </w:rPr>
        <w:t xml:space="preserve">A: </w:t>
      </w:r>
      <w:r w:rsidR="00E3746D" w:rsidRPr="00A336A7">
        <w:rPr>
          <w:rFonts w:asciiTheme="majorHAnsi" w:hAnsiTheme="majorHAnsi" w:cstheme="majorHAnsi"/>
        </w:rPr>
        <w:t>Oregon eligibility staff are not medical providers and are not trained in making determinations on whether someone is sick enough not to work. Our staff</w:t>
      </w:r>
      <w:r>
        <w:rPr>
          <w:rFonts w:asciiTheme="majorHAnsi" w:hAnsiTheme="majorHAnsi" w:cstheme="majorHAnsi"/>
        </w:rPr>
        <w:t>,</w:t>
      </w:r>
      <w:r w:rsidR="00E3746D" w:rsidRPr="00A336A7">
        <w:rPr>
          <w:rFonts w:asciiTheme="majorHAnsi" w:hAnsiTheme="majorHAnsi" w:cstheme="majorHAnsi"/>
        </w:rPr>
        <w:t xml:space="preserve"> however</w:t>
      </w:r>
      <w:r>
        <w:rPr>
          <w:rFonts w:asciiTheme="majorHAnsi" w:hAnsiTheme="majorHAnsi" w:cstheme="majorHAnsi"/>
        </w:rPr>
        <w:t>,</w:t>
      </w:r>
      <w:r w:rsidR="00E3746D" w:rsidRPr="00A336A7">
        <w:rPr>
          <w:rFonts w:asciiTheme="majorHAnsi" w:hAnsiTheme="majorHAnsi" w:cstheme="majorHAnsi"/>
        </w:rPr>
        <w:t xml:space="preserve"> are </w:t>
      </w:r>
      <w:r>
        <w:rPr>
          <w:rFonts w:asciiTheme="majorHAnsi" w:hAnsiTheme="majorHAnsi" w:cstheme="majorHAnsi"/>
        </w:rPr>
        <w:t>being</w:t>
      </w:r>
      <w:r w:rsidR="00E3746D" w:rsidRPr="00A336A7">
        <w:rPr>
          <w:rFonts w:asciiTheme="majorHAnsi" w:hAnsiTheme="majorHAnsi" w:cstheme="majorHAnsi"/>
        </w:rPr>
        <w:t xml:space="preserve"> trained on knowing </w:t>
      </w:r>
      <w:r>
        <w:rPr>
          <w:rFonts w:asciiTheme="majorHAnsi" w:hAnsiTheme="majorHAnsi" w:cstheme="majorHAnsi"/>
        </w:rPr>
        <w:t>the</w:t>
      </w:r>
      <w:r w:rsidR="00E3746D" w:rsidRPr="00A336A7">
        <w:rPr>
          <w:rFonts w:asciiTheme="majorHAnsi" w:hAnsiTheme="majorHAnsi" w:cstheme="majorHAnsi"/>
        </w:rPr>
        <w:t xml:space="preserve"> eligibility</w:t>
      </w:r>
      <w:r w:rsidR="00880B4F">
        <w:rPr>
          <w:rFonts w:asciiTheme="majorHAnsi" w:hAnsiTheme="majorHAnsi" w:cstheme="majorHAnsi"/>
        </w:rPr>
        <w:t>.</w:t>
      </w:r>
      <w:r w:rsidR="00E3746D" w:rsidRPr="00A336A7">
        <w:rPr>
          <w:rFonts w:asciiTheme="majorHAnsi" w:hAnsiTheme="majorHAnsi" w:cstheme="majorHAnsi"/>
        </w:rPr>
        <w:t xml:space="preserve"> Long COVID</w:t>
      </w:r>
      <w:r w:rsidR="00880B4F">
        <w:rPr>
          <w:rFonts w:asciiTheme="majorHAnsi" w:hAnsiTheme="majorHAnsi" w:cstheme="majorHAnsi"/>
        </w:rPr>
        <w:t>, the</w:t>
      </w:r>
      <w:r w:rsidR="00E3746D" w:rsidRPr="00A336A7">
        <w:rPr>
          <w:rFonts w:asciiTheme="majorHAnsi" w:hAnsiTheme="majorHAnsi" w:cstheme="majorHAnsi"/>
        </w:rPr>
        <w:t xml:space="preserve"> </w:t>
      </w:r>
      <w:r w:rsidR="00880B4F">
        <w:rPr>
          <w:rFonts w:asciiTheme="majorHAnsi" w:hAnsiTheme="majorHAnsi" w:cstheme="majorHAnsi"/>
        </w:rPr>
        <w:t xml:space="preserve">specific </w:t>
      </w:r>
      <w:r w:rsidR="00E3746D" w:rsidRPr="00A336A7">
        <w:rPr>
          <w:rFonts w:asciiTheme="majorHAnsi" w:hAnsiTheme="majorHAnsi" w:cstheme="majorHAnsi"/>
        </w:rPr>
        <w:t>example</w:t>
      </w:r>
      <w:r w:rsidR="00880B4F">
        <w:rPr>
          <w:rFonts w:asciiTheme="majorHAnsi" w:hAnsiTheme="majorHAnsi" w:cstheme="majorHAnsi"/>
        </w:rPr>
        <w:t xml:space="preserve"> in question</w:t>
      </w:r>
      <w:r w:rsidR="00E3746D" w:rsidRPr="00A336A7">
        <w:rPr>
          <w:rFonts w:asciiTheme="majorHAnsi" w:hAnsiTheme="majorHAnsi" w:cstheme="majorHAnsi"/>
        </w:rPr>
        <w:t xml:space="preserve">, presents with things that impact a </w:t>
      </w:r>
      <w:r w:rsidR="00355BB9" w:rsidRPr="00A336A7">
        <w:rPr>
          <w:rFonts w:asciiTheme="majorHAnsi" w:hAnsiTheme="majorHAnsi" w:cstheme="majorHAnsi"/>
        </w:rPr>
        <w:t>person’s</w:t>
      </w:r>
      <w:r w:rsidR="00E3746D" w:rsidRPr="00A336A7">
        <w:rPr>
          <w:rFonts w:asciiTheme="majorHAnsi" w:hAnsiTheme="majorHAnsi" w:cstheme="majorHAnsi"/>
        </w:rPr>
        <w:t xml:space="preserve"> ability to work. As such, the person would be coded with having a health issue that impacts their ability to work. </w:t>
      </w:r>
      <w:r w:rsidR="00355BB9" w:rsidRPr="00A336A7">
        <w:rPr>
          <w:rFonts w:asciiTheme="majorHAnsi" w:hAnsiTheme="majorHAnsi" w:cstheme="majorHAnsi"/>
        </w:rPr>
        <w:t xml:space="preserve">Note that COVID nor any medical diagnosis would NOT be used in the case narrative as that is HIPPA protected information and is not needed to code the exemption. </w:t>
      </w:r>
    </w:p>
    <w:p w14:paraId="4B12C200" w14:textId="77777777" w:rsidR="00844D4A" w:rsidRPr="00A336A7" w:rsidRDefault="00844D4A">
      <w:pPr>
        <w:pStyle w:val="NormalWeb"/>
        <w:spacing w:before="0" w:beforeAutospacing="0" w:after="0" w:afterAutospacing="0"/>
        <w:ind w:left="720"/>
        <w:rPr>
          <w:rFonts w:asciiTheme="majorHAnsi" w:hAnsiTheme="majorHAnsi" w:cstheme="majorHAnsi"/>
        </w:rPr>
      </w:pPr>
    </w:p>
    <w:sectPr w:rsidR="00844D4A" w:rsidRPr="00A336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taBook-Roman">
    <w:altName w:val="Calibri"/>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MetaBold-Roman">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C47E1"/>
    <w:multiLevelType w:val="hybridMultilevel"/>
    <w:tmpl w:val="AD60F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FA0164"/>
    <w:multiLevelType w:val="hybridMultilevel"/>
    <w:tmpl w:val="F3966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8E6510"/>
    <w:multiLevelType w:val="multilevel"/>
    <w:tmpl w:val="CB5ABE04"/>
    <w:lvl w:ilvl="0">
      <w:start w:val="1"/>
      <w:numFmt w:val="decimal"/>
      <w:suff w:val="space"/>
      <w:lvlText w:val="Figure %1."/>
      <w:lvlJc w:val="left"/>
      <w:pPr>
        <w:ind w:left="360" w:hanging="360"/>
      </w:pPr>
      <w:rPr>
        <w:rFonts w:ascii="Times New Roman" w:hAnsi="Times New Roman" w:hint="default"/>
        <w:b w:val="0"/>
        <w:i/>
        <w:sz w:val="18"/>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ascii="Times New Roman" w:hAnsi="Times New Roman" w:hint="default"/>
        <w:b w:val="0"/>
        <w:i/>
        <w:color w:val="000000"/>
        <w:sz w:val="18"/>
      </w:rPr>
    </w:lvl>
  </w:abstractNum>
  <w:num w:numId="1" w16cid:durableId="1112355974">
    <w:abstractNumId w:val="2"/>
  </w:num>
  <w:num w:numId="2" w16cid:durableId="735664629">
    <w:abstractNumId w:val="2"/>
  </w:num>
  <w:num w:numId="3" w16cid:durableId="1805193247">
    <w:abstractNumId w:val="1"/>
  </w:num>
  <w:num w:numId="4" w16cid:durableId="2061786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4D0"/>
    <w:rsid w:val="000534D0"/>
    <w:rsid w:val="002258EF"/>
    <w:rsid w:val="0033623C"/>
    <w:rsid w:val="00355BB9"/>
    <w:rsid w:val="0054541F"/>
    <w:rsid w:val="0067336E"/>
    <w:rsid w:val="00844D4A"/>
    <w:rsid w:val="00880B4F"/>
    <w:rsid w:val="008958F0"/>
    <w:rsid w:val="00903B62"/>
    <w:rsid w:val="00923FA5"/>
    <w:rsid w:val="009D4C1E"/>
    <w:rsid w:val="00A336A7"/>
    <w:rsid w:val="00B54CE5"/>
    <w:rsid w:val="00E3746D"/>
    <w:rsid w:val="00F65943"/>
    <w:rsid w:val="00FA51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E74AB"/>
  <w15:chartTrackingRefBased/>
  <w15:docId w15:val="{C92564F5-1C1A-4351-BAF5-1D03736E0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943"/>
    <w:pPr>
      <w:widowControl w:val="0"/>
      <w:ind w:left="1080"/>
    </w:pPr>
  </w:style>
  <w:style w:type="paragraph" w:styleId="Heading1">
    <w:name w:val="heading 1"/>
    <w:basedOn w:val="Normal"/>
    <w:next w:val="BodyText"/>
    <w:link w:val="Heading1Char"/>
    <w:qFormat/>
    <w:rsid w:val="00F65943"/>
    <w:pPr>
      <w:keepNext/>
      <w:keepLines/>
      <w:pBdr>
        <w:bottom w:val="single" w:sz="18" w:space="1" w:color="7C81B8"/>
      </w:pBdr>
      <w:tabs>
        <w:tab w:val="left" w:pos="6480"/>
      </w:tabs>
      <w:spacing w:before="120" w:after="60" w:line="280" w:lineRule="atLeast"/>
      <w:ind w:left="0"/>
      <w:outlineLvl w:val="0"/>
    </w:pPr>
    <w:rPr>
      <w:rFonts w:ascii="MetaBook-Roman" w:hAnsi="MetaBook-Roman"/>
      <w:b/>
      <w:bCs/>
      <w:iCs/>
      <w:color w:val="10167F"/>
      <w:kern w:val="28"/>
      <w:position w:val="6"/>
      <w:sz w:val="28"/>
    </w:rPr>
  </w:style>
  <w:style w:type="paragraph" w:styleId="Heading2">
    <w:name w:val="heading 2"/>
    <w:basedOn w:val="Normal"/>
    <w:next w:val="BodyText3"/>
    <w:link w:val="Heading2Char"/>
    <w:autoRedefine/>
    <w:qFormat/>
    <w:rsid w:val="00F65943"/>
    <w:pPr>
      <w:keepNext/>
      <w:keepLines/>
      <w:tabs>
        <w:tab w:val="left" w:pos="900"/>
        <w:tab w:val="left" w:pos="2160"/>
        <w:tab w:val="left" w:pos="2430"/>
        <w:tab w:val="left" w:pos="4320"/>
        <w:tab w:val="left" w:pos="7200"/>
      </w:tabs>
      <w:ind w:left="0"/>
      <w:outlineLvl w:val="1"/>
    </w:pPr>
    <w:rPr>
      <w:rFonts w:ascii="Arial" w:hAnsi="Arial" w:cs="Arial"/>
      <w:bCs/>
      <w:color w:val="000000"/>
      <w:spacing w:val="-4"/>
      <w:kern w:val="28"/>
      <w:sz w:val="22"/>
      <w:szCs w:val="22"/>
    </w:rPr>
  </w:style>
  <w:style w:type="paragraph" w:styleId="Heading3">
    <w:name w:val="heading 3"/>
    <w:basedOn w:val="Normal"/>
    <w:next w:val="BodyText"/>
    <w:link w:val="Heading3Char"/>
    <w:qFormat/>
    <w:rsid w:val="00F65943"/>
    <w:pPr>
      <w:keepNext/>
      <w:keepLines/>
      <w:spacing w:before="120" w:after="120" w:line="220" w:lineRule="atLeast"/>
      <w:outlineLvl w:val="2"/>
    </w:pPr>
    <w:rPr>
      <w:rFonts w:ascii="Arial" w:hAnsi="Arial"/>
      <w:spacing w:val="-4"/>
      <w:kern w:val="28"/>
      <w:u w:val="single"/>
    </w:rPr>
  </w:style>
  <w:style w:type="paragraph" w:styleId="Heading4">
    <w:name w:val="heading 4"/>
    <w:basedOn w:val="Normal"/>
    <w:next w:val="BodyText"/>
    <w:link w:val="Heading4Char"/>
    <w:qFormat/>
    <w:rsid w:val="00F65943"/>
    <w:pPr>
      <w:keepNext/>
      <w:keepLines/>
      <w:spacing w:before="120" w:after="120" w:line="220" w:lineRule="atLeast"/>
      <w:ind w:left="1620"/>
      <w:outlineLvl w:val="3"/>
    </w:pPr>
    <w:rPr>
      <w:rFonts w:ascii="Arial" w:hAnsi="Arial"/>
      <w:bCs/>
      <w:i/>
      <w:iCs/>
      <w:spacing w:val="-4"/>
      <w:kern w:val="28"/>
    </w:rPr>
  </w:style>
  <w:style w:type="paragraph" w:styleId="Heading5">
    <w:name w:val="heading 5"/>
    <w:basedOn w:val="Normal"/>
    <w:next w:val="BodyText"/>
    <w:link w:val="Heading5Char"/>
    <w:qFormat/>
    <w:rsid w:val="00F65943"/>
    <w:pPr>
      <w:keepNext/>
      <w:keepLines/>
      <w:spacing w:before="120" w:after="120" w:line="220" w:lineRule="atLeast"/>
      <w:ind w:left="1440"/>
      <w:outlineLvl w:val="4"/>
    </w:pPr>
    <w:rPr>
      <w:rFonts w:ascii="Georgia" w:hAnsi="Georgia"/>
      <w:i/>
      <w:spacing w:val="-4"/>
      <w:kern w:val="28"/>
      <w:sz w:val="18"/>
    </w:rPr>
  </w:style>
  <w:style w:type="paragraph" w:styleId="Heading6">
    <w:name w:val="heading 6"/>
    <w:basedOn w:val="Normal"/>
    <w:next w:val="BodyText"/>
    <w:link w:val="Heading6Char"/>
    <w:qFormat/>
    <w:rsid w:val="00F65943"/>
    <w:pPr>
      <w:keepNext/>
      <w:keepLines/>
      <w:spacing w:before="140" w:line="220" w:lineRule="atLeast"/>
      <w:outlineLvl w:val="5"/>
    </w:pPr>
    <w:rPr>
      <w:i/>
      <w:spacing w:val="-4"/>
      <w:kern w:val="28"/>
    </w:rPr>
  </w:style>
  <w:style w:type="paragraph" w:styleId="Heading7">
    <w:name w:val="heading 7"/>
    <w:basedOn w:val="Normal"/>
    <w:next w:val="BodyText"/>
    <w:link w:val="Heading7Char"/>
    <w:qFormat/>
    <w:rsid w:val="00F65943"/>
    <w:pPr>
      <w:keepNext/>
      <w:keepLines/>
      <w:spacing w:before="140" w:line="220" w:lineRule="atLeast"/>
      <w:outlineLvl w:val="6"/>
    </w:pPr>
    <w:rPr>
      <w:spacing w:val="-4"/>
      <w:kern w:val="28"/>
    </w:rPr>
  </w:style>
  <w:style w:type="paragraph" w:styleId="Heading8">
    <w:name w:val="heading 8"/>
    <w:basedOn w:val="Normal"/>
    <w:next w:val="BodyText"/>
    <w:link w:val="Heading8Char"/>
    <w:qFormat/>
    <w:rsid w:val="00F65943"/>
    <w:pPr>
      <w:keepNext/>
      <w:keepLines/>
      <w:spacing w:before="140" w:line="220" w:lineRule="atLeast"/>
      <w:outlineLvl w:val="7"/>
    </w:pPr>
    <w:rPr>
      <w:rFonts w:ascii="Arial" w:hAnsi="Arial"/>
      <w:i/>
      <w:spacing w:val="-4"/>
      <w:kern w:val="28"/>
      <w:sz w:val="18"/>
    </w:rPr>
  </w:style>
  <w:style w:type="paragraph" w:styleId="Heading9">
    <w:name w:val="heading 9"/>
    <w:basedOn w:val="Normal"/>
    <w:next w:val="BodyText"/>
    <w:link w:val="Heading9Char"/>
    <w:qFormat/>
    <w:rsid w:val="00F65943"/>
    <w:pPr>
      <w:keepNext/>
      <w:keepLines/>
      <w:spacing w:before="140" w:line="220" w:lineRule="atLeast"/>
      <w:outlineLvl w:val="8"/>
    </w:pPr>
    <w:rPr>
      <w:rFonts w:ascii="Arial" w:hAnsi="Arial"/>
      <w:spacing w:val="-4"/>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5943"/>
    <w:rPr>
      <w:rFonts w:ascii="MetaBook-Roman" w:hAnsi="MetaBook-Roman"/>
      <w:b/>
      <w:bCs/>
      <w:iCs/>
      <w:color w:val="10167F"/>
      <w:kern w:val="28"/>
      <w:position w:val="6"/>
      <w:sz w:val="28"/>
    </w:rPr>
  </w:style>
  <w:style w:type="paragraph" w:styleId="BodyText">
    <w:name w:val="Body Text"/>
    <w:basedOn w:val="Normal"/>
    <w:link w:val="BodyTextChar"/>
    <w:uiPriority w:val="99"/>
    <w:semiHidden/>
    <w:unhideWhenUsed/>
    <w:rsid w:val="00F65943"/>
    <w:pPr>
      <w:spacing w:after="120"/>
    </w:pPr>
  </w:style>
  <w:style w:type="character" w:customStyle="1" w:styleId="BodyTextChar">
    <w:name w:val="Body Text Char"/>
    <w:basedOn w:val="DefaultParagraphFont"/>
    <w:link w:val="BodyText"/>
    <w:uiPriority w:val="99"/>
    <w:semiHidden/>
    <w:rsid w:val="00F65943"/>
  </w:style>
  <w:style w:type="character" w:customStyle="1" w:styleId="Heading2Char">
    <w:name w:val="Heading 2 Char"/>
    <w:basedOn w:val="DefaultParagraphFont"/>
    <w:link w:val="Heading2"/>
    <w:rsid w:val="00F65943"/>
    <w:rPr>
      <w:rFonts w:ascii="Arial" w:hAnsi="Arial" w:cs="Arial"/>
      <w:bCs/>
      <w:color w:val="000000"/>
      <w:spacing w:val="-4"/>
      <w:kern w:val="28"/>
      <w:sz w:val="22"/>
      <w:szCs w:val="22"/>
    </w:rPr>
  </w:style>
  <w:style w:type="paragraph" w:styleId="BodyText3">
    <w:name w:val="Body Text 3"/>
    <w:basedOn w:val="Normal"/>
    <w:link w:val="BodyText3Char"/>
    <w:uiPriority w:val="99"/>
    <w:semiHidden/>
    <w:unhideWhenUsed/>
    <w:rsid w:val="00F65943"/>
    <w:pPr>
      <w:spacing w:after="120"/>
    </w:pPr>
    <w:rPr>
      <w:sz w:val="16"/>
      <w:szCs w:val="16"/>
    </w:rPr>
  </w:style>
  <w:style w:type="character" w:customStyle="1" w:styleId="BodyText3Char">
    <w:name w:val="Body Text 3 Char"/>
    <w:basedOn w:val="DefaultParagraphFont"/>
    <w:link w:val="BodyText3"/>
    <w:uiPriority w:val="99"/>
    <w:semiHidden/>
    <w:rsid w:val="00F65943"/>
    <w:rPr>
      <w:sz w:val="16"/>
      <w:szCs w:val="16"/>
    </w:rPr>
  </w:style>
  <w:style w:type="character" w:customStyle="1" w:styleId="Heading3Char">
    <w:name w:val="Heading 3 Char"/>
    <w:basedOn w:val="DefaultParagraphFont"/>
    <w:link w:val="Heading3"/>
    <w:rsid w:val="00F65943"/>
    <w:rPr>
      <w:rFonts w:ascii="Arial" w:hAnsi="Arial"/>
      <w:spacing w:val="-4"/>
      <w:kern w:val="28"/>
      <w:u w:val="single"/>
    </w:rPr>
  </w:style>
  <w:style w:type="character" w:customStyle="1" w:styleId="Heading4Char">
    <w:name w:val="Heading 4 Char"/>
    <w:basedOn w:val="DefaultParagraphFont"/>
    <w:link w:val="Heading4"/>
    <w:rsid w:val="00F65943"/>
    <w:rPr>
      <w:rFonts w:ascii="Arial" w:hAnsi="Arial"/>
      <w:bCs/>
      <w:i/>
      <w:iCs/>
      <w:spacing w:val="-4"/>
      <w:kern w:val="28"/>
    </w:rPr>
  </w:style>
  <w:style w:type="character" w:customStyle="1" w:styleId="Heading5Char">
    <w:name w:val="Heading 5 Char"/>
    <w:basedOn w:val="DefaultParagraphFont"/>
    <w:link w:val="Heading5"/>
    <w:rsid w:val="00F65943"/>
    <w:rPr>
      <w:rFonts w:ascii="Georgia" w:hAnsi="Georgia"/>
      <w:i/>
      <w:spacing w:val="-4"/>
      <w:kern w:val="28"/>
      <w:sz w:val="18"/>
    </w:rPr>
  </w:style>
  <w:style w:type="character" w:customStyle="1" w:styleId="Heading6Char">
    <w:name w:val="Heading 6 Char"/>
    <w:basedOn w:val="DefaultParagraphFont"/>
    <w:link w:val="Heading6"/>
    <w:rsid w:val="00F65943"/>
    <w:rPr>
      <w:i/>
      <w:spacing w:val="-4"/>
      <w:kern w:val="28"/>
    </w:rPr>
  </w:style>
  <w:style w:type="character" w:customStyle="1" w:styleId="Heading7Char">
    <w:name w:val="Heading 7 Char"/>
    <w:basedOn w:val="DefaultParagraphFont"/>
    <w:link w:val="Heading7"/>
    <w:rsid w:val="00F65943"/>
    <w:rPr>
      <w:spacing w:val="-4"/>
      <w:kern w:val="28"/>
    </w:rPr>
  </w:style>
  <w:style w:type="character" w:customStyle="1" w:styleId="Heading8Char">
    <w:name w:val="Heading 8 Char"/>
    <w:basedOn w:val="DefaultParagraphFont"/>
    <w:link w:val="Heading8"/>
    <w:rsid w:val="00F65943"/>
    <w:rPr>
      <w:rFonts w:ascii="Arial" w:hAnsi="Arial"/>
      <w:i/>
      <w:spacing w:val="-4"/>
      <w:kern w:val="28"/>
      <w:sz w:val="18"/>
    </w:rPr>
  </w:style>
  <w:style w:type="character" w:customStyle="1" w:styleId="Heading9Char">
    <w:name w:val="Heading 9 Char"/>
    <w:basedOn w:val="DefaultParagraphFont"/>
    <w:link w:val="Heading9"/>
    <w:rsid w:val="00F65943"/>
    <w:rPr>
      <w:rFonts w:ascii="Arial" w:hAnsi="Arial"/>
      <w:spacing w:val="-4"/>
      <w:kern w:val="28"/>
      <w:sz w:val="18"/>
    </w:rPr>
  </w:style>
  <w:style w:type="paragraph" w:styleId="Caption">
    <w:name w:val="caption"/>
    <w:basedOn w:val="Normal"/>
    <w:next w:val="Normal"/>
    <w:qFormat/>
    <w:rsid w:val="00F65943"/>
    <w:pPr>
      <w:keepNext/>
      <w:tabs>
        <w:tab w:val="left" w:pos="5040"/>
      </w:tabs>
      <w:spacing w:before="60" w:after="220" w:line="220" w:lineRule="atLeast"/>
      <w:ind w:left="1440"/>
    </w:pPr>
    <w:rPr>
      <w:rFonts w:ascii="Rockwell" w:hAnsi="Rockwell"/>
      <w:i/>
      <w:sz w:val="18"/>
    </w:rPr>
  </w:style>
  <w:style w:type="paragraph" w:styleId="Title">
    <w:name w:val="Title"/>
    <w:basedOn w:val="Normal"/>
    <w:next w:val="BodyText"/>
    <w:link w:val="TitleChar"/>
    <w:qFormat/>
    <w:rsid w:val="00F65943"/>
    <w:pPr>
      <w:keepNext/>
      <w:keepLines/>
      <w:pageBreakBefore/>
      <w:spacing w:before="240" w:after="120" w:line="540" w:lineRule="exact"/>
      <w:ind w:left="0" w:right="720"/>
    </w:pPr>
    <w:rPr>
      <w:rFonts w:ascii="MetaBold-Roman" w:hAnsi="MetaBold-Roman"/>
      <w:color w:val="10167F"/>
      <w:spacing w:val="20"/>
      <w:kern w:val="28"/>
      <w:sz w:val="56"/>
    </w:rPr>
  </w:style>
  <w:style w:type="character" w:customStyle="1" w:styleId="TitleChar">
    <w:name w:val="Title Char"/>
    <w:link w:val="Title"/>
    <w:rsid w:val="00F65943"/>
    <w:rPr>
      <w:rFonts w:ascii="MetaBold-Roman" w:hAnsi="MetaBold-Roman"/>
      <w:color w:val="10167F"/>
      <w:spacing w:val="20"/>
      <w:kern w:val="28"/>
      <w:sz w:val="56"/>
    </w:rPr>
  </w:style>
  <w:style w:type="paragraph" w:styleId="ListParagraph">
    <w:name w:val="List Paragraph"/>
    <w:basedOn w:val="Normal"/>
    <w:uiPriority w:val="34"/>
    <w:qFormat/>
    <w:rsid w:val="00F65943"/>
    <w:pPr>
      <w:ind w:left="720"/>
      <w:contextualSpacing/>
    </w:pPr>
  </w:style>
  <w:style w:type="character" w:styleId="Hyperlink">
    <w:name w:val="Hyperlink"/>
    <w:basedOn w:val="DefaultParagraphFont"/>
    <w:uiPriority w:val="99"/>
    <w:unhideWhenUsed/>
    <w:rsid w:val="00FA5116"/>
    <w:rPr>
      <w:color w:val="0563C1" w:themeColor="hyperlink"/>
      <w:u w:val="single"/>
    </w:rPr>
  </w:style>
  <w:style w:type="character" w:styleId="UnresolvedMention">
    <w:name w:val="Unresolved Mention"/>
    <w:basedOn w:val="DefaultParagraphFont"/>
    <w:uiPriority w:val="99"/>
    <w:semiHidden/>
    <w:unhideWhenUsed/>
    <w:rsid w:val="00FA5116"/>
    <w:rPr>
      <w:color w:val="605E5C"/>
      <w:shd w:val="clear" w:color="auto" w:fill="E1DFDD"/>
    </w:rPr>
  </w:style>
  <w:style w:type="character" w:customStyle="1" w:styleId="ui-provider">
    <w:name w:val="ui-provider"/>
    <w:basedOn w:val="DefaultParagraphFont"/>
    <w:rsid w:val="0067336E"/>
  </w:style>
  <w:style w:type="paragraph" w:styleId="NormalWeb">
    <w:name w:val="Normal (Web)"/>
    <w:basedOn w:val="Normal"/>
    <w:uiPriority w:val="99"/>
    <w:unhideWhenUsed/>
    <w:rsid w:val="008958F0"/>
    <w:pPr>
      <w:widowControl/>
      <w:spacing w:before="100" w:beforeAutospacing="1" w:after="100" w:afterAutospacing="1"/>
      <w:ind w:left="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43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regon.gov/oha/ph/HealthyPeopleFamilies/wic/Documents/administrative-hearing-reques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ns.usda.gov/snap/eligibility/citizen/non-citizen-policy" TargetMode="External"/><Relationship Id="rId5" Type="http://schemas.openxmlformats.org/officeDocument/2006/relationships/hyperlink" Target="https://www.oregon.gov/dhs/assistance/food-benefits/Pages/eligibility-apply.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679</Words>
  <Characters>3875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Mayers Misha</dc:creator>
  <cp:keywords/>
  <dc:description/>
  <cp:lastModifiedBy>Mayers Misha</cp:lastModifiedBy>
  <cp:revision>5</cp:revision>
  <dcterms:created xsi:type="dcterms:W3CDTF">2023-03-10T20:13:00Z</dcterms:created>
  <dcterms:modified xsi:type="dcterms:W3CDTF">2023-03-10T20:25:00Z</dcterms:modified>
</cp:coreProperties>
</file>