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9684" w14:textId="77777777" w:rsidR="006606B7" w:rsidRPr="006606B7" w:rsidRDefault="006606B7" w:rsidP="006606B7">
      <w:pPr>
        <w:tabs>
          <w:tab w:val="left" w:pos="3615"/>
        </w:tabs>
        <w:spacing w:afterLines="20" w:after="48" w:line="240" w:lineRule="auto"/>
        <w:jc w:val="center"/>
        <w:rPr>
          <w:rFonts w:asciiTheme="majorHAnsi" w:hAnsiTheme="majorHAnsi" w:cstheme="majorHAnsi"/>
          <w:b/>
          <w:sz w:val="28"/>
          <w:szCs w:val="28"/>
        </w:rPr>
      </w:pPr>
      <w:r w:rsidRPr="006606B7">
        <w:rPr>
          <w:rFonts w:asciiTheme="majorHAnsi" w:hAnsiTheme="majorHAnsi" w:cstheme="majorHAnsi"/>
          <w:b/>
          <w:sz w:val="28"/>
          <w:szCs w:val="28"/>
        </w:rPr>
        <w:t xml:space="preserve">Self-Sufficiency Programs Partner Meeting </w:t>
      </w:r>
    </w:p>
    <w:p w14:paraId="596B05CA" w14:textId="77777777" w:rsidR="006606B7" w:rsidRPr="006606B7" w:rsidRDefault="006606B7" w:rsidP="006606B7">
      <w:pPr>
        <w:tabs>
          <w:tab w:val="left" w:pos="3615"/>
        </w:tabs>
        <w:spacing w:afterLines="20" w:after="48" w:line="240" w:lineRule="auto"/>
        <w:jc w:val="center"/>
        <w:rPr>
          <w:rFonts w:asciiTheme="majorHAnsi" w:hAnsiTheme="majorHAnsi" w:cstheme="majorHAnsi"/>
          <w:b/>
          <w:sz w:val="28"/>
          <w:szCs w:val="28"/>
        </w:rPr>
      </w:pPr>
      <w:r w:rsidRPr="006606B7">
        <w:rPr>
          <w:rFonts w:asciiTheme="majorHAnsi" w:hAnsiTheme="majorHAnsi" w:cstheme="majorHAnsi"/>
          <w:b/>
          <w:sz w:val="28"/>
          <w:szCs w:val="28"/>
        </w:rPr>
        <w:t xml:space="preserve">Agenda </w:t>
      </w:r>
    </w:p>
    <w:p w14:paraId="46923636" w14:textId="77777777" w:rsidR="006606B7" w:rsidRDefault="006606B7" w:rsidP="006606B7">
      <w:pPr>
        <w:tabs>
          <w:tab w:val="left" w:pos="3615"/>
        </w:tabs>
        <w:spacing w:afterLines="20" w:after="48" w:line="240" w:lineRule="auto"/>
        <w:jc w:val="center"/>
        <w:rPr>
          <w:rFonts w:cstheme="minorHAnsi"/>
          <w:b/>
          <w:sz w:val="28"/>
          <w:szCs w:val="28"/>
        </w:rPr>
      </w:pPr>
    </w:p>
    <w:tbl>
      <w:tblPr>
        <w:tblW w:w="92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3600"/>
        <w:gridCol w:w="4185"/>
      </w:tblGrid>
      <w:tr w:rsidR="006606B7" w:rsidRPr="006606B7" w14:paraId="70ABE29C" w14:textId="77777777" w:rsidTr="00EA4F23">
        <w:trPr>
          <w:trHeight w:val="930"/>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5020FDD8"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b/>
                <w:bCs/>
                <w:sz w:val="24"/>
                <w:szCs w:val="24"/>
              </w:rPr>
              <w:t>Meeting Leaders:</w:t>
            </w:r>
            <w:r w:rsidRPr="006606B7">
              <w:rPr>
                <w:rFonts w:asciiTheme="majorHAnsi" w:eastAsia="Times New Roman" w:hAnsiTheme="majorHAnsi" w:cstheme="majorHAnsi"/>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3C4E59CA" w14:textId="26C9CBA4" w:rsidR="006606B7" w:rsidRPr="006606B7" w:rsidRDefault="009D42CF" w:rsidP="00EA3D19">
            <w:pPr>
              <w:spacing w:after="0" w:line="240" w:lineRule="auto"/>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Kathryn Garland &amp; James Barta </w:t>
            </w:r>
          </w:p>
        </w:tc>
        <w:tc>
          <w:tcPr>
            <w:tcW w:w="4185" w:type="dxa"/>
            <w:vMerge w:val="restart"/>
            <w:tcBorders>
              <w:top w:val="single" w:sz="6" w:space="0" w:color="A3A3A3"/>
              <w:left w:val="single" w:sz="6" w:space="0" w:color="A3A3A3"/>
              <w:bottom w:val="single" w:sz="6" w:space="0" w:color="A3A3A3"/>
              <w:right w:val="single" w:sz="6" w:space="0" w:color="A3A3A3"/>
            </w:tcBorders>
            <w:shd w:val="clear" w:color="auto" w:fill="F3F3F3"/>
            <w:hideMark/>
          </w:tcPr>
          <w:p w14:paraId="24D76C0E" w14:textId="77777777" w:rsidR="006606B7" w:rsidRPr="006606B7" w:rsidRDefault="00000000" w:rsidP="006606B7">
            <w:pPr>
              <w:spacing w:after="0" w:line="240" w:lineRule="auto"/>
              <w:textAlignment w:val="baseline"/>
              <w:rPr>
                <w:rFonts w:asciiTheme="majorHAnsi" w:eastAsia="Times New Roman" w:hAnsiTheme="majorHAnsi" w:cstheme="majorHAnsi"/>
                <w:sz w:val="24"/>
                <w:szCs w:val="24"/>
              </w:rPr>
            </w:pPr>
            <w:hyperlink r:id="rId5" w:tgtFrame="_blank" w:history="1">
              <w:r w:rsidR="006606B7" w:rsidRPr="006606B7">
                <w:rPr>
                  <w:rFonts w:asciiTheme="majorHAnsi" w:eastAsia="Times New Roman" w:hAnsiTheme="majorHAnsi" w:cstheme="majorHAnsi"/>
                  <w:b/>
                  <w:bCs/>
                  <w:color w:val="0563C1"/>
                  <w:sz w:val="24"/>
                  <w:szCs w:val="24"/>
                  <w:u w:val="single"/>
                  <w:lang w:val="en"/>
                </w:rPr>
                <w:t>Zoom Registration Link</w:t>
              </w:r>
            </w:hyperlink>
            <w:r w:rsidR="006606B7" w:rsidRPr="006606B7">
              <w:rPr>
                <w:rFonts w:asciiTheme="majorHAnsi" w:eastAsia="Times New Roman" w:hAnsiTheme="majorHAnsi" w:cstheme="majorHAnsi"/>
                <w:sz w:val="24"/>
                <w:szCs w:val="24"/>
              </w:rPr>
              <w:t> </w:t>
            </w:r>
          </w:p>
          <w:p w14:paraId="77592E79"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sz w:val="24"/>
                <w:szCs w:val="24"/>
              </w:rPr>
              <w:t>  </w:t>
            </w:r>
          </w:p>
          <w:p w14:paraId="3358CC8C"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color w:val="000000"/>
                <w:sz w:val="24"/>
                <w:szCs w:val="24"/>
              </w:rPr>
              <w:t>After registering, you will receive a confirmation email containing information about joining the meeting. </w:t>
            </w:r>
            <w:r w:rsidRPr="006606B7">
              <w:rPr>
                <w:rFonts w:asciiTheme="majorHAnsi" w:eastAsia="Times New Roman" w:hAnsiTheme="majorHAnsi" w:cstheme="majorHAnsi"/>
                <w:sz w:val="24"/>
                <w:szCs w:val="24"/>
              </w:rPr>
              <w:t>  </w:t>
            </w:r>
          </w:p>
        </w:tc>
      </w:tr>
      <w:tr w:rsidR="006606B7" w:rsidRPr="006606B7" w14:paraId="00DA8040" w14:textId="77777777" w:rsidTr="008A6E46">
        <w:trPr>
          <w:trHeight w:val="210"/>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0D216D04"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b/>
                <w:bCs/>
                <w:color w:val="000000"/>
                <w:sz w:val="24"/>
                <w:szCs w:val="24"/>
              </w:rPr>
              <w:t>Date:</w:t>
            </w:r>
            <w:r w:rsidRPr="006606B7">
              <w:rPr>
                <w:rFonts w:asciiTheme="majorHAnsi" w:eastAsia="Times New Roman" w:hAnsiTheme="majorHAnsi" w:cstheme="majorHAnsi"/>
                <w:color w:val="000000"/>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hideMark/>
          </w:tcPr>
          <w:p w14:paraId="565FED1F" w14:textId="1AB1B43C" w:rsidR="006606B7" w:rsidRPr="006606B7" w:rsidRDefault="00EA4F23" w:rsidP="006606B7">
            <w:pPr>
              <w:spacing w:after="0" w:line="240" w:lineRule="auto"/>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720844">
              <w:rPr>
                <w:rFonts w:asciiTheme="majorHAnsi" w:eastAsia="Times New Roman" w:hAnsiTheme="majorHAnsi" w:cstheme="majorHAnsi"/>
                <w:sz w:val="24"/>
                <w:szCs w:val="24"/>
              </w:rPr>
              <w:t>March 13</w:t>
            </w:r>
            <w:r w:rsidR="00720844" w:rsidRPr="00720844">
              <w:rPr>
                <w:rFonts w:asciiTheme="majorHAnsi" w:eastAsia="Times New Roman" w:hAnsiTheme="majorHAnsi" w:cstheme="majorHAnsi"/>
                <w:sz w:val="24"/>
                <w:szCs w:val="24"/>
                <w:vertAlign w:val="superscript"/>
              </w:rPr>
              <w:t>th</w:t>
            </w:r>
            <w:r w:rsidR="00720844">
              <w:rPr>
                <w:rFonts w:asciiTheme="majorHAnsi" w:eastAsia="Times New Roman" w:hAnsiTheme="majorHAnsi" w:cstheme="majorHAnsi"/>
                <w:sz w:val="24"/>
                <w:szCs w:val="24"/>
              </w:rPr>
              <w:t>, 2025</w:t>
            </w:r>
          </w:p>
        </w:tc>
        <w:tc>
          <w:tcPr>
            <w:tcW w:w="0" w:type="auto"/>
            <w:vMerge/>
            <w:tcBorders>
              <w:top w:val="single" w:sz="6" w:space="0" w:color="A3A3A3"/>
              <w:left w:val="single" w:sz="6" w:space="0" w:color="A3A3A3"/>
              <w:bottom w:val="single" w:sz="6" w:space="0" w:color="A3A3A3"/>
              <w:right w:val="single" w:sz="6" w:space="0" w:color="A3A3A3"/>
            </w:tcBorders>
            <w:shd w:val="clear" w:color="auto" w:fill="auto"/>
            <w:vAlign w:val="center"/>
            <w:hideMark/>
          </w:tcPr>
          <w:p w14:paraId="3918A0B8" w14:textId="77777777" w:rsidR="006606B7" w:rsidRPr="006606B7" w:rsidRDefault="006606B7" w:rsidP="006606B7">
            <w:pPr>
              <w:spacing w:after="0" w:line="240" w:lineRule="auto"/>
              <w:rPr>
                <w:rFonts w:asciiTheme="majorHAnsi" w:eastAsia="Times New Roman" w:hAnsiTheme="majorHAnsi" w:cstheme="majorHAnsi"/>
                <w:sz w:val="24"/>
                <w:szCs w:val="24"/>
              </w:rPr>
            </w:pPr>
          </w:p>
        </w:tc>
      </w:tr>
      <w:tr w:rsidR="006606B7" w:rsidRPr="006606B7" w14:paraId="4C27B787" w14:textId="77777777" w:rsidTr="008A6E46">
        <w:trPr>
          <w:trHeight w:val="210"/>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5976BCB7"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b/>
                <w:bCs/>
                <w:color w:val="000000"/>
                <w:sz w:val="24"/>
                <w:szCs w:val="24"/>
              </w:rPr>
              <w:t>Time:</w:t>
            </w:r>
            <w:r w:rsidRPr="006606B7">
              <w:rPr>
                <w:rFonts w:asciiTheme="majorHAnsi" w:eastAsia="Times New Roman" w:hAnsiTheme="majorHAnsi" w:cstheme="majorHAnsi"/>
                <w:color w:val="000000"/>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hideMark/>
          </w:tcPr>
          <w:p w14:paraId="3B328B6E"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color w:val="000000"/>
                <w:sz w:val="24"/>
                <w:szCs w:val="24"/>
              </w:rPr>
              <w:t>2:05 – 2:55 p.m. PST </w:t>
            </w:r>
          </w:p>
        </w:tc>
        <w:tc>
          <w:tcPr>
            <w:tcW w:w="0" w:type="auto"/>
            <w:vMerge/>
            <w:tcBorders>
              <w:top w:val="single" w:sz="6" w:space="0" w:color="A3A3A3"/>
              <w:left w:val="single" w:sz="6" w:space="0" w:color="A3A3A3"/>
              <w:bottom w:val="single" w:sz="6" w:space="0" w:color="A3A3A3"/>
              <w:right w:val="single" w:sz="6" w:space="0" w:color="A3A3A3"/>
            </w:tcBorders>
            <w:shd w:val="clear" w:color="auto" w:fill="auto"/>
            <w:vAlign w:val="center"/>
            <w:hideMark/>
          </w:tcPr>
          <w:p w14:paraId="1D1BBCD3" w14:textId="77777777" w:rsidR="006606B7" w:rsidRPr="006606B7" w:rsidRDefault="006606B7" w:rsidP="006606B7">
            <w:pPr>
              <w:spacing w:after="0" w:line="240" w:lineRule="auto"/>
              <w:rPr>
                <w:rFonts w:asciiTheme="majorHAnsi" w:eastAsia="Times New Roman" w:hAnsiTheme="majorHAnsi" w:cstheme="majorHAnsi"/>
                <w:sz w:val="24"/>
                <w:szCs w:val="24"/>
              </w:rPr>
            </w:pPr>
          </w:p>
        </w:tc>
      </w:tr>
      <w:tr w:rsidR="006606B7" w:rsidRPr="006606B7" w14:paraId="70E8E0BA" w14:textId="77777777" w:rsidTr="008A6E46">
        <w:trPr>
          <w:trHeight w:val="345"/>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2AB89DD2"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b/>
                <w:bCs/>
                <w:color w:val="000000"/>
                <w:sz w:val="24"/>
                <w:szCs w:val="24"/>
              </w:rPr>
              <w:t>Location:</w:t>
            </w:r>
            <w:r w:rsidRPr="006606B7">
              <w:rPr>
                <w:rFonts w:asciiTheme="majorHAnsi" w:eastAsia="Times New Roman" w:hAnsiTheme="majorHAnsi" w:cstheme="majorHAnsi"/>
                <w:color w:val="000000"/>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hideMark/>
          </w:tcPr>
          <w:p w14:paraId="078B4AB9" w14:textId="77777777" w:rsidR="006606B7" w:rsidRPr="006606B7" w:rsidRDefault="006606B7" w:rsidP="006606B7">
            <w:pPr>
              <w:spacing w:after="0" w:line="240" w:lineRule="auto"/>
              <w:textAlignment w:val="baseline"/>
              <w:rPr>
                <w:rFonts w:asciiTheme="majorHAnsi" w:eastAsia="Times New Roman" w:hAnsiTheme="majorHAnsi" w:cstheme="majorHAnsi"/>
                <w:sz w:val="24"/>
                <w:szCs w:val="24"/>
              </w:rPr>
            </w:pPr>
            <w:r w:rsidRPr="006606B7">
              <w:rPr>
                <w:rFonts w:asciiTheme="majorHAnsi" w:eastAsia="Times New Roman" w:hAnsiTheme="majorHAnsi" w:cstheme="majorHAnsi"/>
                <w:color w:val="000000"/>
                <w:sz w:val="24"/>
                <w:szCs w:val="24"/>
              </w:rPr>
              <w:t>Virtual Meeting: Zoom or Call  </w:t>
            </w:r>
          </w:p>
        </w:tc>
        <w:tc>
          <w:tcPr>
            <w:tcW w:w="0" w:type="auto"/>
            <w:vMerge/>
            <w:tcBorders>
              <w:top w:val="single" w:sz="6" w:space="0" w:color="A3A3A3"/>
              <w:left w:val="single" w:sz="6" w:space="0" w:color="A3A3A3"/>
              <w:bottom w:val="single" w:sz="6" w:space="0" w:color="A3A3A3"/>
              <w:right w:val="single" w:sz="6" w:space="0" w:color="A3A3A3"/>
            </w:tcBorders>
            <w:shd w:val="clear" w:color="auto" w:fill="auto"/>
            <w:vAlign w:val="center"/>
            <w:hideMark/>
          </w:tcPr>
          <w:p w14:paraId="05BE4EFD" w14:textId="77777777" w:rsidR="006606B7" w:rsidRPr="006606B7" w:rsidRDefault="006606B7" w:rsidP="006606B7">
            <w:pPr>
              <w:spacing w:after="0" w:line="240" w:lineRule="auto"/>
              <w:rPr>
                <w:rFonts w:asciiTheme="majorHAnsi" w:eastAsia="Times New Roman" w:hAnsiTheme="majorHAnsi" w:cstheme="majorHAnsi"/>
                <w:sz w:val="24"/>
                <w:szCs w:val="24"/>
              </w:rPr>
            </w:pPr>
          </w:p>
        </w:tc>
      </w:tr>
    </w:tbl>
    <w:p w14:paraId="333E40C3" w14:textId="77777777" w:rsidR="006606B7" w:rsidRDefault="006606B7" w:rsidP="006606B7">
      <w:pPr>
        <w:tabs>
          <w:tab w:val="left" w:pos="3615"/>
        </w:tabs>
        <w:spacing w:afterLines="20" w:after="48" w:line="240" w:lineRule="auto"/>
        <w:jc w:val="center"/>
        <w:rPr>
          <w:rFonts w:cstheme="minorHAnsi"/>
          <w:b/>
          <w:sz w:val="28"/>
          <w:szCs w:val="28"/>
        </w:rPr>
      </w:pPr>
    </w:p>
    <w:tbl>
      <w:tblPr>
        <w:tblStyle w:val="TableGrid"/>
        <w:tblW w:w="0" w:type="auto"/>
        <w:jc w:val="center"/>
        <w:tblLook w:val="04A0" w:firstRow="1" w:lastRow="0" w:firstColumn="1" w:lastColumn="0" w:noHBand="0" w:noVBand="1"/>
      </w:tblPr>
      <w:tblGrid>
        <w:gridCol w:w="9350"/>
      </w:tblGrid>
      <w:tr w:rsidR="007539FD" w14:paraId="719C83E0" w14:textId="77777777" w:rsidTr="008A6E46">
        <w:trPr>
          <w:jc w:val="center"/>
        </w:trPr>
        <w:tc>
          <w:tcPr>
            <w:tcW w:w="9350" w:type="dxa"/>
          </w:tcPr>
          <w:p w14:paraId="151F6CC5" w14:textId="79E2C304" w:rsidR="007539FD" w:rsidRDefault="007539FD" w:rsidP="006606B7">
            <w:pPr>
              <w:tabs>
                <w:tab w:val="left" w:pos="3615"/>
              </w:tabs>
              <w:spacing w:afterLines="20" w:after="48" w:line="240" w:lineRule="auto"/>
              <w:jc w:val="center"/>
              <w:rPr>
                <w:rFonts w:cstheme="minorHAnsi"/>
                <w:b/>
                <w:sz w:val="28"/>
                <w:szCs w:val="28"/>
              </w:rPr>
            </w:pPr>
            <w:r>
              <w:rPr>
                <w:rFonts w:cstheme="minorHAnsi"/>
                <w:b/>
                <w:sz w:val="28"/>
                <w:szCs w:val="28"/>
              </w:rPr>
              <w:t>Welcome Music</w:t>
            </w:r>
          </w:p>
        </w:tc>
      </w:tr>
      <w:tr w:rsidR="007539FD" w14:paraId="6279B40C" w14:textId="77777777" w:rsidTr="008A6E46">
        <w:trPr>
          <w:jc w:val="center"/>
        </w:trPr>
        <w:tc>
          <w:tcPr>
            <w:tcW w:w="9350" w:type="dxa"/>
          </w:tcPr>
          <w:p w14:paraId="1C7C2A91" w14:textId="75C9459F" w:rsidR="007539FD" w:rsidRDefault="00000000" w:rsidP="006606B7">
            <w:pPr>
              <w:tabs>
                <w:tab w:val="left" w:pos="3615"/>
              </w:tabs>
              <w:spacing w:afterLines="20" w:after="48" w:line="240" w:lineRule="auto"/>
              <w:jc w:val="center"/>
              <w:rPr>
                <w:rFonts w:cstheme="minorHAnsi"/>
                <w:b/>
                <w:sz w:val="28"/>
                <w:szCs w:val="28"/>
              </w:rPr>
            </w:pPr>
            <w:hyperlink r:id="rId6" w:tgtFrame="_blank" w:tooltip="https://www.youtube.com/watch?v=veijlhxdwn8" w:history="1">
              <w:r w:rsidR="00187E1F">
                <w:rPr>
                  <w:rStyle w:val="Hyperlink"/>
                  <w:rFonts w:cstheme="minorHAnsi"/>
                  <w:b/>
                  <w:sz w:val="28"/>
                  <w:szCs w:val="28"/>
                </w:rPr>
                <w:t>Oh Freedom! - The Golden Gospel Singers</w:t>
              </w:r>
            </w:hyperlink>
          </w:p>
        </w:tc>
      </w:tr>
    </w:tbl>
    <w:p w14:paraId="2FC6B04F" w14:textId="77777777" w:rsidR="00717360" w:rsidRDefault="00717360" w:rsidP="00717360">
      <w:pPr>
        <w:tabs>
          <w:tab w:val="left" w:pos="3615"/>
        </w:tabs>
        <w:spacing w:afterLines="20" w:after="48" w:line="240" w:lineRule="auto"/>
        <w:jc w:val="center"/>
        <w:rPr>
          <w:rFonts w:cstheme="minorHAnsi"/>
          <w:b/>
          <w:sz w:val="28"/>
          <w:szCs w:val="28"/>
        </w:rPr>
      </w:pPr>
    </w:p>
    <w:tbl>
      <w:tblPr>
        <w:tblStyle w:val="TableGrid"/>
        <w:tblW w:w="0" w:type="auto"/>
        <w:jc w:val="center"/>
        <w:tblLook w:val="04A0" w:firstRow="1" w:lastRow="0" w:firstColumn="1" w:lastColumn="0" w:noHBand="0" w:noVBand="1"/>
      </w:tblPr>
      <w:tblGrid>
        <w:gridCol w:w="9350"/>
      </w:tblGrid>
      <w:tr w:rsidR="00717360" w14:paraId="0D951680" w14:textId="77777777" w:rsidTr="008A6E46">
        <w:trPr>
          <w:jc w:val="center"/>
        </w:trPr>
        <w:tc>
          <w:tcPr>
            <w:tcW w:w="9350" w:type="dxa"/>
          </w:tcPr>
          <w:p w14:paraId="22075002" w14:textId="3C7BF5DD" w:rsidR="00717360" w:rsidRDefault="00717360" w:rsidP="00717360">
            <w:pPr>
              <w:tabs>
                <w:tab w:val="left" w:pos="3615"/>
              </w:tabs>
              <w:spacing w:afterLines="20" w:after="48" w:line="240" w:lineRule="auto"/>
              <w:jc w:val="center"/>
              <w:rPr>
                <w:rFonts w:cstheme="minorHAnsi"/>
                <w:b/>
                <w:sz w:val="28"/>
                <w:szCs w:val="28"/>
              </w:rPr>
            </w:pPr>
            <w:r>
              <w:rPr>
                <w:rStyle w:val="normaltextrun"/>
                <w:rFonts w:ascii="Calibri" w:hAnsi="Calibri" w:cs="Calibri"/>
                <w:color w:val="000000"/>
                <w:shd w:val="clear" w:color="auto" w:fill="FFFFFF"/>
              </w:rPr>
              <w:t xml:space="preserve">American Sign Language, Spanish interpretation and </w:t>
            </w:r>
            <w:r w:rsidR="00EA4F23">
              <w:rPr>
                <w:rStyle w:val="normaltextrun"/>
                <w:rFonts w:ascii="Calibri" w:hAnsi="Calibri" w:cs="Calibri"/>
                <w:color w:val="000000"/>
                <w:shd w:val="clear" w:color="auto" w:fill="FFFFFF"/>
              </w:rPr>
              <w:t>C</w:t>
            </w:r>
            <w:r>
              <w:rPr>
                <w:rStyle w:val="normaltextrun"/>
                <w:rFonts w:ascii="Calibri" w:hAnsi="Calibri" w:cs="Calibri"/>
                <w:color w:val="000000"/>
                <w:shd w:val="clear" w:color="auto" w:fill="FFFFFF"/>
              </w:rPr>
              <w:t xml:space="preserve">losed </w:t>
            </w:r>
            <w:r w:rsidR="00EA4F23">
              <w:rPr>
                <w:rStyle w:val="normaltextrun"/>
                <w:rFonts w:ascii="Calibri" w:hAnsi="Calibri" w:cs="Calibri"/>
                <w:color w:val="000000"/>
                <w:shd w:val="clear" w:color="auto" w:fill="FFFFFF"/>
              </w:rPr>
              <w:t>C</w:t>
            </w:r>
            <w:r>
              <w:rPr>
                <w:rStyle w:val="normaltextrun"/>
                <w:rFonts w:ascii="Calibri" w:hAnsi="Calibri" w:cs="Calibri"/>
                <w:color w:val="000000"/>
                <w:shd w:val="clear" w:color="auto" w:fill="FFFFFF"/>
              </w:rPr>
              <w:t>aptioning will be provided.</w:t>
            </w:r>
          </w:p>
        </w:tc>
      </w:tr>
    </w:tbl>
    <w:p w14:paraId="1C424435" w14:textId="77777777" w:rsidR="00717360" w:rsidRDefault="00717360" w:rsidP="00717360">
      <w:pPr>
        <w:tabs>
          <w:tab w:val="left" w:pos="3615"/>
        </w:tabs>
        <w:spacing w:afterLines="20" w:after="48" w:line="240" w:lineRule="auto"/>
        <w:rPr>
          <w:rFonts w:cstheme="minorHAnsi"/>
          <w:b/>
          <w:sz w:val="28"/>
          <w:szCs w:val="28"/>
        </w:rPr>
      </w:pPr>
    </w:p>
    <w:p w14:paraId="31008AF3" w14:textId="18929780" w:rsidR="007539FD" w:rsidRDefault="007539FD" w:rsidP="00655950">
      <w:pPr>
        <w:tabs>
          <w:tab w:val="left" w:pos="3615"/>
        </w:tabs>
        <w:spacing w:afterLines="20" w:after="48" w:line="240" w:lineRule="auto"/>
        <w:jc w:val="center"/>
        <w:rPr>
          <w:rFonts w:cstheme="minorHAnsi"/>
          <w:b/>
          <w:sz w:val="28"/>
          <w:szCs w:val="28"/>
        </w:rPr>
      </w:pPr>
      <w:r>
        <w:rPr>
          <w:rFonts w:cstheme="minorHAnsi"/>
          <w:b/>
          <w:sz w:val="28"/>
          <w:szCs w:val="28"/>
        </w:rPr>
        <w:t>Meeting Agenda</w:t>
      </w:r>
    </w:p>
    <w:p w14:paraId="632A41AA" w14:textId="77777777" w:rsidR="00655950" w:rsidRPr="007539FD" w:rsidRDefault="00655950" w:rsidP="00655950">
      <w:pPr>
        <w:tabs>
          <w:tab w:val="left" w:pos="3615"/>
        </w:tabs>
        <w:spacing w:afterLines="20" w:after="48" w:line="240" w:lineRule="auto"/>
        <w:jc w:val="center"/>
        <w:rPr>
          <w:rFonts w:cstheme="minorHAnsi"/>
          <w:b/>
          <w:sz w:val="28"/>
          <w:szCs w:val="28"/>
        </w:rPr>
      </w:pPr>
    </w:p>
    <w:tbl>
      <w:tblPr>
        <w:tblStyle w:val="GridTable4-Accent5"/>
        <w:tblpPr w:leftFromText="180" w:rightFromText="180" w:vertAnchor="text" w:tblpXSpec="center" w:tblpY="1"/>
        <w:tblW w:w="11065" w:type="dxa"/>
        <w:jc w:val="center"/>
        <w:tblLayout w:type="fixed"/>
        <w:tblCellMar>
          <w:top w:w="43" w:type="dxa"/>
          <w:left w:w="115" w:type="dxa"/>
          <w:bottom w:w="58" w:type="dxa"/>
          <w:right w:w="115" w:type="dxa"/>
        </w:tblCellMar>
        <w:tblLook w:val="04A0" w:firstRow="1" w:lastRow="0" w:firstColumn="1" w:lastColumn="0" w:noHBand="0" w:noVBand="1"/>
      </w:tblPr>
      <w:tblGrid>
        <w:gridCol w:w="715"/>
        <w:gridCol w:w="1530"/>
        <w:gridCol w:w="6840"/>
        <w:gridCol w:w="1980"/>
      </w:tblGrid>
      <w:tr w:rsidR="007539FD" w:rsidRPr="00CD766F" w14:paraId="45D955A7" w14:textId="77777777" w:rsidTr="008A6E46">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15" w:type="dxa"/>
            <w:vAlign w:val="center"/>
          </w:tcPr>
          <w:p w14:paraId="77E382A7" w14:textId="77777777" w:rsidR="007539FD" w:rsidRPr="00961467" w:rsidRDefault="007539FD" w:rsidP="008A6E46">
            <w:pPr>
              <w:jc w:val="center"/>
              <w:rPr>
                <w:rFonts w:cstheme="minorHAnsi"/>
              </w:rPr>
            </w:pPr>
            <w:r w:rsidRPr="00961467">
              <w:rPr>
                <w:rFonts w:cstheme="minorHAnsi"/>
              </w:rPr>
              <w:t>Item</w:t>
            </w:r>
          </w:p>
        </w:tc>
        <w:tc>
          <w:tcPr>
            <w:tcW w:w="1530" w:type="dxa"/>
            <w:vAlign w:val="center"/>
          </w:tcPr>
          <w:p w14:paraId="6E182704" w14:textId="77777777" w:rsidR="007539FD" w:rsidRPr="00961467" w:rsidRDefault="007539FD" w:rsidP="008A6E46">
            <w:pPr>
              <w:jc w:val="center"/>
              <w:cnfStyle w:val="100000000000" w:firstRow="1" w:lastRow="0" w:firstColumn="0" w:lastColumn="0" w:oddVBand="0" w:evenVBand="0" w:oddHBand="0" w:evenHBand="0" w:firstRowFirstColumn="0" w:firstRowLastColumn="0" w:lastRowFirstColumn="0" w:lastRowLastColumn="0"/>
              <w:rPr>
                <w:rFonts w:cstheme="minorHAnsi"/>
                <w:iCs/>
              </w:rPr>
            </w:pPr>
            <w:r>
              <w:rPr>
                <w:rFonts w:cstheme="minorHAnsi"/>
                <w:iCs/>
              </w:rPr>
              <w:t>Time</w:t>
            </w:r>
          </w:p>
        </w:tc>
        <w:tc>
          <w:tcPr>
            <w:tcW w:w="6840" w:type="dxa"/>
            <w:vAlign w:val="center"/>
          </w:tcPr>
          <w:p w14:paraId="2F9DC974" w14:textId="29441679" w:rsidR="007539FD" w:rsidRPr="00CD766F" w:rsidRDefault="007539FD" w:rsidP="008A6E46">
            <w:pPr>
              <w:jc w:val="center"/>
              <w:cnfStyle w:val="100000000000" w:firstRow="1" w:lastRow="0" w:firstColumn="0" w:lastColumn="0" w:oddVBand="0" w:evenVBand="0" w:oddHBand="0" w:evenHBand="0" w:firstRowFirstColumn="0" w:firstRowLastColumn="0" w:lastRowFirstColumn="0" w:lastRowLastColumn="0"/>
              <w:rPr>
                <w:rFonts w:cstheme="minorHAnsi"/>
                <w:iCs/>
              </w:rPr>
            </w:pPr>
            <w:r>
              <w:rPr>
                <w:rFonts w:cstheme="minorHAnsi"/>
                <w:iCs/>
              </w:rPr>
              <w:t xml:space="preserve">Purpose </w:t>
            </w:r>
          </w:p>
        </w:tc>
        <w:tc>
          <w:tcPr>
            <w:tcW w:w="1980" w:type="dxa"/>
            <w:vAlign w:val="center"/>
          </w:tcPr>
          <w:p w14:paraId="53462A80" w14:textId="77777777" w:rsidR="007539FD" w:rsidRPr="00CD766F" w:rsidRDefault="007539FD" w:rsidP="008A6E46">
            <w:pPr>
              <w:jc w:val="center"/>
              <w:cnfStyle w:val="100000000000" w:firstRow="1" w:lastRow="0" w:firstColumn="0" w:lastColumn="0" w:oddVBand="0" w:evenVBand="0" w:oddHBand="0" w:evenHBand="0" w:firstRowFirstColumn="0" w:firstRowLastColumn="0" w:lastRowFirstColumn="0" w:lastRowLastColumn="0"/>
              <w:rPr>
                <w:rFonts w:cstheme="minorHAnsi"/>
                <w:iCs/>
              </w:rPr>
            </w:pPr>
            <w:r w:rsidRPr="00CD766F">
              <w:rPr>
                <w:rFonts w:cstheme="minorHAnsi"/>
                <w:iCs/>
              </w:rPr>
              <w:t>Presenter</w:t>
            </w:r>
          </w:p>
        </w:tc>
      </w:tr>
      <w:tr w:rsidR="007539FD" w:rsidRPr="00A871D4" w14:paraId="6C91226B" w14:textId="77777777" w:rsidTr="008A6E46">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715" w:type="dxa"/>
            <w:vAlign w:val="center"/>
          </w:tcPr>
          <w:p w14:paraId="3DB7C9C0" w14:textId="77777777" w:rsidR="007539FD" w:rsidRPr="00A871D4" w:rsidRDefault="007539FD" w:rsidP="008A6E46">
            <w:pPr>
              <w:pStyle w:val="ListParagraph"/>
              <w:numPr>
                <w:ilvl w:val="0"/>
                <w:numId w:val="1"/>
              </w:numPr>
              <w:spacing w:after="0" w:line="240" w:lineRule="auto"/>
              <w:rPr>
                <w:rFonts w:cstheme="minorHAnsi"/>
                <w:b w:val="0"/>
                <w:bCs w:val="0"/>
              </w:rPr>
            </w:pPr>
          </w:p>
        </w:tc>
        <w:tc>
          <w:tcPr>
            <w:tcW w:w="1530" w:type="dxa"/>
            <w:vAlign w:val="center"/>
          </w:tcPr>
          <w:p w14:paraId="4EC39BAC" w14:textId="3EA2B512" w:rsidR="007539FD" w:rsidRPr="00BE5D20" w:rsidRDefault="00717360" w:rsidP="008A6E46">
            <w:pPr>
              <w:spacing w:after="0"/>
              <w:ind w:right="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2:05</w:t>
            </w:r>
            <w:r w:rsidR="000B18D0" w:rsidRPr="00BE5D20">
              <w:rPr>
                <w:rFonts w:asciiTheme="majorHAnsi" w:hAnsiTheme="majorHAnsi" w:cstheme="majorHAnsi"/>
                <w:sz w:val="24"/>
                <w:szCs w:val="24"/>
              </w:rPr>
              <w:t>pm</w:t>
            </w:r>
            <w:r w:rsidRPr="00BE5D20">
              <w:rPr>
                <w:rFonts w:asciiTheme="majorHAnsi" w:hAnsiTheme="majorHAnsi" w:cstheme="majorHAnsi"/>
                <w:sz w:val="24"/>
                <w:szCs w:val="24"/>
              </w:rPr>
              <w:t>-2:10</w:t>
            </w:r>
            <w:r w:rsidR="000B18D0" w:rsidRPr="00BE5D20">
              <w:rPr>
                <w:rFonts w:asciiTheme="majorHAnsi" w:hAnsiTheme="majorHAnsi" w:cstheme="majorHAnsi"/>
                <w:sz w:val="24"/>
                <w:szCs w:val="24"/>
              </w:rPr>
              <w:t xml:space="preserve">pm </w:t>
            </w:r>
          </w:p>
        </w:tc>
        <w:tc>
          <w:tcPr>
            <w:tcW w:w="6840" w:type="dxa"/>
          </w:tcPr>
          <w:p w14:paraId="426B338D" w14:textId="77777777" w:rsidR="007539FD" w:rsidRPr="00BE5D20" w:rsidRDefault="007539FD" w:rsidP="008A6E46">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BE5D20">
              <w:rPr>
                <w:rFonts w:asciiTheme="majorHAnsi" w:eastAsia="Times New Roman" w:hAnsiTheme="majorHAnsi" w:cstheme="majorHAnsi"/>
                <w:sz w:val="24"/>
                <w:szCs w:val="24"/>
              </w:rPr>
              <w:t xml:space="preserve">Welcome </w:t>
            </w:r>
          </w:p>
          <w:p w14:paraId="4137F5EB" w14:textId="0AA767A3" w:rsidR="00717360" w:rsidRPr="00BE5D20" w:rsidRDefault="00717360" w:rsidP="008A6E46">
            <w:pPr>
              <w:pStyle w:val="paragraph"/>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E5D20">
              <w:rPr>
                <w:rStyle w:val="normaltextrun"/>
                <w:rFonts w:asciiTheme="majorHAnsi" w:hAnsiTheme="majorHAnsi" w:cstheme="majorHAnsi"/>
                <w:color w:val="000000"/>
              </w:rPr>
              <w:t>Introduction in chat: </w:t>
            </w:r>
            <w:r w:rsidRPr="00BE5D20">
              <w:rPr>
                <w:rStyle w:val="eop"/>
                <w:rFonts w:asciiTheme="majorHAnsi" w:hAnsiTheme="majorHAnsi" w:cstheme="majorHAnsi"/>
                <w:color w:val="000000"/>
              </w:rPr>
              <w:t> </w:t>
            </w:r>
            <w:r w:rsidRPr="00BE5D20">
              <w:rPr>
                <w:rStyle w:val="normaltextrun"/>
                <w:rFonts w:asciiTheme="majorHAnsi" w:hAnsiTheme="majorHAnsi" w:cstheme="majorHAnsi"/>
                <w:color w:val="000000"/>
              </w:rPr>
              <w:t>Name, Pronouns, Organization and Role.</w:t>
            </w:r>
            <w:r w:rsidRPr="00BE5D20">
              <w:rPr>
                <w:rStyle w:val="eop"/>
                <w:rFonts w:asciiTheme="majorHAnsi" w:hAnsiTheme="majorHAnsi" w:cstheme="majorHAnsi"/>
                <w:color w:val="000000"/>
              </w:rPr>
              <w:t> </w:t>
            </w:r>
          </w:p>
        </w:tc>
        <w:tc>
          <w:tcPr>
            <w:tcW w:w="1980" w:type="dxa"/>
            <w:vAlign w:val="center"/>
          </w:tcPr>
          <w:p w14:paraId="1AE20972" w14:textId="7500EB6F" w:rsidR="007539FD" w:rsidRPr="00BE5D20" w:rsidRDefault="009D42CF" w:rsidP="008A6E46">
            <w:pPr>
              <w:ind w:right="14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 xml:space="preserve">Kathryn garland &amp; James Barta </w:t>
            </w:r>
          </w:p>
        </w:tc>
      </w:tr>
      <w:tr w:rsidR="007539FD" w:rsidRPr="00A871D4" w14:paraId="3844DD86" w14:textId="77777777" w:rsidTr="008A6E46">
        <w:trPr>
          <w:trHeight w:val="353"/>
          <w:jc w:val="center"/>
        </w:trPr>
        <w:tc>
          <w:tcPr>
            <w:cnfStyle w:val="001000000000" w:firstRow="0" w:lastRow="0" w:firstColumn="1" w:lastColumn="0" w:oddVBand="0" w:evenVBand="0" w:oddHBand="0" w:evenHBand="0" w:firstRowFirstColumn="0" w:firstRowLastColumn="0" w:lastRowFirstColumn="0" w:lastRowLastColumn="0"/>
            <w:tcW w:w="715" w:type="dxa"/>
            <w:vAlign w:val="center"/>
          </w:tcPr>
          <w:p w14:paraId="16E25211" w14:textId="77777777" w:rsidR="007539FD" w:rsidRPr="00A871D4" w:rsidRDefault="007539FD" w:rsidP="008A6E46">
            <w:pPr>
              <w:pStyle w:val="ListParagraph"/>
              <w:numPr>
                <w:ilvl w:val="0"/>
                <w:numId w:val="1"/>
              </w:numPr>
              <w:spacing w:after="0" w:line="240" w:lineRule="auto"/>
              <w:rPr>
                <w:rFonts w:cstheme="minorHAnsi"/>
                <w:b w:val="0"/>
                <w:bCs w:val="0"/>
              </w:rPr>
            </w:pPr>
          </w:p>
        </w:tc>
        <w:tc>
          <w:tcPr>
            <w:tcW w:w="1530" w:type="dxa"/>
            <w:vAlign w:val="center"/>
          </w:tcPr>
          <w:p w14:paraId="03731EEF" w14:textId="67757619" w:rsidR="007539FD" w:rsidRPr="00BE5D20" w:rsidRDefault="00717360" w:rsidP="008A6E46">
            <w:pPr>
              <w:spacing w:after="0"/>
              <w:ind w:right="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2:10</w:t>
            </w:r>
            <w:r w:rsidR="000B18D0" w:rsidRPr="00BE5D20">
              <w:rPr>
                <w:rFonts w:asciiTheme="majorHAnsi" w:hAnsiTheme="majorHAnsi" w:cstheme="majorHAnsi"/>
                <w:sz w:val="24"/>
                <w:szCs w:val="24"/>
              </w:rPr>
              <w:t>pm</w:t>
            </w:r>
            <w:r w:rsidRPr="00BE5D20">
              <w:rPr>
                <w:rFonts w:asciiTheme="majorHAnsi" w:hAnsiTheme="majorHAnsi" w:cstheme="majorHAnsi"/>
                <w:sz w:val="24"/>
                <w:szCs w:val="24"/>
              </w:rPr>
              <w:t>-</w:t>
            </w:r>
            <w:r w:rsidR="00CC35C9" w:rsidRPr="00BE5D20">
              <w:rPr>
                <w:rFonts w:asciiTheme="majorHAnsi" w:hAnsiTheme="majorHAnsi" w:cstheme="majorHAnsi"/>
                <w:sz w:val="24"/>
                <w:szCs w:val="24"/>
              </w:rPr>
              <w:t>2:</w:t>
            </w:r>
            <w:r w:rsidR="009D42CF" w:rsidRPr="00BE5D20">
              <w:rPr>
                <w:rFonts w:asciiTheme="majorHAnsi" w:hAnsiTheme="majorHAnsi" w:cstheme="majorHAnsi"/>
                <w:sz w:val="24"/>
                <w:szCs w:val="24"/>
              </w:rPr>
              <w:t>3</w:t>
            </w:r>
            <w:r w:rsidR="00CC35C9" w:rsidRPr="00BE5D20">
              <w:rPr>
                <w:rFonts w:asciiTheme="majorHAnsi" w:hAnsiTheme="majorHAnsi" w:cstheme="majorHAnsi"/>
                <w:sz w:val="24"/>
                <w:szCs w:val="24"/>
              </w:rPr>
              <w:t>0pm</w:t>
            </w:r>
          </w:p>
        </w:tc>
        <w:tc>
          <w:tcPr>
            <w:tcW w:w="6840" w:type="dxa"/>
          </w:tcPr>
          <w:p w14:paraId="7276789C" w14:textId="64E9254A" w:rsidR="00717360" w:rsidRPr="00BE5D20" w:rsidRDefault="009D42CF" w:rsidP="009D42C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BE5D20">
              <w:rPr>
                <w:rFonts w:asciiTheme="majorHAnsi" w:eastAsia="Times New Roman" w:hAnsiTheme="majorHAnsi" w:cstheme="majorHAnsi"/>
                <w:sz w:val="24"/>
                <w:szCs w:val="24"/>
              </w:rPr>
              <w:t>Paid Leave Oregon Resource</w:t>
            </w:r>
          </w:p>
        </w:tc>
        <w:tc>
          <w:tcPr>
            <w:tcW w:w="1980" w:type="dxa"/>
            <w:vAlign w:val="center"/>
          </w:tcPr>
          <w:p w14:paraId="45FDE4F1" w14:textId="6C614999" w:rsidR="007539FD" w:rsidRPr="00BE5D20" w:rsidRDefault="009D42CF" w:rsidP="008A6E46">
            <w:pPr>
              <w:ind w:right="14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 xml:space="preserve">Sarah K </w:t>
            </w:r>
            <w:proofErr w:type="spellStart"/>
            <w:r w:rsidRPr="00BE5D20">
              <w:rPr>
                <w:rFonts w:asciiTheme="majorHAnsi" w:hAnsiTheme="majorHAnsi" w:cstheme="majorHAnsi"/>
                <w:sz w:val="24"/>
                <w:szCs w:val="24"/>
              </w:rPr>
              <w:t>Ambrosek</w:t>
            </w:r>
            <w:proofErr w:type="spellEnd"/>
          </w:p>
        </w:tc>
      </w:tr>
      <w:tr w:rsidR="007539FD" w:rsidRPr="00A871D4" w14:paraId="0D0CEFF2" w14:textId="77777777" w:rsidTr="008A6E46">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4F32DB4" w14:textId="77777777" w:rsidR="007539FD" w:rsidRPr="00A871D4" w:rsidRDefault="007539FD" w:rsidP="008A6E46">
            <w:pPr>
              <w:pStyle w:val="ListParagraph"/>
              <w:numPr>
                <w:ilvl w:val="0"/>
                <w:numId w:val="1"/>
              </w:numPr>
              <w:spacing w:after="0" w:line="240" w:lineRule="auto"/>
              <w:rPr>
                <w:rFonts w:cstheme="minorHAnsi"/>
                <w:b w:val="0"/>
                <w:bCs w:val="0"/>
              </w:rPr>
            </w:pPr>
          </w:p>
        </w:tc>
        <w:tc>
          <w:tcPr>
            <w:tcW w:w="1530" w:type="dxa"/>
            <w:vAlign w:val="center"/>
          </w:tcPr>
          <w:p w14:paraId="402D2BEE" w14:textId="2245DB18" w:rsidR="007539FD" w:rsidRPr="00BE5D20" w:rsidRDefault="009D42CF" w:rsidP="008A6E46">
            <w:pPr>
              <w:spacing w:after="0"/>
              <w:ind w:right="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2:30pm-2:50pm</w:t>
            </w:r>
          </w:p>
        </w:tc>
        <w:tc>
          <w:tcPr>
            <w:tcW w:w="6840" w:type="dxa"/>
          </w:tcPr>
          <w:p w14:paraId="1FFB25A0" w14:textId="286CFC9C" w:rsidR="007539FD" w:rsidRPr="00BE5D20" w:rsidRDefault="009D42CF" w:rsidP="009D42C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BE5D20">
              <w:rPr>
                <w:rFonts w:asciiTheme="majorHAnsi" w:eastAsia="Times New Roman" w:hAnsiTheme="majorHAnsi" w:cstheme="majorHAnsi"/>
                <w:sz w:val="24"/>
                <w:szCs w:val="24"/>
              </w:rPr>
              <w:t>CIE presentation for SSP partners-</w:t>
            </w:r>
          </w:p>
        </w:tc>
        <w:tc>
          <w:tcPr>
            <w:tcW w:w="1980" w:type="dxa"/>
            <w:vAlign w:val="center"/>
          </w:tcPr>
          <w:p w14:paraId="00DF2EA4" w14:textId="05669125" w:rsidR="007539FD" w:rsidRPr="00BE5D20" w:rsidRDefault="009D42CF" w:rsidP="008A6E46">
            <w:pPr>
              <w:ind w:right="14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Sam Kaan</w:t>
            </w:r>
          </w:p>
        </w:tc>
      </w:tr>
      <w:tr w:rsidR="007539FD" w14:paraId="0B80E8C3" w14:textId="77777777" w:rsidTr="008A6E46">
        <w:trPr>
          <w:trHeight w:val="353"/>
          <w:jc w:val="center"/>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A1627AE" w14:textId="77777777" w:rsidR="007539FD" w:rsidRPr="00A871D4" w:rsidRDefault="007539FD" w:rsidP="008A6E46">
            <w:pPr>
              <w:pStyle w:val="ListParagraph"/>
              <w:numPr>
                <w:ilvl w:val="0"/>
                <w:numId w:val="1"/>
              </w:numPr>
              <w:spacing w:after="0" w:line="240" w:lineRule="auto"/>
              <w:rPr>
                <w:rFonts w:cstheme="minorHAnsi"/>
                <w:b w:val="0"/>
                <w:bCs w:val="0"/>
              </w:rPr>
            </w:pPr>
          </w:p>
        </w:tc>
        <w:tc>
          <w:tcPr>
            <w:tcW w:w="1530" w:type="dxa"/>
            <w:vAlign w:val="center"/>
          </w:tcPr>
          <w:p w14:paraId="0EFD052C" w14:textId="2638C8EF" w:rsidR="007539FD" w:rsidRPr="00BE5D20" w:rsidRDefault="000B18D0" w:rsidP="008A6E46">
            <w:pPr>
              <w:spacing w:after="0"/>
              <w:ind w:right="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2:50pm-2:55pm</w:t>
            </w:r>
          </w:p>
        </w:tc>
        <w:tc>
          <w:tcPr>
            <w:tcW w:w="6840" w:type="dxa"/>
          </w:tcPr>
          <w:p w14:paraId="1BBC1CFD" w14:textId="2101EEF8" w:rsidR="007539FD" w:rsidRPr="00BE5D20" w:rsidRDefault="007539FD" w:rsidP="008A6E46">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BE5D20">
              <w:rPr>
                <w:rFonts w:asciiTheme="majorHAnsi" w:eastAsia="Times New Roman" w:hAnsiTheme="majorHAnsi" w:cstheme="majorHAnsi"/>
                <w:sz w:val="24"/>
                <w:szCs w:val="24"/>
              </w:rPr>
              <w:t>Conclusion/Q&amp;A</w:t>
            </w:r>
          </w:p>
        </w:tc>
        <w:tc>
          <w:tcPr>
            <w:tcW w:w="1980" w:type="dxa"/>
            <w:vAlign w:val="center"/>
          </w:tcPr>
          <w:p w14:paraId="1AB0CBA3" w14:textId="2EAE77C0" w:rsidR="007539FD" w:rsidRPr="00BE5D20" w:rsidRDefault="009D42CF" w:rsidP="008A6E46">
            <w:pPr>
              <w:ind w:right="14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E5D20">
              <w:rPr>
                <w:rFonts w:asciiTheme="majorHAnsi" w:hAnsiTheme="majorHAnsi" w:cstheme="majorHAnsi"/>
                <w:sz w:val="24"/>
                <w:szCs w:val="24"/>
              </w:rPr>
              <w:t>All</w:t>
            </w:r>
          </w:p>
        </w:tc>
      </w:tr>
    </w:tbl>
    <w:p w14:paraId="6132E0B6" w14:textId="77777777" w:rsidR="007539FD" w:rsidRDefault="007539FD" w:rsidP="006606B7">
      <w:pPr>
        <w:jc w:val="center"/>
      </w:pPr>
    </w:p>
    <w:p w14:paraId="29622CAF" w14:textId="77777777" w:rsidR="00293516" w:rsidRPr="00293516" w:rsidRDefault="00293516" w:rsidP="00293516">
      <w:pPr>
        <w:jc w:val="center"/>
        <w:rPr>
          <w:rFonts w:asciiTheme="majorHAnsi" w:hAnsiTheme="majorHAnsi" w:cstheme="majorHAnsi"/>
          <w:sz w:val="20"/>
          <w:szCs w:val="20"/>
          <w:u w:val="single"/>
        </w:rPr>
      </w:pPr>
      <w:r w:rsidRPr="00293516">
        <w:rPr>
          <w:rFonts w:asciiTheme="majorHAnsi" w:hAnsiTheme="majorHAnsi" w:cstheme="majorHAnsi"/>
          <w:sz w:val="20"/>
          <w:szCs w:val="20"/>
          <w:u w:val="single"/>
        </w:rPr>
        <w:t xml:space="preserve">Feedback and Suggestions </w:t>
      </w:r>
    </w:p>
    <w:p w14:paraId="3659036D" w14:textId="77777777" w:rsidR="00293516" w:rsidRPr="00293516" w:rsidRDefault="00293516" w:rsidP="00293516">
      <w:pPr>
        <w:jc w:val="center"/>
        <w:rPr>
          <w:rFonts w:asciiTheme="majorHAnsi" w:hAnsiTheme="majorHAnsi" w:cstheme="majorHAnsi"/>
          <w:sz w:val="20"/>
          <w:szCs w:val="20"/>
        </w:rPr>
      </w:pPr>
      <w:r w:rsidRPr="00293516">
        <w:rPr>
          <w:rFonts w:asciiTheme="majorHAnsi" w:hAnsiTheme="majorHAnsi" w:cstheme="majorHAnsi"/>
          <w:sz w:val="20"/>
          <w:szCs w:val="20"/>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7D87FFDC" w14:textId="0FE53BE0" w:rsidR="008E5C12" w:rsidRPr="00293516" w:rsidRDefault="00293516" w:rsidP="00293516">
      <w:pPr>
        <w:jc w:val="center"/>
        <w:rPr>
          <w:sz w:val="20"/>
          <w:szCs w:val="20"/>
        </w:rPr>
      </w:pPr>
      <w:hyperlink r:id="rId7" w:history="1">
        <w:r w:rsidRPr="00293516">
          <w:rPr>
            <w:rStyle w:val="Hyperlink"/>
            <w:rFonts w:asciiTheme="majorHAnsi" w:hAnsiTheme="majorHAnsi" w:cstheme="majorHAnsi"/>
            <w:sz w:val="20"/>
            <w:szCs w:val="20"/>
          </w:rPr>
          <w:t xml:space="preserve">Self-Sufficiency Partner Meeting Evaluation </w:t>
        </w:r>
      </w:hyperlink>
    </w:p>
    <w:tbl>
      <w:tblPr>
        <w:tblStyle w:val="TableGrid"/>
        <w:tblW w:w="0" w:type="auto"/>
        <w:jc w:val="center"/>
        <w:tblLook w:val="04A0" w:firstRow="1" w:lastRow="0" w:firstColumn="1" w:lastColumn="0" w:noHBand="0" w:noVBand="1"/>
      </w:tblPr>
      <w:tblGrid>
        <w:gridCol w:w="4421"/>
        <w:gridCol w:w="4129"/>
      </w:tblGrid>
      <w:tr w:rsidR="008A6E46" w:rsidRPr="004172F4" w14:paraId="7129C620" w14:textId="77777777" w:rsidTr="00765C18">
        <w:trPr>
          <w:trHeight w:val="548"/>
          <w:jc w:val="center"/>
        </w:trPr>
        <w:tc>
          <w:tcPr>
            <w:tcW w:w="0" w:type="auto"/>
            <w:shd w:val="clear" w:color="auto" w:fill="B4C6E7" w:themeFill="accent1" w:themeFillTint="66"/>
            <w:vAlign w:val="center"/>
          </w:tcPr>
          <w:p w14:paraId="5AE2734E" w14:textId="1438DE80" w:rsidR="00720844" w:rsidRPr="004172F4" w:rsidRDefault="008A6E46" w:rsidP="00720844">
            <w:pPr>
              <w:tabs>
                <w:tab w:val="left" w:pos="3615"/>
              </w:tabs>
              <w:spacing w:before="120" w:after="120" w:line="240" w:lineRule="auto"/>
              <w:jc w:val="center"/>
              <w:rPr>
                <w:rFonts w:asciiTheme="majorHAnsi" w:hAnsiTheme="majorHAnsi" w:cstheme="majorHAnsi"/>
                <w:b/>
                <w:bCs/>
              </w:rPr>
            </w:pPr>
            <w:r w:rsidRPr="004172F4">
              <w:rPr>
                <w:rFonts w:asciiTheme="majorHAnsi" w:hAnsiTheme="majorHAnsi" w:cstheme="majorHAnsi"/>
                <w:b/>
                <w:bCs/>
              </w:rPr>
              <w:lastRenderedPageBreak/>
              <w:t>Next Self-Sufficiency Programs Partner Meeting</w:t>
            </w:r>
          </w:p>
        </w:tc>
        <w:tc>
          <w:tcPr>
            <w:tcW w:w="4129" w:type="dxa"/>
            <w:shd w:val="clear" w:color="auto" w:fill="B4C6E7" w:themeFill="accent1" w:themeFillTint="66"/>
            <w:vAlign w:val="center"/>
          </w:tcPr>
          <w:p w14:paraId="04B5B262" w14:textId="77777777" w:rsidR="008A6E46" w:rsidRDefault="00720844" w:rsidP="00765C18">
            <w:pPr>
              <w:spacing w:before="120" w:after="120"/>
              <w:jc w:val="center"/>
              <w:rPr>
                <w:rFonts w:asciiTheme="majorHAnsi" w:hAnsiTheme="majorHAnsi" w:cstheme="majorHAnsi"/>
                <w:b/>
                <w:bCs/>
              </w:rPr>
            </w:pPr>
            <w:r>
              <w:rPr>
                <w:rFonts w:asciiTheme="majorHAnsi" w:hAnsiTheme="majorHAnsi" w:cstheme="majorHAnsi"/>
                <w:b/>
                <w:bCs/>
              </w:rPr>
              <w:t>April 10</w:t>
            </w:r>
            <w:r w:rsidRPr="00720844">
              <w:rPr>
                <w:rFonts w:asciiTheme="majorHAnsi" w:hAnsiTheme="majorHAnsi" w:cstheme="majorHAnsi"/>
                <w:b/>
                <w:bCs/>
                <w:vertAlign w:val="superscript"/>
              </w:rPr>
              <w:t>th</w:t>
            </w:r>
            <w:proofErr w:type="gramStart"/>
            <w:r>
              <w:rPr>
                <w:rFonts w:asciiTheme="majorHAnsi" w:hAnsiTheme="majorHAnsi" w:cstheme="majorHAnsi"/>
                <w:b/>
                <w:bCs/>
              </w:rPr>
              <w:t xml:space="preserve"> 2025</w:t>
            </w:r>
            <w:proofErr w:type="gramEnd"/>
          </w:p>
          <w:p w14:paraId="3C6E5E70" w14:textId="1F054106" w:rsidR="009D42CF" w:rsidRPr="004172F4" w:rsidRDefault="009D42CF" w:rsidP="00765C18">
            <w:pPr>
              <w:spacing w:before="120" w:after="120"/>
              <w:jc w:val="center"/>
              <w:rPr>
                <w:rFonts w:asciiTheme="majorHAnsi" w:hAnsiTheme="majorHAnsi" w:cstheme="majorHAnsi"/>
                <w:b/>
                <w:bCs/>
              </w:rPr>
            </w:pPr>
            <w:r>
              <w:rPr>
                <w:rFonts w:asciiTheme="majorHAnsi" w:hAnsiTheme="majorHAnsi" w:cstheme="majorHAnsi"/>
                <w:b/>
                <w:bCs/>
              </w:rPr>
              <w:t xml:space="preserve">2:05pm-2:55pm </w:t>
            </w:r>
          </w:p>
        </w:tc>
      </w:tr>
    </w:tbl>
    <w:p w14:paraId="3C59C4DF" w14:textId="77777777" w:rsidR="008A6E46" w:rsidRDefault="008A6E46" w:rsidP="006606B7">
      <w:pPr>
        <w:jc w:val="center"/>
      </w:pPr>
    </w:p>
    <w:sectPr w:rsidR="008A6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2170F"/>
    <w:multiLevelType w:val="hybridMultilevel"/>
    <w:tmpl w:val="AE2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B5BF2"/>
    <w:multiLevelType w:val="hybridMultilevel"/>
    <w:tmpl w:val="50B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820442">
    <w:abstractNumId w:val="2"/>
  </w:num>
  <w:num w:numId="2" w16cid:durableId="1664317802">
    <w:abstractNumId w:val="0"/>
  </w:num>
  <w:num w:numId="3" w16cid:durableId="202685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B7"/>
    <w:rsid w:val="00057F7B"/>
    <w:rsid w:val="000B18D0"/>
    <w:rsid w:val="00187E1F"/>
    <w:rsid w:val="00217638"/>
    <w:rsid w:val="00292233"/>
    <w:rsid w:val="00293516"/>
    <w:rsid w:val="00323521"/>
    <w:rsid w:val="0053262B"/>
    <w:rsid w:val="005F52A6"/>
    <w:rsid w:val="0062643C"/>
    <w:rsid w:val="00655950"/>
    <w:rsid w:val="006606B7"/>
    <w:rsid w:val="00684F6E"/>
    <w:rsid w:val="00717360"/>
    <w:rsid w:val="00720844"/>
    <w:rsid w:val="007539FD"/>
    <w:rsid w:val="008618C1"/>
    <w:rsid w:val="008A6E46"/>
    <w:rsid w:val="008E5C12"/>
    <w:rsid w:val="009335F6"/>
    <w:rsid w:val="00942675"/>
    <w:rsid w:val="00987661"/>
    <w:rsid w:val="009D091F"/>
    <w:rsid w:val="009D42CF"/>
    <w:rsid w:val="00BE5D20"/>
    <w:rsid w:val="00BE6673"/>
    <w:rsid w:val="00CC35C9"/>
    <w:rsid w:val="00E4770A"/>
    <w:rsid w:val="00EA3D19"/>
    <w:rsid w:val="00EA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B4D8"/>
  <w15:chartTrackingRefBased/>
  <w15:docId w15:val="{0652E6F0-3947-4D0B-B7C6-9A9DC5C2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B7"/>
    <w:pPr>
      <w:spacing w:before="0" w:after="160" w:line="259"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606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06B7"/>
  </w:style>
  <w:style w:type="character" w:customStyle="1" w:styleId="eop">
    <w:name w:val="eop"/>
    <w:basedOn w:val="DefaultParagraphFont"/>
    <w:rsid w:val="006606B7"/>
  </w:style>
  <w:style w:type="table" w:styleId="GridTable4-Accent5">
    <w:name w:val="Grid Table 4 Accent 5"/>
    <w:basedOn w:val="TableNormal"/>
    <w:uiPriority w:val="49"/>
    <w:rsid w:val="007539FD"/>
    <w:pPr>
      <w:spacing w:before="0" w:after="0"/>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7539FD"/>
    <w:pPr>
      <w:ind w:left="720"/>
      <w:contextualSpacing/>
    </w:pPr>
  </w:style>
  <w:style w:type="table" w:styleId="TableGrid">
    <w:name w:val="Table Grid"/>
    <w:basedOn w:val="TableNormal"/>
    <w:uiPriority w:val="39"/>
    <w:rsid w:val="007539F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2CF"/>
    <w:rPr>
      <w:color w:val="0563C1" w:themeColor="hyperlink"/>
      <w:u w:val="single"/>
    </w:rPr>
  </w:style>
  <w:style w:type="character" w:styleId="UnresolvedMention">
    <w:name w:val="Unresolved Mention"/>
    <w:basedOn w:val="DefaultParagraphFont"/>
    <w:uiPriority w:val="99"/>
    <w:semiHidden/>
    <w:unhideWhenUsed/>
    <w:rsid w:val="009D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2253">
      <w:bodyDiv w:val="1"/>
      <w:marLeft w:val="0"/>
      <w:marRight w:val="0"/>
      <w:marTop w:val="0"/>
      <w:marBottom w:val="0"/>
      <w:divBdr>
        <w:top w:val="none" w:sz="0" w:space="0" w:color="auto"/>
        <w:left w:val="none" w:sz="0" w:space="0" w:color="auto"/>
        <w:bottom w:val="none" w:sz="0" w:space="0" w:color="auto"/>
        <w:right w:val="none" w:sz="0" w:space="0" w:color="auto"/>
      </w:divBdr>
      <w:divsChild>
        <w:div w:id="2052342362">
          <w:marLeft w:val="0"/>
          <w:marRight w:val="0"/>
          <w:marTop w:val="0"/>
          <w:marBottom w:val="0"/>
          <w:divBdr>
            <w:top w:val="none" w:sz="0" w:space="0" w:color="auto"/>
            <w:left w:val="none" w:sz="0" w:space="0" w:color="auto"/>
            <w:bottom w:val="none" w:sz="0" w:space="0" w:color="auto"/>
            <w:right w:val="none" w:sz="0" w:space="0" w:color="auto"/>
          </w:divBdr>
        </w:div>
        <w:div w:id="220555759">
          <w:marLeft w:val="0"/>
          <w:marRight w:val="0"/>
          <w:marTop w:val="0"/>
          <w:marBottom w:val="0"/>
          <w:divBdr>
            <w:top w:val="none" w:sz="0" w:space="0" w:color="auto"/>
            <w:left w:val="none" w:sz="0" w:space="0" w:color="auto"/>
            <w:bottom w:val="none" w:sz="0" w:space="0" w:color="auto"/>
            <w:right w:val="none" w:sz="0" w:space="0" w:color="auto"/>
          </w:divBdr>
        </w:div>
        <w:div w:id="196623268">
          <w:marLeft w:val="0"/>
          <w:marRight w:val="0"/>
          <w:marTop w:val="0"/>
          <w:marBottom w:val="0"/>
          <w:divBdr>
            <w:top w:val="none" w:sz="0" w:space="0" w:color="auto"/>
            <w:left w:val="none" w:sz="0" w:space="0" w:color="auto"/>
            <w:bottom w:val="none" w:sz="0" w:space="0" w:color="auto"/>
            <w:right w:val="none" w:sz="0" w:space="0" w:color="auto"/>
          </w:divBdr>
        </w:div>
      </w:divsChild>
    </w:div>
    <w:div w:id="697201037">
      <w:bodyDiv w:val="1"/>
      <w:marLeft w:val="0"/>
      <w:marRight w:val="0"/>
      <w:marTop w:val="0"/>
      <w:marBottom w:val="0"/>
      <w:divBdr>
        <w:top w:val="none" w:sz="0" w:space="0" w:color="auto"/>
        <w:left w:val="none" w:sz="0" w:space="0" w:color="auto"/>
        <w:bottom w:val="none" w:sz="0" w:space="0" w:color="auto"/>
        <w:right w:val="none" w:sz="0" w:space="0" w:color="auto"/>
      </w:divBdr>
      <w:divsChild>
        <w:div w:id="2098479989">
          <w:marLeft w:val="0"/>
          <w:marRight w:val="0"/>
          <w:marTop w:val="0"/>
          <w:marBottom w:val="0"/>
          <w:divBdr>
            <w:top w:val="none" w:sz="0" w:space="0" w:color="auto"/>
            <w:left w:val="none" w:sz="0" w:space="0" w:color="auto"/>
            <w:bottom w:val="none" w:sz="0" w:space="0" w:color="auto"/>
            <w:right w:val="none" w:sz="0" w:space="0" w:color="auto"/>
          </w:divBdr>
          <w:divsChild>
            <w:div w:id="1284771511">
              <w:marLeft w:val="0"/>
              <w:marRight w:val="0"/>
              <w:marTop w:val="0"/>
              <w:marBottom w:val="0"/>
              <w:divBdr>
                <w:top w:val="none" w:sz="0" w:space="0" w:color="auto"/>
                <w:left w:val="none" w:sz="0" w:space="0" w:color="auto"/>
                <w:bottom w:val="none" w:sz="0" w:space="0" w:color="auto"/>
                <w:right w:val="none" w:sz="0" w:space="0" w:color="auto"/>
              </w:divBdr>
            </w:div>
          </w:divsChild>
        </w:div>
        <w:div w:id="2098138909">
          <w:marLeft w:val="0"/>
          <w:marRight w:val="0"/>
          <w:marTop w:val="0"/>
          <w:marBottom w:val="0"/>
          <w:divBdr>
            <w:top w:val="none" w:sz="0" w:space="0" w:color="auto"/>
            <w:left w:val="none" w:sz="0" w:space="0" w:color="auto"/>
            <w:bottom w:val="none" w:sz="0" w:space="0" w:color="auto"/>
            <w:right w:val="none" w:sz="0" w:space="0" w:color="auto"/>
          </w:divBdr>
          <w:divsChild>
            <w:div w:id="2085830671">
              <w:marLeft w:val="0"/>
              <w:marRight w:val="0"/>
              <w:marTop w:val="0"/>
              <w:marBottom w:val="0"/>
              <w:divBdr>
                <w:top w:val="none" w:sz="0" w:space="0" w:color="auto"/>
                <w:left w:val="none" w:sz="0" w:space="0" w:color="auto"/>
                <w:bottom w:val="none" w:sz="0" w:space="0" w:color="auto"/>
                <w:right w:val="none" w:sz="0" w:space="0" w:color="auto"/>
              </w:divBdr>
            </w:div>
            <w:div w:id="701248345">
              <w:marLeft w:val="0"/>
              <w:marRight w:val="0"/>
              <w:marTop w:val="0"/>
              <w:marBottom w:val="0"/>
              <w:divBdr>
                <w:top w:val="none" w:sz="0" w:space="0" w:color="auto"/>
                <w:left w:val="none" w:sz="0" w:space="0" w:color="auto"/>
                <w:bottom w:val="none" w:sz="0" w:space="0" w:color="auto"/>
                <w:right w:val="none" w:sz="0" w:space="0" w:color="auto"/>
              </w:divBdr>
            </w:div>
          </w:divsChild>
        </w:div>
        <w:div w:id="237641265">
          <w:marLeft w:val="0"/>
          <w:marRight w:val="0"/>
          <w:marTop w:val="0"/>
          <w:marBottom w:val="0"/>
          <w:divBdr>
            <w:top w:val="none" w:sz="0" w:space="0" w:color="auto"/>
            <w:left w:val="none" w:sz="0" w:space="0" w:color="auto"/>
            <w:bottom w:val="none" w:sz="0" w:space="0" w:color="auto"/>
            <w:right w:val="none" w:sz="0" w:space="0" w:color="auto"/>
          </w:divBdr>
          <w:divsChild>
            <w:div w:id="1685396894">
              <w:marLeft w:val="0"/>
              <w:marRight w:val="0"/>
              <w:marTop w:val="0"/>
              <w:marBottom w:val="0"/>
              <w:divBdr>
                <w:top w:val="none" w:sz="0" w:space="0" w:color="auto"/>
                <w:left w:val="none" w:sz="0" w:space="0" w:color="auto"/>
                <w:bottom w:val="none" w:sz="0" w:space="0" w:color="auto"/>
                <w:right w:val="none" w:sz="0" w:space="0" w:color="auto"/>
              </w:divBdr>
            </w:div>
            <w:div w:id="1410082257">
              <w:marLeft w:val="0"/>
              <w:marRight w:val="0"/>
              <w:marTop w:val="0"/>
              <w:marBottom w:val="0"/>
              <w:divBdr>
                <w:top w:val="none" w:sz="0" w:space="0" w:color="auto"/>
                <w:left w:val="none" w:sz="0" w:space="0" w:color="auto"/>
                <w:bottom w:val="none" w:sz="0" w:space="0" w:color="auto"/>
                <w:right w:val="none" w:sz="0" w:space="0" w:color="auto"/>
              </w:divBdr>
            </w:div>
            <w:div w:id="1221557337">
              <w:marLeft w:val="0"/>
              <w:marRight w:val="0"/>
              <w:marTop w:val="0"/>
              <w:marBottom w:val="0"/>
              <w:divBdr>
                <w:top w:val="none" w:sz="0" w:space="0" w:color="auto"/>
                <w:left w:val="none" w:sz="0" w:space="0" w:color="auto"/>
                <w:bottom w:val="none" w:sz="0" w:space="0" w:color="auto"/>
                <w:right w:val="none" w:sz="0" w:space="0" w:color="auto"/>
              </w:divBdr>
            </w:div>
          </w:divsChild>
        </w:div>
        <w:div w:id="542059594">
          <w:marLeft w:val="0"/>
          <w:marRight w:val="0"/>
          <w:marTop w:val="0"/>
          <w:marBottom w:val="0"/>
          <w:divBdr>
            <w:top w:val="none" w:sz="0" w:space="0" w:color="auto"/>
            <w:left w:val="none" w:sz="0" w:space="0" w:color="auto"/>
            <w:bottom w:val="none" w:sz="0" w:space="0" w:color="auto"/>
            <w:right w:val="none" w:sz="0" w:space="0" w:color="auto"/>
          </w:divBdr>
          <w:divsChild>
            <w:div w:id="1466704983">
              <w:marLeft w:val="0"/>
              <w:marRight w:val="0"/>
              <w:marTop w:val="0"/>
              <w:marBottom w:val="0"/>
              <w:divBdr>
                <w:top w:val="none" w:sz="0" w:space="0" w:color="auto"/>
                <w:left w:val="none" w:sz="0" w:space="0" w:color="auto"/>
                <w:bottom w:val="none" w:sz="0" w:space="0" w:color="auto"/>
                <w:right w:val="none" w:sz="0" w:space="0" w:color="auto"/>
              </w:divBdr>
            </w:div>
          </w:divsChild>
        </w:div>
        <w:div w:id="375398656">
          <w:marLeft w:val="0"/>
          <w:marRight w:val="0"/>
          <w:marTop w:val="0"/>
          <w:marBottom w:val="0"/>
          <w:divBdr>
            <w:top w:val="none" w:sz="0" w:space="0" w:color="auto"/>
            <w:left w:val="none" w:sz="0" w:space="0" w:color="auto"/>
            <w:bottom w:val="none" w:sz="0" w:space="0" w:color="auto"/>
            <w:right w:val="none" w:sz="0" w:space="0" w:color="auto"/>
          </w:divBdr>
          <w:divsChild>
            <w:div w:id="881745837">
              <w:marLeft w:val="0"/>
              <w:marRight w:val="0"/>
              <w:marTop w:val="0"/>
              <w:marBottom w:val="0"/>
              <w:divBdr>
                <w:top w:val="none" w:sz="0" w:space="0" w:color="auto"/>
                <w:left w:val="none" w:sz="0" w:space="0" w:color="auto"/>
                <w:bottom w:val="none" w:sz="0" w:space="0" w:color="auto"/>
                <w:right w:val="none" w:sz="0" w:space="0" w:color="auto"/>
              </w:divBdr>
            </w:div>
          </w:divsChild>
        </w:div>
        <w:div w:id="325282289">
          <w:marLeft w:val="0"/>
          <w:marRight w:val="0"/>
          <w:marTop w:val="0"/>
          <w:marBottom w:val="0"/>
          <w:divBdr>
            <w:top w:val="none" w:sz="0" w:space="0" w:color="auto"/>
            <w:left w:val="none" w:sz="0" w:space="0" w:color="auto"/>
            <w:bottom w:val="none" w:sz="0" w:space="0" w:color="auto"/>
            <w:right w:val="none" w:sz="0" w:space="0" w:color="auto"/>
          </w:divBdr>
          <w:divsChild>
            <w:div w:id="465045375">
              <w:marLeft w:val="0"/>
              <w:marRight w:val="0"/>
              <w:marTop w:val="0"/>
              <w:marBottom w:val="0"/>
              <w:divBdr>
                <w:top w:val="none" w:sz="0" w:space="0" w:color="auto"/>
                <w:left w:val="none" w:sz="0" w:space="0" w:color="auto"/>
                <w:bottom w:val="none" w:sz="0" w:space="0" w:color="auto"/>
                <w:right w:val="none" w:sz="0" w:space="0" w:color="auto"/>
              </w:divBdr>
            </w:div>
          </w:divsChild>
        </w:div>
        <w:div w:id="1841847700">
          <w:marLeft w:val="0"/>
          <w:marRight w:val="0"/>
          <w:marTop w:val="0"/>
          <w:marBottom w:val="0"/>
          <w:divBdr>
            <w:top w:val="none" w:sz="0" w:space="0" w:color="auto"/>
            <w:left w:val="none" w:sz="0" w:space="0" w:color="auto"/>
            <w:bottom w:val="none" w:sz="0" w:space="0" w:color="auto"/>
            <w:right w:val="none" w:sz="0" w:space="0" w:color="auto"/>
          </w:divBdr>
          <w:divsChild>
            <w:div w:id="1882588790">
              <w:marLeft w:val="0"/>
              <w:marRight w:val="0"/>
              <w:marTop w:val="0"/>
              <w:marBottom w:val="0"/>
              <w:divBdr>
                <w:top w:val="none" w:sz="0" w:space="0" w:color="auto"/>
                <w:left w:val="none" w:sz="0" w:space="0" w:color="auto"/>
                <w:bottom w:val="none" w:sz="0" w:space="0" w:color="auto"/>
                <w:right w:val="none" w:sz="0" w:space="0" w:color="auto"/>
              </w:divBdr>
            </w:div>
          </w:divsChild>
        </w:div>
        <w:div w:id="1531453496">
          <w:marLeft w:val="0"/>
          <w:marRight w:val="0"/>
          <w:marTop w:val="0"/>
          <w:marBottom w:val="0"/>
          <w:divBdr>
            <w:top w:val="none" w:sz="0" w:space="0" w:color="auto"/>
            <w:left w:val="none" w:sz="0" w:space="0" w:color="auto"/>
            <w:bottom w:val="none" w:sz="0" w:space="0" w:color="auto"/>
            <w:right w:val="none" w:sz="0" w:space="0" w:color="auto"/>
          </w:divBdr>
          <w:divsChild>
            <w:div w:id="538278489">
              <w:marLeft w:val="0"/>
              <w:marRight w:val="0"/>
              <w:marTop w:val="0"/>
              <w:marBottom w:val="0"/>
              <w:divBdr>
                <w:top w:val="none" w:sz="0" w:space="0" w:color="auto"/>
                <w:left w:val="none" w:sz="0" w:space="0" w:color="auto"/>
                <w:bottom w:val="none" w:sz="0" w:space="0" w:color="auto"/>
                <w:right w:val="none" w:sz="0" w:space="0" w:color="auto"/>
              </w:divBdr>
            </w:div>
          </w:divsChild>
        </w:div>
        <w:div w:id="1811167638">
          <w:marLeft w:val="0"/>
          <w:marRight w:val="0"/>
          <w:marTop w:val="0"/>
          <w:marBottom w:val="0"/>
          <w:divBdr>
            <w:top w:val="none" w:sz="0" w:space="0" w:color="auto"/>
            <w:left w:val="none" w:sz="0" w:space="0" w:color="auto"/>
            <w:bottom w:val="none" w:sz="0" w:space="0" w:color="auto"/>
            <w:right w:val="none" w:sz="0" w:space="0" w:color="auto"/>
          </w:divBdr>
          <w:divsChild>
            <w:div w:id="6834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martsheet.com/b/form/708eadc3359145f8a59e84fe7a4220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eiJLhXdwn8" TargetMode="External"/><Relationship Id="rId5" Type="http://schemas.openxmlformats.org/officeDocument/2006/relationships/hyperlink" Target="https://www.zoomgov.com/meeting/register/vJItf-mvpz0pHwCkc3s8YUdDvAcefvfX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Brockamp Krystal</dc:creator>
  <cp:keywords/>
  <dc:description/>
  <cp:lastModifiedBy>Brockamp Krystal</cp:lastModifiedBy>
  <cp:revision>11</cp:revision>
  <dcterms:created xsi:type="dcterms:W3CDTF">2025-02-26T19:30:00Z</dcterms:created>
  <dcterms:modified xsi:type="dcterms:W3CDTF">2025-03-03T21:05:00Z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2025-01-27T18:33:19Z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7d73fd81-f371-4815-aa81-3ec0bd6c1686</vt:lpwstr>
  </property>
  <property fmtid="{D5CDD505-2E9C-101B-9397-08002B2CF9AE}" pid="8" name="MSIP_Label_ebdd6eeb-0dd0-4927-947e-a759f08fcf55_ContentBits">
    <vt:lpwstr>0</vt:lpwstr>
  </property>
</Properties>
</file>