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3F15FBB0" w:rsid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b/>
                <w:sz w:val="32"/>
                <w:szCs w:val="32"/>
              </w:rPr>
              <w:t xml:space="preserve">Self-Sufficiency Programs Partner Meeting </w:t>
            </w:r>
            <w:r w:rsidR="00332FED">
              <w:rPr>
                <w:rFonts w:ascii="Calibri Light" w:hAnsi="Calibri Light" w:cs="Calibri Light"/>
                <w:b/>
                <w:sz w:val="32"/>
                <w:szCs w:val="32"/>
              </w:rPr>
              <w:t>Minutes</w:t>
            </w:r>
          </w:p>
          <w:p w14:paraId="49FDDA23" w14:textId="51FEEF68" w:rsidR="002A0619" w:rsidRP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sz w:val="32"/>
                <w:szCs w:val="32"/>
              </w:rPr>
              <w:t>Thursday,</w:t>
            </w:r>
            <w:r w:rsidR="00C40872">
              <w:rPr>
                <w:rFonts w:ascii="Calibri Light" w:hAnsi="Calibri Light" w:cs="Calibri Light"/>
                <w:sz w:val="32"/>
                <w:szCs w:val="32"/>
              </w:rPr>
              <w:t xml:space="preserve"> </w:t>
            </w:r>
            <w:r w:rsidR="00B525C7">
              <w:rPr>
                <w:rFonts w:ascii="Calibri Light" w:hAnsi="Calibri Light" w:cs="Calibri Light"/>
                <w:sz w:val="32"/>
                <w:szCs w:val="32"/>
              </w:rPr>
              <w:t>July 10</w:t>
            </w:r>
            <w:r w:rsidRPr="002A0619">
              <w:rPr>
                <w:rFonts w:ascii="Calibri Light" w:hAnsi="Calibri Light" w:cs="Calibri Light"/>
                <w:sz w:val="32"/>
                <w:szCs w:val="32"/>
              </w:rPr>
              <w:t>,</w:t>
            </w:r>
            <w:r w:rsidR="00B525C7">
              <w:rPr>
                <w:rFonts w:ascii="Calibri Light" w:hAnsi="Calibri Light" w:cs="Calibri Light"/>
                <w:sz w:val="32"/>
                <w:szCs w:val="32"/>
              </w:rPr>
              <w:t xml:space="preserve"> </w:t>
            </w:r>
            <w:proofErr w:type="gramStart"/>
            <w:r w:rsidR="000D682B">
              <w:rPr>
                <w:rFonts w:ascii="Calibri Light" w:hAnsi="Calibri Light" w:cs="Calibri Light"/>
                <w:sz w:val="32"/>
                <w:szCs w:val="32"/>
              </w:rPr>
              <w:t>2</w:t>
            </w:r>
            <w:r w:rsidR="00212090">
              <w:rPr>
                <w:rFonts w:ascii="Calibri Light" w:hAnsi="Calibri Light" w:cs="Calibri Light"/>
                <w:sz w:val="32"/>
                <w:szCs w:val="32"/>
              </w:rPr>
              <w:t>025</w:t>
            </w:r>
            <w:proofErr w:type="gramEnd"/>
            <w:r w:rsidRPr="002A0619">
              <w:rPr>
                <w:rFonts w:ascii="Calibri Light" w:hAnsi="Calibri Light" w:cs="Calibri Light"/>
                <w:sz w:val="32"/>
                <w:szCs w:val="32"/>
              </w:rPr>
              <w:t xml:space="preserve"> 2:05pm-2:55pm</w:t>
            </w:r>
          </w:p>
          <w:p w14:paraId="7E9D9268" w14:textId="4A982630" w:rsidR="002A0619" w:rsidRPr="002A0619" w:rsidRDefault="002A0619" w:rsidP="002A0619">
            <w:pPr>
              <w:jc w:val="center"/>
              <w:rPr>
                <w:rFonts w:ascii="Calibri Light" w:hAnsi="Calibri Light" w:cs="Calibri Light"/>
                <w:sz w:val="32"/>
                <w:szCs w:val="32"/>
              </w:rPr>
            </w:pPr>
            <w:r w:rsidRPr="002A0619">
              <w:rPr>
                <w:rFonts w:ascii="Calibri Light" w:hAnsi="Calibri Light" w:cs="Calibri Light"/>
                <w:i/>
                <w:iCs/>
                <w:sz w:val="24"/>
                <w:szCs w:val="24"/>
              </w:rPr>
              <w:t>American Sign Language, Spanish interpretation and Closed Captioning will be provided</w:t>
            </w:r>
          </w:p>
          <w:p w14:paraId="1E37907D" w14:textId="4B213492" w:rsidR="002A0619" w:rsidRPr="002A0619" w:rsidRDefault="002A0619" w:rsidP="002A0619">
            <w:pPr>
              <w:jc w:val="center"/>
              <w:rPr>
                <w:rFonts w:ascii="Calibri Light" w:hAnsi="Calibri Light" w:cs="Calibri Light"/>
                <w:sz w:val="28"/>
                <w:szCs w:val="28"/>
              </w:rPr>
            </w:pPr>
          </w:p>
        </w:tc>
      </w:tr>
    </w:tbl>
    <w:p w14:paraId="5AF5CEBF" w14:textId="77777777" w:rsidR="002A0619" w:rsidRPr="00A66397" w:rsidRDefault="002A0619" w:rsidP="005964AC">
      <w:pPr>
        <w:tabs>
          <w:tab w:val="left" w:pos="3615"/>
        </w:tabs>
        <w:spacing w:after="0" w:line="240" w:lineRule="auto"/>
        <w:jc w:val="center"/>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A66397" w14:paraId="6CB57C9C" w14:textId="77777777" w:rsidTr="000A1716">
        <w:trPr>
          <w:jc w:val="center"/>
        </w:trPr>
        <w:tc>
          <w:tcPr>
            <w:tcW w:w="2250" w:type="dxa"/>
          </w:tcPr>
          <w:p w14:paraId="2E4F2060" w14:textId="13F3482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Meeting Leaders</w:t>
            </w:r>
          </w:p>
        </w:tc>
        <w:tc>
          <w:tcPr>
            <w:tcW w:w="3240" w:type="dxa"/>
          </w:tcPr>
          <w:p w14:paraId="2C99C2A4" w14:textId="57DCB47F" w:rsidR="009E3975" w:rsidRPr="00A66397" w:rsidRDefault="00D56A15" w:rsidP="009A5CD7">
            <w:pPr>
              <w:rPr>
                <w:rFonts w:asciiTheme="majorHAnsi" w:hAnsiTheme="majorHAnsi" w:cstheme="majorHAnsi"/>
                <w:sz w:val="24"/>
                <w:szCs w:val="24"/>
              </w:rPr>
            </w:pPr>
            <w:r>
              <w:rPr>
                <w:rFonts w:asciiTheme="majorHAnsi" w:hAnsiTheme="majorHAnsi" w:cstheme="majorHAnsi"/>
                <w:sz w:val="24"/>
                <w:szCs w:val="24"/>
              </w:rPr>
              <w:t xml:space="preserve">Kathryn Garland </w:t>
            </w:r>
          </w:p>
        </w:tc>
        <w:tc>
          <w:tcPr>
            <w:tcW w:w="4320" w:type="dxa"/>
            <w:vMerge w:val="restart"/>
          </w:tcPr>
          <w:p w14:paraId="00FC902F" w14:textId="77777777" w:rsidR="009E3975" w:rsidRDefault="00140741" w:rsidP="00582DE5">
            <w:pPr>
              <w:jc w:val="center"/>
              <w:rPr>
                <w:rFonts w:ascii="Calibri Light" w:eastAsia="Times New Roman" w:hAnsi="Calibri Light" w:cs="Calibri Light"/>
                <w:b/>
                <w:bCs/>
                <w:color w:val="0563C1"/>
                <w:sz w:val="24"/>
                <w:szCs w:val="24"/>
                <w:u w:val="single"/>
                <w:lang w:val="en"/>
              </w:rPr>
            </w:pPr>
            <w:hyperlink r:id="rId8" w:tgtFrame="_blank" w:history="1">
              <w:r w:rsidR="009E3975" w:rsidRPr="00615EF4">
                <w:rPr>
                  <w:rFonts w:ascii="Calibri Light" w:eastAsia="Times New Roman" w:hAnsi="Calibri Light" w:cs="Calibri Light"/>
                  <w:b/>
                  <w:bCs/>
                  <w:color w:val="0563C1"/>
                  <w:sz w:val="24"/>
                  <w:szCs w:val="24"/>
                  <w:u w:val="single"/>
                  <w:lang w:val="en"/>
                </w:rPr>
                <w:t>Zoom Registration Link</w:t>
              </w:r>
            </w:hyperlink>
          </w:p>
          <w:p w14:paraId="21CCD729" w14:textId="7433FEF6" w:rsidR="009E3975" w:rsidRPr="00A66397" w:rsidRDefault="009E3975" w:rsidP="00582DE5">
            <w:pPr>
              <w:jc w:val="center"/>
              <w:rPr>
                <w:rFonts w:asciiTheme="majorHAnsi" w:hAnsiTheme="majorHAnsi" w:cstheme="majorHAnsi"/>
                <w:sz w:val="24"/>
                <w:szCs w:val="24"/>
              </w:rPr>
            </w:pPr>
            <w:r w:rsidRPr="00615EF4">
              <w:rPr>
                <w:rFonts w:ascii="Calibri Light" w:eastAsia="Times New Roman" w:hAnsi="Calibri Light" w:cs="Calibri Light"/>
                <w:color w:val="000000"/>
                <w:sz w:val="24"/>
                <w:szCs w:val="24"/>
              </w:rPr>
              <w:t>After registering, you will receive a confirmation email containing information about joining the meeting.</w:t>
            </w:r>
          </w:p>
        </w:tc>
      </w:tr>
      <w:tr w:rsidR="009E3975" w:rsidRPr="00A66397" w14:paraId="16ABEA13" w14:textId="77777777" w:rsidTr="000A1716">
        <w:trPr>
          <w:jc w:val="center"/>
        </w:trPr>
        <w:tc>
          <w:tcPr>
            <w:tcW w:w="2250" w:type="dxa"/>
          </w:tcPr>
          <w:p w14:paraId="097A5CB1" w14:textId="249D2A7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Sponsors</w:t>
            </w:r>
          </w:p>
        </w:tc>
        <w:tc>
          <w:tcPr>
            <w:tcW w:w="3240" w:type="dxa"/>
          </w:tcPr>
          <w:p w14:paraId="3642BB0F" w14:textId="27A6DCA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Bill Baney</w:t>
            </w:r>
          </w:p>
        </w:tc>
        <w:tc>
          <w:tcPr>
            <w:tcW w:w="4320" w:type="dxa"/>
            <w:vMerge/>
          </w:tcPr>
          <w:p w14:paraId="390EF03D" w14:textId="1904DF27" w:rsidR="009E3975" w:rsidRPr="00A66397" w:rsidRDefault="009E3975" w:rsidP="00582DE5">
            <w:pPr>
              <w:jc w:val="center"/>
              <w:rPr>
                <w:rFonts w:asciiTheme="majorHAnsi" w:hAnsiTheme="majorHAnsi" w:cstheme="majorHAnsi"/>
                <w:sz w:val="24"/>
                <w:szCs w:val="24"/>
              </w:rPr>
            </w:pPr>
          </w:p>
        </w:tc>
      </w:tr>
      <w:tr w:rsidR="009E3975" w:rsidRPr="00A66397" w14:paraId="0C12DD2A" w14:textId="77777777" w:rsidTr="000A1716">
        <w:trPr>
          <w:jc w:val="center"/>
        </w:trPr>
        <w:tc>
          <w:tcPr>
            <w:tcW w:w="2250" w:type="dxa"/>
          </w:tcPr>
          <w:p w14:paraId="5C3FA3F5" w14:textId="7E96D0C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Administrative Support </w:t>
            </w:r>
          </w:p>
        </w:tc>
        <w:tc>
          <w:tcPr>
            <w:tcW w:w="3240" w:type="dxa"/>
          </w:tcPr>
          <w:p w14:paraId="1081CBAB" w14:textId="3619D885"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Krystal Brockamp</w:t>
            </w:r>
          </w:p>
        </w:tc>
        <w:tc>
          <w:tcPr>
            <w:tcW w:w="4320" w:type="dxa"/>
            <w:vMerge/>
          </w:tcPr>
          <w:p w14:paraId="5E6F148B" w14:textId="652D9617" w:rsidR="009E3975" w:rsidRPr="00A66397" w:rsidRDefault="009E3975" w:rsidP="00582DE5">
            <w:pPr>
              <w:jc w:val="center"/>
              <w:rPr>
                <w:rFonts w:asciiTheme="majorHAnsi" w:hAnsiTheme="majorHAnsi" w:cstheme="majorHAnsi"/>
                <w:sz w:val="24"/>
                <w:szCs w:val="24"/>
              </w:rPr>
            </w:pPr>
          </w:p>
        </w:tc>
      </w:tr>
      <w:tr w:rsidR="009E3975" w:rsidRPr="00A66397" w14:paraId="4CE17AF5" w14:textId="77777777" w:rsidTr="000A1716">
        <w:trPr>
          <w:jc w:val="center"/>
        </w:trPr>
        <w:tc>
          <w:tcPr>
            <w:tcW w:w="2250" w:type="dxa"/>
          </w:tcPr>
          <w:p w14:paraId="4ABB45DC" w14:textId="4B7A0EF8"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Location </w:t>
            </w:r>
          </w:p>
        </w:tc>
        <w:tc>
          <w:tcPr>
            <w:tcW w:w="3240" w:type="dxa"/>
          </w:tcPr>
          <w:p w14:paraId="0D73EC35" w14:textId="559F6664" w:rsidR="009E3975" w:rsidRPr="00A66397" w:rsidRDefault="009E3975" w:rsidP="009E3975">
            <w:pPr>
              <w:rPr>
                <w:rFonts w:asciiTheme="majorHAnsi" w:hAnsiTheme="majorHAnsi" w:cstheme="majorHAnsi"/>
                <w:sz w:val="24"/>
                <w:szCs w:val="24"/>
              </w:rPr>
            </w:pPr>
            <w:r w:rsidRPr="00A471EA">
              <w:rPr>
                <w:rFonts w:ascii="Calibri Light" w:eastAsia="Times New Roman" w:hAnsi="Calibri Light" w:cs="Calibri Light"/>
                <w:color w:val="000000"/>
                <w:sz w:val="24"/>
                <w:szCs w:val="24"/>
              </w:rPr>
              <w:t>Virtual Meeting: Zoom or Call</w:t>
            </w:r>
          </w:p>
        </w:tc>
        <w:tc>
          <w:tcPr>
            <w:tcW w:w="4320" w:type="dxa"/>
            <w:vMerge/>
          </w:tcPr>
          <w:p w14:paraId="33395438" w14:textId="77777777" w:rsidR="009E3975" w:rsidRPr="00A66397" w:rsidRDefault="009E3975" w:rsidP="00582DE5">
            <w:pPr>
              <w:rPr>
                <w:rFonts w:asciiTheme="majorHAnsi" w:hAnsiTheme="majorHAnsi" w:cstheme="majorHAnsi"/>
                <w:sz w:val="24"/>
                <w:szCs w:val="24"/>
              </w:rPr>
            </w:pPr>
          </w:p>
        </w:tc>
      </w:tr>
    </w:tbl>
    <w:p w14:paraId="16DC31C6" w14:textId="51BC1321" w:rsidR="00263D93" w:rsidRDefault="00263D93" w:rsidP="00E329CA">
      <w:pPr>
        <w:tabs>
          <w:tab w:val="left" w:pos="3615"/>
        </w:tabs>
        <w:spacing w:after="8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Default="009E3975" w:rsidP="009E3975">
            <w:pPr>
              <w:tabs>
                <w:tab w:val="left" w:pos="3615"/>
              </w:tabs>
              <w:spacing w:after="80"/>
              <w:jc w:val="center"/>
              <w:rPr>
                <w:rFonts w:asciiTheme="majorHAnsi" w:hAnsiTheme="majorHAnsi" w:cstheme="majorHAnsi"/>
                <w:b/>
                <w:sz w:val="24"/>
                <w:szCs w:val="24"/>
              </w:rPr>
            </w:pPr>
            <w:r>
              <w:rPr>
                <w:rFonts w:asciiTheme="majorHAnsi" w:hAnsiTheme="majorHAnsi" w:cstheme="majorHAnsi"/>
                <w:b/>
                <w:sz w:val="24"/>
                <w:szCs w:val="24"/>
              </w:rPr>
              <w:t>Welcome Video</w:t>
            </w:r>
          </w:p>
        </w:tc>
      </w:tr>
      <w:tr w:rsidR="009E3975" w14:paraId="51593AAD" w14:textId="77777777" w:rsidTr="000A1716">
        <w:trPr>
          <w:jc w:val="center"/>
        </w:trPr>
        <w:tc>
          <w:tcPr>
            <w:tcW w:w="9792" w:type="dxa"/>
          </w:tcPr>
          <w:p w14:paraId="4568678C" w14:textId="067C8555" w:rsidR="009E3975" w:rsidRDefault="00140741" w:rsidP="009E3975">
            <w:pPr>
              <w:tabs>
                <w:tab w:val="left" w:pos="3615"/>
              </w:tabs>
              <w:spacing w:after="80"/>
              <w:jc w:val="center"/>
              <w:rPr>
                <w:rFonts w:asciiTheme="majorHAnsi" w:hAnsiTheme="majorHAnsi" w:cstheme="majorHAnsi"/>
                <w:b/>
                <w:sz w:val="24"/>
                <w:szCs w:val="24"/>
              </w:rPr>
            </w:pPr>
            <w:hyperlink r:id="rId9" w:history="1">
              <w:hyperlink r:id="rId10" w:history="1">
                <w:r w:rsidR="009577C5" w:rsidRPr="009577C5">
                  <w:rPr>
                    <w:rStyle w:val="Hyperlink"/>
                    <w:rFonts w:asciiTheme="majorHAnsi" w:hAnsiTheme="majorHAnsi" w:cstheme="majorHAnsi"/>
                    <w:b/>
                    <w:sz w:val="24"/>
                    <w:szCs w:val="24"/>
                  </w:rPr>
                  <w:t>Leadership and effective collaboration</w:t>
                </w:r>
              </w:hyperlink>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76215AFE" w:rsidR="001B5FD9" w:rsidRDefault="0011296F" w:rsidP="00C325CC">
      <w:pPr>
        <w:jc w:val="center"/>
        <w:rPr>
          <w:rFonts w:asciiTheme="majorHAnsi" w:hAnsiTheme="majorHAnsi" w:cstheme="majorHAnsi"/>
          <w:b/>
          <w:sz w:val="24"/>
          <w:szCs w:val="24"/>
        </w:rPr>
      </w:pPr>
      <w:r w:rsidRPr="000A1716">
        <w:rPr>
          <w:rFonts w:asciiTheme="majorHAnsi" w:hAnsiTheme="majorHAnsi" w:cstheme="majorHAnsi"/>
          <w:b/>
          <w:sz w:val="24"/>
          <w:szCs w:val="24"/>
        </w:rPr>
        <w:t>M</w:t>
      </w:r>
      <w:r w:rsidR="00D83C59" w:rsidRPr="000A1716">
        <w:rPr>
          <w:rFonts w:asciiTheme="majorHAnsi" w:hAnsiTheme="majorHAnsi" w:cstheme="majorHAnsi"/>
          <w:b/>
          <w:sz w:val="24"/>
          <w:szCs w:val="24"/>
        </w:rPr>
        <w:t xml:space="preserve">eeting </w:t>
      </w:r>
      <w:r w:rsidR="00332FED">
        <w:rPr>
          <w:rFonts w:asciiTheme="majorHAnsi" w:hAnsiTheme="majorHAnsi" w:cstheme="majorHAnsi"/>
          <w:b/>
          <w:sz w:val="24"/>
          <w:szCs w:val="24"/>
        </w:rPr>
        <w:t>Minutes</w:t>
      </w:r>
    </w:p>
    <w:tbl>
      <w:tblPr>
        <w:tblStyle w:val="TableGrid"/>
        <w:tblW w:w="0" w:type="auto"/>
        <w:tblLook w:val="04A0" w:firstRow="1" w:lastRow="0" w:firstColumn="1" w:lastColumn="0" w:noHBand="0" w:noVBand="1"/>
      </w:tblPr>
      <w:tblGrid>
        <w:gridCol w:w="663"/>
        <w:gridCol w:w="1402"/>
        <w:gridCol w:w="6840"/>
        <w:gridCol w:w="1705"/>
      </w:tblGrid>
      <w:tr w:rsidR="00733A52" w14:paraId="7762D54E" w14:textId="77777777" w:rsidTr="00791940">
        <w:tc>
          <w:tcPr>
            <w:tcW w:w="663" w:type="dxa"/>
            <w:shd w:val="clear" w:color="auto" w:fill="C1E4F5" w:themeFill="accent1" w:themeFillTint="33"/>
          </w:tcPr>
          <w:p w14:paraId="086CB952" w14:textId="7B412BE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Item</w:t>
            </w:r>
          </w:p>
        </w:tc>
        <w:tc>
          <w:tcPr>
            <w:tcW w:w="1402" w:type="dxa"/>
            <w:shd w:val="clear" w:color="auto" w:fill="C1E4F5" w:themeFill="accent1" w:themeFillTint="33"/>
          </w:tcPr>
          <w:p w14:paraId="4E0E31AA" w14:textId="7286AAD9"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Time</w:t>
            </w:r>
          </w:p>
        </w:tc>
        <w:tc>
          <w:tcPr>
            <w:tcW w:w="6840" w:type="dxa"/>
            <w:shd w:val="clear" w:color="auto" w:fill="C1E4F5" w:themeFill="accent1" w:themeFillTint="33"/>
          </w:tcPr>
          <w:p w14:paraId="11942D6A" w14:textId="1837F00A"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Topic</w:t>
            </w:r>
          </w:p>
        </w:tc>
        <w:tc>
          <w:tcPr>
            <w:tcW w:w="1705" w:type="dxa"/>
            <w:shd w:val="clear" w:color="auto" w:fill="C1E4F5" w:themeFill="accent1" w:themeFillTint="33"/>
          </w:tcPr>
          <w:p w14:paraId="7C9EE923" w14:textId="4A4B7DF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 xml:space="preserve">Presenter </w:t>
            </w:r>
          </w:p>
        </w:tc>
      </w:tr>
      <w:tr w:rsidR="00733A52" w14:paraId="756AE302" w14:textId="77777777" w:rsidTr="00791940">
        <w:tc>
          <w:tcPr>
            <w:tcW w:w="663" w:type="dxa"/>
          </w:tcPr>
          <w:p w14:paraId="259DF943" w14:textId="6EF81CA2"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1</w:t>
            </w:r>
            <w:r w:rsidR="00791940">
              <w:rPr>
                <w:rFonts w:asciiTheme="majorHAnsi" w:hAnsiTheme="majorHAnsi" w:cstheme="majorHAnsi"/>
                <w:bCs/>
                <w:sz w:val="24"/>
                <w:szCs w:val="24"/>
              </w:rPr>
              <w:t>.</w:t>
            </w:r>
          </w:p>
        </w:tc>
        <w:tc>
          <w:tcPr>
            <w:tcW w:w="1402" w:type="dxa"/>
          </w:tcPr>
          <w:p w14:paraId="387056C8" w14:textId="0FCA92C5"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2:05-2:10</w:t>
            </w:r>
          </w:p>
        </w:tc>
        <w:tc>
          <w:tcPr>
            <w:tcW w:w="6840" w:type="dxa"/>
          </w:tcPr>
          <w:p w14:paraId="0AF4BB0B" w14:textId="77777777" w:rsidR="00733A52" w:rsidRPr="000A1716" w:rsidRDefault="00733A52" w:rsidP="00733A52">
            <w:pPr>
              <w:rPr>
                <w:rFonts w:asciiTheme="majorHAnsi" w:eastAsia="Times New Roman" w:hAnsiTheme="majorHAnsi" w:cstheme="majorHAnsi"/>
                <w:b/>
                <w:bCs/>
                <w:sz w:val="24"/>
                <w:szCs w:val="24"/>
                <w:u w:val="single"/>
              </w:rPr>
            </w:pPr>
            <w:r w:rsidRPr="000A1716">
              <w:rPr>
                <w:rFonts w:asciiTheme="majorHAnsi" w:eastAsia="Times New Roman" w:hAnsiTheme="majorHAnsi" w:cstheme="majorHAnsi"/>
                <w:b/>
                <w:bCs/>
                <w:sz w:val="24"/>
                <w:szCs w:val="24"/>
                <w:u w:val="single"/>
              </w:rPr>
              <w:t xml:space="preserve">Welcome </w:t>
            </w:r>
          </w:p>
          <w:p w14:paraId="48BE0F85" w14:textId="51BE80FB" w:rsidR="00733A52" w:rsidRPr="00733A52" w:rsidRDefault="00733A52" w:rsidP="00733A52">
            <w:pPr>
              <w:pStyle w:val="ListParagraph"/>
              <w:numPr>
                <w:ilvl w:val="0"/>
                <w:numId w:val="28"/>
              </w:numPr>
              <w:rPr>
                <w:rFonts w:asciiTheme="majorHAnsi" w:hAnsiTheme="majorHAnsi" w:cstheme="majorHAnsi"/>
                <w:bCs/>
                <w:sz w:val="24"/>
                <w:szCs w:val="24"/>
              </w:rPr>
            </w:pPr>
            <w:r w:rsidRPr="00733A52">
              <w:rPr>
                <w:rStyle w:val="normaltextrun"/>
                <w:rFonts w:asciiTheme="majorHAnsi" w:hAnsiTheme="majorHAnsi" w:cstheme="majorHAnsi"/>
                <w:color w:val="000000"/>
                <w:sz w:val="24"/>
                <w:szCs w:val="24"/>
              </w:rPr>
              <w:t>Introduction in chat: </w:t>
            </w:r>
            <w:r w:rsidRPr="00733A52">
              <w:rPr>
                <w:rStyle w:val="eop"/>
                <w:rFonts w:asciiTheme="majorHAnsi" w:hAnsiTheme="majorHAnsi" w:cstheme="majorHAnsi"/>
                <w:color w:val="000000"/>
                <w:sz w:val="24"/>
                <w:szCs w:val="24"/>
              </w:rPr>
              <w:t> </w:t>
            </w:r>
            <w:r w:rsidRPr="00733A52">
              <w:rPr>
                <w:rStyle w:val="normaltextrun"/>
                <w:rFonts w:asciiTheme="majorHAnsi" w:hAnsiTheme="majorHAnsi" w:cstheme="majorHAnsi"/>
                <w:color w:val="000000"/>
                <w:sz w:val="24"/>
                <w:szCs w:val="24"/>
              </w:rPr>
              <w:t>Name,</w:t>
            </w:r>
            <w:r w:rsidR="00791940">
              <w:rPr>
                <w:rStyle w:val="normaltextrun"/>
                <w:rFonts w:asciiTheme="majorHAnsi" w:hAnsiTheme="majorHAnsi" w:cstheme="majorHAnsi"/>
                <w:color w:val="000000"/>
                <w:sz w:val="24"/>
                <w:szCs w:val="24"/>
              </w:rPr>
              <w:t xml:space="preserve"> </w:t>
            </w:r>
            <w:r w:rsidRPr="00733A52">
              <w:rPr>
                <w:rStyle w:val="normaltextrun"/>
                <w:rFonts w:asciiTheme="majorHAnsi" w:hAnsiTheme="majorHAnsi" w:cstheme="majorHAnsi"/>
                <w:color w:val="000000"/>
                <w:sz w:val="24"/>
                <w:szCs w:val="24"/>
              </w:rPr>
              <w:t>Pronouns, Organization and Role.</w:t>
            </w:r>
            <w:r w:rsidRPr="00733A52">
              <w:rPr>
                <w:rStyle w:val="eop"/>
                <w:rFonts w:asciiTheme="majorHAnsi" w:hAnsiTheme="majorHAnsi" w:cstheme="majorHAnsi"/>
                <w:color w:val="000000"/>
                <w:sz w:val="24"/>
                <w:szCs w:val="24"/>
              </w:rPr>
              <w:t> </w:t>
            </w:r>
          </w:p>
        </w:tc>
        <w:tc>
          <w:tcPr>
            <w:tcW w:w="1705" w:type="dxa"/>
          </w:tcPr>
          <w:p w14:paraId="3E664B7D" w14:textId="36EED753" w:rsidR="00733A52" w:rsidRPr="00733A52" w:rsidRDefault="00D56A15" w:rsidP="00733A52">
            <w:pPr>
              <w:rPr>
                <w:rFonts w:asciiTheme="majorHAnsi" w:hAnsiTheme="majorHAnsi" w:cstheme="majorHAnsi"/>
                <w:bCs/>
                <w:sz w:val="24"/>
                <w:szCs w:val="24"/>
              </w:rPr>
            </w:pPr>
            <w:r>
              <w:rPr>
                <w:rFonts w:asciiTheme="majorHAnsi" w:hAnsiTheme="majorHAnsi" w:cstheme="majorHAnsi"/>
                <w:bCs/>
                <w:sz w:val="24"/>
                <w:szCs w:val="24"/>
              </w:rPr>
              <w:t xml:space="preserve">Kathryn Garland </w:t>
            </w:r>
          </w:p>
        </w:tc>
      </w:tr>
      <w:tr w:rsidR="00733A52" w14:paraId="429F4107" w14:textId="77777777" w:rsidTr="00791940">
        <w:tc>
          <w:tcPr>
            <w:tcW w:w="663" w:type="dxa"/>
          </w:tcPr>
          <w:p w14:paraId="2093B372" w14:textId="3F6F6FFB"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2</w:t>
            </w:r>
            <w:r w:rsidR="00791940">
              <w:rPr>
                <w:rFonts w:asciiTheme="majorHAnsi" w:hAnsiTheme="majorHAnsi" w:cstheme="majorHAnsi"/>
                <w:bCs/>
                <w:sz w:val="24"/>
                <w:szCs w:val="24"/>
              </w:rPr>
              <w:t>.</w:t>
            </w:r>
          </w:p>
        </w:tc>
        <w:tc>
          <w:tcPr>
            <w:tcW w:w="1402" w:type="dxa"/>
          </w:tcPr>
          <w:p w14:paraId="5D57EFA8" w14:textId="69A947AA"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2:10-2:20</w:t>
            </w:r>
          </w:p>
        </w:tc>
        <w:tc>
          <w:tcPr>
            <w:tcW w:w="6840" w:type="dxa"/>
          </w:tcPr>
          <w:p w14:paraId="5284CDBB" w14:textId="68DC00E4" w:rsidR="00733A52" w:rsidRDefault="00F07473" w:rsidP="00733A5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t>Director’s Office updates</w:t>
            </w:r>
          </w:p>
          <w:p w14:paraId="0423F078" w14:textId="77777777" w:rsidR="002155E4" w:rsidRDefault="002155E4" w:rsidP="00733A52">
            <w:pPr>
              <w:rPr>
                <w:rFonts w:asciiTheme="majorHAnsi" w:eastAsia="Times New Roman" w:hAnsiTheme="majorHAnsi" w:cstheme="majorHAnsi"/>
                <w:b/>
                <w:bCs/>
                <w:sz w:val="24"/>
                <w:szCs w:val="24"/>
                <w:u w:val="single"/>
              </w:rPr>
            </w:pPr>
          </w:p>
          <w:p w14:paraId="3B406FBC" w14:textId="6C3F0E8A" w:rsidR="00F07473" w:rsidRPr="002155E4" w:rsidRDefault="00F07473" w:rsidP="002155E4">
            <w:pPr>
              <w:rPr>
                <w:rFonts w:asciiTheme="majorHAnsi" w:eastAsia="Times New Roman" w:hAnsiTheme="majorHAnsi" w:cstheme="majorHAnsi"/>
                <w:b/>
                <w:bCs/>
                <w:sz w:val="24"/>
                <w:szCs w:val="24"/>
              </w:rPr>
            </w:pPr>
            <w:r w:rsidRPr="002155E4">
              <w:rPr>
                <w:rFonts w:asciiTheme="majorHAnsi" w:eastAsia="Times New Roman" w:hAnsiTheme="majorHAnsi" w:cstheme="majorHAnsi"/>
                <w:b/>
                <w:bCs/>
                <w:sz w:val="24"/>
                <w:szCs w:val="24"/>
              </w:rPr>
              <w:t xml:space="preserve">ODHS </w:t>
            </w:r>
            <w:r w:rsidR="00C2797E">
              <w:rPr>
                <w:rFonts w:asciiTheme="majorHAnsi" w:eastAsia="Times New Roman" w:hAnsiTheme="majorHAnsi" w:cstheme="majorHAnsi"/>
                <w:b/>
                <w:bCs/>
                <w:sz w:val="24"/>
                <w:szCs w:val="24"/>
              </w:rPr>
              <w:t xml:space="preserve">New </w:t>
            </w:r>
            <w:r w:rsidR="00BB3ABA">
              <w:rPr>
                <w:rFonts w:asciiTheme="majorHAnsi" w:eastAsia="Times New Roman" w:hAnsiTheme="majorHAnsi" w:cstheme="majorHAnsi"/>
                <w:b/>
                <w:bCs/>
                <w:sz w:val="24"/>
                <w:szCs w:val="24"/>
              </w:rPr>
              <w:t xml:space="preserve">Directors </w:t>
            </w:r>
          </w:p>
          <w:p w14:paraId="6B864A20" w14:textId="77777777" w:rsidR="000A415B" w:rsidRDefault="002155E4" w:rsidP="002155E4">
            <w:pPr>
              <w:pStyle w:val="ListParagraph"/>
              <w:numPr>
                <w:ilvl w:val="0"/>
                <w:numId w:val="28"/>
              </w:numPr>
              <w:rPr>
                <w:rFonts w:asciiTheme="majorHAnsi" w:hAnsiTheme="majorHAnsi" w:cstheme="majorHAnsi"/>
                <w:sz w:val="24"/>
                <w:szCs w:val="24"/>
              </w:rPr>
            </w:pPr>
            <w:r w:rsidRPr="008D4275">
              <w:rPr>
                <w:rFonts w:asciiTheme="majorHAnsi" w:hAnsiTheme="majorHAnsi" w:cstheme="majorHAnsi"/>
                <w:sz w:val="24"/>
                <w:szCs w:val="24"/>
              </w:rPr>
              <w:t>George Lopez has started as the new Director of the Office of Tribal Affairs</w:t>
            </w:r>
          </w:p>
          <w:p w14:paraId="548CA788" w14:textId="00F9001F" w:rsidR="002155E4" w:rsidRDefault="002155E4" w:rsidP="002155E4">
            <w:pPr>
              <w:pStyle w:val="ListParagraph"/>
              <w:numPr>
                <w:ilvl w:val="0"/>
                <w:numId w:val="28"/>
              </w:numPr>
              <w:rPr>
                <w:rFonts w:asciiTheme="majorHAnsi" w:hAnsiTheme="majorHAnsi" w:cstheme="majorHAnsi"/>
                <w:sz w:val="24"/>
                <w:szCs w:val="24"/>
              </w:rPr>
            </w:pPr>
            <w:r w:rsidRPr="008D4275">
              <w:rPr>
                <w:rFonts w:asciiTheme="majorHAnsi" w:hAnsiTheme="majorHAnsi" w:cstheme="majorHAnsi"/>
                <w:sz w:val="24"/>
                <w:szCs w:val="24"/>
              </w:rPr>
              <w:t xml:space="preserve"> Jessica Ventura has begun as the new Director of the Office of Immigrant and Refugee Advancement.</w:t>
            </w:r>
          </w:p>
          <w:p w14:paraId="00BF8381" w14:textId="77777777" w:rsidR="00C2797E" w:rsidRPr="002155E4" w:rsidRDefault="00C2797E" w:rsidP="00C2797E">
            <w:pPr>
              <w:rPr>
                <w:rFonts w:asciiTheme="majorHAnsi" w:eastAsia="Times New Roman" w:hAnsiTheme="majorHAnsi" w:cstheme="majorHAnsi"/>
                <w:b/>
                <w:bCs/>
                <w:sz w:val="24"/>
                <w:szCs w:val="24"/>
              </w:rPr>
            </w:pPr>
            <w:r w:rsidRPr="002155E4">
              <w:rPr>
                <w:rFonts w:asciiTheme="majorHAnsi" w:eastAsia="Times New Roman" w:hAnsiTheme="majorHAnsi" w:cstheme="majorHAnsi"/>
                <w:b/>
                <w:bCs/>
                <w:sz w:val="24"/>
                <w:szCs w:val="24"/>
              </w:rPr>
              <w:t xml:space="preserve">ODHS Transformation </w:t>
            </w:r>
          </w:p>
          <w:p w14:paraId="5CD2BABC" w14:textId="77777777" w:rsidR="00552DBD" w:rsidRDefault="00552DBD" w:rsidP="002155E4">
            <w:pPr>
              <w:pStyle w:val="ListParagraph"/>
              <w:numPr>
                <w:ilvl w:val="0"/>
                <w:numId w:val="28"/>
              </w:numPr>
              <w:rPr>
                <w:rFonts w:asciiTheme="majorHAnsi" w:hAnsiTheme="majorHAnsi" w:cstheme="majorHAnsi"/>
                <w:sz w:val="24"/>
                <w:szCs w:val="24"/>
              </w:rPr>
            </w:pPr>
            <w:r w:rsidRPr="00552DBD">
              <w:rPr>
                <w:rFonts w:asciiTheme="majorHAnsi" w:hAnsiTheme="majorHAnsi" w:cstheme="majorHAnsi"/>
                <w:sz w:val="24"/>
                <w:szCs w:val="24"/>
              </w:rPr>
              <w:t>Numerous weekly meetings are being held to review and discuss the feedback received to date.</w:t>
            </w:r>
          </w:p>
          <w:p w14:paraId="7FC3C0C2" w14:textId="0DF2E51E" w:rsidR="00B63087" w:rsidRPr="00B63087" w:rsidRDefault="00B63087" w:rsidP="00B63087">
            <w:pPr>
              <w:pStyle w:val="ListParagraph"/>
              <w:numPr>
                <w:ilvl w:val="0"/>
                <w:numId w:val="28"/>
              </w:numPr>
              <w:rPr>
                <w:rFonts w:asciiTheme="majorHAnsi" w:hAnsiTheme="majorHAnsi" w:cstheme="majorHAnsi"/>
                <w:sz w:val="24"/>
                <w:szCs w:val="24"/>
              </w:rPr>
            </w:pPr>
            <w:r w:rsidRPr="00B63087">
              <w:rPr>
                <w:rFonts w:asciiTheme="majorHAnsi" w:hAnsiTheme="majorHAnsi" w:cstheme="majorHAnsi"/>
                <w:sz w:val="24"/>
                <w:szCs w:val="24"/>
              </w:rPr>
              <w:t xml:space="preserve">Special sessions are taking place with Tribal </w:t>
            </w:r>
            <w:r w:rsidR="002039FA" w:rsidRPr="002039FA">
              <w:rPr>
                <w:rFonts w:asciiTheme="majorHAnsi" w:hAnsiTheme="majorHAnsi" w:cstheme="majorHAnsi"/>
                <w:sz w:val="24"/>
                <w:szCs w:val="24"/>
              </w:rPr>
              <w:t>Nations</w:t>
            </w:r>
            <w:r w:rsidRPr="00B63087">
              <w:rPr>
                <w:rFonts w:asciiTheme="majorHAnsi" w:hAnsiTheme="majorHAnsi" w:cstheme="majorHAnsi"/>
                <w:sz w:val="24"/>
                <w:szCs w:val="24"/>
              </w:rPr>
              <w:t xml:space="preserve"> to ensure their voices are centered in the process.</w:t>
            </w:r>
          </w:p>
          <w:p w14:paraId="13C6DE4C" w14:textId="3AFDF2AF" w:rsidR="00B63087" w:rsidRPr="00B63087" w:rsidRDefault="00B63087" w:rsidP="00B63087">
            <w:pPr>
              <w:pStyle w:val="ListParagraph"/>
              <w:numPr>
                <w:ilvl w:val="0"/>
                <w:numId w:val="28"/>
              </w:numPr>
              <w:rPr>
                <w:rFonts w:asciiTheme="majorHAnsi" w:hAnsiTheme="majorHAnsi" w:cstheme="majorHAnsi"/>
                <w:sz w:val="24"/>
                <w:szCs w:val="24"/>
              </w:rPr>
            </w:pPr>
            <w:r w:rsidRPr="00B63087">
              <w:rPr>
                <w:rFonts w:asciiTheme="majorHAnsi" w:hAnsiTheme="majorHAnsi" w:cstheme="majorHAnsi"/>
                <w:sz w:val="24"/>
                <w:szCs w:val="24"/>
              </w:rPr>
              <w:t>The transformation effort remains in the feedback-gathering phase.</w:t>
            </w:r>
          </w:p>
          <w:p w14:paraId="125AAA52" w14:textId="77777777" w:rsidR="00FE1ABA" w:rsidRDefault="00F66801" w:rsidP="00B466F1">
            <w:pPr>
              <w:pStyle w:val="ListParagraph"/>
              <w:numPr>
                <w:ilvl w:val="0"/>
                <w:numId w:val="28"/>
              </w:numPr>
              <w:rPr>
                <w:rFonts w:asciiTheme="majorHAnsi" w:hAnsiTheme="majorHAnsi" w:cstheme="majorHAnsi"/>
                <w:sz w:val="24"/>
                <w:szCs w:val="24"/>
              </w:rPr>
            </w:pPr>
            <w:r w:rsidRPr="00F66801">
              <w:rPr>
                <w:rFonts w:asciiTheme="majorHAnsi" w:hAnsiTheme="majorHAnsi" w:cstheme="majorHAnsi"/>
                <w:sz w:val="24"/>
                <w:szCs w:val="24"/>
              </w:rPr>
              <w:t xml:space="preserve">Starting next week, high-level preliminary recommendations will be shared with work teams to highlight promising ideas and begin early conversations with key </w:t>
            </w:r>
            <w:r w:rsidR="00B466F1">
              <w:rPr>
                <w:rFonts w:asciiTheme="majorHAnsi" w:hAnsiTheme="majorHAnsi" w:cstheme="majorHAnsi"/>
                <w:sz w:val="24"/>
                <w:szCs w:val="24"/>
              </w:rPr>
              <w:t>partners</w:t>
            </w:r>
          </w:p>
          <w:p w14:paraId="7FAF5B2F" w14:textId="70EB785C" w:rsidR="00414712" w:rsidRPr="00A66F82" w:rsidRDefault="00E3134D" w:rsidP="00414712">
            <w:pPr>
              <w:rPr>
                <w:rFonts w:asciiTheme="majorHAnsi" w:hAnsiTheme="majorHAnsi" w:cstheme="majorHAnsi"/>
                <w:b/>
                <w:bCs/>
                <w:sz w:val="24"/>
                <w:szCs w:val="24"/>
              </w:rPr>
            </w:pPr>
            <w:r w:rsidRPr="00A66F82">
              <w:rPr>
                <w:rFonts w:asciiTheme="majorHAnsi" w:hAnsiTheme="majorHAnsi" w:cstheme="majorHAnsi"/>
                <w:b/>
                <w:bCs/>
                <w:sz w:val="24"/>
                <w:szCs w:val="24"/>
              </w:rPr>
              <w:t>House Bill 1 (HB1)</w:t>
            </w:r>
          </w:p>
          <w:p w14:paraId="32AED3DD" w14:textId="551D97EB" w:rsidR="00E3134D" w:rsidRDefault="004A42E3" w:rsidP="00E3134D">
            <w:pPr>
              <w:pStyle w:val="ListParagraph"/>
              <w:numPr>
                <w:ilvl w:val="0"/>
                <w:numId w:val="33"/>
              </w:numPr>
              <w:rPr>
                <w:rFonts w:asciiTheme="majorHAnsi" w:hAnsiTheme="majorHAnsi" w:cstheme="majorHAnsi"/>
                <w:sz w:val="24"/>
                <w:szCs w:val="24"/>
              </w:rPr>
            </w:pPr>
            <w:r>
              <w:rPr>
                <w:rFonts w:asciiTheme="majorHAnsi" w:hAnsiTheme="majorHAnsi" w:cstheme="majorHAnsi"/>
                <w:sz w:val="24"/>
                <w:szCs w:val="24"/>
              </w:rPr>
              <w:t xml:space="preserve">House Bill 1 </w:t>
            </w:r>
            <w:r w:rsidR="00A05B33">
              <w:rPr>
                <w:rFonts w:asciiTheme="majorHAnsi" w:hAnsiTheme="majorHAnsi" w:cstheme="majorHAnsi"/>
                <w:sz w:val="24"/>
                <w:szCs w:val="24"/>
              </w:rPr>
              <w:t>recently</w:t>
            </w:r>
            <w:r w:rsidR="00501A44">
              <w:rPr>
                <w:rFonts w:asciiTheme="majorHAnsi" w:hAnsiTheme="majorHAnsi" w:cstheme="majorHAnsi"/>
                <w:sz w:val="24"/>
                <w:szCs w:val="24"/>
              </w:rPr>
              <w:t xml:space="preserve"> passed at the </w:t>
            </w:r>
            <w:r w:rsidR="00A05B33">
              <w:rPr>
                <w:rFonts w:asciiTheme="majorHAnsi" w:hAnsiTheme="majorHAnsi" w:cstheme="majorHAnsi"/>
                <w:sz w:val="24"/>
                <w:szCs w:val="24"/>
              </w:rPr>
              <w:t>federal level</w:t>
            </w:r>
          </w:p>
          <w:p w14:paraId="05036997" w14:textId="4BB60FAD" w:rsidR="00BF526E" w:rsidRDefault="00BF526E" w:rsidP="00E3134D">
            <w:pPr>
              <w:pStyle w:val="ListParagraph"/>
              <w:numPr>
                <w:ilvl w:val="0"/>
                <w:numId w:val="33"/>
              </w:numPr>
              <w:rPr>
                <w:rFonts w:asciiTheme="majorHAnsi" w:hAnsiTheme="majorHAnsi" w:cstheme="majorHAnsi"/>
                <w:sz w:val="24"/>
                <w:szCs w:val="24"/>
              </w:rPr>
            </w:pPr>
            <w:r w:rsidRPr="00BF526E">
              <w:rPr>
                <w:rFonts w:asciiTheme="majorHAnsi" w:hAnsiTheme="majorHAnsi" w:cstheme="majorHAnsi"/>
                <w:sz w:val="24"/>
                <w:szCs w:val="24"/>
              </w:rPr>
              <w:t>Federal Action Coordination Team (FACT):</w:t>
            </w:r>
          </w:p>
          <w:p w14:paraId="39CEE793" w14:textId="0E728D80" w:rsidR="00BC1BA5" w:rsidRDefault="00BC1BA5" w:rsidP="00BC1BA5">
            <w:pPr>
              <w:pStyle w:val="ListParagraph"/>
              <w:numPr>
                <w:ilvl w:val="0"/>
                <w:numId w:val="34"/>
              </w:numPr>
              <w:rPr>
                <w:rFonts w:asciiTheme="majorHAnsi" w:hAnsiTheme="majorHAnsi" w:cstheme="majorHAnsi"/>
                <w:sz w:val="24"/>
                <w:szCs w:val="24"/>
              </w:rPr>
            </w:pPr>
            <w:r w:rsidRPr="00BC1BA5">
              <w:rPr>
                <w:rFonts w:asciiTheme="majorHAnsi" w:hAnsiTheme="majorHAnsi" w:cstheme="majorHAnsi"/>
                <w:sz w:val="24"/>
                <w:szCs w:val="24"/>
              </w:rPr>
              <w:t>ODHS has established the</w:t>
            </w:r>
            <w:r w:rsidRPr="002039FA">
              <w:rPr>
                <w:rFonts w:asciiTheme="majorHAnsi" w:hAnsiTheme="majorHAnsi" w:cstheme="majorHAnsi"/>
                <w:sz w:val="24"/>
                <w:szCs w:val="24"/>
              </w:rPr>
              <w:t xml:space="preserve"> Federal Action Coordination Team (FACT),</w:t>
            </w:r>
            <w:r w:rsidRPr="00BC1BA5">
              <w:rPr>
                <w:rFonts w:asciiTheme="majorHAnsi" w:hAnsiTheme="majorHAnsi" w:cstheme="majorHAnsi"/>
                <w:sz w:val="24"/>
                <w:szCs w:val="24"/>
              </w:rPr>
              <w:t xml:space="preserve"> comprised of subject matter experts.</w:t>
            </w:r>
          </w:p>
          <w:p w14:paraId="759499C7" w14:textId="7D0A6427" w:rsidR="000F5515" w:rsidRPr="000F5515" w:rsidRDefault="000F5515" w:rsidP="000F5515">
            <w:pPr>
              <w:pStyle w:val="ListParagraph"/>
              <w:numPr>
                <w:ilvl w:val="0"/>
                <w:numId w:val="34"/>
              </w:numPr>
              <w:rPr>
                <w:rFonts w:asciiTheme="majorHAnsi" w:hAnsiTheme="majorHAnsi" w:cstheme="majorHAnsi"/>
                <w:sz w:val="24"/>
                <w:szCs w:val="24"/>
              </w:rPr>
            </w:pPr>
            <w:r w:rsidRPr="000F5515">
              <w:rPr>
                <w:rFonts w:asciiTheme="majorHAnsi" w:hAnsiTheme="majorHAnsi" w:cstheme="majorHAnsi"/>
                <w:sz w:val="24"/>
                <w:szCs w:val="24"/>
              </w:rPr>
              <w:lastRenderedPageBreak/>
              <w:t>Actively responding to anticipated and actual federal administrative changes.</w:t>
            </w:r>
          </w:p>
          <w:p w14:paraId="60DC67B8" w14:textId="26F1023F" w:rsidR="000F5515" w:rsidRPr="000F5515" w:rsidRDefault="000F5515" w:rsidP="000F5515">
            <w:pPr>
              <w:pStyle w:val="ListParagraph"/>
              <w:numPr>
                <w:ilvl w:val="0"/>
                <w:numId w:val="34"/>
              </w:numPr>
              <w:rPr>
                <w:rFonts w:asciiTheme="majorHAnsi" w:hAnsiTheme="majorHAnsi" w:cstheme="majorHAnsi"/>
                <w:sz w:val="24"/>
                <w:szCs w:val="24"/>
              </w:rPr>
            </w:pPr>
            <w:r w:rsidRPr="000F5515">
              <w:rPr>
                <w:rFonts w:asciiTheme="majorHAnsi" w:hAnsiTheme="majorHAnsi" w:cstheme="majorHAnsi"/>
                <w:sz w:val="24"/>
                <w:szCs w:val="24"/>
              </w:rPr>
              <w:t>Analyzing potential program impacts, including:</w:t>
            </w:r>
          </w:p>
          <w:p w14:paraId="0283E493" w14:textId="77777777" w:rsidR="000F5515" w:rsidRPr="000F5515" w:rsidRDefault="000F5515" w:rsidP="000F5515">
            <w:pPr>
              <w:pStyle w:val="ListParagraph"/>
              <w:numPr>
                <w:ilvl w:val="0"/>
                <w:numId w:val="36"/>
              </w:numPr>
              <w:rPr>
                <w:rFonts w:asciiTheme="majorHAnsi" w:hAnsiTheme="majorHAnsi" w:cstheme="majorHAnsi"/>
                <w:sz w:val="24"/>
                <w:szCs w:val="24"/>
              </w:rPr>
            </w:pPr>
            <w:r w:rsidRPr="000F5515">
              <w:rPr>
                <w:rFonts w:asciiTheme="majorHAnsi" w:hAnsiTheme="majorHAnsi" w:cstheme="majorHAnsi"/>
                <w:sz w:val="24"/>
                <w:szCs w:val="24"/>
              </w:rPr>
              <w:t>Affected populations.</w:t>
            </w:r>
          </w:p>
          <w:p w14:paraId="18E49001" w14:textId="77777777" w:rsidR="000F5515" w:rsidRDefault="000F5515" w:rsidP="000F5515">
            <w:pPr>
              <w:pStyle w:val="ListParagraph"/>
              <w:numPr>
                <w:ilvl w:val="0"/>
                <w:numId w:val="36"/>
              </w:numPr>
              <w:rPr>
                <w:rFonts w:asciiTheme="majorHAnsi" w:hAnsiTheme="majorHAnsi" w:cstheme="majorHAnsi"/>
                <w:sz w:val="24"/>
                <w:szCs w:val="24"/>
              </w:rPr>
            </w:pPr>
            <w:r w:rsidRPr="000F5515">
              <w:rPr>
                <w:rFonts w:asciiTheme="majorHAnsi" w:hAnsiTheme="majorHAnsi" w:cstheme="majorHAnsi"/>
                <w:sz w:val="24"/>
                <w:szCs w:val="24"/>
              </w:rPr>
              <w:t>Financial implications (dollars and cents).</w:t>
            </w:r>
          </w:p>
          <w:p w14:paraId="3820F72E" w14:textId="5F9149C8" w:rsidR="006A768D" w:rsidRPr="006A768D" w:rsidRDefault="006A768D" w:rsidP="006A768D">
            <w:pPr>
              <w:pStyle w:val="ListParagraph"/>
              <w:numPr>
                <w:ilvl w:val="0"/>
                <w:numId w:val="38"/>
              </w:numPr>
              <w:rPr>
                <w:rFonts w:asciiTheme="majorHAnsi" w:hAnsiTheme="majorHAnsi" w:cstheme="majorHAnsi"/>
                <w:sz w:val="24"/>
                <w:szCs w:val="24"/>
              </w:rPr>
            </w:pPr>
            <w:r w:rsidRPr="006A768D">
              <w:rPr>
                <w:rFonts w:asciiTheme="majorHAnsi" w:hAnsiTheme="majorHAnsi" w:cstheme="majorHAnsi"/>
                <w:sz w:val="24"/>
                <w:szCs w:val="24"/>
              </w:rPr>
              <w:t>Compiling findings into sharable formats for:</w:t>
            </w:r>
          </w:p>
          <w:p w14:paraId="19F554D4" w14:textId="147A29FA" w:rsidR="006A768D" w:rsidRDefault="006A768D" w:rsidP="006A768D">
            <w:pPr>
              <w:pStyle w:val="ListParagraph"/>
              <w:numPr>
                <w:ilvl w:val="0"/>
                <w:numId w:val="40"/>
              </w:numPr>
              <w:rPr>
                <w:rFonts w:asciiTheme="majorHAnsi" w:hAnsiTheme="majorHAnsi" w:cstheme="majorHAnsi"/>
                <w:sz w:val="24"/>
                <w:szCs w:val="24"/>
              </w:rPr>
            </w:pPr>
            <w:r w:rsidRPr="006A768D">
              <w:rPr>
                <w:rFonts w:asciiTheme="majorHAnsi" w:hAnsiTheme="majorHAnsi" w:cstheme="majorHAnsi"/>
                <w:sz w:val="24"/>
                <w:szCs w:val="24"/>
              </w:rPr>
              <w:t>Internal use</w:t>
            </w:r>
          </w:p>
          <w:p w14:paraId="51E33522" w14:textId="2DA92062" w:rsidR="006A768D" w:rsidRDefault="006A768D" w:rsidP="006A768D">
            <w:pPr>
              <w:pStyle w:val="ListParagraph"/>
              <w:numPr>
                <w:ilvl w:val="0"/>
                <w:numId w:val="40"/>
              </w:numPr>
              <w:rPr>
                <w:rFonts w:asciiTheme="majorHAnsi" w:hAnsiTheme="majorHAnsi" w:cstheme="majorHAnsi"/>
                <w:sz w:val="24"/>
                <w:szCs w:val="24"/>
              </w:rPr>
            </w:pPr>
            <w:r w:rsidRPr="006A768D">
              <w:rPr>
                <w:rFonts w:asciiTheme="majorHAnsi" w:hAnsiTheme="majorHAnsi" w:cstheme="majorHAnsi"/>
                <w:sz w:val="24"/>
                <w:szCs w:val="24"/>
              </w:rPr>
              <w:t>External stakeholders</w:t>
            </w:r>
          </w:p>
          <w:p w14:paraId="599F3AD4" w14:textId="4C4C0ACB" w:rsidR="006A768D" w:rsidRPr="006A768D" w:rsidRDefault="006A768D" w:rsidP="006A768D">
            <w:pPr>
              <w:pStyle w:val="ListParagraph"/>
              <w:numPr>
                <w:ilvl w:val="0"/>
                <w:numId w:val="40"/>
              </w:numPr>
              <w:rPr>
                <w:rFonts w:asciiTheme="majorHAnsi" w:hAnsiTheme="majorHAnsi" w:cstheme="majorHAnsi"/>
                <w:sz w:val="24"/>
                <w:szCs w:val="24"/>
              </w:rPr>
            </w:pPr>
            <w:r w:rsidRPr="006A768D">
              <w:rPr>
                <w:rFonts w:asciiTheme="majorHAnsi" w:hAnsiTheme="majorHAnsi" w:cstheme="majorHAnsi"/>
                <w:sz w:val="24"/>
                <w:szCs w:val="24"/>
              </w:rPr>
              <w:t>The Governor’s Office</w:t>
            </w:r>
          </w:p>
          <w:p w14:paraId="4CA0B99F" w14:textId="03412FE1" w:rsidR="006A768D" w:rsidRPr="006A768D" w:rsidRDefault="006A768D" w:rsidP="006A768D">
            <w:pPr>
              <w:pStyle w:val="ListParagraph"/>
              <w:numPr>
                <w:ilvl w:val="0"/>
                <w:numId w:val="38"/>
              </w:numPr>
              <w:rPr>
                <w:rFonts w:asciiTheme="majorHAnsi" w:hAnsiTheme="majorHAnsi" w:cstheme="majorHAnsi"/>
                <w:sz w:val="24"/>
                <w:szCs w:val="24"/>
              </w:rPr>
            </w:pPr>
            <w:r w:rsidRPr="006A768D">
              <w:rPr>
                <w:rFonts w:asciiTheme="majorHAnsi" w:hAnsiTheme="majorHAnsi" w:cstheme="majorHAnsi"/>
                <w:sz w:val="24"/>
                <w:szCs w:val="24"/>
              </w:rPr>
              <w:t>Preparing for upcoming decision-making informed by preliminary cost estimates.</w:t>
            </w:r>
          </w:p>
          <w:p w14:paraId="0482DB66" w14:textId="7D404374" w:rsidR="006A768D" w:rsidRDefault="00A66F82" w:rsidP="00A66F82">
            <w:pPr>
              <w:rPr>
                <w:rFonts w:asciiTheme="majorHAnsi" w:hAnsiTheme="majorHAnsi" w:cstheme="majorHAnsi"/>
                <w:b/>
                <w:bCs/>
                <w:sz w:val="24"/>
                <w:szCs w:val="24"/>
              </w:rPr>
            </w:pPr>
            <w:r w:rsidRPr="00A66F82">
              <w:rPr>
                <w:rFonts w:asciiTheme="majorHAnsi" w:hAnsiTheme="majorHAnsi" w:cstheme="majorHAnsi"/>
                <w:b/>
                <w:bCs/>
                <w:sz w:val="24"/>
                <w:szCs w:val="24"/>
              </w:rPr>
              <w:t>Food Impacts &amp; SNAP Response</w:t>
            </w:r>
          </w:p>
          <w:p w14:paraId="696F7CBC" w14:textId="7DDFE493" w:rsidR="00A66F82" w:rsidRDefault="008B4853" w:rsidP="00A66F82">
            <w:pPr>
              <w:pStyle w:val="ListParagraph"/>
              <w:numPr>
                <w:ilvl w:val="0"/>
                <w:numId w:val="41"/>
              </w:numPr>
              <w:rPr>
                <w:rFonts w:asciiTheme="majorHAnsi" w:hAnsiTheme="majorHAnsi" w:cstheme="majorHAnsi"/>
                <w:sz w:val="24"/>
                <w:szCs w:val="24"/>
              </w:rPr>
            </w:pPr>
            <w:r w:rsidRPr="008B4853">
              <w:rPr>
                <w:rFonts w:asciiTheme="majorHAnsi" w:hAnsiTheme="majorHAnsi" w:cstheme="majorHAnsi"/>
                <w:sz w:val="24"/>
                <w:szCs w:val="24"/>
              </w:rPr>
              <w:t>OPV article was recently published outlining food-related impacts, which have major implications for Self-Sufficiency Programs (SSP).</w:t>
            </w:r>
          </w:p>
          <w:p w14:paraId="6340A850" w14:textId="3BE7B936" w:rsidR="00DF046C" w:rsidRPr="00DF046C" w:rsidRDefault="00DF046C" w:rsidP="00A66F82">
            <w:pPr>
              <w:pStyle w:val="ListParagraph"/>
              <w:numPr>
                <w:ilvl w:val="0"/>
                <w:numId w:val="41"/>
              </w:numPr>
              <w:rPr>
                <w:rFonts w:asciiTheme="majorHAnsi" w:hAnsiTheme="majorHAnsi" w:cstheme="majorHAnsi"/>
                <w:sz w:val="24"/>
                <w:szCs w:val="24"/>
              </w:rPr>
            </w:pPr>
            <w:r w:rsidRPr="00DF046C">
              <w:rPr>
                <w:rFonts w:asciiTheme="majorHAnsi" w:hAnsiTheme="majorHAnsi" w:cstheme="majorHAnsi"/>
                <w:sz w:val="24"/>
                <w:szCs w:val="24"/>
              </w:rPr>
              <w:t>The SNAP team has been highly responsive in analyzing impacts and exploring programmatic options.</w:t>
            </w:r>
          </w:p>
          <w:p w14:paraId="018D49C6" w14:textId="77777777" w:rsidR="00AE48DB" w:rsidRDefault="00AE48DB" w:rsidP="00AE48DB">
            <w:pPr>
              <w:rPr>
                <w:rFonts w:asciiTheme="majorHAnsi" w:hAnsiTheme="majorHAnsi" w:cstheme="majorHAnsi"/>
                <w:b/>
                <w:bCs/>
                <w:sz w:val="24"/>
                <w:szCs w:val="24"/>
              </w:rPr>
            </w:pPr>
            <w:r w:rsidRPr="00AE48DB">
              <w:rPr>
                <w:rFonts w:asciiTheme="majorHAnsi" w:hAnsiTheme="majorHAnsi" w:cstheme="majorHAnsi"/>
                <w:b/>
                <w:bCs/>
                <w:sz w:val="24"/>
                <w:szCs w:val="24"/>
              </w:rPr>
              <w:t>Upcoming Webinars</w:t>
            </w:r>
          </w:p>
          <w:p w14:paraId="77ED1280" w14:textId="59834B35" w:rsidR="006A1506" w:rsidRDefault="00F56688" w:rsidP="00AE48DB">
            <w:pPr>
              <w:rPr>
                <w:rFonts w:asciiTheme="majorHAnsi" w:hAnsiTheme="majorHAnsi" w:cstheme="majorHAnsi"/>
                <w:b/>
                <w:bCs/>
                <w:sz w:val="24"/>
                <w:szCs w:val="24"/>
              </w:rPr>
            </w:pPr>
            <w:r>
              <w:rPr>
                <w:rFonts w:asciiTheme="majorHAnsi" w:hAnsiTheme="majorHAnsi" w:cstheme="majorHAnsi"/>
                <w:b/>
                <w:bCs/>
                <w:sz w:val="24"/>
                <w:szCs w:val="24"/>
              </w:rPr>
              <w:object w:dxaOrig="1539" w:dyaOrig="997" w14:anchorId="1CE91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50.05pt" o:ole="">
                  <v:imagedata r:id="rId11" o:title=""/>
                </v:shape>
                <o:OLEObject Type="Embed" ProgID="Acrobat.Document.DC" ShapeID="_x0000_i1025" DrawAspect="Icon" ObjectID="_1814596102" r:id="rId12"/>
              </w:object>
            </w:r>
          </w:p>
          <w:p w14:paraId="4245D1C1" w14:textId="28CA5A5A" w:rsidR="00AE48DB" w:rsidRDefault="00F775BE" w:rsidP="00AE48DB">
            <w:pPr>
              <w:pStyle w:val="ListParagraph"/>
              <w:numPr>
                <w:ilvl w:val="0"/>
                <w:numId w:val="42"/>
              </w:numPr>
              <w:rPr>
                <w:rFonts w:asciiTheme="majorHAnsi" w:hAnsiTheme="majorHAnsi" w:cstheme="majorHAnsi"/>
                <w:sz w:val="24"/>
                <w:szCs w:val="24"/>
              </w:rPr>
            </w:pPr>
            <w:r w:rsidRPr="00F775BE">
              <w:rPr>
                <w:rFonts w:asciiTheme="majorHAnsi" w:hAnsiTheme="majorHAnsi" w:cstheme="majorHAnsi"/>
                <w:sz w:val="24"/>
                <w:szCs w:val="24"/>
              </w:rPr>
              <w:t xml:space="preserve">Purpose: </w:t>
            </w:r>
            <w:r w:rsidR="00445675" w:rsidRPr="00445675">
              <w:rPr>
                <w:rFonts w:asciiTheme="majorHAnsi" w:hAnsiTheme="majorHAnsi" w:cstheme="majorHAnsi"/>
                <w:sz w:val="24"/>
                <w:szCs w:val="24"/>
              </w:rPr>
              <w:t xml:space="preserve">To provide space for partners and community members to ask questions, receive real-time updates, and stay informed as analysis </w:t>
            </w:r>
            <w:r w:rsidR="00C8310B" w:rsidRPr="00445675">
              <w:rPr>
                <w:rFonts w:asciiTheme="majorHAnsi" w:hAnsiTheme="majorHAnsi" w:cstheme="majorHAnsi"/>
                <w:sz w:val="24"/>
                <w:szCs w:val="24"/>
              </w:rPr>
              <w:t>continues,</w:t>
            </w:r>
            <w:r w:rsidR="00445675" w:rsidRPr="00445675">
              <w:rPr>
                <w:rFonts w:asciiTheme="majorHAnsi" w:hAnsiTheme="majorHAnsi" w:cstheme="majorHAnsi"/>
                <w:sz w:val="24"/>
                <w:szCs w:val="24"/>
              </w:rPr>
              <w:t xml:space="preserve"> and policy implications unfold.</w:t>
            </w:r>
          </w:p>
          <w:p w14:paraId="4B0EC82A" w14:textId="06304755" w:rsidR="00445675" w:rsidRDefault="00A11A29" w:rsidP="00AE48DB">
            <w:pPr>
              <w:pStyle w:val="ListParagraph"/>
              <w:numPr>
                <w:ilvl w:val="0"/>
                <w:numId w:val="42"/>
              </w:numPr>
              <w:rPr>
                <w:rFonts w:asciiTheme="majorHAnsi" w:hAnsiTheme="majorHAnsi" w:cstheme="majorHAnsi"/>
                <w:sz w:val="24"/>
                <w:szCs w:val="24"/>
              </w:rPr>
            </w:pPr>
            <w:r>
              <w:rPr>
                <w:rFonts w:asciiTheme="majorHAnsi" w:hAnsiTheme="majorHAnsi" w:cstheme="majorHAnsi"/>
                <w:sz w:val="24"/>
                <w:szCs w:val="24"/>
              </w:rPr>
              <w:t>Webinar Schedule:</w:t>
            </w:r>
          </w:p>
          <w:p w14:paraId="3492ABFB" w14:textId="34DDBBA4" w:rsidR="00A11A29" w:rsidRDefault="00A11A29" w:rsidP="00A11A29">
            <w:pPr>
              <w:pStyle w:val="ListParagraph"/>
              <w:numPr>
                <w:ilvl w:val="0"/>
                <w:numId w:val="38"/>
              </w:numPr>
              <w:rPr>
                <w:rFonts w:asciiTheme="majorHAnsi" w:hAnsiTheme="majorHAnsi" w:cstheme="majorHAnsi"/>
                <w:sz w:val="24"/>
                <w:szCs w:val="24"/>
              </w:rPr>
            </w:pPr>
            <w:r>
              <w:rPr>
                <w:rFonts w:asciiTheme="majorHAnsi" w:hAnsiTheme="majorHAnsi" w:cstheme="majorHAnsi"/>
                <w:sz w:val="24"/>
                <w:szCs w:val="24"/>
              </w:rPr>
              <w:t>July 22, 10:00-11:00 a.m.</w:t>
            </w:r>
            <w:r w:rsidR="002D43A3">
              <w:rPr>
                <w:rFonts w:asciiTheme="majorHAnsi" w:hAnsiTheme="majorHAnsi" w:cstheme="majorHAnsi"/>
                <w:sz w:val="24"/>
                <w:szCs w:val="24"/>
              </w:rPr>
              <w:t xml:space="preserve"> PST</w:t>
            </w:r>
            <w:r w:rsidR="00A725A8">
              <w:rPr>
                <w:rFonts w:asciiTheme="majorHAnsi" w:hAnsiTheme="majorHAnsi" w:cstheme="majorHAnsi"/>
                <w:sz w:val="24"/>
                <w:szCs w:val="24"/>
              </w:rPr>
              <w:t xml:space="preserve"> (ZOOM)</w:t>
            </w:r>
          </w:p>
          <w:p w14:paraId="27D44B21" w14:textId="4B3E6CB8" w:rsidR="00A725A8" w:rsidRDefault="00A725A8" w:rsidP="00A11A29">
            <w:pPr>
              <w:pStyle w:val="ListParagraph"/>
              <w:numPr>
                <w:ilvl w:val="0"/>
                <w:numId w:val="38"/>
              </w:numPr>
              <w:rPr>
                <w:rFonts w:asciiTheme="majorHAnsi" w:hAnsiTheme="majorHAnsi" w:cstheme="majorHAnsi"/>
                <w:sz w:val="24"/>
                <w:szCs w:val="24"/>
              </w:rPr>
            </w:pPr>
            <w:r>
              <w:rPr>
                <w:rFonts w:asciiTheme="majorHAnsi" w:hAnsiTheme="majorHAnsi" w:cstheme="majorHAnsi"/>
                <w:sz w:val="24"/>
                <w:szCs w:val="24"/>
              </w:rPr>
              <w:t>September 30, 10:00-11:00 a.m.</w:t>
            </w:r>
            <w:r w:rsidR="002D43A3">
              <w:rPr>
                <w:rFonts w:asciiTheme="majorHAnsi" w:hAnsiTheme="majorHAnsi" w:cstheme="majorHAnsi"/>
                <w:sz w:val="24"/>
                <w:szCs w:val="24"/>
              </w:rPr>
              <w:t xml:space="preserve"> PST</w:t>
            </w:r>
            <w:r>
              <w:rPr>
                <w:rFonts w:asciiTheme="majorHAnsi" w:hAnsiTheme="majorHAnsi" w:cstheme="majorHAnsi"/>
                <w:sz w:val="24"/>
                <w:szCs w:val="24"/>
              </w:rPr>
              <w:t xml:space="preserve"> (ZOOM)</w:t>
            </w:r>
          </w:p>
          <w:p w14:paraId="06F194E5" w14:textId="274F0DA7" w:rsidR="00A725A8" w:rsidRPr="00F775BE" w:rsidRDefault="00851B96" w:rsidP="00A11A29">
            <w:pPr>
              <w:pStyle w:val="ListParagraph"/>
              <w:numPr>
                <w:ilvl w:val="0"/>
                <w:numId w:val="38"/>
              </w:numPr>
              <w:rPr>
                <w:rFonts w:asciiTheme="majorHAnsi" w:hAnsiTheme="majorHAnsi" w:cstheme="majorHAnsi"/>
                <w:sz w:val="24"/>
                <w:szCs w:val="24"/>
              </w:rPr>
            </w:pPr>
            <w:r w:rsidRPr="00851B96">
              <w:rPr>
                <w:rFonts w:asciiTheme="majorHAnsi" w:hAnsiTheme="majorHAnsi" w:cstheme="majorHAnsi"/>
                <w:sz w:val="24"/>
                <w:szCs w:val="24"/>
              </w:rPr>
              <w:t>Registration link for both July and September sessions</w:t>
            </w:r>
            <w:r w:rsidRPr="00851B96">
              <w:rPr>
                <w:rFonts w:asciiTheme="majorHAnsi" w:hAnsiTheme="majorHAnsi" w:cstheme="majorHAnsi"/>
                <w:sz w:val="24"/>
                <w:szCs w:val="24"/>
              </w:rPr>
              <w:cr/>
            </w:r>
            <w:hyperlink r:id="rId13" w:history="1">
              <w:r w:rsidRPr="00851B96">
                <w:rPr>
                  <w:rStyle w:val="Hyperlink"/>
                  <w:rFonts w:asciiTheme="majorHAnsi" w:hAnsiTheme="majorHAnsi" w:cstheme="majorHAnsi"/>
                  <w:sz w:val="24"/>
                  <w:szCs w:val="24"/>
                </w:rPr>
                <w:t>ZOOM Registration link for both July and September sessions</w:t>
              </w:r>
            </w:hyperlink>
          </w:p>
          <w:p w14:paraId="1191F8AB" w14:textId="5D3ADD1C" w:rsidR="00791940" w:rsidRPr="00733A52" w:rsidRDefault="00791940" w:rsidP="00851B96">
            <w:pPr>
              <w:rPr>
                <w:rFonts w:asciiTheme="majorHAnsi" w:hAnsiTheme="majorHAnsi" w:cstheme="majorHAnsi"/>
                <w:bCs/>
                <w:sz w:val="24"/>
                <w:szCs w:val="24"/>
              </w:rPr>
            </w:pPr>
          </w:p>
        </w:tc>
        <w:tc>
          <w:tcPr>
            <w:tcW w:w="1705" w:type="dxa"/>
          </w:tcPr>
          <w:p w14:paraId="27FD7C88" w14:textId="489F5394"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lastRenderedPageBreak/>
              <w:t xml:space="preserve">Claire Seguin </w:t>
            </w:r>
          </w:p>
        </w:tc>
      </w:tr>
      <w:tr w:rsidR="00733A52" w14:paraId="525A50E0" w14:textId="77777777" w:rsidTr="00791940">
        <w:tc>
          <w:tcPr>
            <w:tcW w:w="663" w:type="dxa"/>
          </w:tcPr>
          <w:p w14:paraId="728E784A" w14:textId="3127D736"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3</w:t>
            </w:r>
            <w:r w:rsidR="00791940">
              <w:rPr>
                <w:rFonts w:asciiTheme="majorHAnsi" w:hAnsiTheme="majorHAnsi" w:cstheme="majorHAnsi"/>
                <w:bCs/>
                <w:sz w:val="24"/>
                <w:szCs w:val="24"/>
              </w:rPr>
              <w:t>.</w:t>
            </w:r>
          </w:p>
        </w:tc>
        <w:tc>
          <w:tcPr>
            <w:tcW w:w="1402" w:type="dxa"/>
          </w:tcPr>
          <w:p w14:paraId="5EA9AB69" w14:textId="0F12AAE9" w:rsidR="00733A52" w:rsidRPr="00733A52" w:rsidRDefault="00F07473" w:rsidP="00733A52">
            <w:pPr>
              <w:rPr>
                <w:rFonts w:asciiTheme="majorHAnsi" w:hAnsiTheme="majorHAnsi" w:cstheme="majorHAnsi"/>
                <w:bCs/>
                <w:sz w:val="24"/>
                <w:szCs w:val="24"/>
              </w:rPr>
            </w:pPr>
            <w:r>
              <w:rPr>
                <w:rFonts w:asciiTheme="majorHAnsi" w:hAnsiTheme="majorHAnsi" w:cstheme="majorHAnsi"/>
                <w:bCs/>
                <w:sz w:val="24"/>
                <w:szCs w:val="24"/>
              </w:rPr>
              <w:t>2:20-2:2:50</w:t>
            </w:r>
          </w:p>
        </w:tc>
        <w:tc>
          <w:tcPr>
            <w:tcW w:w="6840" w:type="dxa"/>
          </w:tcPr>
          <w:p w14:paraId="705080C4" w14:textId="77777777" w:rsidR="00CD20EB" w:rsidRDefault="00F07473" w:rsidP="00733A52">
            <w:pPr>
              <w:rPr>
                <w:rFonts w:asciiTheme="majorHAnsi" w:eastAsia="Times New Roman" w:hAnsiTheme="majorHAnsi" w:cstheme="majorHAnsi"/>
                <w:b/>
                <w:bCs/>
                <w:sz w:val="24"/>
                <w:szCs w:val="24"/>
                <w:u w:val="single"/>
              </w:rPr>
            </w:pPr>
            <w:r w:rsidRPr="00F07473">
              <w:rPr>
                <w:rFonts w:asciiTheme="majorHAnsi" w:eastAsia="Times New Roman" w:hAnsiTheme="majorHAnsi" w:cstheme="majorHAnsi"/>
                <w:b/>
                <w:bCs/>
                <w:sz w:val="24"/>
                <w:szCs w:val="24"/>
                <w:u w:val="single"/>
              </w:rPr>
              <w:t>Family Preservation</w:t>
            </w:r>
            <w:r>
              <w:rPr>
                <w:rFonts w:asciiTheme="majorHAnsi" w:eastAsia="Times New Roman" w:hAnsiTheme="majorHAnsi" w:cstheme="majorHAnsi"/>
                <w:b/>
                <w:bCs/>
                <w:sz w:val="24"/>
                <w:szCs w:val="24"/>
                <w:u w:val="single"/>
              </w:rPr>
              <w:t xml:space="preserve"> </w:t>
            </w:r>
            <w:r w:rsidR="002B1D9A">
              <w:rPr>
                <w:rFonts w:asciiTheme="majorHAnsi" w:eastAsia="Times New Roman" w:hAnsiTheme="majorHAnsi" w:cstheme="majorHAnsi"/>
                <w:b/>
                <w:bCs/>
                <w:sz w:val="24"/>
                <w:szCs w:val="24"/>
                <w:u w:val="single"/>
              </w:rPr>
              <w:t>Approach</w:t>
            </w:r>
            <w:r>
              <w:rPr>
                <w:rFonts w:asciiTheme="majorHAnsi" w:eastAsia="Times New Roman" w:hAnsiTheme="majorHAnsi" w:cstheme="majorHAnsi"/>
                <w:b/>
                <w:bCs/>
                <w:sz w:val="24"/>
                <w:szCs w:val="24"/>
                <w:u w:val="single"/>
              </w:rPr>
              <w:t xml:space="preserve"> </w:t>
            </w:r>
          </w:p>
          <w:p w14:paraId="41B25742" w14:textId="77777777" w:rsidR="00733A52" w:rsidRDefault="00CD20EB" w:rsidP="00733A5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object w:dxaOrig="1539" w:dyaOrig="997" w14:anchorId="73697419">
                <v:shape id="_x0000_i1026" type="#_x0000_t75" style="width:77.05pt;height:50.05pt" o:ole="">
                  <v:imagedata r:id="rId14" o:title=""/>
                </v:shape>
                <o:OLEObject Type="Embed" ProgID="PowerPoint.Show.12" ShapeID="_x0000_i1026" DrawAspect="Icon" ObjectID="_1814596103" r:id="rId15"/>
              </w:object>
            </w:r>
          </w:p>
          <w:p w14:paraId="08E303D1" w14:textId="7B6F0BF9" w:rsidR="003F6076" w:rsidRDefault="00507476" w:rsidP="00733A52">
            <w:pP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Supporting Families and Promoting Prevention</w:t>
            </w:r>
          </w:p>
          <w:p w14:paraId="67111092" w14:textId="77777777" w:rsidR="00F55A33" w:rsidRDefault="00F55A33" w:rsidP="00F55A33">
            <w:pPr>
              <w:pStyle w:val="ListParagraph"/>
              <w:numPr>
                <w:ilvl w:val="0"/>
                <w:numId w:val="46"/>
              </w:numPr>
              <w:rPr>
                <w:rFonts w:asciiTheme="majorHAnsi" w:eastAsia="Times New Roman" w:hAnsiTheme="majorHAnsi" w:cstheme="majorHAnsi"/>
                <w:sz w:val="24"/>
                <w:szCs w:val="24"/>
              </w:rPr>
            </w:pPr>
            <w:r w:rsidRPr="00F55A33">
              <w:rPr>
                <w:rFonts w:asciiTheme="majorHAnsi" w:eastAsia="Times New Roman" w:hAnsiTheme="majorHAnsi" w:cstheme="majorHAnsi"/>
                <w:sz w:val="24"/>
                <w:szCs w:val="24"/>
              </w:rPr>
              <w:t xml:space="preserve">Self-Sufficiency (Green Section): </w:t>
            </w:r>
          </w:p>
          <w:p w14:paraId="6F5520F9" w14:textId="77777777" w:rsidR="00690F2C" w:rsidRDefault="00A40B69" w:rsidP="00690F2C">
            <w:pPr>
              <w:pStyle w:val="ListParagraph"/>
              <w:numPr>
                <w:ilvl w:val="0"/>
                <w:numId w:val="47"/>
              </w:numPr>
              <w:rPr>
                <w:rFonts w:asciiTheme="majorHAnsi" w:eastAsia="Times New Roman" w:hAnsiTheme="majorHAnsi" w:cstheme="majorHAnsi"/>
                <w:sz w:val="24"/>
                <w:szCs w:val="24"/>
              </w:rPr>
            </w:pPr>
            <w:r w:rsidRPr="00F55A33">
              <w:rPr>
                <w:rFonts w:asciiTheme="majorHAnsi" w:eastAsia="Times New Roman" w:hAnsiTheme="majorHAnsi" w:cstheme="majorHAnsi"/>
                <w:sz w:val="24"/>
                <w:szCs w:val="24"/>
              </w:rPr>
              <w:t>Supports families through universal and financial supports.</w:t>
            </w:r>
          </w:p>
          <w:p w14:paraId="4329937B" w14:textId="77777777" w:rsidR="00690F2C" w:rsidRDefault="00690F2C" w:rsidP="00690F2C">
            <w:pPr>
              <w:pStyle w:val="ListParagraph"/>
              <w:numPr>
                <w:ilvl w:val="0"/>
                <w:numId w:val="47"/>
              </w:numPr>
              <w:rPr>
                <w:rFonts w:asciiTheme="majorHAnsi" w:eastAsia="Times New Roman" w:hAnsiTheme="majorHAnsi" w:cstheme="majorHAnsi"/>
                <w:sz w:val="24"/>
                <w:szCs w:val="24"/>
              </w:rPr>
            </w:pPr>
            <w:r w:rsidRPr="00690F2C">
              <w:rPr>
                <w:rFonts w:asciiTheme="majorHAnsi" w:eastAsia="Times New Roman" w:hAnsiTheme="majorHAnsi" w:cstheme="majorHAnsi"/>
                <w:sz w:val="24"/>
                <w:szCs w:val="24"/>
              </w:rPr>
              <w:t>Focus on providing</w:t>
            </w:r>
            <w:r w:rsidRPr="00E713D5">
              <w:rPr>
                <w:rFonts w:asciiTheme="majorHAnsi" w:eastAsia="Times New Roman" w:hAnsiTheme="majorHAnsi" w:cstheme="majorHAnsi"/>
                <w:sz w:val="24"/>
                <w:szCs w:val="24"/>
              </w:rPr>
              <w:t xml:space="preserve"> stabilizing programs </w:t>
            </w:r>
            <w:r w:rsidRPr="00690F2C">
              <w:rPr>
                <w:rFonts w:asciiTheme="majorHAnsi" w:eastAsia="Times New Roman" w:hAnsiTheme="majorHAnsi" w:cstheme="majorHAnsi"/>
                <w:sz w:val="24"/>
                <w:szCs w:val="24"/>
              </w:rPr>
              <w:t>that families can sign up for to enhance their overall stability.</w:t>
            </w:r>
          </w:p>
          <w:p w14:paraId="59FE335C" w14:textId="77777777" w:rsidR="00B23E02" w:rsidRDefault="00690F2C" w:rsidP="00690F2C">
            <w:pPr>
              <w:pStyle w:val="ListParagraph"/>
              <w:numPr>
                <w:ilvl w:val="0"/>
                <w:numId w:val="46"/>
              </w:numPr>
              <w:rPr>
                <w:rFonts w:asciiTheme="majorHAnsi" w:eastAsia="Times New Roman" w:hAnsiTheme="majorHAnsi" w:cstheme="majorHAnsi"/>
                <w:sz w:val="24"/>
                <w:szCs w:val="24"/>
              </w:rPr>
            </w:pPr>
            <w:r w:rsidRPr="00690F2C">
              <w:rPr>
                <w:rFonts w:asciiTheme="majorHAnsi" w:eastAsia="Times New Roman" w:hAnsiTheme="majorHAnsi" w:cstheme="majorHAnsi"/>
                <w:sz w:val="24"/>
                <w:szCs w:val="24"/>
              </w:rPr>
              <w:t xml:space="preserve">Child Welfare (Blue Section): </w:t>
            </w:r>
          </w:p>
          <w:p w14:paraId="116EF77F" w14:textId="77777777" w:rsidR="00B23E02" w:rsidRDefault="00B23E02" w:rsidP="00B23E02">
            <w:pPr>
              <w:pStyle w:val="ListParagraph"/>
              <w:numPr>
                <w:ilvl w:val="0"/>
                <w:numId w:val="48"/>
              </w:numPr>
              <w:rPr>
                <w:rFonts w:asciiTheme="majorHAnsi" w:eastAsia="Times New Roman" w:hAnsiTheme="majorHAnsi" w:cstheme="majorHAnsi"/>
                <w:sz w:val="24"/>
                <w:szCs w:val="24"/>
              </w:rPr>
            </w:pPr>
            <w:r w:rsidRPr="00B23E02">
              <w:rPr>
                <w:rFonts w:asciiTheme="majorHAnsi" w:eastAsia="Times New Roman" w:hAnsiTheme="majorHAnsi" w:cstheme="majorHAnsi"/>
                <w:sz w:val="24"/>
                <w:szCs w:val="24"/>
              </w:rPr>
              <w:t>Represents traditional foster care cases.</w:t>
            </w:r>
          </w:p>
          <w:p w14:paraId="33A2637F" w14:textId="3596D03B" w:rsidR="00B23E02" w:rsidRPr="00B23E02" w:rsidRDefault="00B23E02" w:rsidP="00B23E02">
            <w:pPr>
              <w:pStyle w:val="ListParagraph"/>
              <w:numPr>
                <w:ilvl w:val="0"/>
                <w:numId w:val="48"/>
              </w:numPr>
              <w:rPr>
                <w:rFonts w:asciiTheme="majorHAnsi" w:eastAsia="Times New Roman" w:hAnsiTheme="majorHAnsi" w:cstheme="majorHAnsi"/>
                <w:sz w:val="24"/>
                <w:szCs w:val="24"/>
              </w:rPr>
            </w:pPr>
            <w:r w:rsidRPr="00B23E02">
              <w:rPr>
                <w:rFonts w:asciiTheme="majorHAnsi" w:eastAsia="Times New Roman" w:hAnsiTheme="majorHAnsi" w:cstheme="majorHAnsi"/>
                <w:sz w:val="24"/>
                <w:szCs w:val="24"/>
              </w:rPr>
              <w:t>Includes work with resource parents and sometimes</w:t>
            </w:r>
            <w:r w:rsidR="00767673">
              <w:rPr>
                <w:rFonts w:asciiTheme="majorHAnsi" w:eastAsia="Times New Roman" w:hAnsiTheme="majorHAnsi" w:cstheme="majorHAnsi"/>
                <w:sz w:val="24"/>
                <w:szCs w:val="24"/>
              </w:rPr>
              <w:t xml:space="preserve"> </w:t>
            </w:r>
            <w:r w:rsidRPr="00B23E02">
              <w:rPr>
                <w:rFonts w:asciiTheme="majorHAnsi" w:eastAsia="Times New Roman" w:hAnsiTheme="majorHAnsi" w:cstheme="majorHAnsi"/>
                <w:sz w:val="24"/>
                <w:szCs w:val="24"/>
              </w:rPr>
              <w:t>involves the adoption process.</w:t>
            </w:r>
          </w:p>
          <w:p w14:paraId="32B0CE62" w14:textId="77777777" w:rsidR="00507476" w:rsidRDefault="00B23E02" w:rsidP="00B23E02">
            <w:pPr>
              <w:pStyle w:val="ListParagraph"/>
              <w:numPr>
                <w:ilvl w:val="0"/>
                <w:numId w:val="46"/>
              </w:numPr>
              <w:rPr>
                <w:rFonts w:asciiTheme="majorHAnsi" w:eastAsia="Times New Roman" w:hAnsiTheme="majorHAnsi" w:cstheme="majorHAnsi"/>
                <w:b/>
                <w:bCs/>
                <w:sz w:val="24"/>
                <w:szCs w:val="24"/>
                <w:u w:val="single"/>
              </w:rPr>
            </w:pPr>
            <w:r w:rsidRPr="00B23E02">
              <w:rPr>
                <w:rFonts w:asciiTheme="majorHAnsi" w:eastAsia="Times New Roman" w:hAnsiTheme="majorHAnsi" w:cstheme="majorHAnsi"/>
                <w:sz w:val="24"/>
                <w:szCs w:val="24"/>
              </w:rPr>
              <w:lastRenderedPageBreak/>
              <w:t>Family Preservation (Purple Section):</w:t>
            </w:r>
            <w:r w:rsidRPr="00B23E02">
              <w:rPr>
                <w:rFonts w:asciiTheme="majorHAnsi" w:eastAsia="Times New Roman" w:hAnsiTheme="majorHAnsi" w:cstheme="majorHAnsi"/>
                <w:b/>
                <w:bCs/>
                <w:sz w:val="24"/>
                <w:szCs w:val="24"/>
                <w:u w:val="single"/>
              </w:rPr>
              <w:t xml:space="preserve"> </w:t>
            </w:r>
          </w:p>
          <w:p w14:paraId="05D77153" w14:textId="77777777" w:rsidR="00025624" w:rsidRPr="00025624" w:rsidRDefault="00025624" w:rsidP="00025624">
            <w:pPr>
              <w:pStyle w:val="ListParagraph"/>
              <w:numPr>
                <w:ilvl w:val="0"/>
                <w:numId w:val="49"/>
              </w:numPr>
              <w:rPr>
                <w:rFonts w:asciiTheme="majorHAnsi" w:eastAsia="Times New Roman" w:hAnsiTheme="majorHAnsi" w:cstheme="majorHAnsi"/>
                <w:sz w:val="24"/>
                <w:szCs w:val="24"/>
              </w:rPr>
            </w:pPr>
            <w:r w:rsidRPr="00025624">
              <w:rPr>
                <w:rFonts w:asciiTheme="majorHAnsi" w:eastAsia="Times New Roman" w:hAnsiTheme="majorHAnsi" w:cstheme="majorHAnsi"/>
                <w:sz w:val="24"/>
                <w:szCs w:val="24"/>
              </w:rPr>
              <w:t>Triggered when a call comes in identifying a potential safety threat to a child.</w:t>
            </w:r>
          </w:p>
          <w:p w14:paraId="00F2CAA2" w14:textId="77777777" w:rsidR="00025624" w:rsidRPr="00025624" w:rsidRDefault="00025624" w:rsidP="00025624">
            <w:pPr>
              <w:pStyle w:val="ListParagraph"/>
              <w:numPr>
                <w:ilvl w:val="0"/>
                <w:numId w:val="49"/>
              </w:numPr>
              <w:rPr>
                <w:rFonts w:asciiTheme="majorHAnsi" w:eastAsia="Times New Roman" w:hAnsiTheme="majorHAnsi" w:cstheme="majorHAnsi"/>
                <w:sz w:val="24"/>
                <w:szCs w:val="24"/>
              </w:rPr>
            </w:pPr>
            <w:r w:rsidRPr="00025624">
              <w:rPr>
                <w:rFonts w:asciiTheme="majorHAnsi" w:eastAsia="Times New Roman" w:hAnsiTheme="majorHAnsi" w:cstheme="majorHAnsi"/>
                <w:sz w:val="24"/>
                <w:szCs w:val="24"/>
              </w:rPr>
              <w:t>Goal is to mitigate safety risks while keeping the child in the home.</w:t>
            </w:r>
          </w:p>
          <w:p w14:paraId="79B108A3" w14:textId="77777777" w:rsidR="00025624" w:rsidRPr="00025624" w:rsidRDefault="00025624" w:rsidP="00025624">
            <w:pPr>
              <w:pStyle w:val="ListParagraph"/>
              <w:numPr>
                <w:ilvl w:val="0"/>
                <w:numId w:val="49"/>
              </w:numPr>
              <w:rPr>
                <w:rFonts w:asciiTheme="majorHAnsi" w:eastAsia="Times New Roman" w:hAnsiTheme="majorHAnsi" w:cstheme="majorHAnsi"/>
                <w:sz w:val="24"/>
                <w:szCs w:val="24"/>
              </w:rPr>
            </w:pPr>
            <w:r w:rsidRPr="00025624">
              <w:rPr>
                <w:rFonts w:asciiTheme="majorHAnsi" w:eastAsia="Times New Roman" w:hAnsiTheme="majorHAnsi" w:cstheme="majorHAnsi"/>
                <w:sz w:val="24"/>
                <w:szCs w:val="24"/>
              </w:rPr>
              <w:t>Children in these cases do not enter the foster care system.</w:t>
            </w:r>
          </w:p>
          <w:p w14:paraId="162DF711" w14:textId="77777777" w:rsidR="00025624" w:rsidRDefault="00025624" w:rsidP="00025624">
            <w:pPr>
              <w:pStyle w:val="ListParagraph"/>
              <w:numPr>
                <w:ilvl w:val="0"/>
                <w:numId w:val="49"/>
              </w:numPr>
              <w:rPr>
                <w:rFonts w:asciiTheme="majorHAnsi" w:eastAsia="Times New Roman" w:hAnsiTheme="majorHAnsi" w:cstheme="majorHAnsi"/>
                <w:sz w:val="24"/>
                <w:szCs w:val="24"/>
              </w:rPr>
            </w:pPr>
            <w:r w:rsidRPr="00025624">
              <w:rPr>
                <w:rFonts w:asciiTheme="majorHAnsi" w:eastAsia="Times New Roman" w:hAnsiTheme="majorHAnsi" w:cstheme="majorHAnsi"/>
                <w:sz w:val="24"/>
                <w:szCs w:val="24"/>
              </w:rPr>
              <w:t>Families receive support from a Family Preservation Coach regardless of benefit eligibility.</w:t>
            </w:r>
          </w:p>
          <w:p w14:paraId="4AFE3876" w14:textId="327BDA53" w:rsidR="009D7EDB" w:rsidRDefault="008726DF" w:rsidP="00D704C6">
            <w:pPr>
              <w:pStyle w:val="ListParagraph"/>
              <w:numPr>
                <w:ilvl w:val="0"/>
                <w:numId w:val="46"/>
              </w:numPr>
              <w:rPr>
                <w:rFonts w:asciiTheme="majorHAnsi" w:eastAsia="Times New Roman" w:hAnsiTheme="majorHAnsi" w:cstheme="majorHAnsi"/>
                <w:sz w:val="24"/>
                <w:szCs w:val="24"/>
              </w:rPr>
            </w:pPr>
            <w:r w:rsidRPr="008726DF">
              <w:rPr>
                <w:rFonts w:asciiTheme="majorHAnsi" w:eastAsia="Times New Roman" w:hAnsiTheme="majorHAnsi" w:cstheme="majorHAnsi"/>
                <w:sz w:val="24"/>
                <w:szCs w:val="24"/>
              </w:rPr>
              <w:t>Family Preservation involves co-case management between Self-Sufficiency and Child Welfare.</w:t>
            </w:r>
          </w:p>
          <w:p w14:paraId="0C2264A3" w14:textId="4500AAA1" w:rsidR="00767673" w:rsidRDefault="00767673" w:rsidP="00D704C6">
            <w:pPr>
              <w:pStyle w:val="ListParagraph"/>
              <w:numPr>
                <w:ilvl w:val="0"/>
                <w:numId w:val="46"/>
              </w:numPr>
              <w:rPr>
                <w:rFonts w:asciiTheme="majorHAnsi" w:eastAsia="Times New Roman" w:hAnsiTheme="majorHAnsi" w:cstheme="majorHAnsi"/>
                <w:sz w:val="24"/>
                <w:szCs w:val="24"/>
              </w:rPr>
            </w:pPr>
            <w:r>
              <w:rPr>
                <w:rFonts w:asciiTheme="majorHAnsi" w:eastAsia="Times New Roman" w:hAnsiTheme="majorHAnsi" w:cstheme="majorHAnsi"/>
                <w:sz w:val="24"/>
                <w:szCs w:val="24"/>
              </w:rPr>
              <w:t>Value-Based Relationships</w:t>
            </w:r>
          </w:p>
          <w:p w14:paraId="77F8F9AC" w14:textId="25BFC88C" w:rsidR="00767673" w:rsidRDefault="00BD30C3" w:rsidP="00767673">
            <w:pPr>
              <w:pStyle w:val="ListParagraph"/>
              <w:numPr>
                <w:ilvl w:val="0"/>
                <w:numId w:val="50"/>
              </w:numPr>
              <w:rPr>
                <w:rFonts w:asciiTheme="majorHAnsi" w:eastAsia="Times New Roman" w:hAnsiTheme="majorHAnsi" w:cstheme="majorHAnsi"/>
                <w:sz w:val="24"/>
                <w:szCs w:val="24"/>
              </w:rPr>
            </w:pPr>
            <w:r>
              <w:rPr>
                <w:rFonts w:asciiTheme="majorHAnsi" w:eastAsia="Times New Roman" w:hAnsiTheme="majorHAnsi" w:cstheme="majorHAnsi"/>
                <w:sz w:val="24"/>
                <w:szCs w:val="24"/>
              </w:rPr>
              <w:t>Strengths- based</w:t>
            </w:r>
          </w:p>
          <w:p w14:paraId="6A545CAB" w14:textId="3BFB52E8" w:rsidR="00BD30C3" w:rsidRDefault="00A865C9" w:rsidP="00A865C9">
            <w:pPr>
              <w:pStyle w:val="ListParagraph"/>
              <w:numPr>
                <w:ilvl w:val="0"/>
                <w:numId w:val="51"/>
              </w:numPr>
              <w:rPr>
                <w:rFonts w:asciiTheme="majorHAnsi" w:eastAsia="Times New Roman" w:hAnsiTheme="majorHAnsi" w:cstheme="majorHAnsi"/>
                <w:sz w:val="24"/>
                <w:szCs w:val="24"/>
              </w:rPr>
            </w:pPr>
            <w:r w:rsidRPr="00A865C9">
              <w:rPr>
                <w:rFonts w:asciiTheme="majorHAnsi" w:eastAsia="Times New Roman" w:hAnsiTheme="majorHAnsi" w:cstheme="majorHAnsi"/>
                <w:sz w:val="24"/>
                <w:szCs w:val="24"/>
              </w:rPr>
              <w:t>Focus on the strengths of children and families, ideally self-identified by families themselves.</w:t>
            </w:r>
          </w:p>
          <w:p w14:paraId="76728BCB" w14:textId="77777777" w:rsidR="0008399F" w:rsidRDefault="00EB1A29" w:rsidP="0008399F">
            <w:pPr>
              <w:pStyle w:val="ListParagraph"/>
              <w:numPr>
                <w:ilvl w:val="0"/>
                <w:numId w:val="50"/>
              </w:numPr>
              <w:rPr>
                <w:rFonts w:asciiTheme="majorHAnsi" w:eastAsia="Times New Roman" w:hAnsiTheme="majorHAnsi" w:cstheme="majorHAnsi"/>
                <w:sz w:val="24"/>
                <w:szCs w:val="24"/>
              </w:rPr>
            </w:pPr>
            <w:r>
              <w:rPr>
                <w:rFonts w:asciiTheme="majorHAnsi" w:eastAsia="Times New Roman" w:hAnsiTheme="majorHAnsi" w:cstheme="majorHAnsi"/>
                <w:sz w:val="24"/>
                <w:szCs w:val="24"/>
              </w:rPr>
              <w:t>T</w:t>
            </w:r>
            <w:r w:rsidRPr="00EB1A29">
              <w:rPr>
                <w:rFonts w:asciiTheme="majorHAnsi" w:eastAsia="Times New Roman" w:hAnsiTheme="majorHAnsi" w:cstheme="majorHAnsi"/>
                <w:sz w:val="24"/>
                <w:szCs w:val="24"/>
              </w:rPr>
              <w:t>rauma-Informed</w:t>
            </w:r>
            <w:r w:rsidR="0008399F">
              <w:rPr>
                <w:rFonts w:asciiTheme="majorHAnsi" w:eastAsia="Times New Roman" w:hAnsiTheme="majorHAnsi" w:cstheme="majorHAnsi"/>
                <w:sz w:val="24"/>
                <w:szCs w:val="24"/>
              </w:rPr>
              <w:t>:</w:t>
            </w:r>
          </w:p>
          <w:p w14:paraId="0F2DA80E" w14:textId="77777777" w:rsidR="00025624" w:rsidRPr="000B4E75" w:rsidRDefault="0008399F" w:rsidP="0008399F">
            <w:pPr>
              <w:pStyle w:val="ListParagraph"/>
              <w:numPr>
                <w:ilvl w:val="0"/>
                <w:numId w:val="51"/>
              </w:numPr>
              <w:rPr>
                <w:rFonts w:asciiTheme="majorHAnsi" w:eastAsia="Times New Roman" w:hAnsiTheme="majorHAnsi" w:cstheme="majorHAnsi"/>
                <w:sz w:val="24"/>
                <w:szCs w:val="24"/>
              </w:rPr>
            </w:pPr>
            <w:r w:rsidRPr="0008399F">
              <w:rPr>
                <w:rFonts w:asciiTheme="majorHAnsi" w:eastAsia="Times New Roman" w:hAnsiTheme="majorHAnsi" w:cstheme="majorHAnsi"/>
                <w:sz w:val="24"/>
                <w:szCs w:val="24"/>
              </w:rPr>
              <w:t>Recognizes the impact of trauma, system-related trauma and emphasizes emotional safety.</w:t>
            </w:r>
            <w:r w:rsidRPr="0008399F">
              <w:rPr>
                <w:rFonts w:asciiTheme="majorHAnsi" w:eastAsia="Times New Roman" w:hAnsiTheme="majorHAnsi" w:cstheme="majorHAnsi"/>
                <w:sz w:val="24"/>
                <w:szCs w:val="24"/>
                <w:u w:val="single"/>
              </w:rPr>
              <w:t xml:space="preserve"> </w:t>
            </w:r>
          </w:p>
          <w:p w14:paraId="50220E06" w14:textId="77777777" w:rsidR="000B4E75" w:rsidRDefault="000B4E75" w:rsidP="000B4E75">
            <w:pPr>
              <w:pStyle w:val="ListParagraph"/>
              <w:numPr>
                <w:ilvl w:val="0"/>
                <w:numId w:val="50"/>
              </w:numPr>
              <w:rPr>
                <w:rFonts w:asciiTheme="majorHAnsi" w:eastAsia="Times New Roman" w:hAnsiTheme="majorHAnsi" w:cstheme="majorHAnsi"/>
                <w:sz w:val="24"/>
                <w:szCs w:val="24"/>
              </w:rPr>
            </w:pPr>
            <w:r w:rsidRPr="000B4E75">
              <w:rPr>
                <w:rFonts w:asciiTheme="majorHAnsi" w:eastAsia="Times New Roman" w:hAnsiTheme="majorHAnsi" w:cstheme="majorHAnsi"/>
                <w:sz w:val="24"/>
                <w:szCs w:val="24"/>
              </w:rPr>
              <w:t>Culturally Responsive:</w:t>
            </w:r>
          </w:p>
          <w:p w14:paraId="510695F3" w14:textId="77777777" w:rsidR="00F80245" w:rsidRDefault="00F80245" w:rsidP="00F80245">
            <w:pPr>
              <w:pStyle w:val="ListParagraph"/>
              <w:numPr>
                <w:ilvl w:val="0"/>
                <w:numId w:val="51"/>
              </w:numPr>
              <w:rPr>
                <w:rFonts w:asciiTheme="majorHAnsi" w:eastAsia="Times New Roman" w:hAnsiTheme="majorHAnsi" w:cstheme="majorHAnsi"/>
                <w:sz w:val="24"/>
                <w:szCs w:val="24"/>
              </w:rPr>
            </w:pPr>
            <w:r w:rsidRPr="00F80245">
              <w:rPr>
                <w:rFonts w:asciiTheme="majorHAnsi" w:eastAsia="Times New Roman" w:hAnsiTheme="majorHAnsi" w:cstheme="majorHAnsi"/>
                <w:sz w:val="24"/>
                <w:szCs w:val="24"/>
              </w:rPr>
              <w:t>Creates environments where culture and identity are valued as assets and shifts from standard responses to providing tailored support.</w:t>
            </w:r>
          </w:p>
          <w:p w14:paraId="4CE6FD18" w14:textId="77777777" w:rsidR="00E65137" w:rsidRDefault="00E65137" w:rsidP="00E65137">
            <w:pPr>
              <w:pStyle w:val="ListParagraph"/>
              <w:numPr>
                <w:ilvl w:val="0"/>
                <w:numId w:val="50"/>
              </w:numPr>
              <w:rPr>
                <w:rFonts w:asciiTheme="majorHAnsi" w:eastAsia="Times New Roman" w:hAnsiTheme="majorHAnsi" w:cstheme="majorHAnsi"/>
                <w:sz w:val="24"/>
                <w:szCs w:val="24"/>
              </w:rPr>
            </w:pPr>
            <w:r w:rsidRPr="00E65137">
              <w:rPr>
                <w:rFonts w:asciiTheme="majorHAnsi" w:eastAsia="Times New Roman" w:hAnsiTheme="majorHAnsi" w:cstheme="majorHAnsi"/>
                <w:sz w:val="24"/>
                <w:szCs w:val="24"/>
              </w:rPr>
              <w:t>Family-Driven, Youth-Guided:</w:t>
            </w:r>
          </w:p>
          <w:p w14:paraId="61035B4C" w14:textId="77777777" w:rsidR="00E65137" w:rsidRDefault="00965D89" w:rsidP="00E65137">
            <w:pPr>
              <w:pStyle w:val="ListParagraph"/>
              <w:numPr>
                <w:ilvl w:val="0"/>
                <w:numId w:val="51"/>
              </w:numPr>
              <w:rPr>
                <w:rFonts w:asciiTheme="majorHAnsi" w:eastAsia="Times New Roman" w:hAnsiTheme="majorHAnsi" w:cstheme="majorHAnsi"/>
                <w:sz w:val="24"/>
                <w:szCs w:val="24"/>
              </w:rPr>
            </w:pPr>
            <w:r w:rsidRPr="00965D89">
              <w:rPr>
                <w:rFonts w:asciiTheme="majorHAnsi" w:eastAsia="Times New Roman" w:hAnsiTheme="majorHAnsi" w:cstheme="majorHAnsi"/>
                <w:sz w:val="24"/>
                <w:szCs w:val="24"/>
              </w:rPr>
              <w:t>Families guide their own care, with services shaped by their priorities rather than being dictated to them.</w:t>
            </w:r>
          </w:p>
          <w:p w14:paraId="3747FAC4" w14:textId="77777777" w:rsidR="006C0D53" w:rsidRDefault="006C0D53" w:rsidP="006C0D53">
            <w:pPr>
              <w:pStyle w:val="ListParagraph"/>
              <w:numPr>
                <w:ilvl w:val="0"/>
                <w:numId w:val="54"/>
              </w:numPr>
              <w:rPr>
                <w:rFonts w:asciiTheme="majorHAnsi" w:eastAsia="Times New Roman" w:hAnsiTheme="majorHAnsi" w:cstheme="majorHAnsi"/>
                <w:sz w:val="24"/>
                <w:szCs w:val="24"/>
              </w:rPr>
            </w:pPr>
            <w:r>
              <w:rPr>
                <w:rFonts w:asciiTheme="majorHAnsi" w:eastAsia="Times New Roman" w:hAnsiTheme="majorHAnsi" w:cstheme="majorHAnsi"/>
                <w:sz w:val="24"/>
                <w:szCs w:val="24"/>
              </w:rPr>
              <w:t>Current Demonstration Sites:</w:t>
            </w:r>
          </w:p>
          <w:p w14:paraId="537A6743" w14:textId="279C50BB" w:rsidR="00D9584C" w:rsidRPr="00D9584C" w:rsidRDefault="00D9584C" w:rsidP="00D9584C">
            <w:pPr>
              <w:pStyle w:val="ListParagraph"/>
              <w:numPr>
                <w:ilvl w:val="0"/>
                <w:numId w:val="50"/>
              </w:numPr>
              <w:rPr>
                <w:rFonts w:asciiTheme="majorHAnsi" w:eastAsia="Times New Roman" w:hAnsiTheme="majorHAnsi" w:cstheme="majorHAnsi"/>
                <w:sz w:val="24"/>
                <w:szCs w:val="24"/>
              </w:rPr>
            </w:pPr>
            <w:r w:rsidRPr="00D9584C">
              <w:rPr>
                <w:rFonts w:asciiTheme="majorHAnsi" w:eastAsia="Times New Roman" w:hAnsiTheme="majorHAnsi" w:cstheme="majorHAnsi"/>
                <w:sz w:val="24"/>
                <w:szCs w:val="24"/>
              </w:rPr>
              <w:t>Cohort 1: Has been in the demonstration phase for approximately three years.</w:t>
            </w:r>
          </w:p>
          <w:p w14:paraId="19CCF01C" w14:textId="79567987" w:rsidR="00D9584C" w:rsidRPr="00D9584C" w:rsidRDefault="00D9584C" w:rsidP="00D9584C">
            <w:pPr>
              <w:pStyle w:val="ListParagraph"/>
              <w:numPr>
                <w:ilvl w:val="0"/>
                <w:numId w:val="50"/>
              </w:numPr>
              <w:rPr>
                <w:rFonts w:asciiTheme="majorHAnsi" w:eastAsia="Times New Roman" w:hAnsiTheme="majorHAnsi" w:cstheme="majorHAnsi"/>
                <w:sz w:val="24"/>
                <w:szCs w:val="24"/>
              </w:rPr>
            </w:pPr>
            <w:r w:rsidRPr="00D9584C">
              <w:rPr>
                <w:rFonts w:asciiTheme="majorHAnsi" w:eastAsia="Times New Roman" w:hAnsiTheme="majorHAnsi" w:cstheme="majorHAnsi"/>
                <w:sz w:val="24"/>
                <w:szCs w:val="24"/>
              </w:rPr>
              <w:t>Cohort 2:</w:t>
            </w:r>
            <w:r>
              <w:rPr>
                <w:rFonts w:asciiTheme="majorHAnsi" w:eastAsia="Times New Roman" w:hAnsiTheme="majorHAnsi" w:cstheme="majorHAnsi"/>
                <w:sz w:val="24"/>
                <w:szCs w:val="24"/>
              </w:rPr>
              <w:t xml:space="preserve"> </w:t>
            </w:r>
            <w:r w:rsidRPr="00D9584C">
              <w:rPr>
                <w:rFonts w:asciiTheme="majorHAnsi" w:eastAsia="Times New Roman" w:hAnsiTheme="majorHAnsi" w:cstheme="majorHAnsi"/>
                <w:sz w:val="24"/>
                <w:szCs w:val="24"/>
              </w:rPr>
              <w:t>In demonstration for about one and a half years.</w:t>
            </w:r>
          </w:p>
          <w:p w14:paraId="14AC6CF5" w14:textId="34FE56E8" w:rsidR="00D9584C" w:rsidRPr="00D9584C" w:rsidRDefault="00D9584C" w:rsidP="00D9584C">
            <w:pPr>
              <w:pStyle w:val="ListParagraph"/>
              <w:numPr>
                <w:ilvl w:val="0"/>
                <w:numId w:val="50"/>
              </w:numPr>
              <w:rPr>
                <w:rFonts w:asciiTheme="majorHAnsi" w:eastAsia="Times New Roman" w:hAnsiTheme="majorHAnsi" w:cstheme="majorHAnsi"/>
                <w:sz w:val="24"/>
                <w:szCs w:val="24"/>
              </w:rPr>
            </w:pPr>
            <w:r w:rsidRPr="00D9584C">
              <w:rPr>
                <w:rFonts w:asciiTheme="majorHAnsi" w:eastAsia="Times New Roman" w:hAnsiTheme="majorHAnsi" w:cstheme="majorHAnsi"/>
                <w:sz w:val="24"/>
                <w:szCs w:val="24"/>
              </w:rPr>
              <w:t>Cohort 3: Currently in the onboarding phase and has not yet launched.</w:t>
            </w:r>
          </w:p>
          <w:p w14:paraId="4CA851DF" w14:textId="77777777" w:rsidR="006C0D53" w:rsidRDefault="001C1A82" w:rsidP="006C0D53">
            <w:pPr>
              <w:pStyle w:val="ListParagraph"/>
              <w:numPr>
                <w:ilvl w:val="0"/>
                <w:numId w:val="50"/>
              </w:numPr>
              <w:rPr>
                <w:rFonts w:asciiTheme="majorHAnsi" w:eastAsia="Times New Roman" w:hAnsiTheme="majorHAnsi" w:cstheme="majorHAnsi"/>
                <w:sz w:val="24"/>
                <w:szCs w:val="24"/>
              </w:rPr>
            </w:pPr>
            <w:r>
              <w:rPr>
                <w:rFonts w:asciiTheme="majorHAnsi" w:eastAsia="Times New Roman" w:hAnsiTheme="majorHAnsi" w:cstheme="majorHAnsi"/>
                <w:sz w:val="24"/>
                <w:szCs w:val="24"/>
              </w:rPr>
              <w:t>P</w:t>
            </w:r>
            <w:r w:rsidRPr="001C1A82">
              <w:rPr>
                <w:rFonts w:asciiTheme="majorHAnsi" w:eastAsia="Times New Roman" w:hAnsiTheme="majorHAnsi" w:cstheme="majorHAnsi"/>
                <w:sz w:val="24"/>
                <w:szCs w:val="24"/>
              </w:rPr>
              <w:t>hased rollout supports continual learning, refinement of the model, and peer-to-peer learning among sites.</w:t>
            </w:r>
          </w:p>
          <w:p w14:paraId="536DA2DC" w14:textId="77777777" w:rsidR="00477B06" w:rsidRDefault="00EE3981" w:rsidP="00EE3981">
            <w:pPr>
              <w:pStyle w:val="ListParagraph"/>
              <w:numPr>
                <w:ilvl w:val="0"/>
                <w:numId w:val="50"/>
              </w:numPr>
              <w:rPr>
                <w:rFonts w:asciiTheme="majorHAnsi" w:eastAsia="Times New Roman" w:hAnsiTheme="majorHAnsi" w:cstheme="majorHAnsi"/>
                <w:sz w:val="24"/>
                <w:szCs w:val="24"/>
              </w:rPr>
            </w:pPr>
            <w:r>
              <w:rPr>
                <w:rFonts w:asciiTheme="majorHAnsi" w:eastAsia="Times New Roman" w:hAnsiTheme="majorHAnsi" w:cstheme="majorHAnsi"/>
                <w:sz w:val="24"/>
                <w:szCs w:val="24"/>
              </w:rPr>
              <w:t>Q</w:t>
            </w:r>
            <w:r w:rsidR="00477B06">
              <w:rPr>
                <w:rFonts w:asciiTheme="majorHAnsi" w:eastAsia="Times New Roman" w:hAnsiTheme="majorHAnsi" w:cstheme="majorHAnsi"/>
                <w:sz w:val="24"/>
                <w:szCs w:val="24"/>
              </w:rPr>
              <w:t>uestions</w:t>
            </w:r>
            <w:r>
              <w:rPr>
                <w:rFonts w:asciiTheme="majorHAnsi" w:eastAsia="Times New Roman" w:hAnsiTheme="majorHAnsi" w:cstheme="majorHAnsi"/>
                <w:sz w:val="24"/>
                <w:szCs w:val="24"/>
              </w:rPr>
              <w:t>:</w:t>
            </w:r>
          </w:p>
          <w:p w14:paraId="7BD76C98" w14:textId="190AEE88" w:rsidR="00324584" w:rsidRDefault="00BD6E6B" w:rsidP="0056313F">
            <w:pPr>
              <w:pStyle w:val="ListParagraph"/>
              <w:numPr>
                <w:ilvl w:val="0"/>
                <w:numId w:val="51"/>
              </w:numPr>
              <w:rPr>
                <w:rFonts w:asciiTheme="majorHAnsi" w:eastAsia="Times New Roman" w:hAnsiTheme="majorHAnsi" w:cstheme="majorHAnsi"/>
                <w:sz w:val="24"/>
                <w:szCs w:val="24"/>
              </w:rPr>
            </w:pPr>
            <w:r w:rsidRPr="00EE3981">
              <w:rPr>
                <w:rFonts w:asciiTheme="majorHAnsi" w:eastAsia="Times New Roman" w:hAnsiTheme="majorHAnsi" w:cstheme="majorHAnsi"/>
                <w:sz w:val="24"/>
                <w:szCs w:val="24"/>
              </w:rPr>
              <w:t>Are there any available outcomes or data that show how this approach is positively impacting families, especially from cohorts that have been active for a few years?</w:t>
            </w:r>
          </w:p>
          <w:p w14:paraId="6B5A9EB0" w14:textId="77777777" w:rsidR="008E56E2" w:rsidRDefault="00A96045" w:rsidP="008E56E2">
            <w:pPr>
              <w:pStyle w:val="ListParagraph"/>
              <w:numPr>
                <w:ilvl w:val="0"/>
                <w:numId w:val="58"/>
              </w:numPr>
              <w:rPr>
                <w:rFonts w:asciiTheme="majorHAnsi" w:eastAsia="Times New Roman" w:hAnsiTheme="majorHAnsi" w:cstheme="majorHAnsi"/>
                <w:sz w:val="24"/>
                <w:szCs w:val="24"/>
              </w:rPr>
            </w:pPr>
            <w:r w:rsidRPr="00D65E11">
              <w:rPr>
                <w:rFonts w:asciiTheme="majorHAnsi" w:eastAsia="Times New Roman" w:hAnsiTheme="majorHAnsi" w:cstheme="majorHAnsi"/>
                <w:sz w:val="24"/>
                <w:szCs w:val="24"/>
              </w:rPr>
              <w:t>Families now average 8 months in child welfare</w:t>
            </w:r>
          </w:p>
          <w:p w14:paraId="41FDB6B9" w14:textId="77777777" w:rsidR="008E56E2" w:rsidRDefault="00E05EC5" w:rsidP="008E56E2">
            <w:pPr>
              <w:pStyle w:val="ListParagraph"/>
              <w:numPr>
                <w:ilvl w:val="0"/>
                <w:numId w:val="58"/>
              </w:numPr>
              <w:rPr>
                <w:rFonts w:asciiTheme="majorHAnsi" w:eastAsia="Times New Roman" w:hAnsiTheme="majorHAnsi" w:cstheme="majorHAnsi"/>
                <w:sz w:val="24"/>
                <w:szCs w:val="24"/>
              </w:rPr>
            </w:pPr>
            <w:r w:rsidRPr="008E56E2">
              <w:rPr>
                <w:rFonts w:asciiTheme="majorHAnsi" w:eastAsia="Times New Roman" w:hAnsiTheme="majorHAnsi" w:cstheme="majorHAnsi"/>
                <w:sz w:val="24"/>
                <w:szCs w:val="24"/>
              </w:rPr>
              <w:t xml:space="preserve">Families receive support from a co-case management team, including </w:t>
            </w:r>
            <w:r w:rsidRPr="008E56E2">
              <w:rPr>
                <w:rFonts w:asciiTheme="majorHAnsi" w:eastAsia="Times New Roman" w:hAnsiTheme="majorHAnsi" w:cstheme="majorHAnsi"/>
                <w:sz w:val="24"/>
                <w:szCs w:val="24"/>
              </w:rPr>
              <w:lastRenderedPageBreak/>
              <w:t>Self-Sufficiency, instead of one worker alone.</w:t>
            </w:r>
          </w:p>
          <w:p w14:paraId="760CEA75" w14:textId="77777777" w:rsidR="008E56E2" w:rsidRDefault="00D65E11" w:rsidP="008E56E2">
            <w:pPr>
              <w:pStyle w:val="ListParagraph"/>
              <w:numPr>
                <w:ilvl w:val="0"/>
                <w:numId w:val="58"/>
              </w:numPr>
              <w:rPr>
                <w:rFonts w:asciiTheme="majorHAnsi" w:eastAsia="Times New Roman" w:hAnsiTheme="majorHAnsi" w:cstheme="majorHAnsi"/>
                <w:sz w:val="24"/>
                <w:szCs w:val="24"/>
              </w:rPr>
            </w:pPr>
            <w:r w:rsidRPr="008E56E2">
              <w:rPr>
                <w:rFonts w:asciiTheme="majorHAnsi" w:eastAsia="Times New Roman" w:hAnsiTheme="majorHAnsi" w:cstheme="majorHAnsi"/>
                <w:sz w:val="24"/>
                <w:szCs w:val="24"/>
              </w:rPr>
              <w:t>W</w:t>
            </w:r>
            <w:r w:rsidR="00E05EC5" w:rsidRPr="008E56E2">
              <w:rPr>
                <w:rFonts w:asciiTheme="majorHAnsi" w:eastAsia="Times New Roman" w:hAnsiTheme="majorHAnsi" w:cstheme="majorHAnsi"/>
                <w:sz w:val="24"/>
                <w:szCs w:val="24"/>
              </w:rPr>
              <w:t>raparound approach helps stabilize families sooner and allows cases to close earlier</w:t>
            </w:r>
            <w:r w:rsidRPr="008E56E2">
              <w:rPr>
                <w:rFonts w:asciiTheme="majorHAnsi" w:eastAsia="Times New Roman" w:hAnsiTheme="majorHAnsi" w:cstheme="majorHAnsi"/>
                <w:sz w:val="24"/>
                <w:szCs w:val="24"/>
              </w:rPr>
              <w:t>.</w:t>
            </w:r>
          </w:p>
          <w:p w14:paraId="37A22BC7" w14:textId="77777777" w:rsidR="008E56E2" w:rsidRDefault="00D65E11" w:rsidP="008E56E2">
            <w:pPr>
              <w:pStyle w:val="ListParagraph"/>
              <w:numPr>
                <w:ilvl w:val="0"/>
                <w:numId w:val="58"/>
              </w:numPr>
              <w:rPr>
                <w:rFonts w:asciiTheme="majorHAnsi" w:eastAsia="Times New Roman" w:hAnsiTheme="majorHAnsi" w:cstheme="majorHAnsi"/>
                <w:sz w:val="24"/>
                <w:szCs w:val="24"/>
              </w:rPr>
            </w:pPr>
            <w:r w:rsidRPr="008E56E2">
              <w:rPr>
                <w:rFonts w:asciiTheme="majorHAnsi" w:eastAsia="Times New Roman" w:hAnsiTheme="majorHAnsi" w:cstheme="majorHAnsi"/>
                <w:sz w:val="24"/>
                <w:szCs w:val="24"/>
              </w:rPr>
              <w:t>Sites are adapting services to fit family needs, including multi-generational supports like APD.</w:t>
            </w:r>
          </w:p>
          <w:p w14:paraId="4C9A641C" w14:textId="77777777" w:rsidR="00D65E11" w:rsidRDefault="00721EBB" w:rsidP="008E56E2">
            <w:pPr>
              <w:pStyle w:val="ListParagraph"/>
              <w:numPr>
                <w:ilvl w:val="0"/>
                <w:numId w:val="58"/>
              </w:numPr>
              <w:rPr>
                <w:rFonts w:asciiTheme="majorHAnsi" w:eastAsia="Times New Roman" w:hAnsiTheme="majorHAnsi" w:cstheme="majorHAnsi"/>
                <w:sz w:val="24"/>
                <w:szCs w:val="24"/>
              </w:rPr>
            </w:pPr>
            <w:r w:rsidRPr="008E56E2">
              <w:rPr>
                <w:rFonts w:asciiTheme="majorHAnsi" w:eastAsia="Times New Roman" w:hAnsiTheme="majorHAnsi" w:cstheme="majorHAnsi"/>
                <w:sz w:val="24"/>
                <w:szCs w:val="24"/>
              </w:rPr>
              <w:t>Shifting</w:t>
            </w:r>
            <w:r w:rsidR="00D65E11" w:rsidRPr="008E56E2">
              <w:rPr>
                <w:rFonts w:asciiTheme="majorHAnsi" w:eastAsia="Times New Roman" w:hAnsiTheme="majorHAnsi" w:cstheme="majorHAnsi"/>
                <w:sz w:val="24"/>
                <w:szCs w:val="24"/>
              </w:rPr>
              <w:t xml:space="preserve"> to shorter engagement and team-centered care shows strong early indicators of success.</w:t>
            </w:r>
          </w:p>
          <w:p w14:paraId="4E630C46" w14:textId="77777777" w:rsidR="008E56E2" w:rsidRDefault="00166A86" w:rsidP="00166A86">
            <w:pPr>
              <w:pStyle w:val="ListParagraph"/>
              <w:numPr>
                <w:ilvl w:val="0"/>
                <w:numId w:val="60"/>
              </w:numPr>
              <w:rPr>
                <w:rFonts w:asciiTheme="majorHAnsi" w:eastAsia="Times New Roman" w:hAnsiTheme="majorHAnsi" w:cstheme="majorHAnsi"/>
                <w:sz w:val="24"/>
                <w:szCs w:val="24"/>
              </w:rPr>
            </w:pPr>
            <w:r w:rsidRPr="00166A86">
              <w:rPr>
                <w:rFonts w:asciiTheme="majorHAnsi" w:eastAsia="Times New Roman" w:hAnsiTheme="majorHAnsi" w:cstheme="majorHAnsi"/>
                <w:sz w:val="24"/>
                <w:szCs w:val="24"/>
              </w:rPr>
              <w:t>Sites not participating in the demonstration are encouraged to connect with the team and visit the OWL page.</w:t>
            </w:r>
          </w:p>
          <w:p w14:paraId="725E7BDE" w14:textId="03267E31" w:rsidR="008C1F5C" w:rsidRPr="008C1F5C" w:rsidRDefault="008C1F5C" w:rsidP="008C1F5C">
            <w:pPr>
              <w:rPr>
                <w:rFonts w:asciiTheme="majorHAnsi" w:eastAsia="Times New Roman" w:hAnsiTheme="majorHAnsi" w:cstheme="majorHAnsi"/>
                <w:b/>
                <w:bCs/>
                <w:sz w:val="24"/>
                <w:szCs w:val="24"/>
              </w:rPr>
            </w:pPr>
            <w:r w:rsidRPr="008C1F5C">
              <w:rPr>
                <w:rFonts w:asciiTheme="majorHAnsi" w:eastAsia="Times New Roman" w:hAnsiTheme="majorHAnsi" w:cstheme="majorHAnsi"/>
                <w:b/>
                <w:bCs/>
                <w:sz w:val="24"/>
                <w:szCs w:val="24"/>
              </w:rPr>
              <w:t>Parent Advisory Council</w:t>
            </w:r>
          </w:p>
          <w:p w14:paraId="3E9CC216" w14:textId="77777777" w:rsidR="003207E0" w:rsidRDefault="00140741" w:rsidP="003207E0">
            <w:pPr>
              <w:pStyle w:val="ListParagraph"/>
              <w:numPr>
                <w:ilvl w:val="0"/>
                <w:numId w:val="54"/>
              </w:numPr>
              <w:rPr>
                <w:rFonts w:asciiTheme="majorHAnsi" w:eastAsia="Times New Roman" w:hAnsiTheme="majorHAnsi" w:cstheme="majorHAnsi"/>
                <w:sz w:val="24"/>
                <w:szCs w:val="24"/>
              </w:rPr>
            </w:pPr>
            <w:hyperlink r:id="rId16" w:history="1">
              <w:r w:rsidR="003207E0">
                <w:rPr>
                  <w:rStyle w:val="Hyperlink"/>
                  <w:rFonts w:asciiTheme="majorHAnsi" w:eastAsia="Times New Roman" w:hAnsiTheme="majorHAnsi" w:cstheme="majorHAnsi"/>
                  <w:sz w:val="24"/>
                  <w:szCs w:val="24"/>
                </w:rPr>
                <w:t>Child welfare and the power of parent voice</w:t>
              </w:r>
            </w:hyperlink>
          </w:p>
          <w:p w14:paraId="36817F61" w14:textId="77777777" w:rsidR="008C1F5C" w:rsidRDefault="00346C35" w:rsidP="003207E0">
            <w:pPr>
              <w:pStyle w:val="ListParagraph"/>
              <w:numPr>
                <w:ilvl w:val="0"/>
                <w:numId w:val="54"/>
              </w:numPr>
              <w:rPr>
                <w:rFonts w:asciiTheme="majorHAnsi" w:eastAsia="Times New Roman" w:hAnsiTheme="majorHAnsi" w:cstheme="majorHAnsi"/>
                <w:sz w:val="24"/>
                <w:szCs w:val="24"/>
              </w:rPr>
            </w:pPr>
            <w:r>
              <w:rPr>
                <w:rFonts w:asciiTheme="majorHAnsi" w:eastAsia="Times New Roman" w:hAnsiTheme="majorHAnsi" w:cstheme="majorHAnsi"/>
                <w:sz w:val="24"/>
                <w:szCs w:val="24"/>
              </w:rPr>
              <w:t>C</w:t>
            </w:r>
            <w:r w:rsidRPr="00346C35">
              <w:rPr>
                <w:rFonts w:asciiTheme="majorHAnsi" w:eastAsia="Times New Roman" w:hAnsiTheme="majorHAnsi" w:cstheme="majorHAnsi"/>
                <w:sz w:val="24"/>
                <w:szCs w:val="24"/>
              </w:rPr>
              <w:t xml:space="preserve">ouncil consists of parents who were formerly involved with </w:t>
            </w:r>
            <w:r>
              <w:rPr>
                <w:rFonts w:asciiTheme="majorHAnsi" w:eastAsia="Times New Roman" w:hAnsiTheme="majorHAnsi" w:cstheme="majorHAnsi"/>
                <w:sz w:val="24"/>
                <w:szCs w:val="24"/>
              </w:rPr>
              <w:t>C</w:t>
            </w:r>
            <w:r w:rsidRPr="00346C35">
              <w:rPr>
                <w:rFonts w:asciiTheme="majorHAnsi" w:eastAsia="Times New Roman" w:hAnsiTheme="majorHAnsi" w:cstheme="majorHAnsi"/>
                <w:sz w:val="24"/>
                <w:szCs w:val="24"/>
              </w:rPr>
              <w:t xml:space="preserve">hild </w:t>
            </w:r>
            <w:r>
              <w:rPr>
                <w:rFonts w:asciiTheme="majorHAnsi" w:eastAsia="Times New Roman" w:hAnsiTheme="majorHAnsi" w:cstheme="majorHAnsi"/>
                <w:sz w:val="24"/>
                <w:szCs w:val="24"/>
              </w:rPr>
              <w:t>W</w:t>
            </w:r>
            <w:r w:rsidRPr="00346C35">
              <w:rPr>
                <w:rFonts w:asciiTheme="majorHAnsi" w:eastAsia="Times New Roman" w:hAnsiTheme="majorHAnsi" w:cstheme="majorHAnsi"/>
                <w:sz w:val="24"/>
                <w:szCs w:val="24"/>
              </w:rPr>
              <w:t>elfare and now contribute by sharing their experiences.</w:t>
            </w:r>
          </w:p>
          <w:p w14:paraId="56AA9578" w14:textId="77777777" w:rsidR="00CF2A02" w:rsidRDefault="00CF2A02" w:rsidP="00CF2A02">
            <w:pPr>
              <w:pStyle w:val="ListParagraph"/>
              <w:numPr>
                <w:ilvl w:val="0"/>
                <w:numId w:val="60"/>
              </w:numPr>
              <w:rPr>
                <w:rFonts w:asciiTheme="majorHAnsi" w:eastAsia="Times New Roman" w:hAnsiTheme="majorHAnsi" w:cstheme="majorHAnsi"/>
                <w:sz w:val="24"/>
                <w:szCs w:val="24"/>
              </w:rPr>
            </w:pPr>
            <w:r>
              <w:rPr>
                <w:rFonts w:asciiTheme="majorHAnsi" w:eastAsia="Times New Roman" w:hAnsiTheme="majorHAnsi" w:cstheme="majorHAnsi"/>
                <w:sz w:val="24"/>
                <w:szCs w:val="24"/>
              </w:rPr>
              <w:t>H</w:t>
            </w:r>
            <w:r w:rsidRPr="00CF2A02">
              <w:rPr>
                <w:rFonts w:asciiTheme="majorHAnsi" w:eastAsia="Times New Roman" w:hAnsiTheme="majorHAnsi" w:cstheme="majorHAnsi"/>
                <w:sz w:val="24"/>
                <w:szCs w:val="24"/>
              </w:rPr>
              <w:t xml:space="preserve">elp </w:t>
            </w:r>
            <w:r>
              <w:rPr>
                <w:rFonts w:asciiTheme="majorHAnsi" w:eastAsia="Times New Roman" w:hAnsiTheme="majorHAnsi" w:cstheme="majorHAnsi"/>
                <w:sz w:val="24"/>
                <w:szCs w:val="24"/>
              </w:rPr>
              <w:t xml:space="preserve">to </w:t>
            </w:r>
            <w:r w:rsidRPr="00CF2A02">
              <w:rPr>
                <w:rFonts w:asciiTheme="majorHAnsi" w:eastAsia="Times New Roman" w:hAnsiTheme="majorHAnsi" w:cstheme="majorHAnsi"/>
                <w:sz w:val="24"/>
                <w:szCs w:val="24"/>
              </w:rPr>
              <w:t>engage the process and provide feedback on what worked and what didn’t during their caseworker interactions.</w:t>
            </w:r>
          </w:p>
          <w:p w14:paraId="2E21D727" w14:textId="5E87F1EF" w:rsidR="004673A9" w:rsidRPr="004673A9" w:rsidRDefault="00B67B93" w:rsidP="004673A9">
            <w:pPr>
              <w:pStyle w:val="ListParagraph"/>
              <w:numPr>
                <w:ilvl w:val="0"/>
                <w:numId w:val="60"/>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Offer </w:t>
            </w:r>
            <w:r w:rsidR="00B73C54">
              <w:rPr>
                <w:rFonts w:asciiTheme="majorHAnsi" w:eastAsia="Times New Roman" w:hAnsiTheme="majorHAnsi" w:cstheme="majorHAnsi"/>
                <w:sz w:val="24"/>
                <w:szCs w:val="24"/>
              </w:rPr>
              <w:t>valuable insist to help improve family engagement and service delivery</w:t>
            </w:r>
          </w:p>
        </w:tc>
        <w:tc>
          <w:tcPr>
            <w:tcW w:w="1705" w:type="dxa"/>
          </w:tcPr>
          <w:p w14:paraId="6347BE3F" w14:textId="6E149ADC" w:rsidR="00733A52" w:rsidRPr="00733A52" w:rsidRDefault="009577C5" w:rsidP="00733A52">
            <w:pPr>
              <w:rPr>
                <w:rFonts w:asciiTheme="majorHAnsi" w:hAnsiTheme="majorHAnsi" w:cstheme="majorHAnsi"/>
                <w:bCs/>
                <w:sz w:val="24"/>
                <w:szCs w:val="24"/>
              </w:rPr>
            </w:pPr>
            <w:r w:rsidRPr="009577C5">
              <w:rPr>
                <w:rFonts w:asciiTheme="majorHAnsi" w:hAnsiTheme="majorHAnsi" w:cstheme="majorHAnsi"/>
                <w:bCs/>
                <w:sz w:val="24"/>
                <w:szCs w:val="24"/>
              </w:rPr>
              <w:lastRenderedPageBreak/>
              <w:t>Krystal Tilghman, Jessi Craig,</w:t>
            </w:r>
            <w:r>
              <w:rPr>
                <w:rFonts w:asciiTheme="majorHAnsi" w:hAnsiTheme="majorHAnsi" w:cstheme="majorHAnsi"/>
                <w:bCs/>
                <w:sz w:val="24"/>
                <w:szCs w:val="24"/>
              </w:rPr>
              <w:t xml:space="preserve"> </w:t>
            </w:r>
            <w:r w:rsidRPr="009577C5">
              <w:rPr>
                <w:rFonts w:asciiTheme="majorHAnsi" w:hAnsiTheme="majorHAnsi" w:cstheme="majorHAnsi"/>
                <w:bCs/>
                <w:sz w:val="24"/>
                <w:szCs w:val="24"/>
              </w:rPr>
              <w:t>Tresa Ballard</w:t>
            </w:r>
          </w:p>
        </w:tc>
      </w:tr>
      <w:tr w:rsidR="00733A52" w14:paraId="5C355422" w14:textId="77777777" w:rsidTr="00791940">
        <w:tc>
          <w:tcPr>
            <w:tcW w:w="663" w:type="dxa"/>
          </w:tcPr>
          <w:p w14:paraId="3A53DAEC" w14:textId="771B6657"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lastRenderedPageBreak/>
              <w:t>5</w:t>
            </w:r>
            <w:r w:rsidR="00791940">
              <w:rPr>
                <w:rFonts w:asciiTheme="majorHAnsi" w:hAnsiTheme="majorHAnsi" w:cstheme="majorHAnsi"/>
                <w:bCs/>
                <w:sz w:val="24"/>
                <w:szCs w:val="24"/>
              </w:rPr>
              <w:t>.</w:t>
            </w:r>
          </w:p>
        </w:tc>
        <w:tc>
          <w:tcPr>
            <w:tcW w:w="1402" w:type="dxa"/>
          </w:tcPr>
          <w:p w14:paraId="3E0263E1" w14:textId="0384CA83"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2:50-2:55</w:t>
            </w:r>
          </w:p>
        </w:tc>
        <w:tc>
          <w:tcPr>
            <w:tcW w:w="6840" w:type="dxa"/>
          </w:tcPr>
          <w:p w14:paraId="20649175" w14:textId="77777777" w:rsidR="00733A52" w:rsidRDefault="00733A52" w:rsidP="00733A52">
            <w:pPr>
              <w:rPr>
                <w:rFonts w:asciiTheme="majorHAnsi" w:eastAsia="Times New Roman" w:hAnsiTheme="majorHAnsi" w:cstheme="majorHAnsi"/>
                <w:b/>
                <w:bCs/>
                <w:sz w:val="24"/>
                <w:szCs w:val="24"/>
                <w:u w:val="single"/>
              </w:rPr>
            </w:pPr>
            <w:r w:rsidRPr="003836F1">
              <w:rPr>
                <w:rFonts w:asciiTheme="majorHAnsi" w:eastAsia="Times New Roman" w:hAnsiTheme="majorHAnsi" w:cstheme="majorHAnsi"/>
                <w:b/>
                <w:bCs/>
                <w:sz w:val="24"/>
                <w:szCs w:val="24"/>
                <w:u w:val="single"/>
              </w:rPr>
              <w:t>Conclusion/Q&amp;A</w:t>
            </w:r>
          </w:p>
          <w:p w14:paraId="1BA1F072" w14:textId="4FFA54FB" w:rsidR="004673A9" w:rsidRPr="00CF68FA" w:rsidRDefault="00CF68FA" w:rsidP="00733A52">
            <w:pPr>
              <w:rPr>
                <w:rFonts w:asciiTheme="majorHAnsi" w:eastAsia="Times New Roman" w:hAnsiTheme="majorHAnsi" w:cstheme="majorHAnsi"/>
                <w:b/>
                <w:bCs/>
                <w:sz w:val="24"/>
                <w:szCs w:val="24"/>
              </w:rPr>
            </w:pPr>
            <w:r w:rsidRPr="00CF68FA">
              <w:rPr>
                <w:rFonts w:asciiTheme="majorHAnsi" w:eastAsia="Times New Roman" w:hAnsiTheme="majorHAnsi" w:cstheme="majorHAnsi"/>
                <w:b/>
                <w:bCs/>
                <w:sz w:val="24"/>
                <w:szCs w:val="24"/>
              </w:rPr>
              <w:t xml:space="preserve"> Updates:</w:t>
            </w:r>
          </w:p>
          <w:p w14:paraId="05B0A7DF" w14:textId="6DD6E3D0" w:rsidR="004B540C" w:rsidRPr="00CF68FA" w:rsidRDefault="004B540C" w:rsidP="00CF68FA">
            <w:pPr>
              <w:pStyle w:val="ListParagraph"/>
              <w:numPr>
                <w:ilvl w:val="0"/>
                <w:numId w:val="63"/>
              </w:numPr>
              <w:rPr>
                <w:rFonts w:asciiTheme="majorHAnsi" w:eastAsia="Times New Roman" w:hAnsiTheme="majorHAnsi" w:cstheme="majorHAnsi"/>
                <w:sz w:val="24"/>
                <w:szCs w:val="24"/>
              </w:rPr>
            </w:pPr>
            <w:r w:rsidRPr="00CF68FA">
              <w:rPr>
                <w:rFonts w:asciiTheme="majorHAnsi" w:eastAsia="Times New Roman" w:hAnsiTheme="majorHAnsi" w:cstheme="majorHAnsi"/>
                <w:sz w:val="24"/>
                <w:szCs w:val="24"/>
              </w:rPr>
              <w:t>SNAP and OHP Benefits</w:t>
            </w:r>
          </w:p>
          <w:p w14:paraId="46A2C893" w14:textId="77777777" w:rsidR="00CF68FA" w:rsidRDefault="00BF3FF7" w:rsidP="00CF68FA">
            <w:pPr>
              <w:pStyle w:val="ListParagraph"/>
              <w:numPr>
                <w:ilvl w:val="0"/>
                <w:numId w:val="64"/>
              </w:numPr>
              <w:rPr>
                <w:rFonts w:asciiTheme="majorHAnsi" w:eastAsia="Times New Roman" w:hAnsiTheme="majorHAnsi" w:cstheme="majorHAnsi"/>
                <w:sz w:val="24"/>
                <w:szCs w:val="24"/>
              </w:rPr>
            </w:pPr>
            <w:r w:rsidRPr="004B540C">
              <w:rPr>
                <w:rFonts w:asciiTheme="majorHAnsi" w:eastAsia="Times New Roman" w:hAnsiTheme="majorHAnsi" w:cstheme="majorHAnsi"/>
                <w:sz w:val="24"/>
                <w:szCs w:val="24"/>
              </w:rPr>
              <w:t>Although the federal budget has passed, no changes have yet been made to SNAP or OHP benefits.</w:t>
            </w:r>
          </w:p>
          <w:p w14:paraId="68396146" w14:textId="77777777" w:rsidR="00CF68FA" w:rsidRDefault="00BF3FF7" w:rsidP="00CF68FA">
            <w:pPr>
              <w:pStyle w:val="ListParagraph"/>
              <w:numPr>
                <w:ilvl w:val="0"/>
                <w:numId w:val="64"/>
              </w:numPr>
              <w:rPr>
                <w:rFonts w:asciiTheme="majorHAnsi" w:eastAsia="Times New Roman" w:hAnsiTheme="majorHAnsi" w:cstheme="majorHAnsi"/>
                <w:sz w:val="24"/>
                <w:szCs w:val="24"/>
              </w:rPr>
            </w:pPr>
            <w:r w:rsidRPr="00CF68FA">
              <w:rPr>
                <w:rFonts w:asciiTheme="majorHAnsi" w:eastAsia="Times New Roman" w:hAnsiTheme="majorHAnsi" w:cstheme="majorHAnsi"/>
                <w:sz w:val="24"/>
                <w:szCs w:val="24"/>
              </w:rPr>
              <w:t>Benefit recipients will be notified in advance of any changes to benefits or services.</w:t>
            </w:r>
          </w:p>
          <w:p w14:paraId="38EDA538" w14:textId="560B7210" w:rsidR="00BF3FF7" w:rsidRDefault="004B540C" w:rsidP="00CF68FA">
            <w:pPr>
              <w:pStyle w:val="ListParagraph"/>
              <w:numPr>
                <w:ilvl w:val="0"/>
                <w:numId w:val="64"/>
              </w:numPr>
              <w:rPr>
                <w:rFonts w:asciiTheme="majorHAnsi" w:eastAsia="Times New Roman" w:hAnsiTheme="majorHAnsi" w:cstheme="majorHAnsi"/>
                <w:sz w:val="24"/>
                <w:szCs w:val="24"/>
              </w:rPr>
            </w:pPr>
            <w:r w:rsidRPr="00CF68FA">
              <w:rPr>
                <w:rFonts w:asciiTheme="majorHAnsi" w:eastAsia="Times New Roman" w:hAnsiTheme="majorHAnsi" w:cstheme="majorHAnsi"/>
                <w:sz w:val="24"/>
                <w:szCs w:val="24"/>
              </w:rPr>
              <w:t>S</w:t>
            </w:r>
            <w:r w:rsidR="00BF3FF7" w:rsidRPr="00CF68FA">
              <w:rPr>
                <w:rFonts w:asciiTheme="majorHAnsi" w:eastAsia="Times New Roman" w:hAnsiTheme="majorHAnsi" w:cstheme="majorHAnsi"/>
                <w:sz w:val="24"/>
                <w:szCs w:val="24"/>
              </w:rPr>
              <w:t xml:space="preserve">NAP and </w:t>
            </w:r>
            <w:r w:rsidRPr="00CF68FA">
              <w:rPr>
                <w:rFonts w:asciiTheme="majorHAnsi" w:eastAsia="Times New Roman" w:hAnsiTheme="majorHAnsi" w:cstheme="majorHAnsi"/>
                <w:sz w:val="24"/>
                <w:szCs w:val="24"/>
              </w:rPr>
              <w:t>OHP</w:t>
            </w:r>
            <w:r w:rsidR="00BF3FF7" w:rsidRPr="00CF68FA">
              <w:rPr>
                <w:rFonts w:asciiTheme="majorHAnsi" w:eastAsia="Times New Roman" w:hAnsiTheme="majorHAnsi" w:cstheme="majorHAnsi"/>
                <w:sz w:val="24"/>
                <w:szCs w:val="24"/>
              </w:rPr>
              <w:t xml:space="preserve"> remain essential </w:t>
            </w:r>
            <w:proofErr w:type="gramStart"/>
            <w:r w:rsidR="00BF3FF7" w:rsidRPr="00CF68FA">
              <w:rPr>
                <w:rFonts w:asciiTheme="majorHAnsi" w:eastAsia="Times New Roman" w:hAnsiTheme="majorHAnsi" w:cstheme="majorHAnsi"/>
                <w:sz w:val="24"/>
                <w:szCs w:val="24"/>
              </w:rPr>
              <w:t>programs</w:t>
            </w:r>
            <w:proofErr w:type="gramEnd"/>
            <w:r w:rsidR="002B24DA">
              <w:rPr>
                <w:rFonts w:asciiTheme="majorHAnsi" w:eastAsia="Times New Roman" w:hAnsiTheme="majorHAnsi" w:cstheme="majorHAnsi"/>
                <w:sz w:val="24"/>
                <w:szCs w:val="24"/>
              </w:rPr>
              <w:t xml:space="preserve"> and we recognize that news about possible changes is causing fear and stress, especially for families who rely on these programs.</w:t>
            </w:r>
          </w:p>
          <w:p w14:paraId="7E30BE2D" w14:textId="6E625077" w:rsidR="00CF68FA" w:rsidRDefault="00CF68FA" w:rsidP="00CF68FA">
            <w:pPr>
              <w:pStyle w:val="ListParagraph"/>
              <w:numPr>
                <w:ilvl w:val="0"/>
                <w:numId w:val="63"/>
              </w:numPr>
              <w:rPr>
                <w:rFonts w:asciiTheme="majorHAnsi" w:eastAsia="Times New Roman" w:hAnsiTheme="majorHAnsi" w:cstheme="majorHAnsi"/>
                <w:sz w:val="24"/>
                <w:szCs w:val="24"/>
              </w:rPr>
            </w:pPr>
            <w:r>
              <w:rPr>
                <w:rFonts w:asciiTheme="majorHAnsi" w:eastAsia="Times New Roman" w:hAnsiTheme="majorHAnsi" w:cstheme="majorHAnsi"/>
                <w:sz w:val="24"/>
                <w:szCs w:val="24"/>
              </w:rPr>
              <w:t>SNAP Able Body Adults without Dependents (ABAWD)</w:t>
            </w:r>
          </w:p>
          <w:p w14:paraId="3F0A0CC0" w14:textId="77777777" w:rsidR="00914776" w:rsidRDefault="00F14312" w:rsidP="00F14312">
            <w:pPr>
              <w:pStyle w:val="ListParagraph"/>
              <w:numPr>
                <w:ilvl w:val="0"/>
                <w:numId w:val="65"/>
              </w:numPr>
              <w:rPr>
                <w:rFonts w:asciiTheme="majorHAnsi" w:eastAsia="Times New Roman" w:hAnsiTheme="majorHAnsi" w:cstheme="majorHAnsi"/>
                <w:sz w:val="24"/>
                <w:szCs w:val="24"/>
              </w:rPr>
            </w:pPr>
            <w:r>
              <w:rPr>
                <w:rFonts w:asciiTheme="majorHAnsi" w:eastAsia="Times New Roman" w:hAnsiTheme="majorHAnsi" w:cstheme="majorHAnsi"/>
                <w:sz w:val="24"/>
                <w:szCs w:val="24"/>
              </w:rPr>
              <w:t>C</w:t>
            </w:r>
            <w:r w:rsidRPr="00F14312">
              <w:rPr>
                <w:rFonts w:asciiTheme="majorHAnsi" w:eastAsia="Times New Roman" w:hAnsiTheme="majorHAnsi" w:cstheme="majorHAnsi"/>
                <w:sz w:val="24"/>
                <w:szCs w:val="24"/>
              </w:rPr>
              <w:t>urrent waiver remains active until the end of December</w:t>
            </w:r>
          </w:p>
          <w:p w14:paraId="5D19CE95" w14:textId="2AAAF1BB" w:rsidR="00F14312" w:rsidRDefault="00914776" w:rsidP="00914776">
            <w:pPr>
              <w:pStyle w:val="ListParagraph"/>
              <w:numPr>
                <w:ilvl w:val="0"/>
                <w:numId w:val="51"/>
              </w:numPr>
              <w:rPr>
                <w:rFonts w:asciiTheme="majorHAnsi" w:eastAsia="Times New Roman" w:hAnsiTheme="majorHAnsi" w:cstheme="majorHAnsi"/>
                <w:sz w:val="24"/>
                <w:szCs w:val="24"/>
              </w:rPr>
            </w:pPr>
            <w:r>
              <w:rPr>
                <w:rFonts w:asciiTheme="majorHAnsi" w:eastAsia="Times New Roman" w:hAnsiTheme="majorHAnsi" w:cstheme="majorHAnsi"/>
                <w:sz w:val="24"/>
                <w:szCs w:val="24"/>
              </w:rPr>
              <w:t>D</w:t>
            </w:r>
            <w:r w:rsidR="00F14312" w:rsidRPr="00F14312">
              <w:rPr>
                <w:rFonts w:asciiTheme="majorHAnsi" w:eastAsia="Times New Roman" w:hAnsiTheme="majorHAnsi" w:cstheme="majorHAnsi"/>
                <w:sz w:val="24"/>
                <w:szCs w:val="24"/>
              </w:rPr>
              <w:t>iscretionary exemptions previously used can no longer be applied due to changes in recent federal reconciliation legislation.</w:t>
            </w:r>
          </w:p>
          <w:p w14:paraId="7CBE87E6" w14:textId="6D38C184" w:rsidR="00791940" w:rsidRPr="00AD0DD0" w:rsidRDefault="008800F0" w:rsidP="00733A52">
            <w:pPr>
              <w:pStyle w:val="ListParagraph"/>
              <w:numPr>
                <w:ilvl w:val="0"/>
                <w:numId w:val="51"/>
              </w:numPr>
              <w:rPr>
                <w:rFonts w:asciiTheme="majorHAnsi" w:eastAsia="Times New Roman" w:hAnsiTheme="majorHAnsi" w:cstheme="majorHAnsi"/>
                <w:sz w:val="24"/>
                <w:szCs w:val="24"/>
              </w:rPr>
            </w:pPr>
            <w:r w:rsidRPr="008800F0">
              <w:rPr>
                <w:rFonts w:asciiTheme="majorHAnsi" w:eastAsia="Times New Roman" w:hAnsiTheme="majorHAnsi" w:cstheme="majorHAnsi"/>
                <w:sz w:val="24"/>
                <w:szCs w:val="24"/>
              </w:rPr>
              <w:t>SNAP time limits for individuals with A</w:t>
            </w:r>
            <w:r>
              <w:rPr>
                <w:rFonts w:asciiTheme="majorHAnsi" w:eastAsia="Times New Roman" w:hAnsiTheme="majorHAnsi" w:cstheme="majorHAnsi"/>
                <w:sz w:val="24"/>
                <w:szCs w:val="24"/>
              </w:rPr>
              <w:t>BAWD</w:t>
            </w:r>
            <w:r w:rsidRPr="008800F0">
              <w:rPr>
                <w:rFonts w:asciiTheme="majorHAnsi" w:eastAsia="Times New Roman" w:hAnsiTheme="majorHAnsi" w:cstheme="majorHAnsi"/>
                <w:sz w:val="24"/>
                <w:szCs w:val="24"/>
              </w:rPr>
              <w:t xml:space="preserve"> status will be enforced starting September 1 in specific counties.</w:t>
            </w:r>
          </w:p>
        </w:tc>
        <w:tc>
          <w:tcPr>
            <w:tcW w:w="1705" w:type="dxa"/>
          </w:tcPr>
          <w:p w14:paraId="3470889A" w14:textId="77777777" w:rsidR="00733A52" w:rsidRPr="00733A52" w:rsidRDefault="00733A52" w:rsidP="00733A52">
            <w:pPr>
              <w:rPr>
                <w:rFonts w:asciiTheme="majorHAnsi" w:hAnsiTheme="majorHAnsi" w:cstheme="majorHAnsi"/>
                <w:bCs/>
                <w:sz w:val="24"/>
                <w:szCs w:val="24"/>
              </w:rPr>
            </w:pPr>
          </w:p>
        </w:tc>
      </w:tr>
      <w:bookmarkEnd w:id="0"/>
    </w:tbl>
    <w:p w14:paraId="42FB8426" w14:textId="7117CDAF" w:rsidR="00BE002B" w:rsidRDefault="00BE002B">
      <w:pPr>
        <w:rPr>
          <w:sz w:val="4"/>
          <w:szCs w:val="4"/>
        </w:rPr>
      </w:pPr>
    </w:p>
    <w:p w14:paraId="5DC82343" w14:textId="77777777" w:rsidR="00791940" w:rsidRDefault="00791940">
      <w:pPr>
        <w:rPr>
          <w:sz w:val="4"/>
          <w:szCs w:val="4"/>
        </w:rPr>
      </w:pPr>
    </w:p>
    <w:p w14:paraId="393AB10E" w14:textId="1BA730F1" w:rsidR="007D2489" w:rsidRDefault="007D2489">
      <w:pPr>
        <w:rPr>
          <w:sz w:val="4"/>
          <w:szCs w:val="4"/>
        </w:rPr>
      </w:pPr>
    </w:p>
    <w:tbl>
      <w:tblPr>
        <w:tblStyle w:val="TableGrid"/>
        <w:tblW w:w="0" w:type="auto"/>
        <w:tblLook w:val="04A0" w:firstRow="1" w:lastRow="0" w:firstColumn="1" w:lastColumn="0" w:noHBand="0" w:noVBand="1"/>
      </w:tblPr>
      <w:tblGrid>
        <w:gridCol w:w="5305"/>
        <w:gridCol w:w="5305"/>
      </w:tblGrid>
      <w:tr w:rsidR="003F0B7B" w14:paraId="0343419D" w14:textId="77777777" w:rsidTr="00733A52">
        <w:tc>
          <w:tcPr>
            <w:tcW w:w="5305" w:type="dxa"/>
            <w:shd w:val="clear" w:color="auto" w:fill="C1E4F5" w:themeFill="accent1" w:themeFillTint="33"/>
            <w:vAlign w:val="center"/>
          </w:tcPr>
          <w:p w14:paraId="08DD628D" w14:textId="43547703" w:rsidR="003F0B7B" w:rsidRPr="00E102C1" w:rsidRDefault="003F0B7B" w:rsidP="00E102C1">
            <w:pPr>
              <w:jc w:val="center"/>
              <w:rPr>
                <w:rFonts w:asciiTheme="majorHAnsi" w:hAnsiTheme="majorHAnsi" w:cstheme="majorHAnsi"/>
                <w:b/>
                <w:bCs/>
                <w:sz w:val="24"/>
                <w:szCs w:val="24"/>
                <w:u w:val="single"/>
              </w:rPr>
            </w:pPr>
            <w:r w:rsidRPr="00733A52">
              <w:rPr>
                <w:rFonts w:asciiTheme="majorHAnsi" w:hAnsiTheme="majorHAnsi" w:cstheme="majorHAnsi"/>
                <w:b/>
                <w:bCs/>
                <w:sz w:val="24"/>
                <w:szCs w:val="24"/>
                <w:u w:val="single"/>
              </w:rPr>
              <w:t>Next SSP Partner Meeting</w:t>
            </w:r>
            <w:r w:rsidR="005B4B08" w:rsidRPr="00733A52">
              <w:rPr>
                <w:rFonts w:asciiTheme="majorHAnsi" w:hAnsiTheme="majorHAnsi" w:cstheme="majorHAnsi"/>
                <w:b/>
                <w:bCs/>
                <w:sz w:val="24"/>
                <w:szCs w:val="24"/>
                <w:u w:val="single"/>
              </w:rPr>
              <w:t>:</w:t>
            </w:r>
            <w:r w:rsidR="00E102C1">
              <w:rPr>
                <w:rFonts w:asciiTheme="majorHAnsi" w:hAnsiTheme="majorHAnsi" w:cstheme="majorHAnsi"/>
                <w:b/>
                <w:bCs/>
                <w:sz w:val="24"/>
                <w:szCs w:val="24"/>
                <w:u w:val="single"/>
              </w:rPr>
              <w:t xml:space="preserve"> </w:t>
            </w:r>
          </w:p>
        </w:tc>
        <w:tc>
          <w:tcPr>
            <w:tcW w:w="5305" w:type="dxa"/>
            <w:shd w:val="clear" w:color="auto" w:fill="C1E4F5" w:themeFill="accent1" w:themeFillTint="33"/>
            <w:vAlign w:val="center"/>
          </w:tcPr>
          <w:p w14:paraId="10FED9DA" w14:textId="29426013" w:rsidR="003F0B7B" w:rsidRPr="00733A52" w:rsidRDefault="003F0B7B" w:rsidP="003F0B7B">
            <w:pPr>
              <w:jc w:val="center"/>
              <w:rPr>
                <w:rFonts w:asciiTheme="majorHAnsi" w:hAnsiTheme="majorHAnsi" w:cstheme="majorHAnsi"/>
                <w:b/>
                <w:bCs/>
                <w:sz w:val="24"/>
                <w:szCs w:val="24"/>
              </w:rPr>
            </w:pPr>
            <w:r w:rsidRPr="00733A52">
              <w:rPr>
                <w:rFonts w:asciiTheme="majorHAnsi" w:hAnsiTheme="majorHAnsi" w:cstheme="majorHAnsi"/>
                <w:b/>
                <w:bCs/>
                <w:sz w:val="24"/>
                <w:szCs w:val="24"/>
              </w:rPr>
              <w:t>Date</w:t>
            </w:r>
            <w:r w:rsidR="00E102C1">
              <w:rPr>
                <w:rFonts w:asciiTheme="majorHAnsi" w:hAnsiTheme="majorHAnsi" w:cstheme="majorHAnsi"/>
                <w:b/>
                <w:bCs/>
                <w:sz w:val="24"/>
                <w:szCs w:val="24"/>
              </w:rPr>
              <w:t xml:space="preserve">: </w:t>
            </w:r>
            <w:r w:rsidR="00E102C1" w:rsidRPr="00E102C1">
              <w:rPr>
                <w:rFonts w:asciiTheme="majorHAnsi" w:hAnsiTheme="majorHAnsi" w:cstheme="majorHAnsi"/>
                <w:sz w:val="24"/>
                <w:szCs w:val="24"/>
              </w:rPr>
              <w:t>August 14, 2025</w:t>
            </w:r>
          </w:p>
          <w:p w14:paraId="301A7D3C" w14:textId="1415BA82" w:rsidR="003F0B7B" w:rsidRPr="00733A52" w:rsidRDefault="003F0B7B" w:rsidP="003F0B7B">
            <w:pPr>
              <w:jc w:val="center"/>
              <w:rPr>
                <w:rFonts w:asciiTheme="majorHAnsi" w:hAnsiTheme="majorHAnsi" w:cstheme="majorHAnsi"/>
                <w:b/>
                <w:bCs/>
                <w:sz w:val="24"/>
                <w:szCs w:val="24"/>
                <w:u w:val="single"/>
              </w:rPr>
            </w:pPr>
            <w:r w:rsidRPr="00733A52">
              <w:rPr>
                <w:rFonts w:asciiTheme="majorHAnsi" w:hAnsiTheme="majorHAnsi" w:cstheme="majorHAnsi"/>
                <w:b/>
                <w:bCs/>
                <w:sz w:val="24"/>
                <w:szCs w:val="24"/>
              </w:rPr>
              <w:t>Time</w:t>
            </w:r>
            <w:r w:rsidR="00E102C1">
              <w:rPr>
                <w:rFonts w:asciiTheme="majorHAnsi" w:hAnsiTheme="majorHAnsi" w:cstheme="majorHAnsi"/>
                <w:b/>
                <w:bCs/>
                <w:sz w:val="24"/>
                <w:szCs w:val="24"/>
              </w:rPr>
              <w:t>: 2:05-2:55pm</w:t>
            </w:r>
          </w:p>
        </w:tc>
      </w:tr>
    </w:tbl>
    <w:p w14:paraId="5403DC69" w14:textId="77777777" w:rsidR="003F0B7B" w:rsidRDefault="003F0B7B" w:rsidP="000A1716">
      <w:pPr>
        <w:jc w:val="center"/>
        <w:rPr>
          <w:rFonts w:asciiTheme="majorHAnsi" w:hAnsiTheme="majorHAnsi" w:cstheme="majorHAnsi"/>
          <w:sz w:val="24"/>
          <w:szCs w:val="24"/>
          <w:u w:val="single"/>
        </w:rPr>
      </w:pPr>
    </w:p>
    <w:p w14:paraId="782E9F4E" w14:textId="31137F35" w:rsidR="000A1716" w:rsidRPr="000A1716" w:rsidRDefault="000A1716" w:rsidP="000A1716">
      <w:pPr>
        <w:jc w:val="center"/>
        <w:rPr>
          <w:rFonts w:asciiTheme="majorHAnsi" w:hAnsiTheme="majorHAnsi" w:cstheme="majorHAnsi"/>
          <w:sz w:val="24"/>
          <w:szCs w:val="24"/>
          <w:u w:val="single"/>
        </w:rPr>
      </w:pPr>
      <w:r w:rsidRPr="000A1716">
        <w:rPr>
          <w:rFonts w:asciiTheme="majorHAnsi" w:hAnsiTheme="majorHAnsi" w:cstheme="majorHAnsi"/>
          <w:sz w:val="24"/>
          <w:szCs w:val="24"/>
          <w:u w:val="single"/>
        </w:rPr>
        <w:t>Feedback and Suggestions</w:t>
      </w:r>
    </w:p>
    <w:p w14:paraId="2FA27C9B" w14:textId="77777777" w:rsidR="000A1716" w:rsidRPr="000A1716" w:rsidRDefault="000A1716" w:rsidP="000A1716">
      <w:pPr>
        <w:jc w:val="center"/>
        <w:rPr>
          <w:rFonts w:asciiTheme="majorHAnsi" w:hAnsiTheme="majorHAnsi" w:cstheme="majorHAnsi"/>
          <w:sz w:val="24"/>
          <w:szCs w:val="24"/>
        </w:rPr>
      </w:pPr>
      <w:r w:rsidRPr="000A1716">
        <w:rPr>
          <w:rFonts w:asciiTheme="majorHAnsi" w:hAnsiTheme="majorHAnsi" w:cstheme="majorHAnsi"/>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Pr="003C6122" w:rsidRDefault="00140741" w:rsidP="003C6122">
      <w:pPr>
        <w:jc w:val="center"/>
        <w:rPr>
          <w:rFonts w:asciiTheme="majorHAnsi" w:hAnsiTheme="majorHAnsi" w:cstheme="majorHAnsi"/>
          <w:sz w:val="24"/>
          <w:szCs w:val="24"/>
        </w:rPr>
      </w:pPr>
      <w:hyperlink r:id="rId17" w:history="1">
        <w:r w:rsidR="000A1716" w:rsidRPr="000A1716">
          <w:rPr>
            <w:rStyle w:val="Hyperlink"/>
            <w:rFonts w:asciiTheme="majorHAnsi" w:hAnsiTheme="majorHAnsi" w:cstheme="majorHAnsi"/>
            <w:sz w:val="24"/>
            <w:szCs w:val="24"/>
          </w:rPr>
          <w:t xml:space="preserve">Self-Sufficiency Partner Meeting Evaluation </w:t>
        </w:r>
      </w:hyperlink>
    </w:p>
    <w:p w14:paraId="33389549" w14:textId="77777777" w:rsidR="00504472" w:rsidRDefault="00504472" w:rsidP="00504472">
      <w:pPr>
        <w:rPr>
          <w:sz w:val="4"/>
          <w:szCs w:val="4"/>
        </w:rPr>
      </w:pPr>
    </w:p>
    <w:p w14:paraId="6A8D0BD8" w14:textId="77777777" w:rsidR="00504472" w:rsidRDefault="00504472" w:rsidP="00504472">
      <w:pPr>
        <w:rPr>
          <w:sz w:val="4"/>
          <w:szCs w:val="4"/>
        </w:rPr>
      </w:pPr>
    </w:p>
    <w:p w14:paraId="777B2665" w14:textId="77777777" w:rsidR="00504472" w:rsidRDefault="00504472">
      <w:pPr>
        <w:rPr>
          <w:sz w:val="4"/>
          <w:szCs w:val="4"/>
        </w:rPr>
      </w:pPr>
    </w:p>
    <w:sectPr w:rsidR="00504472" w:rsidSect="005964AC">
      <w:headerReference w:type="default" r:id="rId18"/>
      <w:footerReference w:type="default" r:id="rId19"/>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8664" w14:textId="77777777" w:rsidR="005E2C3E" w:rsidRDefault="005E2C3E" w:rsidP="009F158D">
      <w:pPr>
        <w:spacing w:after="0" w:line="240" w:lineRule="auto"/>
      </w:pPr>
      <w:r>
        <w:separator/>
      </w:r>
    </w:p>
  </w:endnote>
  <w:endnote w:type="continuationSeparator" w:id="0">
    <w:p w14:paraId="7E132393" w14:textId="77777777" w:rsidR="005E2C3E" w:rsidRDefault="005E2C3E" w:rsidP="009F158D">
      <w:pPr>
        <w:spacing w:after="0" w:line="240" w:lineRule="auto"/>
      </w:pPr>
      <w:r>
        <w:continuationSeparator/>
      </w:r>
    </w:p>
  </w:endnote>
  <w:endnote w:type="continuationNotice" w:id="1">
    <w:p w14:paraId="65E1A553" w14:textId="77777777" w:rsidR="005E2C3E" w:rsidRDefault="005E2C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0D31" w14:textId="77777777" w:rsidR="005E2C3E" w:rsidRDefault="005E2C3E" w:rsidP="009F158D">
      <w:pPr>
        <w:spacing w:after="0" w:line="240" w:lineRule="auto"/>
      </w:pPr>
      <w:r>
        <w:separator/>
      </w:r>
    </w:p>
  </w:footnote>
  <w:footnote w:type="continuationSeparator" w:id="0">
    <w:p w14:paraId="464590CE" w14:textId="77777777" w:rsidR="005E2C3E" w:rsidRDefault="005E2C3E" w:rsidP="009F158D">
      <w:pPr>
        <w:spacing w:after="0" w:line="240" w:lineRule="auto"/>
      </w:pPr>
      <w:r>
        <w:continuationSeparator/>
      </w:r>
    </w:p>
  </w:footnote>
  <w:footnote w:type="continuationNotice" w:id="1">
    <w:p w14:paraId="6DEAD62A" w14:textId="77777777" w:rsidR="005E2C3E" w:rsidRDefault="005E2C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280B" w14:textId="7DF843A0" w:rsidR="0074076C" w:rsidRPr="007E37E4" w:rsidRDefault="0074076C" w:rsidP="0074076C">
    <w:pPr>
      <w:spacing w:line="264" w:lineRule="auto"/>
      <w:rPr>
        <w:b/>
        <w:color w:val="501549" w:themeColor="accent5" w:themeShade="80"/>
      </w:rPr>
    </w:pPr>
    <w:r w:rsidRPr="007E37E4">
      <w:rPr>
        <w:b/>
        <w:noProof/>
        <w:color w:val="501549" w:themeColor="accent5" w:themeShade="80"/>
      </w:rPr>
      <w:drawing>
        <wp:anchor distT="0" distB="0" distL="114300" distR="114300" simplePos="0" relativeHeight="251658240" behindDoc="1" locked="0" layoutInCell="1" allowOverlap="1" wp14:anchorId="0DDE48DB" wp14:editId="239DA073">
          <wp:simplePos x="0" y="0"/>
          <wp:positionH relativeFrom="column">
            <wp:posOffset>-581025</wp:posOffset>
          </wp:positionH>
          <wp:positionV relativeFrom="page">
            <wp:posOffset>171450</wp:posOffset>
          </wp:positionV>
          <wp:extent cx="1469390" cy="365760"/>
          <wp:effectExtent l="0" t="0" r="0" b="0"/>
          <wp:wrapThrough wrapText="bothSides">
            <wp:wrapPolygon edited="0">
              <wp:start x="0" y="0"/>
              <wp:lineTo x="0" y="20250"/>
              <wp:lineTo x="21283" y="20250"/>
              <wp:lineTo x="212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365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D41"/>
    <w:multiLevelType w:val="multilevel"/>
    <w:tmpl w:val="DA9A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A549A"/>
    <w:multiLevelType w:val="hybridMultilevel"/>
    <w:tmpl w:val="9F86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5CE0"/>
    <w:multiLevelType w:val="hybridMultilevel"/>
    <w:tmpl w:val="8D4E9052"/>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0B957203"/>
    <w:multiLevelType w:val="hybridMultilevel"/>
    <w:tmpl w:val="6E24CE2A"/>
    <w:lvl w:ilvl="0" w:tplc="04090005">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4" w15:restartNumberingAfterBreak="0">
    <w:nsid w:val="0DBC214C"/>
    <w:multiLevelType w:val="hybridMultilevel"/>
    <w:tmpl w:val="74F68E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667FEC"/>
    <w:multiLevelType w:val="hybridMultilevel"/>
    <w:tmpl w:val="04EE73D6"/>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3357A"/>
    <w:multiLevelType w:val="hybridMultilevel"/>
    <w:tmpl w:val="AF12E0F6"/>
    <w:lvl w:ilvl="0" w:tplc="04090003">
      <w:start w:val="1"/>
      <w:numFmt w:val="bullet"/>
      <w:lvlText w:val="o"/>
      <w:lvlJc w:val="left"/>
      <w:pPr>
        <w:ind w:left="1481" w:hanging="360"/>
      </w:pPr>
      <w:rPr>
        <w:rFonts w:ascii="Courier New" w:hAnsi="Courier New" w:cs="Courier New"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7" w15:restartNumberingAfterBreak="0">
    <w:nsid w:val="16641C27"/>
    <w:multiLevelType w:val="hybridMultilevel"/>
    <w:tmpl w:val="B48A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75D89"/>
    <w:multiLevelType w:val="hybridMultilevel"/>
    <w:tmpl w:val="D5D0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11196"/>
    <w:multiLevelType w:val="hybridMultilevel"/>
    <w:tmpl w:val="0964B2F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7F7160A"/>
    <w:multiLevelType w:val="hybridMultilevel"/>
    <w:tmpl w:val="84C8705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1" w15:restartNumberingAfterBreak="0">
    <w:nsid w:val="18F65238"/>
    <w:multiLevelType w:val="hybridMultilevel"/>
    <w:tmpl w:val="D480E9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6D1103"/>
    <w:multiLevelType w:val="multilevel"/>
    <w:tmpl w:val="9F24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F034A"/>
    <w:multiLevelType w:val="hybridMultilevel"/>
    <w:tmpl w:val="65E2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61ED9"/>
    <w:multiLevelType w:val="multilevel"/>
    <w:tmpl w:val="4C80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149B3"/>
    <w:multiLevelType w:val="hybridMultilevel"/>
    <w:tmpl w:val="1044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5C0DFC"/>
    <w:multiLevelType w:val="hybridMultilevel"/>
    <w:tmpl w:val="558E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25828"/>
    <w:multiLevelType w:val="hybridMultilevel"/>
    <w:tmpl w:val="8DC2BC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2E4120"/>
    <w:multiLevelType w:val="hybridMultilevel"/>
    <w:tmpl w:val="AC7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206E8"/>
    <w:multiLevelType w:val="hybridMultilevel"/>
    <w:tmpl w:val="6384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0235F3"/>
    <w:multiLevelType w:val="hybridMultilevel"/>
    <w:tmpl w:val="E554761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1" w15:restartNumberingAfterBreak="0">
    <w:nsid w:val="2E54770E"/>
    <w:multiLevelType w:val="hybridMultilevel"/>
    <w:tmpl w:val="5494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34901"/>
    <w:multiLevelType w:val="hybridMultilevel"/>
    <w:tmpl w:val="570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7802BF"/>
    <w:multiLevelType w:val="hybridMultilevel"/>
    <w:tmpl w:val="18B8B3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28E36F9"/>
    <w:multiLevelType w:val="hybridMultilevel"/>
    <w:tmpl w:val="695C5AD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222C42"/>
    <w:multiLevelType w:val="hybridMultilevel"/>
    <w:tmpl w:val="FCAE4EE8"/>
    <w:lvl w:ilvl="0" w:tplc="0409000D">
      <w:start w:val="1"/>
      <w:numFmt w:val="bullet"/>
      <w:lvlText w:val=""/>
      <w:lvlJc w:val="left"/>
      <w:pPr>
        <w:ind w:left="2207" w:hanging="360"/>
      </w:pPr>
      <w:rPr>
        <w:rFonts w:ascii="Wingdings" w:hAnsi="Wingdings"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26" w15:restartNumberingAfterBreak="0">
    <w:nsid w:val="374A5C1E"/>
    <w:multiLevelType w:val="hybridMultilevel"/>
    <w:tmpl w:val="60F05284"/>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7" w15:restartNumberingAfterBreak="0">
    <w:nsid w:val="38D210FF"/>
    <w:multiLevelType w:val="hybridMultilevel"/>
    <w:tmpl w:val="76762B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029CD"/>
    <w:multiLevelType w:val="hybridMultilevel"/>
    <w:tmpl w:val="8F8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502AAE"/>
    <w:multiLevelType w:val="hybridMultilevel"/>
    <w:tmpl w:val="84D2D6CC"/>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156B5B"/>
    <w:multiLevelType w:val="hybridMultilevel"/>
    <w:tmpl w:val="BAAA96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EB4391F"/>
    <w:multiLevelType w:val="hybridMultilevel"/>
    <w:tmpl w:val="EDD4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0F5385"/>
    <w:multiLevelType w:val="hybridMultilevel"/>
    <w:tmpl w:val="A65A78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484A8C"/>
    <w:multiLevelType w:val="hybridMultilevel"/>
    <w:tmpl w:val="447A65C2"/>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4" w15:restartNumberingAfterBreak="0">
    <w:nsid w:val="41191D79"/>
    <w:multiLevelType w:val="hybridMultilevel"/>
    <w:tmpl w:val="CD1894E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42DF389B"/>
    <w:multiLevelType w:val="hybridMultilevel"/>
    <w:tmpl w:val="8C16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606BCF"/>
    <w:multiLevelType w:val="multilevel"/>
    <w:tmpl w:val="8A5A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D96CE2"/>
    <w:multiLevelType w:val="hybridMultilevel"/>
    <w:tmpl w:val="F52E71A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7AD799B"/>
    <w:multiLevelType w:val="hybridMultilevel"/>
    <w:tmpl w:val="1FBAA4E8"/>
    <w:lvl w:ilvl="0" w:tplc="0409000D">
      <w:start w:val="1"/>
      <w:numFmt w:val="bullet"/>
      <w:lvlText w:val=""/>
      <w:lvlJc w:val="left"/>
      <w:pPr>
        <w:ind w:left="2418" w:hanging="360"/>
      </w:pPr>
      <w:rPr>
        <w:rFonts w:ascii="Wingdings" w:hAnsi="Wingdings"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39" w15:restartNumberingAfterBreak="0">
    <w:nsid w:val="4A9744BD"/>
    <w:multiLevelType w:val="hybridMultilevel"/>
    <w:tmpl w:val="75D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143300"/>
    <w:multiLevelType w:val="hybridMultilevel"/>
    <w:tmpl w:val="8F3E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422B0E"/>
    <w:multiLevelType w:val="hybridMultilevel"/>
    <w:tmpl w:val="00B6A4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E74763E"/>
    <w:multiLevelType w:val="hybridMultilevel"/>
    <w:tmpl w:val="6246A44C"/>
    <w:lvl w:ilvl="0" w:tplc="08E229D0">
      <w:start w:val="1"/>
      <w:numFmt w:val="decimal"/>
      <w:lvlText w:val="%1."/>
      <w:lvlJc w:val="left"/>
      <w:pPr>
        <w:ind w:left="360" w:hanging="360"/>
      </w:pPr>
      <w:rPr>
        <w:rFonts w:cs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EE31474"/>
    <w:multiLevelType w:val="hybridMultilevel"/>
    <w:tmpl w:val="C7B86D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1F74587"/>
    <w:multiLevelType w:val="hybridMultilevel"/>
    <w:tmpl w:val="4230A3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33272B8"/>
    <w:multiLevelType w:val="hybridMultilevel"/>
    <w:tmpl w:val="8EB0A220"/>
    <w:lvl w:ilvl="0" w:tplc="04090003">
      <w:start w:val="1"/>
      <w:numFmt w:val="bullet"/>
      <w:lvlText w:val="o"/>
      <w:lvlJc w:val="left"/>
      <w:pPr>
        <w:ind w:left="1715" w:hanging="360"/>
      </w:pPr>
      <w:rPr>
        <w:rFonts w:ascii="Courier New" w:hAnsi="Courier New" w:cs="Courier New"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6" w15:restartNumberingAfterBreak="0">
    <w:nsid w:val="58D07CD0"/>
    <w:multiLevelType w:val="hybridMultilevel"/>
    <w:tmpl w:val="6108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210C7F"/>
    <w:multiLevelType w:val="hybridMultilevel"/>
    <w:tmpl w:val="49F82DA2"/>
    <w:lvl w:ilvl="0" w:tplc="0409000D">
      <w:start w:val="1"/>
      <w:numFmt w:val="bullet"/>
      <w:lvlText w:val=""/>
      <w:lvlJc w:val="left"/>
      <w:pPr>
        <w:ind w:left="2254" w:hanging="360"/>
      </w:pPr>
      <w:rPr>
        <w:rFonts w:ascii="Wingdings" w:hAnsi="Wingdings"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48" w15:restartNumberingAfterBreak="0">
    <w:nsid w:val="5F5A3AC2"/>
    <w:multiLevelType w:val="hybridMultilevel"/>
    <w:tmpl w:val="F500BB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60FB4C9B"/>
    <w:multiLevelType w:val="hybridMultilevel"/>
    <w:tmpl w:val="440A90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1CE6D76"/>
    <w:multiLevelType w:val="hybridMultilevel"/>
    <w:tmpl w:val="3AAE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8141D9"/>
    <w:multiLevelType w:val="hybridMultilevel"/>
    <w:tmpl w:val="2B805A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8B36E5A"/>
    <w:multiLevelType w:val="hybridMultilevel"/>
    <w:tmpl w:val="462A23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BA72A7B"/>
    <w:multiLevelType w:val="hybridMultilevel"/>
    <w:tmpl w:val="B5E0DA08"/>
    <w:lvl w:ilvl="0" w:tplc="04090003">
      <w:start w:val="1"/>
      <w:numFmt w:val="bullet"/>
      <w:lvlText w:val="o"/>
      <w:lvlJc w:val="left"/>
      <w:pPr>
        <w:ind w:left="1399" w:hanging="360"/>
      </w:pPr>
      <w:rPr>
        <w:rFonts w:ascii="Courier New" w:hAnsi="Courier New" w:cs="Courier New"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54" w15:restartNumberingAfterBreak="0">
    <w:nsid w:val="6DA80502"/>
    <w:multiLevelType w:val="hybridMultilevel"/>
    <w:tmpl w:val="AA9EE6BE"/>
    <w:lvl w:ilvl="0" w:tplc="04090003">
      <w:start w:val="1"/>
      <w:numFmt w:val="bullet"/>
      <w:lvlText w:val="o"/>
      <w:lvlJc w:val="left"/>
      <w:pPr>
        <w:ind w:left="1504" w:hanging="360"/>
      </w:pPr>
      <w:rPr>
        <w:rFonts w:ascii="Courier New" w:hAnsi="Courier New" w:cs="Courier New"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5" w15:restartNumberingAfterBreak="0">
    <w:nsid w:val="6DE1215D"/>
    <w:multiLevelType w:val="hybridMultilevel"/>
    <w:tmpl w:val="8DD21F2E"/>
    <w:lvl w:ilvl="0" w:tplc="0409000F">
      <w:start w:val="1"/>
      <w:numFmt w:val="decimal"/>
      <w:lvlText w:val="%1."/>
      <w:lvlJc w:val="left"/>
      <w:pPr>
        <w:ind w:left="720" w:hanging="360"/>
      </w:pPr>
    </w:lvl>
    <w:lvl w:ilvl="1" w:tplc="6BAC39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1D61A9"/>
    <w:multiLevelType w:val="hybridMultilevel"/>
    <w:tmpl w:val="35B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CC2186"/>
    <w:multiLevelType w:val="hybridMultilevel"/>
    <w:tmpl w:val="707E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5D4BAE"/>
    <w:multiLevelType w:val="hybridMultilevel"/>
    <w:tmpl w:val="A97A4D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2C70FC8"/>
    <w:multiLevelType w:val="multilevel"/>
    <w:tmpl w:val="5A68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D32444"/>
    <w:multiLevelType w:val="hybridMultilevel"/>
    <w:tmpl w:val="1DD86C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47E4F9E"/>
    <w:multiLevelType w:val="hybridMultilevel"/>
    <w:tmpl w:val="3182B5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4B766D4"/>
    <w:multiLevelType w:val="hybridMultilevel"/>
    <w:tmpl w:val="CE0A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0227A0"/>
    <w:multiLevelType w:val="hybridMultilevel"/>
    <w:tmpl w:val="64628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6160D37"/>
    <w:multiLevelType w:val="hybridMultilevel"/>
    <w:tmpl w:val="670A5010"/>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16cid:durableId="1003820442">
    <w:abstractNumId w:val="55"/>
  </w:num>
  <w:num w:numId="2" w16cid:durableId="2046906902">
    <w:abstractNumId w:val="42"/>
  </w:num>
  <w:num w:numId="3" w16cid:durableId="767388322">
    <w:abstractNumId w:val="18"/>
  </w:num>
  <w:num w:numId="4" w16cid:durableId="1158689218">
    <w:abstractNumId w:val="6"/>
  </w:num>
  <w:num w:numId="5" w16cid:durableId="902527814">
    <w:abstractNumId w:val="56"/>
  </w:num>
  <w:num w:numId="6" w16cid:durableId="1688486044">
    <w:abstractNumId w:val="53"/>
  </w:num>
  <w:num w:numId="7" w16cid:durableId="1496455783">
    <w:abstractNumId w:val="2"/>
  </w:num>
  <w:num w:numId="8" w16cid:durableId="593828510">
    <w:abstractNumId w:val="47"/>
  </w:num>
  <w:num w:numId="9" w16cid:durableId="2069955350">
    <w:abstractNumId w:val="3"/>
  </w:num>
  <w:num w:numId="10" w16cid:durableId="252864316">
    <w:abstractNumId w:val="25"/>
  </w:num>
  <w:num w:numId="11" w16cid:durableId="1515340138">
    <w:abstractNumId w:val="45"/>
  </w:num>
  <w:num w:numId="12" w16cid:durableId="1229264509">
    <w:abstractNumId w:val="64"/>
  </w:num>
  <w:num w:numId="13" w16cid:durableId="89086446">
    <w:abstractNumId w:val="30"/>
  </w:num>
  <w:num w:numId="14" w16cid:durableId="1348171668">
    <w:abstractNumId w:val="39"/>
  </w:num>
  <w:num w:numId="15" w16cid:durableId="1440373069">
    <w:abstractNumId w:val="10"/>
  </w:num>
  <w:num w:numId="16" w16cid:durableId="1759328718">
    <w:abstractNumId w:val="38"/>
  </w:num>
  <w:num w:numId="17" w16cid:durableId="1339846290">
    <w:abstractNumId w:val="26"/>
  </w:num>
  <w:num w:numId="18" w16cid:durableId="1134446117">
    <w:abstractNumId w:val="20"/>
  </w:num>
  <w:num w:numId="19" w16cid:durableId="1260984977">
    <w:abstractNumId w:val="58"/>
  </w:num>
  <w:num w:numId="20" w16cid:durableId="1729762747">
    <w:abstractNumId w:val="54"/>
  </w:num>
  <w:num w:numId="21" w16cid:durableId="231501915">
    <w:abstractNumId w:val="13"/>
  </w:num>
  <w:num w:numId="22" w16cid:durableId="881870055">
    <w:abstractNumId w:val="7"/>
  </w:num>
  <w:num w:numId="23" w16cid:durableId="1242760534">
    <w:abstractNumId w:val="57"/>
  </w:num>
  <w:num w:numId="24" w16cid:durableId="495265341">
    <w:abstractNumId w:val="22"/>
  </w:num>
  <w:num w:numId="25" w16cid:durableId="245186368">
    <w:abstractNumId w:val="29"/>
  </w:num>
  <w:num w:numId="26" w16cid:durableId="1437092681">
    <w:abstractNumId w:val="63"/>
  </w:num>
  <w:num w:numId="27" w16cid:durableId="440417044">
    <w:abstractNumId w:val="24"/>
  </w:num>
  <w:num w:numId="28" w16cid:durableId="508300034">
    <w:abstractNumId w:val="5"/>
  </w:num>
  <w:num w:numId="29" w16cid:durableId="481428682">
    <w:abstractNumId w:val="61"/>
  </w:num>
  <w:num w:numId="30" w16cid:durableId="1995835545">
    <w:abstractNumId w:val="8"/>
  </w:num>
  <w:num w:numId="31" w16cid:durableId="1780905749">
    <w:abstractNumId w:val="32"/>
  </w:num>
  <w:num w:numId="32" w16cid:durableId="813454495">
    <w:abstractNumId w:val="23"/>
  </w:num>
  <w:num w:numId="33" w16cid:durableId="206768736">
    <w:abstractNumId w:val="19"/>
  </w:num>
  <w:num w:numId="34" w16cid:durableId="92944019">
    <w:abstractNumId w:val="49"/>
  </w:num>
  <w:num w:numId="35" w16cid:durableId="91708793">
    <w:abstractNumId w:val="36"/>
  </w:num>
  <w:num w:numId="36" w16cid:durableId="1728990268">
    <w:abstractNumId w:val="48"/>
  </w:num>
  <w:num w:numId="37" w16cid:durableId="660156734">
    <w:abstractNumId w:val="50"/>
  </w:num>
  <w:num w:numId="38" w16cid:durableId="223835416">
    <w:abstractNumId w:val="51"/>
  </w:num>
  <w:num w:numId="39" w16cid:durableId="60757461">
    <w:abstractNumId w:val="14"/>
  </w:num>
  <w:num w:numId="40" w16cid:durableId="1220677444">
    <w:abstractNumId w:val="37"/>
  </w:num>
  <w:num w:numId="41" w16cid:durableId="363409288">
    <w:abstractNumId w:val="35"/>
  </w:num>
  <w:num w:numId="42" w16cid:durableId="1366176855">
    <w:abstractNumId w:val="21"/>
  </w:num>
  <w:num w:numId="43" w16cid:durableId="1675375464">
    <w:abstractNumId w:val="46"/>
  </w:num>
  <w:num w:numId="44" w16cid:durableId="929629224">
    <w:abstractNumId w:val="17"/>
  </w:num>
  <w:num w:numId="45" w16cid:durableId="1052995761">
    <w:abstractNumId w:val="60"/>
  </w:num>
  <w:num w:numId="46" w16cid:durableId="1482767339">
    <w:abstractNumId w:val="62"/>
  </w:num>
  <w:num w:numId="47" w16cid:durableId="924802096">
    <w:abstractNumId w:val="52"/>
  </w:num>
  <w:num w:numId="48" w16cid:durableId="697702873">
    <w:abstractNumId w:val="33"/>
  </w:num>
  <w:num w:numId="49" w16cid:durableId="360595028">
    <w:abstractNumId w:val="43"/>
  </w:num>
  <w:num w:numId="50" w16cid:durableId="869993412">
    <w:abstractNumId w:val="11"/>
  </w:num>
  <w:num w:numId="51" w16cid:durableId="723335455">
    <w:abstractNumId w:val="9"/>
  </w:num>
  <w:num w:numId="52" w16cid:durableId="303311667">
    <w:abstractNumId w:val="1"/>
  </w:num>
  <w:num w:numId="53" w16cid:durableId="455179292">
    <w:abstractNumId w:val="16"/>
  </w:num>
  <w:num w:numId="54" w16cid:durableId="1521166435">
    <w:abstractNumId w:val="15"/>
  </w:num>
  <w:num w:numId="55" w16cid:durableId="1424573721">
    <w:abstractNumId w:val="59"/>
  </w:num>
  <w:num w:numId="56" w16cid:durableId="1510635108">
    <w:abstractNumId w:val="0"/>
  </w:num>
  <w:num w:numId="57" w16cid:durableId="179466829">
    <w:abstractNumId w:val="12"/>
  </w:num>
  <w:num w:numId="58" w16cid:durableId="952784432">
    <w:abstractNumId w:val="34"/>
  </w:num>
  <w:num w:numId="59" w16cid:durableId="1841000877">
    <w:abstractNumId w:val="27"/>
  </w:num>
  <w:num w:numId="60" w16cid:durableId="991644506">
    <w:abstractNumId w:val="4"/>
  </w:num>
  <w:num w:numId="61" w16cid:durableId="1292243430">
    <w:abstractNumId w:val="40"/>
  </w:num>
  <w:num w:numId="62" w16cid:durableId="2099206351">
    <w:abstractNumId w:val="28"/>
  </w:num>
  <w:num w:numId="63" w16cid:durableId="1154760208">
    <w:abstractNumId w:val="31"/>
  </w:num>
  <w:num w:numId="64" w16cid:durableId="1584218821">
    <w:abstractNumId w:val="44"/>
  </w:num>
  <w:num w:numId="65" w16cid:durableId="1012490785">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7685"/>
    <w:rsid w:val="000076F0"/>
    <w:rsid w:val="00007A45"/>
    <w:rsid w:val="00007E69"/>
    <w:rsid w:val="0001138E"/>
    <w:rsid w:val="00011951"/>
    <w:rsid w:val="0001280A"/>
    <w:rsid w:val="00012E9C"/>
    <w:rsid w:val="00014C1A"/>
    <w:rsid w:val="00017E7B"/>
    <w:rsid w:val="0002142C"/>
    <w:rsid w:val="000231DB"/>
    <w:rsid w:val="00024671"/>
    <w:rsid w:val="00025624"/>
    <w:rsid w:val="000265BE"/>
    <w:rsid w:val="000313D2"/>
    <w:rsid w:val="0003254A"/>
    <w:rsid w:val="00032F29"/>
    <w:rsid w:val="0003575F"/>
    <w:rsid w:val="0003586F"/>
    <w:rsid w:val="000365A9"/>
    <w:rsid w:val="000366EB"/>
    <w:rsid w:val="000404D0"/>
    <w:rsid w:val="00042A35"/>
    <w:rsid w:val="00043066"/>
    <w:rsid w:val="0004312A"/>
    <w:rsid w:val="00043163"/>
    <w:rsid w:val="00043F43"/>
    <w:rsid w:val="000450C8"/>
    <w:rsid w:val="000452F7"/>
    <w:rsid w:val="00050F9C"/>
    <w:rsid w:val="000526D4"/>
    <w:rsid w:val="00053521"/>
    <w:rsid w:val="00053555"/>
    <w:rsid w:val="00057BA0"/>
    <w:rsid w:val="00060F5C"/>
    <w:rsid w:val="00065FD5"/>
    <w:rsid w:val="000669A7"/>
    <w:rsid w:val="000675F4"/>
    <w:rsid w:val="00070EE0"/>
    <w:rsid w:val="0007214E"/>
    <w:rsid w:val="00073493"/>
    <w:rsid w:val="000735AE"/>
    <w:rsid w:val="0007481B"/>
    <w:rsid w:val="00076275"/>
    <w:rsid w:val="00076781"/>
    <w:rsid w:val="000769DF"/>
    <w:rsid w:val="00076CBE"/>
    <w:rsid w:val="00076E4A"/>
    <w:rsid w:val="00076F9C"/>
    <w:rsid w:val="000800A5"/>
    <w:rsid w:val="000805A0"/>
    <w:rsid w:val="00080D69"/>
    <w:rsid w:val="000812B9"/>
    <w:rsid w:val="00081B2A"/>
    <w:rsid w:val="00081F76"/>
    <w:rsid w:val="000824EE"/>
    <w:rsid w:val="000836D7"/>
    <w:rsid w:val="0008399F"/>
    <w:rsid w:val="000848A6"/>
    <w:rsid w:val="00085434"/>
    <w:rsid w:val="00087A80"/>
    <w:rsid w:val="00087E22"/>
    <w:rsid w:val="0009193C"/>
    <w:rsid w:val="00094D28"/>
    <w:rsid w:val="00096A87"/>
    <w:rsid w:val="000A06C7"/>
    <w:rsid w:val="000A08AA"/>
    <w:rsid w:val="000A1245"/>
    <w:rsid w:val="000A1716"/>
    <w:rsid w:val="000A415B"/>
    <w:rsid w:val="000A4CF0"/>
    <w:rsid w:val="000B14DF"/>
    <w:rsid w:val="000B1FC8"/>
    <w:rsid w:val="000B2DC3"/>
    <w:rsid w:val="000B391E"/>
    <w:rsid w:val="000B3EAA"/>
    <w:rsid w:val="000B4E75"/>
    <w:rsid w:val="000B63EE"/>
    <w:rsid w:val="000B67A6"/>
    <w:rsid w:val="000C010B"/>
    <w:rsid w:val="000C1295"/>
    <w:rsid w:val="000C2FED"/>
    <w:rsid w:val="000C5588"/>
    <w:rsid w:val="000C6E52"/>
    <w:rsid w:val="000C7C58"/>
    <w:rsid w:val="000C7DA3"/>
    <w:rsid w:val="000D01DE"/>
    <w:rsid w:val="000D0B41"/>
    <w:rsid w:val="000D0BF3"/>
    <w:rsid w:val="000D1332"/>
    <w:rsid w:val="000D2165"/>
    <w:rsid w:val="000D29F7"/>
    <w:rsid w:val="000D5A40"/>
    <w:rsid w:val="000D5BA2"/>
    <w:rsid w:val="000D682B"/>
    <w:rsid w:val="000D74D5"/>
    <w:rsid w:val="000E0677"/>
    <w:rsid w:val="000E14DB"/>
    <w:rsid w:val="000E18D9"/>
    <w:rsid w:val="000E5FA7"/>
    <w:rsid w:val="000E629A"/>
    <w:rsid w:val="000F2588"/>
    <w:rsid w:val="000F3682"/>
    <w:rsid w:val="000F4D3A"/>
    <w:rsid w:val="000F5362"/>
    <w:rsid w:val="000F5515"/>
    <w:rsid w:val="000F6059"/>
    <w:rsid w:val="000F636F"/>
    <w:rsid w:val="000F6A33"/>
    <w:rsid w:val="000F6E62"/>
    <w:rsid w:val="000F782A"/>
    <w:rsid w:val="001021CB"/>
    <w:rsid w:val="00105E95"/>
    <w:rsid w:val="00105F1E"/>
    <w:rsid w:val="00106A42"/>
    <w:rsid w:val="00107317"/>
    <w:rsid w:val="00107663"/>
    <w:rsid w:val="00110BA3"/>
    <w:rsid w:val="00111585"/>
    <w:rsid w:val="00112028"/>
    <w:rsid w:val="00112293"/>
    <w:rsid w:val="0011296F"/>
    <w:rsid w:val="0011356C"/>
    <w:rsid w:val="001136FA"/>
    <w:rsid w:val="001157F2"/>
    <w:rsid w:val="00116C25"/>
    <w:rsid w:val="00117721"/>
    <w:rsid w:val="00117E8A"/>
    <w:rsid w:val="00120051"/>
    <w:rsid w:val="00125D82"/>
    <w:rsid w:val="00126034"/>
    <w:rsid w:val="00127331"/>
    <w:rsid w:val="00127B7D"/>
    <w:rsid w:val="001307CE"/>
    <w:rsid w:val="001308FF"/>
    <w:rsid w:val="001318B5"/>
    <w:rsid w:val="00132777"/>
    <w:rsid w:val="00135242"/>
    <w:rsid w:val="00136E92"/>
    <w:rsid w:val="001376FE"/>
    <w:rsid w:val="0013794D"/>
    <w:rsid w:val="001405FB"/>
    <w:rsid w:val="00140741"/>
    <w:rsid w:val="00140DA3"/>
    <w:rsid w:val="00141310"/>
    <w:rsid w:val="00141BB2"/>
    <w:rsid w:val="00143315"/>
    <w:rsid w:val="00143C55"/>
    <w:rsid w:val="001442AE"/>
    <w:rsid w:val="00144A8A"/>
    <w:rsid w:val="00144C49"/>
    <w:rsid w:val="00144CF7"/>
    <w:rsid w:val="00150504"/>
    <w:rsid w:val="00151AA6"/>
    <w:rsid w:val="0015358E"/>
    <w:rsid w:val="00154A1E"/>
    <w:rsid w:val="00155306"/>
    <w:rsid w:val="00156BDC"/>
    <w:rsid w:val="00156DD0"/>
    <w:rsid w:val="00157621"/>
    <w:rsid w:val="00157E36"/>
    <w:rsid w:val="00160FFF"/>
    <w:rsid w:val="0016188B"/>
    <w:rsid w:val="0016314F"/>
    <w:rsid w:val="00166A86"/>
    <w:rsid w:val="00166ADC"/>
    <w:rsid w:val="001672B4"/>
    <w:rsid w:val="00171892"/>
    <w:rsid w:val="00172A70"/>
    <w:rsid w:val="00172E83"/>
    <w:rsid w:val="001749ED"/>
    <w:rsid w:val="0017683C"/>
    <w:rsid w:val="00180D29"/>
    <w:rsid w:val="001831DF"/>
    <w:rsid w:val="001835F5"/>
    <w:rsid w:val="00183958"/>
    <w:rsid w:val="0018579F"/>
    <w:rsid w:val="00190F7A"/>
    <w:rsid w:val="00192D63"/>
    <w:rsid w:val="00192F78"/>
    <w:rsid w:val="00193E3F"/>
    <w:rsid w:val="0019477A"/>
    <w:rsid w:val="00194AF6"/>
    <w:rsid w:val="001966F1"/>
    <w:rsid w:val="001969D4"/>
    <w:rsid w:val="00196A7F"/>
    <w:rsid w:val="0019738E"/>
    <w:rsid w:val="001A1045"/>
    <w:rsid w:val="001A3027"/>
    <w:rsid w:val="001A4205"/>
    <w:rsid w:val="001A4230"/>
    <w:rsid w:val="001A7CF1"/>
    <w:rsid w:val="001A7DE6"/>
    <w:rsid w:val="001B1E7C"/>
    <w:rsid w:val="001B1F0C"/>
    <w:rsid w:val="001B2EEC"/>
    <w:rsid w:val="001B3856"/>
    <w:rsid w:val="001B4965"/>
    <w:rsid w:val="001B5FD9"/>
    <w:rsid w:val="001C1683"/>
    <w:rsid w:val="001C1A82"/>
    <w:rsid w:val="001C2AFD"/>
    <w:rsid w:val="001C478A"/>
    <w:rsid w:val="001C52D4"/>
    <w:rsid w:val="001C6B30"/>
    <w:rsid w:val="001C7408"/>
    <w:rsid w:val="001D3C3B"/>
    <w:rsid w:val="001D472F"/>
    <w:rsid w:val="001D4D9F"/>
    <w:rsid w:val="001D573B"/>
    <w:rsid w:val="001D68AF"/>
    <w:rsid w:val="001E0988"/>
    <w:rsid w:val="001E0B5F"/>
    <w:rsid w:val="001E1AEB"/>
    <w:rsid w:val="001E5B7A"/>
    <w:rsid w:val="001E7790"/>
    <w:rsid w:val="001E7D8D"/>
    <w:rsid w:val="001E7F68"/>
    <w:rsid w:val="001F0036"/>
    <w:rsid w:val="001F089B"/>
    <w:rsid w:val="001F1A08"/>
    <w:rsid w:val="001F1AEB"/>
    <w:rsid w:val="001F3037"/>
    <w:rsid w:val="001F335A"/>
    <w:rsid w:val="001F3465"/>
    <w:rsid w:val="001F3E48"/>
    <w:rsid w:val="001F41B2"/>
    <w:rsid w:val="001F4341"/>
    <w:rsid w:val="001F4492"/>
    <w:rsid w:val="001F52FD"/>
    <w:rsid w:val="001F6D3B"/>
    <w:rsid w:val="002002DA"/>
    <w:rsid w:val="00201F7C"/>
    <w:rsid w:val="002039FA"/>
    <w:rsid w:val="0020468E"/>
    <w:rsid w:val="00204892"/>
    <w:rsid w:val="002051C3"/>
    <w:rsid w:val="00206FF2"/>
    <w:rsid w:val="002072C4"/>
    <w:rsid w:val="0021096E"/>
    <w:rsid w:val="00211D64"/>
    <w:rsid w:val="00212090"/>
    <w:rsid w:val="002120E2"/>
    <w:rsid w:val="002126FC"/>
    <w:rsid w:val="00215209"/>
    <w:rsid w:val="002155E4"/>
    <w:rsid w:val="0021566D"/>
    <w:rsid w:val="002178C6"/>
    <w:rsid w:val="00217F58"/>
    <w:rsid w:val="002206D7"/>
    <w:rsid w:val="00222B20"/>
    <w:rsid w:val="00224ACE"/>
    <w:rsid w:val="00225964"/>
    <w:rsid w:val="00227219"/>
    <w:rsid w:val="00227914"/>
    <w:rsid w:val="0022796F"/>
    <w:rsid w:val="00227F09"/>
    <w:rsid w:val="00230068"/>
    <w:rsid w:val="0023218F"/>
    <w:rsid w:val="00233315"/>
    <w:rsid w:val="002342F9"/>
    <w:rsid w:val="00234413"/>
    <w:rsid w:val="00235265"/>
    <w:rsid w:val="00235DAF"/>
    <w:rsid w:val="00236458"/>
    <w:rsid w:val="00236790"/>
    <w:rsid w:val="00236BB6"/>
    <w:rsid w:val="002401B2"/>
    <w:rsid w:val="00241C17"/>
    <w:rsid w:val="0024233A"/>
    <w:rsid w:val="00242DD2"/>
    <w:rsid w:val="002435FE"/>
    <w:rsid w:val="00247E63"/>
    <w:rsid w:val="00250537"/>
    <w:rsid w:val="0025181F"/>
    <w:rsid w:val="00251F6D"/>
    <w:rsid w:val="00251F8C"/>
    <w:rsid w:val="00253593"/>
    <w:rsid w:val="00253B01"/>
    <w:rsid w:val="00254D03"/>
    <w:rsid w:val="00255045"/>
    <w:rsid w:val="00260A48"/>
    <w:rsid w:val="00261360"/>
    <w:rsid w:val="002618AC"/>
    <w:rsid w:val="002630A1"/>
    <w:rsid w:val="002632E8"/>
    <w:rsid w:val="002635D0"/>
    <w:rsid w:val="00263639"/>
    <w:rsid w:val="00263A2A"/>
    <w:rsid w:val="00263D93"/>
    <w:rsid w:val="00263F70"/>
    <w:rsid w:val="0026408E"/>
    <w:rsid w:val="0026481F"/>
    <w:rsid w:val="00265836"/>
    <w:rsid w:val="002713D2"/>
    <w:rsid w:val="00271E0F"/>
    <w:rsid w:val="002721B5"/>
    <w:rsid w:val="002738EA"/>
    <w:rsid w:val="0027412A"/>
    <w:rsid w:val="0027479E"/>
    <w:rsid w:val="00275276"/>
    <w:rsid w:val="0027567F"/>
    <w:rsid w:val="00276F8C"/>
    <w:rsid w:val="0027703E"/>
    <w:rsid w:val="0028137A"/>
    <w:rsid w:val="00282F48"/>
    <w:rsid w:val="002843DC"/>
    <w:rsid w:val="00284B90"/>
    <w:rsid w:val="00284FE4"/>
    <w:rsid w:val="002861BB"/>
    <w:rsid w:val="002879CD"/>
    <w:rsid w:val="0029063D"/>
    <w:rsid w:val="002908F4"/>
    <w:rsid w:val="00291186"/>
    <w:rsid w:val="00292ED2"/>
    <w:rsid w:val="00294E50"/>
    <w:rsid w:val="00295EC1"/>
    <w:rsid w:val="0029647E"/>
    <w:rsid w:val="002A0619"/>
    <w:rsid w:val="002A17DB"/>
    <w:rsid w:val="002A19AF"/>
    <w:rsid w:val="002A1A84"/>
    <w:rsid w:val="002A36B4"/>
    <w:rsid w:val="002A6204"/>
    <w:rsid w:val="002A773F"/>
    <w:rsid w:val="002B0AC7"/>
    <w:rsid w:val="002B0CD7"/>
    <w:rsid w:val="002B16DB"/>
    <w:rsid w:val="002B1896"/>
    <w:rsid w:val="002B1D9A"/>
    <w:rsid w:val="002B1E30"/>
    <w:rsid w:val="002B20F8"/>
    <w:rsid w:val="002B23F4"/>
    <w:rsid w:val="002B24DA"/>
    <w:rsid w:val="002B34F6"/>
    <w:rsid w:val="002B4A12"/>
    <w:rsid w:val="002C0585"/>
    <w:rsid w:val="002C16CC"/>
    <w:rsid w:val="002C210F"/>
    <w:rsid w:val="002C21E7"/>
    <w:rsid w:val="002C2CDE"/>
    <w:rsid w:val="002C366A"/>
    <w:rsid w:val="002C473F"/>
    <w:rsid w:val="002C5262"/>
    <w:rsid w:val="002D219B"/>
    <w:rsid w:val="002D33B1"/>
    <w:rsid w:val="002D34A5"/>
    <w:rsid w:val="002D3AAF"/>
    <w:rsid w:val="002D3D7C"/>
    <w:rsid w:val="002D3DD5"/>
    <w:rsid w:val="002D43A3"/>
    <w:rsid w:val="002D45F3"/>
    <w:rsid w:val="002D50E4"/>
    <w:rsid w:val="002D5FE4"/>
    <w:rsid w:val="002D61DF"/>
    <w:rsid w:val="002D6B1E"/>
    <w:rsid w:val="002D7342"/>
    <w:rsid w:val="002E0320"/>
    <w:rsid w:val="002E077D"/>
    <w:rsid w:val="002E091B"/>
    <w:rsid w:val="002E1407"/>
    <w:rsid w:val="002E155C"/>
    <w:rsid w:val="002E1787"/>
    <w:rsid w:val="002E31C9"/>
    <w:rsid w:val="002E3B51"/>
    <w:rsid w:val="002E41CE"/>
    <w:rsid w:val="002E42A2"/>
    <w:rsid w:val="002E5DC1"/>
    <w:rsid w:val="002E63CF"/>
    <w:rsid w:val="002E6903"/>
    <w:rsid w:val="002E7966"/>
    <w:rsid w:val="002F11B6"/>
    <w:rsid w:val="002F11DF"/>
    <w:rsid w:val="002F272D"/>
    <w:rsid w:val="002F2BCA"/>
    <w:rsid w:val="002F36F9"/>
    <w:rsid w:val="002F375B"/>
    <w:rsid w:val="002F3CBD"/>
    <w:rsid w:val="002F4A70"/>
    <w:rsid w:val="002F6F2D"/>
    <w:rsid w:val="002F7D05"/>
    <w:rsid w:val="0030388C"/>
    <w:rsid w:val="00303FFB"/>
    <w:rsid w:val="00304AFD"/>
    <w:rsid w:val="0031020D"/>
    <w:rsid w:val="00310DB1"/>
    <w:rsid w:val="00311622"/>
    <w:rsid w:val="00311C47"/>
    <w:rsid w:val="0031314A"/>
    <w:rsid w:val="003150E7"/>
    <w:rsid w:val="0032076F"/>
    <w:rsid w:val="003207E0"/>
    <w:rsid w:val="0032273C"/>
    <w:rsid w:val="0032338E"/>
    <w:rsid w:val="00324584"/>
    <w:rsid w:val="00326A75"/>
    <w:rsid w:val="00326B42"/>
    <w:rsid w:val="00330A91"/>
    <w:rsid w:val="00331247"/>
    <w:rsid w:val="003320F2"/>
    <w:rsid w:val="003321B8"/>
    <w:rsid w:val="00332FA7"/>
    <w:rsid w:val="00332FED"/>
    <w:rsid w:val="003335E4"/>
    <w:rsid w:val="00335E9C"/>
    <w:rsid w:val="0033656C"/>
    <w:rsid w:val="00337ED5"/>
    <w:rsid w:val="0034014F"/>
    <w:rsid w:val="00341766"/>
    <w:rsid w:val="0034235B"/>
    <w:rsid w:val="00342404"/>
    <w:rsid w:val="00342E66"/>
    <w:rsid w:val="0034394F"/>
    <w:rsid w:val="00343C0D"/>
    <w:rsid w:val="00344ACA"/>
    <w:rsid w:val="00344EA6"/>
    <w:rsid w:val="00345BB8"/>
    <w:rsid w:val="00346C35"/>
    <w:rsid w:val="00346F2A"/>
    <w:rsid w:val="00347345"/>
    <w:rsid w:val="0035015A"/>
    <w:rsid w:val="00352F3C"/>
    <w:rsid w:val="00353707"/>
    <w:rsid w:val="0035441F"/>
    <w:rsid w:val="00355238"/>
    <w:rsid w:val="00356641"/>
    <w:rsid w:val="0036024D"/>
    <w:rsid w:val="00362129"/>
    <w:rsid w:val="00362FDB"/>
    <w:rsid w:val="003632E6"/>
    <w:rsid w:val="00364852"/>
    <w:rsid w:val="00365123"/>
    <w:rsid w:val="00366911"/>
    <w:rsid w:val="003669F9"/>
    <w:rsid w:val="00366EB2"/>
    <w:rsid w:val="0036731A"/>
    <w:rsid w:val="00367F0E"/>
    <w:rsid w:val="00370A82"/>
    <w:rsid w:val="00371610"/>
    <w:rsid w:val="003719D4"/>
    <w:rsid w:val="00374B1E"/>
    <w:rsid w:val="00374B71"/>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9061A"/>
    <w:rsid w:val="0039177B"/>
    <w:rsid w:val="003930C9"/>
    <w:rsid w:val="003933CD"/>
    <w:rsid w:val="00394F99"/>
    <w:rsid w:val="00395244"/>
    <w:rsid w:val="0039647C"/>
    <w:rsid w:val="003A01CC"/>
    <w:rsid w:val="003A1EF1"/>
    <w:rsid w:val="003A2234"/>
    <w:rsid w:val="003A2638"/>
    <w:rsid w:val="003A2642"/>
    <w:rsid w:val="003A374B"/>
    <w:rsid w:val="003A4A27"/>
    <w:rsid w:val="003A7B77"/>
    <w:rsid w:val="003B17AF"/>
    <w:rsid w:val="003B44D0"/>
    <w:rsid w:val="003B44F6"/>
    <w:rsid w:val="003B60AC"/>
    <w:rsid w:val="003B6668"/>
    <w:rsid w:val="003C0842"/>
    <w:rsid w:val="003C272C"/>
    <w:rsid w:val="003C2914"/>
    <w:rsid w:val="003C326D"/>
    <w:rsid w:val="003C4087"/>
    <w:rsid w:val="003C4990"/>
    <w:rsid w:val="003C5891"/>
    <w:rsid w:val="003C6122"/>
    <w:rsid w:val="003C61F6"/>
    <w:rsid w:val="003C6C46"/>
    <w:rsid w:val="003D0B85"/>
    <w:rsid w:val="003D2CAF"/>
    <w:rsid w:val="003D3B1C"/>
    <w:rsid w:val="003D4FF5"/>
    <w:rsid w:val="003D63D5"/>
    <w:rsid w:val="003E2DA5"/>
    <w:rsid w:val="003E2EE5"/>
    <w:rsid w:val="003E4984"/>
    <w:rsid w:val="003E564F"/>
    <w:rsid w:val="003E6995"/>
    <w:rsid w:val="003E7326"/>
    <w:rsid w:val="003E7D4D"/>
    <w:rsid w:val="003F0B7B"/>
    <w:rsid w:val="003F1204"/>
    <w:rsid w:val="003F149C"/>
    <w:rsid w:val="003F2318"/>
    <w:rsid w:val="003F474E"/>
    <w:rsid w:val="003F5173"/>
    <w:rsid w:val="003F6076"/>
    <w:rsid w:val="003F620F"/>
    <w:rsid w:val="003F6BA4"/>
    <w:rsid w:val="003F6CE4"/>
    <w:rsid w:val="003F7BA9"/>
    <w:rsid w:val="004008FA"/>
    <w:rsid w:val="00402CAF"/>
    <w:rsid w:val="00402EE8"/>
    <w:rsid w:val="00403FB0"/>
    <w:rsid w:val="0040424B"/>
    <w:rsid w:val="00405A29"/>
    <w:rsid w:val="00407F99"/>
    <w:rsid w:val="00413ED1"/>
    <w:rsid w:val="00414712"/>
    <w:rsid w:val="004157AB"/>
    <w:rsid w:val="00415FE0"/>
    <w:rsid w:val="004174FD"/>
    <w:rsid w:val="00422A19"/>
    <w:rsid w:val="00422F7E"/>
    <w:rsid w:val="00425460"/>
    <w:rsid w:val="00425A88"/>
    <w:rsid w:val="004267CF"/>
    <w:rsid w:val="0042706E"/>
    <w:rsid w:val="00427293"/>
    <w:rsid w:val="00431B9B"/>
    <w:rsid w:val="00432EEF"/>
    <w:rsid w:val="0043503C"/>
    <w:rsid w:val="00435753"/>
    <w:rsid w:val="00435BFC"/>
    <w:rsid w:val="004366D0"/>
    <w:rsid w:val="00437B8D"/>
    <w:rsid w:val="0044176D"/>
    <w:rsid w:val="00441F4D"/>
    <w:rsid w:val="004426BA"/>
    <w:rsid w:val="0044279D"/>
    <w:rsid w:val="00442ACE"/>
    <w:rsid w:val="00443046"/>
    <w:rsid w:val="00443CB7"/>
    <w:rsid w:val="0044435C"/>
    <w:rsid w:val="004450C7"/>
    <w:rsid w:val="00445675"/>
    <w:rsid w:val="00446313"/>
    <w:rsid w:val="00446886"/>
    <w:rsid w:val="0044745D"/>
    <w:rsid w:val="00447CBC"/>
    <w:rsid w:val="00450112"/>
    <w:rsid w:val="00450535"/>
    <w:rsid w:val="004506F8"/>
    <w:rsid w:val="00450A1C"/>
    <w:rsid w:val="00450F7F"/>
    <w:rsid w:val="004530A9"/>
    <w:rsid w:val="00453F23"/>
    <w:rsid w:val="00456E81"/>
    <w:rsid w:val="0045726B"/>
    <w:rsid w:val="00460134"/>
    <w:rsid w:val="00460A24"/>
    <w:rsid w:val="0046156A"/>
    <w:rsid w:val="004635FB"/>
    <w:rsid w:val="004647A9"/>
    <w:rsid w:val="0046709C"/>
    <w:rsid w:val="004673A9"/>
    <w:rsid w:val="00477399"/>
    <w:rsid w:val="00477B06"/>
    <w:rsid w:val="00477F65"/>
    <w:rsid w:val="0048204F"/>
    <w:rsid w:val="0048232C"/>
    <w:rsid w:val="0048265C"/>
    <w:rsid w:val="0048288D"/>
    <w:rsid w:val="004828EC"/>
    <w:rsid w:val="00485527"/>
    <w:rsid w:val="0048677B"/>
    <w:rsid w:val="00486844"/>
    <w:rsid w:val="00486FF7"/>
    <w:rsid w:val="00487570"/>
    <w:rsid w:val="00487E6C"/>
    <w:rsid w:val="00487F63"/>
    <w:rsid w:val="0049002E"/>
    <w:rsid w:val="00490473"/>
    <w:rsid w:val="00490601"/>
    <w:rsid w:val="00490E5F"/>
    <w:rsid w:val="00491820"/>
    <w:rsid w:val="00491A7E"/>
    <w:rsid w:val="00492638"/>
    <w:rsid w:val="00492C21"/>
    <w:rsid w:val="00493855"/>
    <w:rsid w:val="0049692D"/>
    <w:rsid w:val="004A1933"/>
    <w:rsid w:val="004A39FF"/>
    <w:rsid w:val="004A42E3"/>
    <w:rsid w:val="004A65E7"/>
    <w:rsid w:val="004A78BF"/>
    <w:rsid w:val="004B295E"/>
    <w:rsid w:val="004B3826"/>
    <w:rsid w:val="004B4670"/>
    <w:rsid w:val="004B53E3"/>
    <w:rsid w:val="004B540C"/>
    <w:rsid w:val="004B62B8"/>
    <w:rsid w:val="004B6437"/>
    <w:rsid w:val="004C0FA2"/>
    <w:rsid w:val="004C1989"/>
    <w:rsid w:val="004C1CEE"/>
    <w:rsid w:val="004C29E9"/>
    <w:rsid w:val="004C3162"/>
    <w:rsid w:val="004C4337"/>
    <w:rsid w:val="004C7931"/>
    <w:rsid w:val="004C7BC8"/>
    <w:rsid w:val="004C7FFD"/>
    <w:rsid w:val="004D25B0"/>
    <w:rsid w:val="004D3866"/>
    <w:rsid w:val="004D4801"/>
    <w:rsid w:val="004D5DFC"/>
    <w:rsid w:val="004D64BD"/>
    <w:rsid w:val="004D72F2"/>
    <w:rsid w:val="004D7EEF"/>
    <w:rsid w:val="004E070C"/>
    <w:rsid w:val="004E335F"/>
    <w:rsid w:val="004E362E"/>
    <w:rsid w:val="004E3A21"/>
    <w:rsid w:val="004E5875"/>
    <w:rsid w:val="004E5A6D"/>
    <w:rsid w:val="004E6ADE"/>
    <w:rsid w:val="004F05A5"/>
    <w:rsid w:val="004F07EF"/>
    <w:rsid w:val="004F1537"/>
    <w:rsid w:val="004F1543"/>
    <w:rsid w:val="004F1AD7"/>
    <w:rsid w:val="004F1F80"/>
    <w:rsid w:val="004F218B"/>
    <w:rsid w:val="004F4FE1"/>
    <w:rsid w:val="004F5B9F"/>
    <w:rsid w:val="004F5FCD"/>
    <w:rsid w:val="004F77FE"/>
    <w:rsid w:val="0050105E"/>
    <w:rsid w:val="00501077"/>
    <w:rsid w:val="005012C6"/>
    <w:rsid w:val="00501A44"/>
    <w:rsid w:val="005023A2"/>
    <w:rsid w:val="005033F0"/>
    <w:rsid w:val="00503C2A"/>
    <w:rsid w:val="00504472"/>
    <w:rsid w:val="0050510E"/>
    <w:rsid w:val="00506FCD"/>
    <w:rsid w:val="00507476"/>
    <w:rsid w:val="00511AEC"/>
    <w:rsid w:val="005126F6"/>
    <w:rsid w:val="00512E0D"/>
    <w:rsid w:val="005132E4"/>
    <w:rsid w:val="00514390"/>
    <w:rsid w:val="005153B6"/>
    <w:rsid w:val="00516D93"/>
    <w:rsid w:val="00517077"/>
    <w:rsid w:val="00517F51"/>
    <w:rsid w:val="00521473"/>
    <w:rsid w:val="0052308F"/>
    <w:rsid w:val="00523C00"/>
    <w:rsid w:val="005241FB"/>
    <w:rsid w:val="00524CE6"/>
    <w:rsid w:val="00524D2C"/>
    <w:rsid w:val="005257EC"/>
    <w:rsid w:val="00527130"/>
    <w:rsid w:val="00527140"/>
    <w:rsid w:val="005303BA"/>
    <w:rsid w:val="005303CA"/>
    <w:rsid w:val="0053090A"/>
    <w:rsid w:val="00531FE5"/>
    <w:rsid w:val="0053204D"/>
    <w:rsid w:val="0053444E"/>
    <w:rsid w:val="00536F26"/>
    <w:rsid w:val="0053748D"/>
    <w:rsid w:val="00537C07"/>
    <w:rsid w:val="00537CFF"/>
    <w:rsid w:val="00540393"/>
    <w:rsid w:val="00540B6A"/>
    <w:rsid w:val="00542FCC"/>
    <w:rsid w:val="00543638"/>
    <w:rsid w:val="00544086"/>
    <w:rsid w:val="0054486C"/>
    <w:rsid w:val="00545710"/>
    <w:rsid w:val="005460AB"/>
    <w:rsid w:val="00546214"/>
    <w:rsid w:val="00546F15"/>
    <w:rsid w:val="005507AF"/>
    <w:rsid w:val="005513B8"/>
    <w:rsid w:val="00551AA3"/>
    <w:rsid w:val="00552C36"/>
    <w:rsid w:val="00552DBD"/>
    <w:rsid w:val="005537BD"/>
    <w:rsid w:val="00554C27"/>
    <w:rsid w:val="00554F4C"/>
    <w:rsid w:val="00556517"/>
    <w:rsid w:val="00560EC8"/>
    <w:rsid w:val="00561AB7"/>
    <w:rsid w:val="005621C9"/>
    <w:rsid w:val="005626D8"/>
    <w:rsid w:val="00562C0F"/>
    <w:rsid w:val="0056313F"/>
    <w:rsid w:val="00565423"/>
    <w:rsid w:val="00565DEC"/>
    <w:rsid w:val="005678F5"/>
    <w:rsid w:val="00567B8F"/>
    <w:rsid w:val="00567D5B"/>
    <w:rsid w:val="00570C87"/>
    <w:rsid w:val="00571AF2"/>
    <w:rsid w:val="00571EFE"/>
    <w:rsid w:val="005724EB"/>
    <w:rsid w:val="005725F7"/>
    <w:rsid w:val="005728C2"/>
    <w:rsid w:val="005728D3"/>
    <w:rsid w:val="00573E55"/>
    <w:rsid w:val="0057492E"/>
    <w:rsid w:val="00574CCD"/>
    <w:rsid w:val="00576864"/>
    <w:rsid w:val="0057753E"/>
    <w:rsid w:val="005775F7"/>
    <w:rsid w:val="00580AEB"/>
    <w:rsid w:val="00580B2E"/>
    <w:rsid w:val="0058107E"/>
    <w:rsid w:val="00581404"/>
    <w:rsid w:val="00581794"/>
    <w:rsid w:val="00582DE5"/>
    <w:rsid w:val="005831F3"/>
    <w:rsid w:val="00584353"/>
    <w:rsid w:val="00584FE3"/>
    <w:rsid w:val="00585052"/>
    <w:rsid w:val="00587657"/>
    <w:rsid w:val="00593EBB"/>
    <w:rsid w:val="00594E69"/>
    <w:rsid w:val="00595C40"/>
    <w:rsid w:val="005964AC"/>
    <w:rsid w:val="00596B9D"/>
    <w:rsid w:val="005A0E34"/>
    <w:rsid w:val="005A0FC9"/>
    <w:rsid w:val="005A11FC"/>
    <w:rsid w:val="005A1E0A"/>
    <w:rsid w:val="005A26ED"/>
    <w:rsid w:val="005A3646"/>
    <w:rsid w:val="005A4B11"/>
    <w:rsid w:val="005A52DF"/>
    <w:rsid w:val="005A6F2E"/>
    <w:rsid w:val="005A79DD"/>
    <w:rsid w:val="005A7C43"/>
    <w:rsid w:val="005B0305"/>
    <w:rsid w:val="005B1809"/>
    <w:rsid w:val="005B38F7"/>
    <w:rsid w:val="005B4B08"/>
    <w:rsid w:val="005B6251"/>
    <w:rsid w:val="005B6ED8"/>
    <w:rsid w:val="005B7038"/>
    <w:rsid w:val="005C0773"/>
    <w:rsid w:val="005C1F90"/>
    <w:rsid w:val="005C54D3"/>
    <w:rsid w:val="005D25D1"/>
    <w:rsid w:val="005D39A7"/>
    <w:rsid w:val="005D4FCA"/>
    <w:rsid w:val="005D6652"/>
    <w:rsid w:val="005E1368"/>
    <w:rsid w:val="005E1512"/>
    <w:rsid w:val="005E1868"/>
    <w:rsid w:val="005E2C3E"/>
    <w:rsid w:val="005E5D28"/>
    <w:rsid w:val="005E61BD"/>
    <w:rsid w:val="005E6255"/>
    <w:rsid w:val="005E6485"/>
    <w:rsid w:val="005E7E8A"/>
    <w:rsid w:val="005F04E3"/>
    <w:rsid w:val="005F0C0F"/>
    <w:rsid w:val="005F3FA2"/>
    <w:rsid w:val="005F4A22"/>
    <w:rsid w:val="005F60AD"/>
    <w:rsid w:val="005F7193"/>
    <w:rsid w:val="005F7CC3"/>
    <w:rsid w:val="0060033D"/>
    <w:rsid w:val="0060055B"/>
    <w:rsid w:val="00601118"/>
    <w:rsid w:val="00601825"/>
    <w:rsid w:val="00601EA5"/>
    <w:rsid w:val="00602D51"/>
    <w:rsid w:val="006042E6"/>
    <w:rsid w:val="006062D4"/>
    <w:rsid w:val="00606314"/>
    <w:rsid w:val="00606443"/>
    <w:rsid w:val="00610E82"/>
    <w:rsid w:val="0061185D"/>
    <w:rsid w:val="006160FB"/>
    <w:rsid w:val="006169CB"/>
    <w:rsid w:val="00616B02"/>
    <w:rsid w:val="0061767A"/>
    <w:rsid w:val="00620825"/>
    <w:rsid w:val="00620C1F"/>
    <w:rsid w:val="00622197"/>
    <w:rsid w:val="006222E8"/>
    <w:rsid w:val="00623999"/>
    <w:rsid w:val="00624C6E"/>
    <w:rsid w:val="006250F7"/>
    <w:rsid w:val="006255EF"/>
    <w:rsid w:val="00626A10"/>
    <w:rsid w:val="00627CF6"/>
    <w:rsid w:val="0063239E"/>
    <w:rsid w:val="0063428B"/>
    <w:rsid w:val="00635E11"/>
    <w:rsid w:val="00636B7F"/>
    <w:rsid w:val="0063762E"/>
    <w:rsid w:val="00641682"/>
    <w:rsid w:val="00641EF8"/>
    <w:rsid w:val="006431B0"/>
    <w:rsid w:val="00643CBA"/>
    <w:rsid w:val="00646883"/>
    <w:rsid w:val="0065018F"/>
    <w:rsid w:val="00650A41"/>
    <w:rsid w:val="006523E3"/>
    <w:rsid w:val="0065582B"/>
    <w:rsid w:val="00655F15"/>
    <w:rsid w:val="00656CB8"/>
    <w:rsid w:val="006570F0"/>
    <w:rsid w:val="00657913"/>
    <w:rsid w:val="00661DF4"/>
    <w:rsid w:val="00662D48"/>
    <w:rsid w:val="006637A6"/>
    <w:rsid w:val="00664137"/>
    <w:rsid w:val="006648E3"/>
    <w:rsid w:val="00665810"/>
    <w:rsid w:val="006714BD"/>
    <w:rsid w:val="00673469"/>
    <w:rsid w:val="006738FA"/>
    <w:rsid w:val="00674A09"/>
    <w:rsid w:val="00676824"/>
    <w:rsid w:val="006768DC"/>
    <w:rsid w:val="006774FF"/>
    <w:rsid w:val="0067799C"/>
    <w:rsid w:val="00677EA8"/>
    <w:rsid w:val="006801B6"/>
    <w:rsid w:val="00680AE5"/>
    <w:rsid w:val="00681AAF"/>
    <w:rsid w:val="00681E19"/>
    <w:rsid w:val="00682435"/>
    <w:rsid w:val="00682A4E"/>
    <w:rsid w:val="006834C7"/>
    <w:rsid w:val="006844DB"/>
    <w:rsid w:val="00684EFC"/>
    <w:rsid w:val="00685AF1"/>
    <w:rsid w:val="00685B46"/>
    <w:rsid w:val="00686726"/>
    <w:rsid w:val="00690C5A"/>
    <w:rsid w:val="00690F2C"/>
    <w:rsid w:val="00691F50"/>
    <w:rsid w:val="00692938"/>
    <w:rsid w:val="006936B0"/>
    <w:rsid w:val="0069518D"/>
    <w:rsid w:val="00695212"/>
    <w:rsid w:val="00696AA5"/>
    <w:rsid w:val="00697C5D"/>
    <w:rsid w:val="00697EBB"/>
    <w:rsid w:val="006A0433"/>
    <w:rsid w:val="006A0A4B"/>
    <w:rsid w:val="006A0B6A"/>
    <w:rsid w:val="006A1506"/>
    <w:rsid w:val="006A22B1"/>
    <w:rsid w:val="006A24AF"/>
    <w:rsid w:val="006A250A"/>
    <w:rsid w:val="006A2B90"/>
    <w:rsid w:val="006A2FE5"/>
    <w:rsid w:val="006A35B2"/>
    <w:rsid w:val="006A4703"/>
    <w:rsid w:val="006A50EA"/>
    <w:rsid w:val="006A5B8F"/>
    <w:rsid w:val="006A768D"/>
    <w:rsid w:val="006B2292"/>
    <w:rsid w:val="006B26F8"/>
    <w:rsid w:val="006B286C"/>
    <w:rsid w:val="006B44A5"/>
    <w:rsid w:val="006B484B"/>
    <w:rsid w:val="006B4CA4"/>
    <w:rsid w:val="006C00C4"/>
    <w:rsid w:val="006C05FF"/>
    <w:rsid w:val="006C0667"/>
    <w:rsid w:val="006C0D53"/>
    <w:rsid w:val="006C1A7D"/>
    <w:rsid w:val="006C2950"/>
    <w:rsid w:val="006C308F"/>
    <w:rsid w:val="006C31EF"/>
    <w:rsid w:val="006C34A0"/>
    <w:rsid w:val="006C3551"/>
    <w:rsid w:val="006C5004"/>
    <w:rsid w:val="006C5613"/>
    <w:rsid w:val="006C6E97"/>
    <w:rsid w:val="006D0ACC"/>
    <w:rsid w:val="006D177F"/>
    <w:rsid w:val="006D2BC4"/>
    <w:rsid w:val="006D354D"/>
    <w:rsid w:val="006D3BC3"/>
    <w:rsid w:val="006D637F"/>
    <w:rsid w:val="006D63C3"/>
    <w:rsid w:val="006D6522"/>
    <w:rsid w:val="006D65A3"/>
    <w:rsid w:val="006D6A87"/>
    <w:rsid w:val="006D71C1"/>
    <w:rsid w:val="006D788C"/>
    <w:rsid w:val="006E113E"/>
    <w:rsid w:val="006E1E51"/>
    <w:rsid w:val="006E2861"/>
    <w:rsid w:val="006E2896"/>
    <w:rsid w:val="006E3155"/>
    <w:rsid w:val="006E3EAE"/>
    <w:rsid w:val="006E4383"/>
    <w:rsid w:val="006E4F7C"/>
    <w:rsid w:val="006E6AA1"/>
    <w:rsid w:val="006E7169"/>
    <w:rsid w:val="006F0A0F"/>
    <w:rsid w:val="006F1A6A"/>
    <w:rsid w:val="006F25FE"/>
    <w:rsid w:val="006F2BF1"/>
    <w:rsid w:val="006F36BA"/>
    <w:rsid w:val="006F51D1"/>
    <w:rsid w:val="006F52D3"/>
    <w:rsid w:val="006F6D4E"/>
    <w:rsid w:val="006F6E30"/>
    <w:rsid w:val="006F7A18"/>
    <w:rsid w:val="00700293"/>
    <w:rsid w:val="0070044A"/>
    <w:rsid w:val="007022D6"/>
    <w:rsid w:val="00705B08"/>
    <w:rsid w:val="00707462"/>
    <w:rsid w:val="00707EB1"/>
    <w:rsid w:val="007101CB"/>
    <w:rsid w:val="00710AA5"/>
    <w:rsid w:val="00711907"/>
    <w:rsid w:val="007131F2"/>
    <w:rsid w:val="007132B1"/>
    <w:rsid w:val="00713640"/>
    <w:rsid w:val="00714760"/>
    <w:rsid w:val="007152AA"/>
    <w:rsid w:val="00720119"/>
    <w:rsid w:val="00721EBB"/>
    <w:rsid w:val="00721EE0"/>
    <w:rsid w:val="0072375D"/>
    <w:rsid w:val="00724A24"/>
    <w:rsid w:val="007269A9"/>
    <w:rsid w:val="00726EB9"/>
    <w:rsid w:val="00733A52"/>
    <w:rsid w:val="00734996"/>
    <w:rsid w:val="00734D22"/>
    <w:rsid w:val="00737C17"/>
    <w:rsid w:val="0074076C"/>
    <w:rsid w:val="00740AFE"/>
    <w:rsid w:val="007422A6"/>
    <w:rsid w:val="007424D7"/>
    <w:rsid w:val="00742894"/>
    <w:rsid w:val="00742CF3"/>
    <w:rsid w:val="007474B4"/>
    <w:rsid w:val="00747D47"/>
    <w:rsid w:val="00750C5D"/>
    <w:rsid w:val="00752177"/>
    <w:rsid w:val="00753C11"/>
    <w:rsid w:val="00754210"/>
    <w:rsid w:val="007552C7"/>
    <w:rsid w:val="00755B10"/>
    <w:rsid w:val="00756C1B"/>
    <w:rsid w:val="0075795D"/>
    <w:rsid w:val="00763550"/>
    <w:rsid w:val="00763745"/>
    <w:rsid w:val="00763749"/>
    <w:rsid w:val="00763DCC"/>
    <w:rsid w:val="00764A50"/>
    <w:rsid w:val="00765276"/>
    <w:rsid w:val="00765767"/>
    <w:rsid w:val="00767673"/>
    <w:rsid w:val="00767C68"/>
    <w:rsid w:val="0077121C"/>
    <w:rsid w:val="00772342"/>
    <w:rsid w:val="00772416"/>
    <w:rsid w:val="007726F5"/>
    <w:rsid w:val="00772EB2"/>
    <w:rsid w:val="0077303F"/>
    <w:rsid w:val="007733F1"/>
    <w:rsid w:val="00773CD1"/>
    <w:rsid w:val="007756A7"/>
    <w:rsid w:val="0077684C"/>
    <w:rsid w:val="00777A48"/>
    <w:rsid w:val="00777B93"/>
    <w:rsid w:val="007804F0"/>
    <w:rsid w:val="007829C4"/>
    <w:rsid w:val="00782A14"/>
    <w:rsid w:val="007832B1"/>
    <w:rsid w:val="00783C2D"/>
    <w:rsid w:val="00790ECE"/>
    <w:rsid w:val="00791940"/>
    <w:rsid w:val="00794322"/>
    <w:rsid w:val="007A36A3"/>
    <w:rsid w:val="007A3D0A"/>
    <w:rsid w:val="007A3E63"/>
    <w:rsid w:val="007A423E"/>
    <w:rsid w:val="007A46C5"/>
    <w:rsid w:val="007A5F34"/>
    <w:rsid w:val="007A7679"/>
    <w:rsid w:val="007A76B6"/>
    <w:rsid w:val="007A7CC2"/>
    <w:rsid w:val="007B0864"/>
    <w:rsid w:val="007B0BA1"/>
    <w:rsid w:val="007B1A9D"/>
    <w:rsid w:val="007B2C96"/>
    <w:rsid w:val="007B30C8"/>
    <w:rsid w:val="007B396B"/>
    <w:rsid w:val="007B3A7B"/>
    <w:rsid w:val="007B4AD2"/>
    <w:rsid w:val="007B4F49"/>
    <w:rsid w:val="007B62A3"/>
    <w:rsid w:val="007B70AB"/>
    <w:rsid w:val="007B74C1"/>
    <w:rsid w:val="007C06C8"/>
    <w:rsid w:val="007C16AA"/>
    <w:rsid w:val="007C1798"/>
    <w:rsid w:val="007C2124"/>
    <w:rsid w:val="007C26F9"/>
    <w:rsid w:val="007C297E"/>
    <w:rsid w:val="007C2FD9"/>
    <w:rsid w:val="007C4577"/>
    <w:rsid w:val="007C49FE"/>
    <w:rsid w:val="007C5529"/>
    <w:rsid w:val="007C5FC7"/>
    <w:rsid w:val="007C723A"/>
    <w:rsid w:val="007C75B9"/>
    <w:rsid w:val="007D0734"/>
    <w:rsid w:val="007D2489"/>
    <w:rsid w:val="007D2506"/>
    <w:rsid w:val="007D30F7"/>
    <w:rsid w:val="007D380F"/>
    <w:rsid w:val="007D3CB4"/>
    <w:rsid w:val="007D4623"/>
    <w:rsid w:val="007D5E90"/>
    <w:rsid w:val="007D75A0"/>
    <w:rsid w:val="007E01ED"/>
    <w:rsid w:val="007E1132"/>
    <w:rsid w:val="007E172C"/>
    <w:rsid w:val="007E1D95"/>
    <w:rsid w:val="007E2053"/>
    <w:rsid w:val="007E2CF7"/>
    <w:rsid w:val="007E37E4"/>
    <w:rsid w:val="007E3C43"/>
    <w:rsid w:val="007E71D4"/>
    <w:rsid w:val="007E7963"/>
    <w:rsid w:val="008005AC"/>
    <w:rsid w:val="00800E88"/>
    <w:rsid w:val="00802450"/>
    <w:rsid w:val="008035A8"/>
    <w:rsid w:val="008049B0"/>
    <w:rsid w:val="00805556"/>
    <w:rsid w:val="00806B53"/>
    <w:rsid w:val="008112C1"/>
    <w:rsid w:val="008121FF"/>
    <w:rsid w:val="00812663"/>
    <w:rsid w:val="00815624"/>
    <w:rsid w:val="00815764"/>
    <w:rsid w:val="0081697B"/>
    <w:rsid w:val="008200AA"/>
    <w:rsid w:val="00821BD3"/>
    <w:rsid w:val="008249E7"/>
    <w:rsid w:val="008271B4"/>
    <w:rsid w:val="00827321"/>
    <w:rsid w:val="00831C3E"/>
    <w:rsid w:val="00832DF6"/>
    <w:rsid w:val="00834C02"/>
    <w:rsid w:val="00835031"/>
    <w:rsid w:val="00835A58"/>
    <w:rsid w:val="00837D8C"/>
    <w:rsid w:val="00837F4B"/>
    <w:rsid w:val="0084022A"/>
    <w:rsid w:val="008407EE"/>
    <w:rsid w:val="00840BDC"/>
    <w:rsid w:val="0084358B"/>
    <w:rsid w:val="0084528D"/>
    <w:rsid w:val="008452B5"/>
    <w:rsid w:val="00845365"/>
    <w:rsid w:val="00846030"/>
    <w:rsid w:val="008468A1"/>
    <w:rsid w:val="008475CB"/>
    <w:rsid w:val="00847623"/>
    <w:rsid w:val="00850EDA"/>
    <w:rsid w:val="00851B96"/>
    <w:rsid w:val="008524DC"/>
    <w:rsid w:val="0085302C"/>
    <w:rsid w:val="00854497"/>
    <w:rsid w:val="008549EC"/>
    <w:rsid w:val="00855C3F"/>
    <w:rsid w:val="008569EF"/>
    <w:rsid w:val="00860966"/>
    <w:rsid w:val="0086344E"/>
    <w:rsid w:val="00863C00"/>
    <w:rsid w:val="008659A3"/>
    <w:rsid w:val="00866355"/>
    <w:rsid w:val="00866B21"/>
    <w:rsid w:val="00867BC6"/>
    <w:rsid w:val="00867CF6"/>
    <w:rsid w:val="00867DA0"/>
    <w:rsid w:val="0087055C"/>
    <w:rsid w:val="00870F0D"/>
    <w:rsid w:val="00871A2A"/>
    <w:rsid w:val="008726DF"/>
    <w:rsid w:val="0087307A"/>
    <w:rsid w:val="00874DE9"/>
    <w:rsid w:val="0087580C"/>
    <w:rsid w:val="00876883"/>
    <w:rsid w:val="008800F0"/>
    <w:rsid w:val="00880D4F"/>
    <w:rsid w:val="00881E94"/>
    <w:rsid w:val="0088340F"/>
    <w:rsid w:val="00885E17"/>
    <w:rsid w:val="008868D5"/>
    <w:rsid w:val="00886972"/>
    <w:rsid w:val="00887D9E"/>
    <w:rsid w:val="008912C3"/>
    <w:rsid w:val="00891F52"/>
    <w:rsid w:val="00892304"/>
    <w:rsid w:val="0089306D"/>
    <w:rsid w:val="00893BDE"/>
    <w:rsid w:val="008966DB"/>
    <w:rsid w:val="00896BE8"/>
    <w:rsid w:val="00896D16"/>
    <w:rsid w:val="008A00AE"/>
    <w:rsid w:val="008A0A07"/>
    <w:rsid w:val="008A0D15"/>
    <w:rsid w:val="008A15CC"/>
    <w:rsid w:val="008A1707"/>
    <w:rsid w:val="008A1D2B"/>
    <w:rsid w:val="008A2E06"/>
    <w:rsid w:val="008A3A41"/>
    <w:rsid w:val="008A607C"/>
    <w:rsid w:val="008A7325"/>
    <w:rsid w:val="008A76FE"/>
    <w:rsid w:val="008A7DCC"/>
    <w:rsid w:val="008A7F42"/>
    <w:rsid w:val="008B13A3"/>
    <w:rsid w:val="008B21A2"/>
    <w:rsid w:val="008B4853"/>
    <w:rsid w:val="008B52C2"/>
    <w:rsid w:val="008B71A4"/>
    <w:rsid w:val="008B79DB"/>
    <w:rsid w:val="008C1262"/>
    <w:rsid w:val="008C1E92"/>
    <w:rsid w:val="008C1F5C"/>
    <w:rsid w:val="008C4B9C"/>
    <w:rsid w:val="008C68CF"/>
    <w:rsid w:val="008C7627"/>
    <w:rsid w:val="008C7F0F"/>
    <w:rsid w:val="008D0FE9"/>
    <w:rsid w:val="008D2509"/>
    <w:rsid w:val="008D2B96"/>
    <w:rsid w:val="008D2EFD"/>
    <w:rsid w:val="008D3F72"/>
    <w:rsid w:val="008D42CF"/>
    <w:rsid w:val="008D455A"/>
    <w:rsid w:val="008D746E"/>
    <w:rsid w:val="008E0392"/>
    <w:rsid w:val="008E3ABA"/>
    <w:rsid w:val="008E56E2"/>
    <w:rsid w:val="008E58F0"/>
    <w:rsid w:val="008E5F7D"/>
    <w:rsid w:val="008E69A1"/>
    <w:rsid w:val="008E7527"/>
    <w:rsid w:val="008F092B"/>
    <w:rsid w:val="008F18F8"/>
    <w:rsid w:val="008F20AE"/>
    <w:rsid w:val="008F22AE"/>
    <w:rsid w:val="008F283A"/>
    <w:rsid w:val="008F3CE1"/>
    <w:rsid w:val="008F4481"/>
    <w:rsid w:val="008F4904"/>
    <w:rsid w:val="008F6B6F"/>
    <w:rsid w:val="008F6D5A"/>
    <w:rsid w:val="008F6EF3"/>
    <w:rsid w:val="008F7A5D"/>
    <w:rsid w:val="008F7BAC"/>
    <w:rsid w:val="009005D6"/>
    <w:rsid w:val="00901488"/>
    <w:rsid w:val="009016AC"/>
    <w:rsid w:val="009024CC"/>
    <w:rsid w:val="00902EA2"/>
    <w:rsid w:val="00904A7F"/>
    <w:rsid w:val="009069DB"/>
    <w:rsid w:val="009073D9"/>
    <w:rsid w:val="00907C08"/>
    <w:rsid w:val="00910646"/>
    <w:rsid w:val="00912B22"/>
    <w:rsid w:val="00912CD7"/>
    <w:rsid w:val="00912FA2"/>
    <w:rsid w:val="00912FF7"/>
    <w:rsid w:val="00913FDF"/>
    <w:rsid w:val="00914776"/>
    <w:rsid w:val="0091529E"/>
    <w:rsid w:val="0091675D"/>
    <w:rsid w:val="009172A2"/>
    <w:rsid w:val="009175B2"/>
    <w:rsid w:val="009202D7"/>
    <w:rsid w:val="009214B1"/>
    <w:rsid w:val="00921BD7"/>
    <w:rsid w:val="00924227"/>
    <w:rsid w:val="00924E1D"/>
    <w:rsid w:val="0092506D"/>
    <w:rsid w:val="00925098"/>
    <w:rsid w:val="009269FB"/>
    <w:rsid w:val="0092711D"/>
    <w:rsid w:val="009370D1"/>
    <w:rsid w:val="00937ECC"/>
    <w:rsid w:val="009406D7"/>
    <w:rsid w:val="009411F9"/>
    <w:rsid w:val="00941FB4"/>
    <w:rsid w:val="0094343B"/>
    <w:rsid w:val="00943F0C"/>
    <w:rsid w:val="00944676"/>
    <w:rsid w:val="009454DE"/>
    <w:rsid w:val="0094663D"/>
    <w:rsid w:val="00946924"/>
    <w:rsid w:val="00947724"/>
    <w:rsid w:val="00951434"/>
    <w:rsid w:val="0095367F"/>
    <w:rsid w:val="00954ABF"/>
    <w:rsid w:val="00955363"/>
    <w:rsid w:val="00955F63"/>
    <w:rsid w:val="009568AA"/>
    <w:rsid w:val="00957444"/>
    <w:rsid w:val="009577C5"/>
    <w:rsid w:val="0096010C"/>
    <w:rsid w:val="00961467"/>
    <w:rsid w:val="00961835"/>
    <w:rsid w:val="00962EA0"/>
    <w:rsid w:val="00963B91"/>
    <w:rsid w:val="00965D89"/>
    <w:rsid w:val="00972B8B"/>
    <w:rsid w:val="00973E31"/>
    <w:rsid w:val="00976BD9"/>
    <w:rsid w:val="00976DC1"/>
    <w:rsid w:val="0097793A"/>
    <w:rsid w:val="00977B15"/>
    <w:rsid w:val="009812DF"/>
    <w:rsid w:val="0098178D"/>
    <w:rsid w:val="00986493"/>
    <w:rsid w:val="0098794E"/>
    <w:rsid w:val="00987B8D"/>
    <w:rsid w:val="00987FBB"/>
    <w:rsid w:val="00990761"/>
    <w:rsid w:val="009930ED"/>
    <w:rsid w:val="009960A2"/>
    <w:rsid w:val="00996290"/>
    <w:rsid w:val="00996E4F"/>
    <w:rsid w:val="00997D1D"/>
    <w:rsid w:val="00997F42"/>
    <w:rsid w:val="009A06F2"/>
    <w:rsid w:val="009A0BEF"/>
    <w:rsid w:val="009A15F5"/>
    <w:rsid w:val="009A16CE"/>
    <w:rsid w:val="009A2306"/>
    <w:rsid w:val="009A26D0"/>
    <w:rsid w:val="009A28C5"/>
    <w:rsid w:val="009A2E92"/>
    <w:rsid w:val="009A45C5"/>
    <w:rsid w:val="009A5CD7"/>
    <w:rsid w:val="009A6767"/>
    <w:rsid w:val="009B34B2"/>
    <w:rsid w:val="009B379E"/>
    <w:rsid w:val="009B7C15"/>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414F"/>
    <w:rsid w:val="009D675A"/>
    <w:rsid w:val="009D6CA0"/>
    <w:rsid w:val="009D7ED0"/>
    <w:rsid w:val="009D7EDB"/>
    <w:rsid w:val="009E034B"/>
    <w:rsid w:val="009E1021"/>
    <w:rsid w:val="009E11F3"/>
    <w:rsid w:val="009E13A2"/>
    <w:rsid w:val="009E33A7"/>
    <w:rsid w:val="009E3975"/>
    <w:rsid w:val="009E4150"/>
    <w:rsid w:val="009E487C"/>
    <w:rsid w:val="009E582C"/>
    <w:rsid w:val="009E7075"/>
    <w:rsid w:val="009E7082"/>
    <w:rsid w:val="009F053A"/>
    <w:rsid w:val="009F158D"/>
    <w:rsid w:val="009F37EB"/>
    <w:rsid w:val="009F4F62"/>
    <w:rsid w:val="009F51BC"/>
    <w:rsid w:val="009F5216"/>
    <w:rsid w:val="009F57D1"/>
    <w:rsid w:val="009F6870"/>
    <w:rsid w:val="009F7C96"/>
    <w:rsid w:val="00A015D5"/>
    <w:rsid w:val="00A01ED2"/>
    <w:rsid w:val="00A02A1C"/>
    <w:rsid w:val="00A02B9E"/>
    <w:rsid w:val="00A042F6"/>
    <w:rsid w:val="00A044C8"/>
    <w:rsid w:val="00A04828"/>
    <w:rsid w:val="00A05B33"/>
    <w:rsid w:val="00A06114"/>
    <w:rsid w:val="00A06989"/>
    <w:rsid w:val="00A06C49"/>
    <w:rsid w:val="00A11A29"/>
    <w:rsid w:val="00A11BBF"/>
    <w:rsid w:val="00A15F45"/>
    <w:rsid w:val="00A17396"/>
    <w:rsid w:val="00A20634"/>
    <w:rsid w:val="00A2203F"/>
    <w:rsid w:val="00A24A3D"/>
    <w:rsid w:val="00A27C8F"/>
    <w:rsid w:val="00A30492"/>
    <w:rsid w:val="00A31958"/>
    <w:rsid w:val="00A31A46"/>
    <w:rsid w:val="00A32D4B"/>
    <w:rsid w:val="00A33550"/>
    <w:rsid w:val="00A33795"/>
    <w:rsid w:val="00A3394E"/>
    <w:rsid w:val="00A33BC9"/>
    <w:rsid w:val="00A36776"/>
    <w:rsid w:val="00A40B69"/>
    <w:rsid w:val="00A41944"/>
    <w:rsid w:val="00A424D5"/>
    <w:rsid w:val="00A43CB1"/>
    <w:rsid w:val="00A44A1C"/>
    <w:rsid w:val="00A44C0B"/>
    <w:rsid w:val="00A45484"/>
    <w:rsid w:val="00A4634B"/>
    <w:rsid w:val="00A47442"/>
    <w:rsid w:val="00A503A9"/>
    <w:rsid w:val="00A5057E"/>
    <w:rsid w:val="00A53A33"/>
    <w:rsid w:val="00A55349"/>
    <w:rsid w:val="00A568D0"/>
    <w:rsid w:val="00A5698C"/>
    <w:rsid w:val="00A60643"/>
    <w:rsid w:val="00A63D83"/>
    <w:rsid w:val="00A657F3"/>
    <w:rsid w:val="00A66397"/>
    <w:rsid w:val="00A66F82"/>
    <w:rsid w:val="00A673D8"/>
    <w:rsid w:val="00A71050"/>
    <w:rsid w:val="00A7170A"/>
    <w:rsid w:val="00A725A8"/>
    <w:rsid w:val="00A73B11"/>
    <w:rsid w:val="00A74A24"/>
    <w:rsid w:val="00A74EE7"/>
    <w:rsid w:val="00A7563B"/>
    <w:rsid w:val="00A757D6"/>
    <w:rsid w:val="00A75855"/>
    <w:rsid w:val="00A75D58"/>
    <w:rsid w:val="00A7783D"/>
    <w:rsid w:val="00A80724"/>
    <w:rsid w:val="00A80965"/>
    <w:rsid w:val="00A81542"/>
    <w:rsid w:val="00A81C8C"/>
    <w:rsid w:val="00A82AFE"/>
    <w:rsid w:val="00A82EB1"/>
    <w:rsid w:val="00A8467C"/>
    <w:rsid w:val="00A84CD7"/>
    <w:rsid w:val="00A84CD8"/>
    <w:rsid w:val="00A8539E"/>
    <w:rsid w:val="00A85B8D"/>
    <w:rsid w:val="00A865C9"/>
    <w:rsid w:val="00A866B5"/>
    <w:rsid w:val="00A869DE"/>
    <w:rsid w:val="00A87B37"/>
    <w:rsid w:val="00A90477"/>
    <w:rsid w:val="00A90F20"/>
    <w:rsid w:val="00A92CB6"/>
    <w:rsid w:val="00A93FCE"/>
    <w:rsid w:val="00A94E41"/>
    <w:rsid w:val="00A96045"/>
    <w:rsid w:val="00AA0003"/>
    <w:rsid w:val="00AA0548"/>
    <w:rsid w:val="00AA2D3A"/>
    <w:rsid w:val="00AA2F04"/>
    <w:rsid w:val="00AA303F"/>
    <w:rsid w:val="00AA3E4B"/>
    <w:rsid w:val="00AA5B42"/>
    <w:rsid w:val="00AA5B8B"/>
    <w:rsid w:val="00AA6EC8"/>
    <w:rsid w:val="00AA71C8"/>
    <w:rsid w:val="00AB0F91"/>
    <w:rsid w:val="00AB1851"/>
    <w:rsid w:val="00AB360B"/>
    <w:rsid w:val="00AB4DDD"/>
    <w:rsid w:val="00AB553A"/>
    <w:rsid w:val="00AC2D64"/>
    <w:rsid w:val="00AC3E15"/>
    <w:rsid w:val="00AC3FD5"/>
    <w:rsid w:val="00AC4955"/>
    <w:rsid w:val="00AC60A6"/>
    <w:rsid w:val="00AC6A6E"/>
    <w:rsid w:val="00AC6CFE"/>
    <w:rsid w:val="00AD0AD0"/>
    <w:rsid w:val="00AD0CC5"/>
    <w:rsid w:val="00AD0DD0"/>
    <w:rsid w:val="00AD39E0"/>
    <w:rsid w:val="00AD3FE6"/>
    <w:rsid w:val="00AD40E2"/>
    <w:rsid w:val="00AD6A17"/>
    <w:rsid w:val="00AD6C93"/>
    <w:rsid w:val="00AE004B"/>
    <w:rsid w:val="00AE0268"/>
    <w:rsid w:val="00AE0ED5"/>
    <w:rsid w:val="00AE2275"/>
    <w:rsid w:val="00AE3017"/>
    <w:rsid w:val="00AE3151"/>
    <w:rsid w:val="00AE48DB"/>
    <w:rsid w:val="00AE5AAB"/>
    <w:rsid w:val="00AE5D35"/>
    <w:rsid w:val="00AE727A"/>
    <w:rsid w:val="00AE78D2"/>
    <w:rsid w:val="00AF0A23"/>
    <w:rsid w:val="00AF0E90"/>
    <w:rsid w:val="00AF209B"/>
    <w:rsid w:val="00AF3AD0"/>
    <w:rsid w:val="00AF3B40"/>
    <w:rsid w:val="00AF55CD"/>
    <w:rsid w:val="00AF6379"/>
    <w:rsid w:val="00AF65D9"/>
    <w:rsid w:val="00AF7720"/>
    <w:rsid w:val="00AF7D49"/>
    <w:rsid w:val="00B007B3"/>
    <w:rsid w:val="00B02F04"/>
    <w:rsid w:val="00B03EBD"/>
    <w:rsid w:val="00B06D9F"/>
    <w:rsid w:val="00B07580"/>
    <w:rsid w:val="00B07D82"/>
    <w:rsid w:val="00B07F33"/>
    <w:rsid w:val="00B10F4C"/>
    <w:rsid w:val="00B13AA6"/>
    <w:rsid w:val="00B1420C"/>
    <w:rsid w:val="00B16076"/>
    <w:rsid w:val="00B16211"/>
    <w:rsid w:val="00B16DB8"/>
    <w:rsid w:val="00B16E1F"/>
    <w:rsid w:val="00B20200"/>
    <w:rsid w:val="00B20A02"/>
    <w:rsid w:val="00B23E02"/>
    <w:rsid w:val="00B23E22"/>
    <w:rsid w:val="00B245F2"/>
    <w:rsid w:val="00B25266"/>
    <w:rsid w:val="00B25514"/>
    <w:rsid w:val="00B26465"/>
    <w:rsid w:val="00B27276"/>
    <w:rsid w:val="00B27418"/>
    <w:rsid w:val="00B275ED"/>
    <w:rsid w:val="00B275EE"/>
    <w:rsid w:val="00B30437"/>
    <w:rsid w:val="00B30DE5"/>
    <w:rsid w:val="00B30EC3"/>
    <w:rsid w:val="00B31D3B"/>
    <w:rsid w:val="00B32A80"/>
    <w:rsid w:val="00B33E2D"/>
    <w:rsid w:val="00B37A6F"/>
    <w:rsid w:val="00B37F67"/>
    <w:rsid w:val="00B4017E"/>
    <w:rsid w:val="00B40AB0"/>
    <w:rsid w:val="00B41D34"/>
    <w:rsid w:val="00B424FA"/>
    <w:rsid w:val="00B42F4F"/>
    <w:rsid w:val="00B431E3"/>
    <w:rsid w:val="00B4352E"/>
    <w:rsid w:val="00B43C0A"/>
    <w:rsid w:val="00B44813"/>
    <w:rsid w:val="00B45BE4"/>
    <w:rsid w:val="00B466F1"/>
    <w:rsid w:val="00B518EE"/>
    <w:rsid w:val="00B52220"/>
    <w:rsid w:val="00B525C7"/>
    <w:rsid w:val="00B534DC"/>
    <w:rsid w:val="00B54EF6"/>
    <w:rsid w:val="00B565DE"/>
    <w:rsid w:val="00B571FB"/>
    <w:rsid w:val="00B60167"/>
    <w:rsid w:val="00B617E3"/>
    <w:rsid w:val="00B62329"/>
    <w:rsid w:val="00B62E45"/>
    <w:rsid w:val="00B62E6C"/>
    <w:rsid w:val="00B63087"/>
    <w:rsid w:val="00B63E43"/>
    <w:rsid w:val="00B63F8D"/>
    <w:rsid w:val="00B67489"/>
    <w:rsid w:val="00B67B93"/>
    <w:rsid w:val="00B711B8"/>
    <w:rsid w:val="00B72448"/>
    <w:rsid w:val="00B733B4"/>
    <w:rsid w:val="00B73C54"/>
    <w:rsid w:val="00B73D1B"/>
    <w:rsid w:val="00B74002"/>
    <w:rsid w:val="00B75324"/>
    <w:rsid w:val="00B8023F"/>
    <w:rsid w:val="00B807CC"/>
    <w:rsid w:val="00B80A90"/>
    <w:rsid w:val="00B80CB1"/>
    <w:rsid w:val="00B821A4"/>
    <w:rsid w:val="00B83AD9"/>
    <w:rsid w:val="00B86181"/>
    <w:rsid w:val="00B90B6B"/>
    <w:rsid w:val="00B92B7D"/>
    <w:rsid w:val="00B9440E"/>
    <w:rsid w:val="00B9620C"/>
    <w:rsid w:val="00B96DEB"/>
    <w:rsid w:val="00B97DCF"/>
    <w:rsid w:val="00BA0A03"/>
    <w:rsid w:val="00BA2682"/>
    <w:rsid w:val="00BA4C72"/>
    <w:rsid w:val="00BB02D0"/>
    <w:rsid w:val="00BB09FE"/>
    <w:rsid w:val="00BB3AA6"/>
    <w:rsid w:val="00BB3ABA"/>
    <w:rsid w:val="00BB3DE4"/>
    <w:rsid w:val="00BB4543"/>
    <w:rsid w:val="00BB67FE"/>
    <w:rsid w:val="00BC1BA5"/>
    <w:rsid w:val="00BC1CC9"/>
    <w:rsid w:val="00BC1D84"/>
    <w:rsid w:val="00BC1F79"/>
    <w:rsid w:val="00BC3ADB"/>
    <w:rsid w:val="00BC3EEB"/>
    <w:rsid w:val="00BC4B1E"/>
    <w:rsid w:val="00BC5930"/>
    <w:rsid w:val="00BC63F5"/>
    <w:rsid w:val="00BC64D6"/>
    <w:rsid w:val="00BC685E"/>
    <w:rsid w:val="00BC7CC7"/>
    <w:rsid w:val="00BD0971"/>
    <w:rsid w:val="00BD0974"/>
    <w:rsid w:val="00BD30C3"/>
    <w:rsid w:val="00BD3429"/>
    <w:rsid w:val="00BD398B"/>
    <w:rsid w:val="00BD6A2F"/>
    <w:rsid w:val="00BD6E6B"/>
    <w:rsid w:val="00BD764C"/>
    <w:rsid w:val="00BD7D5C"/>
    <w:rsid w:val="00BE002B"/>
    <w:rsid w:val="00BE17B6"/>
    <w:rsid w:val="00BE1972"/>
    <w:rsid w:val="00BE2023"/>
    <w:rsid w:val="00BE2093"/>
    <w:rsid w:val="00BE2313"/>
    <w:rsid w:val="00BE243A"/>
    <w:rsid w:val="00BE28F6"/>
    <w:rsid w:val="00BE3135"/>
    <w:rsid w:val="00BE40A4"/>
    <w:rsid w:val="00BE50ED"/>
    <w:rsid w:val="00BE6E52"/>
    <w:rsid w:val="00BF0FBC"/>
    <w:rsid w:val="00BF2641"/>
    <w:rsid w:val="00BF29A6"/>
    <w:rsid w:val="00BF2B6C"/>
    <w:rsid w:val="00BF3305"/>
    <w:rsid w:val="00BF3DEC"/>
    <w:rsid w:val="00BF3EC8"/>
    <w:rsid w:val="00BF3FF7"/>
    <w:rsid w:val="00BF526E"/>
    <w:rsid w:val="00BF6D1D"/>
    <w:rsid w:val="00C00FBB"/>
    <w:rsid w:val="00C01850"/>
    <w:rsid w:val="00C049B4"/>
    <w:rsid w:val="00C04CC8"/>
    <w:rsid w:val="00C05B9E"/>
    <w:rsid w:val="00C05D8F"/>
    <w:rsid w:val="00C06CA5"/>
    <w:rsid w:val="00C07873"/>
    <w:rsid w:val="00C1004A"/>
    <w:rsid w:val="00C16725"/>
    <w:rsid w:val="00C17145"/>
    <w:rsid w:val="00C17308"/>
    <w:rsid w:val="00C20C54"/>
    <w:rsid w:val="00C21A2D"/>
    <w:rsid w:val="00C22F7D"/>
    <w:rsid w:val="00C262CD"/>
    <w:rsid w:val="00C26379"/>
    <w:rsid w:val="00C26DAE"/>
    <w:rsid w:val="00C2785C"/>
    <w:rsid w:val="00C2797E"/>
    <w:rsid w:val="00C27D6B"/>
    <w:rsid w:val="00C30797"/>
    <w:rsid w:val="00C325CC"/>
    <w:rsid w:val="00C3331C"/>
    <w:rsid w:val="00C3646D"/>
    <w:rsid w:val="00C379EE"/>
    <w:rsid w:val="00C40872"/>
    <w:rsid w:val="00C40955"/>
    <w:rsid w:val="00C413E6"/>
    <w:rsid w:val="00C42C34"/>
    <w:rsid w:val="00C47619"/>
    <w:rsid w:val="00C5302F"/>
    <w:rsid w:val="00C56139"/>
    <w:rsid w:val="00C561B4"/>
    <w:rsid w:val="00C57D8F"/>
    <w:rsid w:val="00C608B4"/>
    <w:rsid w:val="00C61995"/>
    <w:rsid w:val="00C62761"/>
    <w:rsid w:val="00C63E50"/>
    <w:rsid w:val="00C63FCA"/>
    <w:rsid w:val="00C642A3"/>
    <w:rsid w:val="00C6440D"/>
    <w:rsid w:val="00C64E53"/>
    <w:rsid w:val="00C6552B"/>
    <w:rsid w:val="00C66893"/>
    <w:rsid w:val="00C67185"/>
    <w:rsid w:val="00C67872"/>
    <w:rsid w:val="00C708F7"/>
    <w:rsid w:val="00C7108E"/>
    <w:rsid w:val="00C719FD"/>
    <w:rsid w:val="00C71FE8"/>
    <w:rsid w:val="00C72644"/>
    <w:rsid w:val="00C730B6"/>
    <w:rsid w:val="00C7514F"/>
    <w:rsid w:val="00C80C75"/>
    <w:rsid w:val="00C829FE"/>
    <w:rsid w:val="00C8310B"/>
    <w:rsid w:val="00C83921"/>
    <w:rsid w:val="00C850D6"/>
    <w:rsid w:val="00C85134"/>
    <w:rsid w:val="00C85A8A"/>
    <w:rsid w:val="00C86956"/>
    <w:rsid w:val="00C86FA0"/>
    <w:rsid w:val="00C91D86"/>
    <w:rsid w:val="00C92237"/>
    <w:rsid w:val="00C94C23"/>
    <w:rsid w:val="00C95278"/>
    <w:rsid w:val="00C95F29"/>
    <w:rsid w:val="00C96D1B"/>
    <w:rsid w:val="00C97912"/>
    <w:rsid w:val="00C97E56"/>
    <w:rsid w:val="00CA1B7C"/>
    <w:rsid w:val="00CA21D8"/>
    <w:rsid w:val="00CA2EAA"/>
    <w:rsid w:val="00CA47FA"/>
    <w:rsid w:val="00CA4E30"/>
    <w:rsid w:val="00CB00A5"/>
    <w:rsid w:val="00CB1341"/>
    <w:rsid w:val="00CB2BED"/>
    <w:rsid w:val="00CB2E69"/>
    <w:rsid w:val="00CB3689"/>
    <w:rsid w:val="00CB381A"/>
    <w:rsid w:val="00CB3DA9"/>
    <w:rsid w:val="00CB4CC1"/>
    <w:rsid w:val="00CB5E70"/>
    <w:rsid w:val="00CB6155"/>
    <w:rsid w:val="00CC0262"/>
    <w:rsid w:val="00CC0338"/>
    <w:rsid w:val="00CC04AD"/>
    <w:rsid w:val="00CC12DA"/>
    <w:rsid w:val="00CC1EF8"/>
    <w:rsid w:val="00CC25B0"/>
    <w:rsid w:val="00CC3E1D"/>
    <w:rsid w:val="00CC3FF8"/>
    <w:rsid w:val="00CC4504"/>
    <w:rsid w:val="00CC4E1C"/>
    <w:rsid w:val="00CC4F70"/>
    <w:rsid w:val="00CC6027"/>
    <w:rsid w:val="00CC6BCA"/>
    <w:rsid w:val="00CC716A"/>
    <w:rsid w:val="00CD010D"/>
    <w:rsid w:val="00CD0F1C"/>
    <w:rsid w:val="00CD20EB"/>
    <w:rsid w:val="00CD57B7"/>
    <w:rsid w:val="00CD6859"/>
    <w:rsid w:val="00CD766F"/>
    <w:rsid w:val="00CD76D9"/>
    <w:rsid w:val="00CE2180"/>
    <w:rsid w:val="00CF15E7"/>
    <w:rsid w:val="00CF25D6"/>
    <w:rsid w:val="00CF2A02"/>
    <w:rsid w:val="00CF2A96"/>
    <w:rsid w:val="00CF5143"/>
    <w:rsid w:val="00CF5DFD"/>
    <w:rsid w:val="00CF68FA"/>
    <w:rsid w:val="00CF6D43"/>
    <w:rsid w:val="00CF6D84"/>
    <w:rsid w:val="00D00429"/>
    <w:rsid w:val="00D01640"/>
    <w:rsid w:val="00D01B8C"/>
    <w:rsid w:val="00D0205F"/>
    <w:rsid w:val="00D02F9A"/>
    <w:rsid w:val="00D03873"/>
    <w:rsid w:val="00D04687"/>
    <w:rsid w:val="00D06422"/>
    <w:rsid w:val="00D0663E"/>
    <w:rsid w:val="00D066D4"/>
    <w:rsid w:val="00D06B39"/>
    <w:rsid w:val="00D06F16"/>
    <w:rsid w:val="00D10283"/>
    <w:rsid w:val="00D107A0"/>
    <w:rsid w:val="00D11238"/>
    <w:rsid w:val="00D11BDD"/>
    <w:rsid w:val="00D1375C"/>
    <w:rsid w:val="00D1685E"/>
    <w:rsid w:val="00D16DFC"/>
    <w:rsid w:val="00D2030B"/>
    <w:rsid w:val="00D204C1"/>
    <w:rsid w:val="00D20A7B"/>
    <w:rsid w:val="00D23882"/>
    <w:rsid w:val="00D23EB5"/>
    <w:rsid w:val="00D249A3"/>
    <w:rsid w:val="00D249DE"/>
    <w:rsid w:val="00D25A7C"/>
    <w:rsid w:val="00D26834"/>
    <w:rsid w:val="00D31A0D"/>
    <w:rsid w:val="00D3397B"/>
    <w:rsid w:val="00D3577C"/>
    <w:rsid w:val="00D368F6"/>
    <w:rsid w:val="00D40029"/>
    <w:rsid w:val="00D40404"/>
    <w:rsid w:val="00D42227"/>
    <w:rsid w:val="00D44E8D"/>
    <w:rsid w:val="00D45A40"/>
    <w:rsid w:val="00D467FC"/>
    <w:rsid w:val="00D471D5"/>
    <w:rsid w:val="00D4740E"/>
    <w:rsid w:val="00D47696"/>
    <w:rsid w:val="00D47702"/>
    <w:rsid w:val="00D50546"/>
    <w:rsid w:val="00D509A8"/>
    <w:rsid w:val="00D511DB"/>
    <w:rsid w:val="00D51A62"/>
    <w:rsid w:val="00D521CB"/>
    <w:rsid w:val="00D5264C"/>
    <w:rsid w:val="00D52ED6"/>
    <w:rsid w:val="00D533E3"/>
    <w:rsid w:val="00D54F7C"/>
    <w:rsid w:val="00D55D76"/>
    <w:rsid w:val="00D568C8"/>
    <w:rsid w:val="00D56A15"/>
    <w:rsid w:val="00D6041F"/>
    <w:rsid w:val="00D60885"/>
    <w:rsid w:val="00D6115E"/>
    <w:rsid w:val="00D61FF5"/>
    <w:rsid w:val="00D6309D"/>
    <w:rsid w:val="00D65E11"/>
    <w:rsid w:val="00D673A6"/>
    <w:rsid w:val="00D67F01"/>
    <w:rsid w:val="00D703FD"/>
    <w:rsid w:val="00D70495"/>
    <w:rsid w:val="00D704C6"/>
    <w:rsid w:val="00D70D9A"/>
    <w:rsid w:val="00D713EB"/>
    <w:rsid w:val="00D71551"/>
    <w:rsid w:val="00D716BD"/>
    <w:rsid w:val="00D7240C"/>
    <w:rsid w:val="00D728D4"/>
    <w:rsid w:val="00D72AF8"/>
    <w:rsid w:val="00D74041"/>
    <w:rsid w:val="00D74629"/>
    <w:rsid w:val="00D746AA"/>
    <w:rsid w:val="00D74C36"/>
    <w:rsid w:val="00D75379"/>
    <w:rsid w:val="00D76418"/>
    <w:rsid w:val="00D76AE2"/>
    <w:rsid w:val="00D77285"/>
    <w:rsid w:val="00D80BB5"/>
    <w:rsid w:val="00D80E10"/>
    <w:rsid w:val="00D836FD"/>
    <w:rsid w:val="00D83C59"/>
    <w:rsid w:val="00D84CAB"/>
    <w:rsid w:val="00D906A2"/>
    <w:rsid w:val="00D910DE"/>
    <w:rsid w:val="00D92167"/>
    <w:rsid w:val="00D932A7"/>
    <w:rsid w:val="00D94ADC"/>
    <w:rsid w:val="00D95525"/>
    <w:rsid w:val="00D9584C"/>
    <w:rsid w:val="00D95DC7"/>
    <w:rsid w:val="00D96255"/>
    <w:rsid w:val="00D97142"/>
    <w:rsid w:val="00D973FF"/>
    <w:rsid w:val="00DA29FB"/>
    <w:rsid w:val="00DA362D"/>
    <w:rsid w:val="00DA37A5"/>
    <w:rsid w:val="00DA4EB2"/>
    <w:rsid w:val="00DB0F10"/>
    <w:rsid w:val="00DB140E"/>
    <w:rsid w:val="00DB2EB9"/>
    <w:rsid w:val="00DB372E"/>
    <w:rsid w:val="00DB64FE"/>
    <w:rsid w:val="00DB666F"/>
    <w:rsid w:val="00DB6838"/>
    <w:rsid w:val="00DB6BBF"/>
    <w:rsid w:val="00DB784C"/>
    <w:rsid w:val="00DB78D5"/>
    <w:rsid w:val="00DC0602"/>
    <w:rsid w:val="00DC091C"/>
    <w:rsid w:val="00DC2CA7"/>
    <w:rsid w:val="00DC44B6"/>
    <w:rsid w:val="00DC4A0F"/>
    <w:rsid w:val="00DC4F81"/>
    <w:rsid w:val="00DC6239"/>
    <w:rsid w:val="00DC6531"/>
    <w:rsid w:val="00DD0B45"/>
    <w:rsid w:val="00DD0CD4"/>
    <w:rsid w:val="00DD15AB"/>
    <w:rsid w:val="00DD1A9D"/>
    <w:rsid w:val="00DD24C6"/>
    <w:rsid w:val="00DD3F31"/>
    <w:rsid w:val="00DD4371"/>
    <w:rsid w:val="00DD522A"/>
    <w:rsid w:val="00DD5298"/>
    <w:rsid w:val="00DD5454"/>
    <w:rsid w:val="00DD5B58"/>
    <w:rsid w:val="00DD682A"/>
    <w:rsid w:val="00DD6D06"/>
    <w:rsid w:val="00DD7401"/>
    <w:rsid w:val="00DE03F7"/>
    <w:rsid w:val="00DE085A"/>
    <w:rsid w:val="00DE1805"/>
    <w:rsid w:val="00DE3B8F"/>
    <w:rsid w:val="00DE4851"/>
    <w:rsid w:val="00DE50E6"/>
    <w:rsid w:val="00DE63BA"/>
    <w:rsid w:val="00DE6C94"/>
    <w:rsid w:val="00DE7282"/>
    <w:rsid w:val="00DE7F88"/>
    <w:rsid w:val="00DF046C"/>
    <w:rsid w:val="00DF0641"/>
    <w:rsid w:val="00DF180D"/>
    <w:rsid w:val="00DF2F5E"/>
    <w:rsid w:val="00DF3E0A"/>
    <w:rsid w:val="00DF5EAA"/>
    <w:rsid w:val="00E02271"/>
    <w:rsid w:val="00E03253"/>
    <w:rsid w:val="00E03E47"/>
    <w:rsid w:val="00E04EC0"/>
    <w:rsid w:val="00E05100"/>
    <w:rsid w:val="00E0563F"/>
    <w:rsid w:val="00E05BC3"/>
    <w:rsid w:val="00E05EC5"/>
    <w:rsid w:val="00E102C1"/>
    <w:rsid w:val="00E107DF"/>
    <w:rsid w:val="00E13A26"/>
    <w:rsid w:val="00E142B9"/>
    <w:rsid w:val="00E15BB6"/>
    <w:rsid w:val="00E17BB7"/>
    <w:rsid w:val="00E202FA"/>
    <w:rsid w:val="00E20A59"/>
    <w:rsid w:val="00E2193A"/>
    <w:rsid w:val="00E22954"/>
    <w:rsid w:val="00E2345D"/>
    <w:rsid w:val="00E2426A"/>
    <w:rsid w:val="00E24903"/>
    <w:rsid w:val="00E25FEB"/>
    <w:rsid w:val="00E27D6E"/>
    <w:rsid w:val="00E3015D"/>
    <w:rsid w:val="00E3134D"/>
    <w:rsid w:val="00E3186E"/>
    <w:rsid w:val="00E329CA"/>
    <w:rsid w:val="00E3306D"/>
    <w:rsid w:val="00E3319F"/>
    <w:rsid w:val="00E33A17"/>
    <w:rsid w:val="00E33B1D"/>
    <w:rsid w:val="00E34795"/>
    <w:rsid w:val="00E350FC"/>
    <w:rsid w:val="00E36816"/>
    <w:rsid w:val="00E410D4"/>
    <w:rsid w:val="00E4374B"/>
    <w:rsid w:val="00E45749"/>
    <w:rsid w:val="00E476CB"/>
    <w:rsid w:val="00E52AD3"/>
    <w:rsid w:val="00E534CC"/>
    <w:rsid w:val="00E552C1"/>
    <w:rsid w:val="00E574A4"/>
    <w:rsid w:val="00E57BDF"/>
    <w:rsid w:val="00E57E8D"/>
    <w:rsid w:val="00E610AA"/>
    <w:rsid w:val="00E610C7"/>
    <w:rsid w:val="00E6395F"/>
    <w:rsid w:val="00E63CFF"/>
    <w:rsid w:val="00E646D5"/>
    <w:rsid w:val="00E65137"/>
    <w:rsid w:val="00E656AD"/>
    <w:rsid w:val="00E67379"/>
    <w:rsid w:val="00E676B6"/>
    <w:rsid w:val="00E700B2"/>
    <w:rsid w:val="00E713D5"/>
    <w:rsid w:val="00E71AC5"/>
    <w:rsid w:val="00E72452"/>
    <w:rsid w:val="00E726A0"/>
    <w:rsid w:val="00E74AC5"/>
    <w:rsid w:val="00E756B2"/>
    <w:rsid w:val="00E76026"/>
    <w:rsid w:val="00E7707B"/>
    <w:rsid w:val="00E80A2D"/>
    <w:rsid w:val="00E80EE4"/>
    <w:rsid w:val="00E816F9"/>
    <w:rsid w:val="00E853A3"/>
    <w:rsid w:val="00E85B2E"/>
    <w:rsid w:val="00E86637"/>
    <w:rsid w:val="00E86665"/>
    <w:rsid w:val="00E90891"/>
    <w:rsid w:val="00E92672"/>
    <w:rsid w:val="00E937ED"/>
    <w:rsid w:val="00E93E36"/>
    <w:rsid w:val="00E93F27"/>
    <w:rsid w:val="00E947F1"/>
    <w:rsid w:val="00E958C1"/>
    <w:rsid w:val="00EA24B5"/>
    <w:rsid w:val="00EA2925"/>
    <w:rsid w:val="00EA2E23"/>
    <w:rsid w:val="00EA7863"/>
    <w:rsid w:val="00EB0A6B"/>
    <w:rsid w:val="00EB1A29"/>
    <w:rsid w:val="00EB3ECC"/>
    <w:rsid w:val="00EB5FBB"/>
    <w:rsid w:val="00EB6EBC"/>
    <w:rsid w:val="00EB7B73"/>
    <w:rsid w:val="00EB7BEF"/>
    <w:rsid w:val="00EC0F10"/>
    <w:rsid w:val="00EC1F17"/>
    <w:rsid w:val="00EC34DC"/>
    <w:rsid w:val="00EC4F74"/>
    <w:rsid w:val="00EC64B8"/>
    <w:rsid w:val="00ED025D"/>
    <w:rsid w:val="00ED1916"/>
    <w:rsid w:val="00ED3131"/>
    <w:rsid w:val="00ED4456"/>
    <w:rsid w:val="00ED4F61"/>
    <w:rsid w:val="00ED6337"/>
    <w:rsid w:val="00ED67FA"/>
    <w:rsid w:val="00ED7B32"/>
    <w:rsid w:val="00ED7C6B"/>
    <w:rsid w:val="00EE0461"/>
    <w:rsid w:val="00EE0B04"/>
    <w:rsid w:val="00EE172E"/>
    <w:rsid w:val="00EE1EFB"/>
    <w:rsid w:val="00EE20E0"/>
    <w:rsid w:val="00EE2E65"/>
    <w:rsid w:val="00EE3780"/>
    <w:rsid w:val="00EE3981"/>
    <w:rsid w:val="00EE4369"/>
    <w:rsid w:val="00EE46E8"/>
    <w:rsid w:val="00EE4B77"/>
    <w:rsid w:val="00EE7F17"/>
    <w:rsid w:val="00EF0F03"/>
    <w:rsid w:val="00EF26D3"/>
    <w:rsid w:val="00EF27FC"/>
    <w:rsid w:val="00EF302B"/>
    <w:rsid w:val="00EF3680"/>
    <w:rsid w:val="00EF3735"/>
    <w:rsid w:val="00EF52CA"/>
    <w:rsid w:val="00F00A38"/>
    <w:rsid w:val="00F0540E"/>
    <w:rsid w:val="00F06439"/>
    <w:rsid w:val="00F07473"/>
    <w:rsid w:val="00F1122D"/>
    <w:rsid w:val="00F133E7"/>
    <w:rsid w:val="00F14312"/>
    <w:rsid w:val="00F15ACC"/>
    <w:rsid w:val="00F166D6"/>
    <w:rsid w:val="00F16BA4"/>
    <w:rsid w:val="00F212E3"/>
    <w:rsid w:val="00F2169A"/>
    <w:rsid w:val="00F21EBE"/>
    <w:rsid w:val="00F2218D"/>
    <w:rsid w:val="00F247BD"/>
    <w:rsid w:val="00F30DF1"/>
    <w:rsid w:val="00F33F59"/>
    <w:rsid w:val="00F34C52"/>
    <w:rsid w:val="00F3606D"/>
    <w:rsid w:val="00F37E81"/>
    <w:rsid w:val="00F4344F"/>
    <w:rsid w:val="00F47436"/>
    <w:rsid w:val="00F51C51"/>
    <w:rsid w:val="00F5235F"/>
    <w:rsid w:val="00F52D65"/>
    <w:rsid w:val="00F53CF4"/>
    <w:rsid w:val="00F55A33"/>
    <w:rsid w:val="00F56688"/>
    <w:rsid w:val="00F5692A"/>
    <w:rsid w:val="00F6014E"/>
    <w:rsid w:val="00F608A8"/>
    <w:rsid w:val="00F62819"/>
    <w:rsid w:val="00F6461D"/>
    <w:rsid w:val="00F65C45"/>
    <w:rsid w:val="00F65D3B"/>
    <w:rsid w:val="00F66801"/>
    <w:rsid w:val="00F668A2"/>
    <w:rsid w:val="00F669F0"/>
    <w:rsid w:val="00F67355"/>
    <w:rsid w:val="00F73C85"/>
    <w:rsid w:val="00F75D29"/>
    <w:rsid w:val="00F77260"/>
    <w:rsid w:val="00F775BE"/>
    <w:rsid w:val="00F80245"/>
    <w:rsid w:val="00F80669"/>
    <w:rsid w:val="00F82524"/>
    <w:rsid w:val="00F8254E"/>
    <w:rsid w:val="00F85EEC"/>
    <w:rsid w:val="00F86376"/>
    <w:rsid w:val="00F8672E"/>
    <w:rsid w:val="00F875A2"/>
    <w:rsid w:val="00F90AD5"/>
    <w:rsid w:val="00F94470"/>
    <w:rsid w:val="00F944B9"/>
    <w:rsid w:val="00F96014"/>
    <w:rsid w:val="00F961E4"/>
    <w:rsid w:val="00FA0C82"/>
    <w:rsid w:val="00FA1E04"/>
    <w:rsid w:val="00FA39C8"/>
    <w:rsid w:val="00FA3F67"/>
    <w:rsid w:val="00FA480F"/>
    <w:rsid w:val="00FA5332"/>
    <w:rsid w:val="00FB0CCA"/>
    <w:rsid w:val="00FB156F"/>
    <w:rsid w:val="00FB1897"/>
    <w:rsid w:val="00FB1E43"/>
    <w:rsid w:val="00FB270C"/>
    <w:rsid w:val="00FB3DCF"/>
    <w:rsid w:val="00FB525F"/>
    <w:rsid w:val="00FB5361"/>
    <w:rsid w:val="00FB694A"/>
    <w:rsid w:val="00FB738E"/>
    <w:rsid w:val="00FB761D"/>
    <w:rsid w:val="00FC0567"/>
    <w:rsid w:val="00FC1EB8"/>
    <w:rsid w:val="00FC2A1F"/>
    <w:rsid w:val="00FC2B74"/>
    <w:rsid w:val="00FC304C"/>
    <w:rsid w:val="00FC55F7"/>
    <w:rsid w:val="00FC70FA"/>
    <w:rsid w:val="00FD2036"/>
    <w:rsid w:val="00FD43E4"/>
    <w:rsid w:val="00FD5C4D"/>
    <w:rsid w:val="00FD6219"/>
    <w:rsid w:val="00FD69A8"/>
    <w:rsid w:val="00FD7166"/>
    <w:rsid w:val="00FD72C3"/>
    <w:rsid w:val="00FD79B2"/>
    <w:rsid w:val="00FE0376"/>
    <w:rsid w:val="00FE0CF1"/>
    <w:rsid w:val="00FE0D54"/>
    <w:rsid w:val="00FE1ABA"/>
    <w:rsid w:val="00FE205A"/>
    <w:rsid w:val="00FE27F8"/>
    <w:rsid w:val="00FE333B"/>
    <w:rsid w:val="00FE392A"/>
    <w:rsid w:val="00FE5DDA"/>
    <w:rsid w:val="00FE5DED"/>
    <w:rsid w:val="00FE6BFA"/>
    <w:rsid w:val="00FF024D"/>
    <w:rsid w:val="00FF0345"/>
    <w:rsid w:val="00FF165F"/>
    <w:rsid w:val="00FF4455"/>
    <w:rsid w:val="00FF5DB1"/>
    <w:rsid w:val="00FF61F9"/>
    <w:rsid w:val="00FF65A5"/>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965">
      <w:bodyDiv w:val="1"/>
      <w:marLeft w:val="0"/>
      <w:marRight w:val="0"/>
      <w:marTop w:val="0"/>
      <w:marBottom w:val="0"/>
      <w:divBdr>
        <w:top w:val="none" w:sz="0" w:space="0" w:color="auto"/>
        <w:left w:val="none" w:sz="0" w:space="0" w:color="auto"/>
        <w:bottom w:val="none" w:sz="0" w:space="0" w:color="auto"/>
        <w:right w:val="none" w:sz="0" w:space="0" w:color="auto"/>
      </w:divBdr>
    </w:div>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84377228">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69514067">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560136">
      <w:bodyDiv w:val="1"/>
      <w:marLeft w:val="0"/>
      <w:marRight w:val="0"/>
      <w:marTop w:val="0"/>
      <w:marBottom w:val="0"/>
      <w:divBdr>
        <w:top w:val="none" w:sz="0" w:space="0" w:color="auto"/>
        <w:left w:val="none" w:sz="0" w:space="0" w:color="auto"/>
        <w:bottom w:val="none" w:sz="0" w:space="0" w:color="auto"/>
        <w:right w:val="none" w:sz="0" w:space="0" w:color="auto"/>
      </w:divBdr>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698555814">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59605846">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26836126">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095400572">
      <w:bodyDiv w:val="1"/>
      <w:marLeft w:val="0"/>
      <w:marRight w:val="0"/>
      <w:marTop w:val="0"/>
      <w:marBottom w:val="0"/>
      <w:divBdr>
        <w:top w:val="none" w:sz="0" w:space="0" w:color="auto"/>
        <w:left w:val="none" w:sz="0" w:space="0" w:color="auto"/>
        <w:bottom w:val="none" w:sz="0" w:space="0" w:color="auto"/>
        <w:right w:val="none" w:sz="0" w:space="0" w:color="auto"/>
      </w:divBdr>
    </w:div>
    <w:div w:id="1102337695">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23903956">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10137050">
      <w:bodyDiv w:val="1"/>
      <w:marLeft w:val="0"/>
      <w:marRight w:val="0"/>
      <w:marTop w:val="0"/>
      <w:marBottom w:val="0"/>
      <w:divBdr>
        <w:top w:val="none" w:sz="0" w:space="0" w:color="auto"/>
        <w:left w:val="none" w:sz="0" w:space="0" w:color="auto"/>
        <w:bottom w:val="none" w:sz="0" w:space="0" w:color="auto"/>
        <w:right w:val="none" w:sz="0" w:space="0" w:color="auto"/>
      </w:divBdr>
    </w:div>
    <w:div w:id="1319648023">
      <w:bodyDiv w:val="1"/>
      <w:marLeft w:val="0"/>
      <w:marRight w:val="0"/>
      <w:marTop w:val="0"/>
      <w:marBottom w:val="0"/>
      <w:divBdr>
        <w:top w:val="none" w:sz="0" w:space="0" w:color="auto"/>
        <w:left w:val="none" w:sz="0" w:space="0" w:color="auto"/>
        <w:bottom w:val="none" w:sz="0" w:space="0" w:color="auto"/>
        <w:right w:val="none" w:sz="0" w:space="0" w:color="auto"/>
      </w:divBdr>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83945205">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66970092">
      <w:bodyDiv w:val="1"/>
      <w:marLeft w:val="0"/>
      <w:marRight w:val="0"/>
      <w:marTop w:val="0"/>
      <w:marBottom w:val="0"/>
      <w:divBdr>
        <w:top w:val="none" w:sz="0" w:space="0" w:color="auto"/>
        <w:left w:val="none" w:sz="0" w:space="0" w:color="auto"/>
        <w:bottom w:val="none" w:sz="0" w:space="0" w:color="auto"/>
        <w:right w:val="none" w:sz="0" w:space="0" w:color="auto"/>
      </w:divBdr>
    </w:div>
    <w:div w:id="1468160376">
      <w:bodyDiv w:val="1"/>
      <w:marLeft w:val="0"/>
      <w:marRight w:val="0"/>
      <w:marTop w:val="0"/>
      <w:marBottom w:val="0"/>
      <w:divBdr>
        <w:top w:val="none" w:sz="0" w:space="0" w:color="auto"/>
        <w:left w:val="none" w:sz="0" w:space="0" w:color="auto"/>
        <w:bottom w:val="none" w:sz="0" w:space="0" w:color="auto"/>
        <w:right w:val="none" w:sz="0" w:space="0" w:color="auto"/>
      </w:divBdr>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2769723">
      <w:bodyDiv w:val="1"/>
      <w:marLeft w:val="0"/>
      <w:marRight w:val="0"/>
      <w:marTop w:val="0"/>
      <w:marBottom w:val="0"/>
      <w:divBdr>
        <w:top w:val="none" w:sz="0" w:space="0" w:color="auto"/>
        <w:left w:val="none" w:sz="0" w:space="0" w:color="auto"/>
        <w:bottom w:val="none" w:sz="0" w:space="0" w:color="auto"/>
        <w:right w:val="none" w:sz="0" w:space="0" w:color="auto"/>
      </w:divBdr>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04369499">
      <w:bodyDiv w:val="1"/>
      <w:marLeft w:val="0"/>
      <w:marRight w:val="0"/>
      <w:marTop w:val="0"/>
      <w:marBottom w:val="0"/>
      <w:divBdr>
        <w:top w:val="none" w:sz="0" w:space="0" w:color="auto"/>
        <w:left w:val="none" w:sz="0" w:space="0" w:color="auto"/>
        <w:bottom w:val="none" w:sz="0" w:space="0" w:color="auto"/>
        <w:right w:val="none" w:sz="0" w:space="0" w:color="auto"/>
      </w:divBdr>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1979189849">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 w:id="21336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meeting/register/vJItf-mvpz0pHwCkc3s8YUdDvAcefvfXucU" TargetMode="External"/><Relationship Id="rId13" Type="http://schemas.openxmlformats.org/officeDocument/2006/relationships/hyperlink" Target="https://www.zoomgov.com/webinar/register/WN_QRVxhTy1RzWRH3r48gz9Dw%23/registratio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app.smartsheet.com/b/form/708eadc3359145f8a59e84fe7a4220da" TargetMode="External"/><Relationship Id="rId2" Type="http://schemas.openxmlformats.org/officeDocument/2006/relationships/numbering" Target="numbering.xml"/><Relationship Id="rId16" Type="http://schemas.openxmlformats.org/officeDocument/2006/relationships/hyperlink" Target="https://www.tfff.org/parent-voi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package" Target="embeddings/Microsoft_PowerPoint_Presentation.pptx"/><Relationship Id="rId10" Type="http://schemas.openxmlformats.org/officeDocument/2006/relationships/hyperlink" Target="https://www.youtube.com/watch?v=ZnjJpa1LBO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ZnjJpa1LBOY"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2</cp:revision>
  <cp:lastPrinted>2019-08-08T16:57:00Z</cp:lastPrinted>
  <dcterms:created xsi:type="dcterms:W3CDTF">2025-07-21T16:42:00Z</dcterms:created>
  <dcterms:modified xsi:type="dcterms:W3CDTF">2025-07-21T16:42:00Z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