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00C816" w14:textId="77777777" w:rsidR="007A76B6" w:rsidRDefault="007A76B6" w:rsidP="00F06439">
      <w:pPr>
        <w:tabs>
          <w:tab w:val="left" w:pos="3615"/>
        </w:tabs>
        <w:spacing w:after="0" w:line="240" w:lineRule="auto"/>
        <w:rPr>
          <w:rFonts w:asciiTheme="majorHAnsi" w:hAnsiTheme="majorHAnsi" w:cstheme="majorHAnsi"/>
          <w:b/>
          <w:sz w:val="24"/>
          <w:szCs w:val="24"/>
        </w:rPr>
      </w:pPr>
    </w:p>
    <w:tbl>
      <w:tblPr>
        <w:tblStyle w:val="TableGrid"/>
        <w:tblW w:w="0" w:type="auto"/>
        <w:jc w:val="center"/>
        <w:tblLook w:val="04A0" w:firstRow="1" w:lastRow="0" w:firstColumn="1" w:lastColumn="0" w:noHBand="0" w:noVBand="1"/>
      </w:tblPr>
      <w:tblGrid>
        <w:gridCol w:w="10610"/>
      </w:tblGrid>
      <w:tr w:rsidR="002A0619" w14:paraId="54AEDAAF" w14:textId="77777777" w:rsidTr="00F06439">
        <w:trPr>
          <w:jc w:val="center"/>
        </w:trPr>
        <w:tc>
          <w:tcPr>
            <w:tcW w:w="10610" w:type="dxa"/>
            <w:tcBorders>
              <w:top w:val="nil"/>
              <w:left w:val="nil"/>
              <w:bottom w:val="nil"/>
              <w:right w:val="nil"/>
            </w:tcBorders>
            <w:shd w:val="clear" w:color="auto" w:fill="C1E4F5" w:themeFill="accent1" w:themeFillTint="33"/>
            <w:vAlign w:val="center"/>
          </w:tcPr>
          <w:p w14:paraId="2077C144" w14:textId="1E73DF41" w:rsidR="002A0619" w:rsidRDefault="002A0619" w:rsidP="002A0619">
            <w:pPr>
              <w:spacing w:before="120" w:after="120"/>
              <w:jc w:val="center"/>
              <w:rPr>
                <w:rFonts w:ascii="Calibri Light" w:hAnsi="Calibri Light" w:cs="Calibri Light"/>
                <w:b/>
                <w:sz w:val="32"/>
                <w:szCs w:val="32"/>
              </w:rPr>
            </w:pPr>
            <w:r w:rsidRPr="002A0619">
              <w:rPr>
                <w:rFonts w:ascii="Calibri Light" w:hAnsi="Calibri Light" w:cs="Calibri Light"/>
                <w:b/>
                <w:sz w:val="32"/>
                <w:szCs w:val="32"/>
              </w:rPr>
              <w:t xml:space="preserve">Self-Sufficiency Programs Partner Meeting </w:t>
            </w:r>
            <w:r w:rsidR="00C8421A">
              <w:rPr>
                <w:rFonts w:ascii="Calibri Light" w:hAnsi="Calibri Light" w:cs="Calibri Light"/>
                <w:b/>
                <w:sz w:val="32"/>
                <w:szCs w:val="32"/>
              </w:rPr>
              <w:t>Minutes</w:t>
            </w:r>
          </w:p>
          <w:p w14:paraId="49FDDA23" w14:textId="28B363BD" w:rsidR="002A0619" w:rsidRPr="002A0619" w:rsidRDefault="002A0619" w:rsidP="002A0619">
            <w:pPr>
              <w:spacing w:before="120" w:after="120"/>
              <w:jc w:val="center"/>
              <w:rPr>
                <w:rFonts w:ascii="Calibri Light" w:hAnsi="Calibri Light" w:cs="Calibri Light"/>
                <w:b/>
                <w:sz w:val="32"/>
                <w:szCs w:val="32"/>
              </w:rPr>
            </w:pPr>
            <w:r w:rsidRPr="002A0619">
              <w:rPr>
                <w:rFonts w:ascii="Calibri Light" w:hAnsi="Calibri Light" w:cs="Calibri Light"/>
                <w:sz w:val="32"/>
                <w:szCs w:val="32"/>
              </w:rPr>
              <w:t>Thursday,</w:t>
            </w:r>
            <w:r w:rsidR="00C40872">
              <w:rPr>
                <w:rFonts w:ascii="Calibri Light" w:hAnsi="Calibri Light" w:cs="Calibri Light"/>
                <w:sz w:val="32"/>
                <w:szCs w:val="32"/>
              </w:rPr>
              <w:t xml:space="preserve"> </w:t>
            </w:r>
            <w:proofErr w:type="gramStart"/>
            <w:r w:rsidR="00AD6A50">
              <w:rPr>
                <w:rFonts w:ascii="Calibri Light" w:hAnsi="Calibri Light" w:cs="Calibri Light"/>
                <w:sz w:val="32"/>
                <w:szCs w:val="32"/>
              </w:rPr>
              <w:t>August</w:t>
            </w:r>
            <w:r w:rsidR="00C40872">
              <w:rPr>
                <w:rFonts w:ascii="Calibri Light" w:hAnsi="Calibri Light" w:cs="Calibri Light"/>
                <w:sz w:val="32"/>
                <w:szCs w:val="32"/>
              </w:rPr>
              <w:t>,</w:t>
            </w:r>
            <w:proofErr w:type="gramEnd"/>
            <w:r w:rsidR="00C40872">
              <w:rPr>
                <w:rFonts w:ascii="Calibri Light" w:hAnsi="Calibri Light" w:cs="Calibri Light"/>
                <w:sz w:val="32"/>
                <w:szCs w:val="32"/>
              </w:rPr>
              <w:t xml:space="preserve"> </w:t>
            </w:r>
            <w:r w:rsidR="00AD6A50">
              <w:rPr>
                <w:rFonts w:ascii="Calibri Light" w:hAnsi="Calibri Light" w:cs="Calibri Light"/>
                <w:sz w:val="32"/>
                <w:szCs w:val="32"/>
              </w:rPr>
              <w:t>14</w:t>
            </w:r>
            <w:r w:rsidRPr="002A0619">
              <w:rPr>
                <w:rFonts w:ascii="Calibri Light" w:hAnsi="Calibri Light" w:cs="Calibri Light"/>
                <w:sz w:val="32"/>
                <w:szCs w:val="32"/>
              </w:rPr>
              <w:t>,</w:t>
            </w:r>
            <w:r w:rsidR="000D682B">
              <w:rPr>
                <w:rFonts w:ascii="Calibri Light" w:hAnsi="Calibri Light" w:cs="Calibri Light"/>
                <w:sz w:val="32"/>
                <w:szCs w:val="32"/>
              </w:rPr>
              <w:t>2</w:t>
            </w:r>
            <w:r w:rsidR="00212090">
              <w:rPr>
                <w:rFonts w:ascii="Calibri Light" w:hAnsi="Calibri Light" w:cs="Calibri Light"/>
                <w:sz w:val="32"/>
                <w:szCs w:val="32"/>
              </w:rPr>
              <w:t>025</w:t>
            </w:r>
            <w:r w:rsidRPr="002A0619">
              <w:rPr>
                <w:rFonts w:ascii="Calibri Light" w:hAnsi="Calibri Light" w:cs="Calibri Light"/>
                <w:sz w:val="32"/>
                <w:szCs w:val="32"/>
              </w:rPr>
              <w:t xml:space="preserve"> 2:05pm-2:55pm</w:t>
            </w:r>
          </w:p>
          <w:p w14:paraId="7E9D9268" w14:textId="4A982630" w:rsidR="002A0619" w:rsidRPr="002A0619" w:rsidRDefault="002A0619" w:rsidP="002A0619">
            <w:pPr>
              <w:jc w:val="center"/>
              <w:rPr>
                <w:rFonts w:ascii="Calibri Light" w:hAnsi="Calibri Light" w:cs="Calibri Light"/>
                <w:sz w:val="32"/>
                <w:szCs w:val="32"/>
              </w:rPr>
            </w:pPr>
            <w:r w:rsidRPr="002A0619">
              <w:rPr>
                <w:rFonts w:ascii="Calibri Light" w:hAnsi="Calibri Light" w:cs="Calibri Light"/>
                <w:i/>
                <w:iCs/>
                <w:sz w:val="24"/>
                <w:szCs w:val="24"/>
              </w:rPr>
              <w:t>American Sign Language, Spanish interpretation and Closed Captioning will be provided</w:t>
            </w:r>
          </w:p>
          <w:p w14:paraId="1E37907D" w14:textId="4B213492" w:rsidR="002A0619" w:rsidRPr="002A0619" w:rsidRDefault="002A0619" w:rsidP="002A0619">
            <w:pPr>
              <w:jc w:val="center"/>
              <w:rPr>
                <w:rFonts w:ascii="Calibri Light" w:hAnsi="Calibri Light" w:cs="Calibri Light"/>
                <w:sz w:val="28"/>
                <w:szCs w:val="28"/>
              </w:rPr>
            </w:pPr>
          </w:p>
        </w:tc>
      </w:tr>
    </w:tbl>
    <w:p w14:paraId="5AF5CEBF" w14:textId="77777777" w:rsidR="002A0619" w:rsidRPr="00A66397" w:rsidRDefault="002A0619" w:rsidP="005964AC">
      <w:pPr>
        <w:tabs>
          <w:tab w:val="left" w:pos="3615"/>
        </w:tabs>
        <w:spacing w:after="0" w:line="240" w:lineRule="auto"/>
        <w:jc w:val="center"/>
        <w:rPr>
          <w:rFonts w:asciiTheme="majorHAnsi" w:hAnsiTheme="majorHAnsi" w:cstheme="majorHAnsi"/>
          <w:b/>
          <w:sz w:val="24"/>
          <w:szCs w:val="24"/>
        </w:rPr>
      </w:pPr>
    </w:p>
    <w:p w14:paraId="743EF522" w14:textId="2D3E1782" w:rsidR="00346F2A" w:rsidRPr="00A66397" w:rsidRDefault="00346F2A" w:rsidP="002A0619">
      <w:pPr>
        <w:spacing w:after="0" w:line="240" w:lineRule="auto"/>
        <w:rPr>
          <w:rFonts w:asciiTheme="majorHAnsi" w:hAnsiTheme="majorHAnsi" w:cstheme="majorHAnsi"/>
          <w:sz w:val="24"/>
          <w:szCs w:val="24"/>
        </w:rPr>
      </w:pPr>
    </w:p>
    <w:tbl>
      <w:tblPr>
        <w:tblStyle w:val="TableGrid"/>
        <w:tblW w:w="9810" w:type="dxa"/>
        <w:jc w:val="center"/>
        <w:tblLook w:val="04A0" w:firstRow="1" w:lastRow="0" w:firstColumn="1" w:lastColumn="0" w:noHBand="0" w:noVBand="1"/>
      </w:tblPr>
      <w:tblGrid>
        <w:gridCol w:w="2250"/>
        <w:gridCol w:w="3240"/>
        <w:gridCol w:w="4320"/>
      </w:tblGrid>
      <w:tr w:rsidR="009E3975" w:rsidRPr="00A66397" w14:paraId="6CB57C9C" w14:textId="77777777" w:rsidTr="000A1716">
        <w:trPr>
          <w:jc w:val="center"/>
        </w:trPr>
        <w:tc>
          <w:tcPr>
            <w:tcW w:w="2250" w:type="dxa"/>
          </w:tcPr>
          <w:p w14:paraId="2E4F2060" w14:textId="13F3482C" w:rsidR="009E3975" w:rsidRPr="00A66397" w:rsidRDefault="009E3975" w:rsidP="009E3975">
            <w:pPr>
              <w:rPr>
                <w:rFonts w:asciiTheme="majorHAnsi" w:hAnsiTheme="majorHAnsi" w:cstheme="majorHAnsi"/>
                <w:sz w:val="24"/>
                <w:szCs w:val="24"/>
              </w:rPr>
            </w:pPr>
            <w:r>
              <w:rPr>
                <w:rFonts w:asciiTheme="majorHAnsi" w:hAnsiTheme="majorHAnsi" w:cstheme="majorHAnsi"/>
                <w:sz w:val="24"/>
                <w:szCs w:val="24"/>
              </w:rPr>
              <w:t>Meeting Leaders</w:t>
            </w:r>
          </w:p>
        </w:tc>
        <w:tc>
          <w:tcPr>
            <w:tcW w:w="3240" w:type="dxa"/>
          </w:tcPr>
          <w:p w14:paraId="2C99C2A4" w14:textId="7D7303BB" w:rsidR="009E3975" w:rsidRPr="00A66397" w:rsidRDefault="00CB162A" w:rsidP="009A5CD7">
            <w:pPr>
              <w:rPr>
                <w:rFonts w:asciiTheme="majorHAnsi" w:hAnsiTheme="majorHAnsi" w:cstheme="majorHAnsi"/>
                <w:sz w:val="24"/>
                <w:szCs w:val="24"/>
              </w:rPr>
            </w:pPr>
            <w:r>
              <w:rPr>
                <w:rFonts w:asciiTheme="majorHAnsi" w:hAnsiTheme="majorHAnsi" w:cstheme="majorHAnsi"/>
                <w:sz w:val="24"/>
                <w:szCs w:val="24"/>
              </w:rPr>
              <w:t>Kathryn Garland</w:t>
            </w:r>
            <w:r w:rsidR="00FA3FCF">
              <w:rPr>
                <w:rFonts w:asciiTheme="majorHAnsi" w:hAnsiTheme="majorHAnsi" w:cstheme="majorHAnsi"/>
                <w:sz w:val="24"/>
                <w:szCs w:val="24"/>
              </w:rPr>
              <w:t xml:space="preserve">/ James Barta </w:t>
            </w:r>
          </w:p>
        </w:tc>
        <w:tc>
          <w:tcPr>
            <w:tcW w:w="4320" w:type="dxa"/>
            <w:vMerge w:val="restart"/>
          </w:tcPr>
          <w:p w14:paraId="00FC902F" w14:textId="77777777" w:rsidR="009E3975" w:rsidRDefault="009E3975" w:rsidP="00582DE5">
            <w:pPr>
              <w:jc w:val="center"/>
              <w:rPr>
                <w:rFonts w:ascii="Calibri Light" w:eastAsia="Times New Roman" w:hAnsi="Calibri Light" w:cs="Calibri Light"/>
                <w:b/>
                <w:bCs/>
                <w:color w:val="0563C1"/>
                <w:sz w:val="24"/>
                <w:szCs w:val="24"/>
                <w:u w:val="single"/>
                <w:lang w:val="en"/>
              </w:rPr>
            </w:pPr>
            <w:hyperlink r:id="rId8" w:tgtFrame="_blank" w:history="1">
              <w:r w:rsidRPr="00615EF4">
                <w:rPr>
                  <w:rFonts w:ascii="Calibri Light" w:eastAsia="Times New Roman" w:hAnsi="Calibri Light" w:cs="Calibri Light"/>
                  <w:b/>
                  <w:bCs/>
                  <w:color w:val="0563C1"/>
                  <w:sz w:val="24"/>
                  <w:szCs w:val="24"/>
                  <w:u w:val="single"/>
                  <w:lang w:val="en"/>
                </w:rPr>
                <w:t>Zoom Registration Link</w:t>
              </w:r>
            </w:hyperlink>
          </w:p>
          <w:p w14:paraId="21CCD729" w14:textId="7433FEF6" w:rsidR="009E3975" w:rsidRPr="00A66397" w:rsidRDefault="009E3975" w:rsidP="00582DE5">
            <w:pPr>
              <w:jc w:val="center"/>
              <w:rPr>
                <w:rFonts w:asciiTheme="majorHAnsi" w:hAnsiTheme="majorHAnsi" w:cstheme="majorHAnsi"/>
                <w:sz w:val="24"/>
                <w:szCs w:val="24"/>
              </w:rPr>
            </w:pPr>
            <w:r w:rsidRPr="00615EF4">
              <w:rPr>
                <w:rFonts w:ascii="Calibri Light" w:eastAsia="Times New Roman" w:hAnsi="Calibri Light" w:cs="Calibri Light"/>
                <w:color w:val="000000"/>
                <w:sz w:val="24"/>
                <w:szCs w:val="24"/>
              </w:rPr>
              <w:t>After registering, you will receive a confirmation email containing information about joining the meeting.</w:t>
            </w:r>
          </w:p>
        </w:tc>
      </w:tr>
      <w:tr w:rsidR="009E3975" w:rsidRPr="00A66397" w14:paraId="16ABEA13" w14:textId="77777777" w:rsidTr="000A1716">
        <w:trPr>
          <w:jc w:val="center"/>
        </w:trPr>
        <w:tc>
          <w:tcPr>
            <w:tcW w:w="2250" w:type="dxa"/>
          </w:tcPr>
          <w:p w14:paraId="097A5CB1" w14:textId="249D2A7E" w:rsidR="009E3975" w:rsidRPr="00A66397" w:rsidRDefault="009E3975" w:rsidP="009E3975">
            <w:pPr>
              <w:rPr>
                <w:rFonts w:asciiTheme="majorHAnsi" w:hAnsiTheme="majorHAnsi" w:cstheme="majorHAnsi"/>
                <w:sz w:val="24"/>
                <w:szCs w:val="24"/>
              </w:rPr>
            </w:pPr>
            <w:r>
              <w:rPr>
                <w:rFonts w:asciiTheme="majorHAnsi" w:hAnsiTheme="majorHAnsi" w:cstheme="majorHAnsi"/>
                <w:sz w:val="24"/>
                <w:szCs w:val="24"/>
              </w:rPr>
              <w:t>Sponsors</w:t>
            </w:r>
          </w:p>
        </w:tc>
        <w:tc>
          <w:tcPr>
            <w:tcW w:w="3240" w:type="dxa"/>
          </w:tcPr>
          <w:p w14:paraId="3642BB0F" w14:textId="27A6DCAE" w:rsidR="009E3975" w:rsidRPr="00A66397" w:rsidRDefault="009E3975" w:rsidP="009E3975">
            <w:pPr>
              <w:rPr>
                <w:rFonts w:asciiTheme="majorHAnsi" w:hAnsiTheme="majorHAnsi" w:cstheme="majorHAnsi"/>
                <w:sz w:val="24"/>
                <w:szCs w:val="24"/>
              </w:rPr>
            </w:pPr>
            <w:r>
              <w:rPr>
                <w:rFonts w:asciiTheme="majorHAnsi" w:hAnsiTheme="majorHAnsi" w:cstheme="majorHAnsi"/>
                <w:sz w:val="24"/>
                <w:szCs w:val="24"/>
              </w:rPr>
              <w:t>Bill Baney</w:t>
            </w:r>
          </w:p>
        </w:tc>
        <w:tc>
          <w:tcPr>
            <w:tcW w:w="4320" w:type="dxa"/>
            <w:vMerge/>
          </w:tcPr>
          <w:p w14:paraId="390EF03D" w14:textId="1904DF27" w:rsidR="009E3975" w:rsidRPr="00A66397" w:rsidRDefault="009E3975" w:rsidP="00582DE5">
            <w:pPr>
              <w:jc w:val="center"/>
              <w:rPr>
                <w:rFonts w:asciiTheme="majorHAnsi" w:hAnsiTheme="majorHAnsi" w:cstheme="majorHAnsi"/>
                <w:sz w:val="24"/>
                <w:szCs w:val="24"/>
              </w:rPr>
            </w:pPr>
          </w:p>
        </w:tc>
      </w:tr>
      <w:tr w:rsidR="009E3975" w:rsidRPr="00A66397" w14:paraId="0C12DD2A" w14:textId="77777777" w:rsidTr="000A1716">
        <w:trPr>
          <w:jc w:val="center"/>
        </w:trPr>
        <w:tc>
          <w:tcPr>
            <w:tcW w:w="2250" w:type="dxa"/>
          </w:tcPr>
          <w:p w14:paraId="5C3FA3F5" w14:textId="7E96D0CC" w:rsidR="009E3975" w:rsidRPr="00A66397" w:rsidRDefault="009E3975" w:rsidP="009E3975">
            <w:pPr>
              <w:rPr>
                <w:rFonts w:asciiTheme="majorHAnsi" w:hAnsiTheme="majorHAnsi" w:cstheme="majorHAnsi"/>
                <w:sz w:val="24"/>
                <w:szCs w:val="24"/>
              </w:rPr>
            </w:pPr>
            <w:r>
              <w:rPr>
                <w:rFonts w:asciiTheme="majorHAnsi" w:hAnsiTheme="majorHAnsi" w:cstheme="majorHAnsi"/>
                <w:sz w:val="24"/>
                <w:szCs w:val="24"/>
              </w:rPr>
              <w:t xml:space="preserve">Administrative Support </w:t>
            </w:r>
          </w:p>
        </w:tc>
        <w:tc>
          <w:tcPr>
            <w:tcW w:w="3240" w:type="dxa"/>
          </w:tcPr>
          <w:p w14:paraId="1081CBAB" w14:textId="3619D885" w:rsidR="009E3975" w:rsidRPr="00A66397" w:rsidRDefault="009E3975" w:rsidP="009E3975">
            <w:pPr>
              <w:rPr>
                <w:rFonts w:asciiTheme="majorHAnsi" w:hAnsiTheme="majorHAnsi" w:cstheme="majorHAnsi"/>
                <w:sz w:val="24"/>
                <w:szCs w:val="24"/>
              </w:rPr>
            </w:pPr>
            <w:r>
              <w:rPr>
                <w:rFonts w:asciiTheme="majorHAnsi" w:hAnsiTheme="majorHAnsi" w:cstheme="majorHAnsi"/>
                <w:sz w:val="24"/>
                <w:szCs w:val="24"/>
              </w:rPr>
              <w:t>Krystal Brockamp</w:t>
            </w:r>
          </w:p>
        </w:tc>
        <w:tc>
          <w:tcPr>
            <w:tcW w:w="4320" w:type="dxa"/>
            <w:vMerge/>
          </w:tcPr>
          <w:p w14:paraId="5E6F148B" w14:textId="652D9617" w:rsidR="009E3975" w:rsidRPr="00A66397" w:rsidRDefault="009E3975" w:rsidP="00582DE5">
            <w:pPr>
              <w:jc w:val="center"/>
              <w:rPr>
                <w:rFonts w:asciiTheme="majorHAnsi" w:hAnsiTheme="majorHAnsi" w:cstheme="majorHAnsi"/>
                <w:sz w:val="24"/>
                <w:szCs w:val="24"/>
              </w:rPr>
            </w:pPr>
          </w:p>
        </w:tc>
      </w:tr>
      <w:tr w:rsidR="009E3975" w:rsidRPr="00A66397" w14:paraId="4CE17AF5" w14:textId="77777777" w:rsidTr="000A1716">
        <w:trPr>
          <w:jc w:val="center"/>
        </w:trPr>
        <w:tc>
          <w:tcPr>
            <w:tcW w:w="2250" w:type="dxa"/>
          </w:tcPr>
          <w:p w14:paraId="4ABB45DC" w14:textId="4B7A0EF8" w:rsidR="009E3975" w:rsidRPr="00A66397" w:rsidRDefault="009E3975" w:rsidP="009E3975">
            <w:pPr>
              <w:rPr>
                <w:rFonts w:asciiTheme="majorHAnsi" w:hAnsiTheme="majorHAnsi" w:cstheme="majorHAnsi"/>
                <w:sz w:val="24"/>
                <w:szCs w:val="24"/>
              </w:rPr>
            </w:pPr>
            <w:r>
              <w:rPr>
                <w:rFonts w:asciiTheme="majorHAnsi" w:hAnsiTheme="majorHAnsi" w:cstheme="majorHAnsi"/>
                <w:sz w:val="24"/>
                <w:szCs w:val="24"/>
              </w:rPr>
              <w:t xml:space="preserve">Location </w:t>
            </w:r>
          </w:p>
        </w:tc>
        <w:tc>
          <w:tcPr>
            <w:tcW w:w="3240" w:type="dxa"/>
          </w:tcPr>
          <w:p w14:paraId="0D73EC35" w14:textId="559F6664" w:rsidR="009E3975" w:rsidRPr="00A66397" w:rsidRDefault="009E3975" w:rsidP="009E3975">
            <w:pPr>
              <w:rPr>
                <w:rFonts w:asciiTheme="majorHAnsi" w:hAnsiTheme="majorHAnsi" w:cstheme="majorHAnsi"/>
                <w:sz w:val="24"/>
                <w:szCs w:val="24"/>
              </w:rPr>
            </w:pPr>
            <w:r w:rsidRPr="00A471EA">
              <w:rPr>
                <w:rFonts w:ascii="Calibri Light" w:eastAsia="Times New Roman" w:hAnsi="Calibri Light" w:cs="Calibri Light"/>
                <w:color w:val="000000"/>
                <w:sz w:val="24"/>
                <w:szCs w:val="24"/>
              </w:rPr>
              <w:t>Virtual Meeting: Zoom or Call</w:t>
            </w:r>
          </w:p>
        </w:tc>
        <w:tc>
          <w:tcPr>
            <w:tcW w:w="4320" w:type="dxa"/>
            <w:vMerge/>
          </w:tcPr>
          <w:p w14:paraId="33395438" w14:textId="77777777" w:rsidR="009E3975" w:rsidRPr="00A66397" w:rsidRDefault="009E3975" w:rsidP="00582DE5">
            <w:pPr>
              <w:rPr>
                <w:rFonts w:asciiTheme="majorHAnsi" w:hAnsiTheme="majorHAnsi" w:cstheme="majorHAnsi"/>
                <w:sz w:val="24"/>
                <w:szCs w:val="24"/>
              </w:rPr>
            </w:pPr>
          </w:p>
        </w:tc>
      </w:tr>
    </w:tbl>
    <w:p w14:paraId="16DC31C6" w14:textId="51BC1321" w:rsidR="00263D93" w:rsidRDefault="00263D93" w:rsidP="00E329CA">
      <w:pPr>
        <w:tabs>
          <w:tab w:val="left" w:pos="3615"/>
        </w:tabs>
        <w:spacing w:after="80" w:line="240" w:lineRule="auto"/>
        <w:rPr>
          <w:rFonts w:asciiTheme="majorHAnsi" w:hAnsiTheme="majorHAnsi" w:cstheme="majorHAnsi"/>
          <w:b/>
          <w:sz w:val="24"/>
          <w:szCs w:val="24"/>
        </w:rPr>
      </w:pPr>
    </w:p>
    <w:tbl>
      <w:tblPr>
        <w:tblStyle w:val="TableGrid"/>
        <w:tblW w:w="0" w:type="auto"/>
        <w:jc w:val="center"/>
        <w:tblLook w:val="04A0" w:firstRow="1" w:lastRow="0" w:firstColumn="1" w:lastColumn="0" w:noHBand="0" w:noVBand="1"/>
      </w:tblPr>
      <w:tblGrid>
        <w:gridCol w:w="9792"/>
      </w:tblGrid>
      <w:tr w:rsidR="009E3975" w14:paraId="12EA666F" w14:textId="77777777" w:rsidTr="00733A52">
        <w:trPr>
          <w:jc w:val="center"/>
        </w:trPr>
        <w:tc>
          <w:tcPr>
            <w:tcW w:w="9792" w:type="dxa"/>
            <w:shd w:val="clear" w:color="auto" w:fill="C1E4F5" w:themeFill="accent1" w:themeFillTint="33"/>
          </w:tcPr>
          <w:p w14:paraId="56298BF0" w14:textId="39BC6F62" w:rsidR="009E3975" w:rsidRDefault="009E3975" w:rsidP="009E3975">
            <w:pPr>
              <w:tabs>
                <w:tab w:val="left" w:pos="3615"/>
              </w:tabs>
              <w:spacing w:after="80"/>
              <w:jc w:val="center"/>
              <w:rPr>
                <w:rFonts w:asciiTheme="majorHAnsi" w:hAnsiTheme="majorHAnsi" w:cstheme="majorHAnsi"/>
                <w:b/>
                <w:sz w:val="24"/>
                <w:szCs w:val="24"/>
              </w:rPr>
            </w:pPr>
            <w:r>
              <w:rPr>
                <w:rFonts w:asciiTheme="majorHAnsi" w:hAnsiTheme="majorHAnsi" w:cstheme="majorHAnsi"/>
                <w:b/>
                <w:sz w:val="24"/>
                <w:szCs w:val="24"/>
              </w:rPr>
              <w:t>Welcome Video</w:t>
            </w:r>
          </w:p>
        </w:tc>
      </w:tr>
      <w:tr w:rsidR="009E3975" w14:paraId="51593AAD" w14:textId="77777777" w:rsidTr="000A1716">
        <w:trPr>
          <w:jc w:val="center"/>
        </w:trPr>
        <w:tc>
          <w:tcPr>
            <w:tcW w:w="9792" w:type="dxa"/>
          </w:tcPr>
          <w:p w14:paraId="4568678C" w14:textId="79FB7000" w:rsidR="009E3975" w:rsidRDefault="00523513" w:rsidP="009E3975">
            <w:pPr>
              <w:tabs>
                <w:tab w:val="left" w:pos="3615"/>
              </w:tabs>
              <w:spacing w:after="80"/>
              <w:jc w:val="center"/>
              <w:rPr>
                <w:rFonts w:asciiTheme="majorHAnsi" w:hAnsiTheme="majorHAnsi" w:cstheme="majorHAnsi"/>
                <w:b/>
                <w:sz w:val="24"/>
                <w:szCs w:val="24"/>
              </w:rPr>
            </w:pPr>
            <w:hyperlink r:id="rId9" w:history="1">
              <w:r>
                <w:rPr>
                  <w:rStyle w:val="Hyperlink"/>
                  <w:rFonts w:asciiTheme="majorHAnsi" w:hAnsiTheme="majorHAnsi" w:cstheme="majorHAnsi"/>
                  <w:sz w:val="24"/>
                  <w:szCs w:val="24"/>
                </w:rPr>
                <w:t>How You Treat People is Who You Are!</w:t>
              </w:r>
            </w:hyperlink>
          </w:p>
        </w:tc>
      </w:tr>
    </w:tbl>
    <w:p w14:paraId="6E1A4D13" w14:textId="77777777" w:rsidR="00263D93" w:rsidRPr="00A66397" w:rsidRDefault="00263D93" w:rsidP="009E3975">
      <w:pPr>
        <w:rPr>
          <w:rFonts w:asciiTheme="majorHAnsi" w:hAnsiTheme="majorHAnsi" w:cstheme="majorHAnsi"/>
          <w:b/>
          <w:sz w:val="24"/>
          <w:szCs w:val="24"/>
        </w:rPr>
      </w:pPr>
      <w:bookmarkStart w:id="0" w:name="_Hlk62661339"/>
    </w:p>
    <w:p w14:paraId="14C305DC" w14:textId="0A662B4C" w:rsidR="001B5FD9" w:rsidRDefault="0011296F" w:rsidP="00C325CC">
      <w:pPr>
        <w:jc w:val="center"/>
        <w:rPr>
          <w:rFonts w:asciiTheme="majorHAnsi" w:hAnsiTheme="majorHAnsi" w:cstheme="majorHAnsi"/>
          <w:b/>
          <w:sz w:val="24"/>
          <w:szCs w:val="24"/>
        </w:rPr>
      </w:pPr>
      <w:r w:rsidRPr="000A1716">
        <w:rPr>
          <w:rFonts w:asciiTheme="majorHAnsi" w:hAnsiTheme="majorHAnsi" w:cstheme="majorHAnsi"/>
          <w:b/>
          <w:sz w:val="24"/>
          <w:szCs w:val="24"/>
        </w:rPr>
        <w:t>M</w:t>
      </w:r>
      <w:r w:rsidR="00D83C59" w:rsidRPr="000A1716">
        <w:rPr>
          <w:rFonts w:asciiTheme="majorHAnsi" w:hAnsiTheme="majorHAnsi" w:cstheme="majorHAnsi"/>
          <w:b/>
          <w:sz w:val="24"/>
          <w:szCs w:val="24"/>
        </w:rPr>
        <w:t xml:space="preserve">eeting </w:t>
      </w:r>
      <w:r w:rsidR="00C8421A">
        <w:rPr>
          <w:rFonts w:asciiTheme="majorHAnsi" w:hAnsiTheme="majorHAnsi" w:cstheme="majorHAnsi"/>
          <w:b/>
          <w:sz w:val="24"/>
          <w:szCs w:val="24"/>
        </w:rPr>
        <w:t>Minutes</w:t>
      </w:r>
    </w:p>
    <w:tbl>
      <w:tblPr>
        <w:tblStyle w:val="TableGrid"/>
        <w:tblW w:w="0" w:type="auto"/>
        <w:tblLook w:val="04A0" w:firstRow="1" w:lastRow="0" w:firstColumn="1" w:lastColumn="0" w:noHBand="0" w:noVBand="1"/>
      </w:tblPr>
      <w:tblGrid>
        <w:gridCol w:w="663"/>
        <w:gridCol w:w="1402"/>
        <w:gridCol w:w="6840"/>
        <w:gridCol w:w="1705"/>
      </w:tblGrid>
      <w:tr w:rsidR="00733A52" w14:paraId="7762D54E" w14:textId="77777777" w:rsidTr="00791940">
        <w:tc>
          <w:tcPr>
            <w:tcW w:w="663" w:type="dxa"/>
            <w:shd w:val="clear" w:color="auto" w:fill="C1E4F5" w:themeFill="accent1" w:themeFillTint="33"/>
          </w:tcPr>
          <w:p w14:paraId="086CB952" w14:textId="7B412BEB" w:rsidR="00733A52" w:rsidRDefault="00733A52" w:rsidP="00C325CC">
            <w:pPr>
              <w:jc w:val="center"/>
              <w:rPr>
                <w:rFonts w:asciiTheme="majorHAnsi" w:hAnsiTheme="majorHAnsi" w:cstheme="majorHAnsi"/>
                <w:b/>
                <w:sz w:val="24"/>
                <w:szCs w:val="24"/>
              </w:rPr>
            </w:pPr>
            <w:r>
              <w:rPr>
                <w:rFonts w:asciiTheme="majorHAnsi" w:hAnsiTheme="majorHAnsi" w:cstheme="majorHAnsi"/>
                <w:b/>
                <w:sz w:val="24"/>
                <w:szCs w:val="24"/>
              </w:rPr>
              <w:t>Item</w:t>
            </w:r>
          </w:p>
        </w:tc>
        <w:tc>
          <w:tcPr>
            <w:tcW w:w="1402" w:type="dxa"/>
            <w:shd w:val="clear" w:color="auto" w:fill="C1E4F5" w:themeFill="accent1" w:themeFillTint="33"/>
          </w:tcPr>
          <w:p w14:paraId="4E0E31AA" w14:textId="7286AAD9" w:rsidR="00733A52" w:rsidRDefault="00733A52" w:rsidP="00C325CC">
            <w:pPr>
              <w:jc w:val="center"/>
              <w:rPr>
                <w:rFonts w:asciiTheme="majorHAnsi" w:hAnsiTheme="majorHAnsi" w:cstheme="majorHAnsi"/>
                <w:b/>
                <w:sz w:val="24"/>
                <w:szCs w:val="24"/>
              </w:rPr>
            </w:pPr>
            <w:r>
              <w:rPr>
                <w:rFonts w:asciiTheme="majorHAnsi" w:hAnsiTheme="majorHAnsi" w:cstheme="majorHAnsi"/>
                <w:b/>
                <w:sz w:val="24"/>
                <w:szCs w:val="24"/>
              </w:rPr>
              <w:t>Time</w:t>
            </w:r>
          </w:p>
        </w:tc>
        <w:tc>
          <w:tcPr>
            <w:tcW w:w="6840" w:type="dxa"/>
            <w:shd w:val="clear" w:color="auto" w:fill="C1E4F5" w:themeFill="accent1" w:themeFillTint="33"/>
          </w:tcPr>
          <w:p w14:paraId="11942D6A" w14:textId="1837F00A" w:rsidR="00733A52" w:rsidRDefault="00733A52" w:rsidP="00C325CC">
            <w:pPr>
              <w:jc w:val="center"/>
              <w:rPr>
                <w:rFonts w:asciiTheme="majorHAnsi" w:hAnsiTheme="majorHAnsi" w:cstheme="majorHAnsi"/>
                <w:b/>
                <w:sz w:val="24"/>
                <w:szCs w:val="24"/>
              </w:rPr>
            </w:pPr>
            <w:r>
              <w:rPr>
                <w:rFonts w:asciiTheme="majorHAnsi" w:hAnsiTheme="majorHAnsi" w:cstheme="majorHAnsi"/>
                <w:b/>
                <w:sz w:val="24"/>
                <w:szCs w:val="24"/>
              </w:rPr>
              <w:t>Topic</w:t>
            </w:r>
          </w:p>
        </w:tc>
        <w:tc>
          <w:tcPr>
            <w:tcW w:w="1705" w:type="dxa"/>
            <w:shd w:val="clear" w:color="auto" w:fill="C1E4F5" w:themeFill="accent1" w:themeFillTint="33"/>
          </w:tcPr>
          <w:p w14:paraId="7C9EE923" w14:textId="4A4B7DFB" w:rsidR="00733A52" w:rsidRDefault="00733A52" w:rsidP="00C325CC">
            <w:pPr>
              <w:jc w:val="center"/>
              <w:rPr>
                <w:rFonts w:asciiTheme="majorHAnsi" w:hAnsiTheme="majorHAnsi" w:cstheme="majorHAnsi"/>
                <w:b/>
                <w:sz w:val="24"/>
                <w:szCs w:val="24"/>
              </w:rPr>
            </w:pPr>
            <w:r>
              <w:rPr>
                <w:rFonts w:asciiTheme="majorHAnsi" w:hAnsiTheme="majorHAnsi" w:cstheme="majorHAnsi"/>
                <w:b/>
                <w:sz w:val="24"/>
                <w:szCs w:val="24"/>
              </w:rPr>
              <w:t xml:space="preserve">Presenter </w:t>
            </w:r>
          </w:p>
        </w:tc>
      </w:tr>
      <w:tr w:rsidR="00733A52" w14:paraId="756AE302" w14:textId="77777777" w:rsidTr="00791940">
        <w:tc>
          <w:tcPr>
            <w:tcW w:w="663" w:type="dxa"/>
          </w:tcPr>
          <w:p w14:paraId="259DF943" w14:textId="6EF81CA2" w:rsidR="00733A52" w:rsidRPr="00733A52" w:rsidRDefault="00733A52" w:rsidP="00791940">
            <w:pPr>
              <w:jc w:val="right"/>
              <w:rPr>
                <w:rFonts w:asciiTheme="majorHAnsi" w:hAnsiTheme="majorHAnsi" w:cstheme="majorHAnsi"/>
                <w:bCs/>
                <w:sz w:val="24"/>
                <w:szCs w:val="24"/>
              </w:rPr>
            </w:pPr>
            <w:r>
              <w:rPr>
                <w:rFonts w:asciiTheme="majorHAnsi" w:hAnsiTheme="majorHAnsi" w:cstheme="majorHAnsi"/>
                <w:bCs/>
                <w:sz w:val="24"/>
                <w:szCs w:val="24"/>
              </w:rPr>
              <w:t>1</w:t>
            </w:r>
            <w:r w:rsidR="00791940">
              <w:rPr>
                <w:rFonts w:asciiTheme="majorHAnsi" w:hAnsiTheme="majorHAnsi" w:cstheme="majorHAnsi"/>
                <w:bCs/>
                <w:sz w:val="24"/>
                <w:szCs w:val="24"/>
              </w:rPr>
              <w:t>.</w:t>
            </w:r>
          </w:p>
        </w:tc>
        <w:tc>
          <w:tcPr>
            <w:tcW w:w="1402" w:type="dxa"/>
          </w:tcPr>
          <w:p w14:paraId="387056C8" w14:textId="0FCA92C5" w:rsidR="00733A52" w:rsidRPr="00733A52" w:rsidRDefault="00733A52" w:rsidP="00733A52">
            <w:pPr>
              <w:rPr>
                <w:rFonts w:asciiTheme="majorHAnsi" w:hAnsiTheme="majorHAnsi" w:cstheme="majorHAnsi"/>
                <w:bCs/>
                <w:sz w:val="24"/>
                <w:szCs w:val="24"/>
              </w:rPr>
            </w:pPr>
            <w:r>
              <w:rPr>
                <w:rFonts w:asciiTheme="majorHAnsi" w:hAnsiTheme="majorHAnsi" w:cstheme="majorHAnsi"/>
                <w:bCs/>
                <w:sz w:val="24"/>
                <w:szCs w:val="24"/>
              </w:rPr>
              <w:t>2:05-2:10</w:t>
            </w:r>
          </w:p>
        </w:tc>
        <w:tc>
          <w:tcPr>
            <w:tcW w:w="6840" w:type="dxa"/>
          </w:tcPr>
          <w:p w14:paraId="0AF4BB0B" w14:textId="77777777" w:rsidR="00733A52" w:rsidRPr="007D4F8B" w:rsidRDefault="00733A52" w:rsidP="00733A52">
            <w:pPr>
              <w:rPr>
                <w:rFonts w:asciiTheme="majorHAnsi" w:eastAsia="Times New Roman" w:hAnsiTheme="majorHAnsi" w:cstheme="majorHAnsi"/>
                <w:b/>
                <w:bCs/>
                <w:sz w:val="24"/>
                <w:szCs w:val="24"/>
                <w:u w:val="single"/>
              </w:rPr>
            </w:pPr>
            <w:r w:rsidRPr="007D4F8B">
              <w:rPr>
                <w:rFonts w:asciiTheme="majorHAnsi" w:eastAsia="Times New Roman" w:hAnsiTheme="majorHAnsi" w:cstheme="majorHAnsi"/>
                <w:b/>
                <w:bCs/>
                <w:sz w:val="24"/>
                <w:szCs w:val="24"/>
                <w:u w:val="single"/>
              </w:rPr>
              <w:t xml:space="preserve">Welcome </w:t>
            </w:r>
          </w:p>
          <w:p w14:paraId="48BE0F85" w14:textId="51BE80FB" w:rsidR="00733A52" w:rsidRPr="007D4F8B" w:rsidRDefault="00733A52" w:rsidP="00E03652">
            <w:pPr>
              <w:pStyle w:val="ListParagraph"/>
              <w:numPr>
                <w:ilvl w:val="0"/>
                <w:numId w:val="1"/>
              </w:numPr>
              <w:rPr>
                <w:rFonts w:asciiTheme="majorHAnsi" w:hAnsiTheme="majorHAnsi" w:cstheme="majorHAnsi"/>
                <w:bCs/>
                <w:sz w:val="24"/>
                <w:szCs w:val="24"/>
              </w:rPr>
            </w:pPr>
            <w:r w:rsidRPr="007D4F8B">
              <w:rPr>
                <w:rStyle w:val="normaltextrun"/>
                <w:rFonts w:asciiTheme="majorHAnsi" w:hAnsiTheme="majorHAnsi" w:cstheme="majorHAnsi"/>
                <w:color w:val="000000"/>
                <w:sz w:val="24"/>
                <w:szCs w:val="24"/>
              </w:rPr>
              <w:t>Introduction in chat: </w:t>
            </w:r>
            <w:r w:rsidRPr="007D4F8B">
              <w:rPr>
                <w:rStyle w:val="eop"/>
                <w:rFonts w:asciiTheme="majorHAnsi" w:hAnsiTheme="majorHAnsi" w:cstheme="majorHAnsi"/>
                <w:color w:val="000000"/>
                <w:sz w:val="24"/>
                <w:szCs w:val="24"/>
              </w:rPr>
              <w:t> </w:t>
            </w:r>
            <w:r w:rsidRPr="007D4F8B">
              <w:rPr>
                <w:rStyle w:val="normaltextrun"/>
                <w:rFonts w:asciiTheme="majorHAnsi" w:hAnsiTheme="majorHAnsi" w:cstheme="majorHAnsi"/>
                <w:color w:val="000000"/>
                <w:sz w:val="24"/>
                <w:szCs w:val="24"/>
              </w:rPr>
              <w:t>Name,</w:t>
            </w:r>
            <w:r w:rsidR="00791940" w:rsidRPr="007D4F8B">
              <w:rPr>
                <w:rStyle w:val="normaltextrun"/>
                <w:rFonts w:asciiTheme="majorHAnsi" w:hAnsiTheme="majorHAnsi" w:cstheme="majorHAnsi"/>
                <w:color w:val="000000"/>
                <w:sz w:val="24"/>
                <w:szCs w:val="24"/>
              </w:rPr>
              <w:t xml:space="preserve"> </w:t>
            </w:r>
            <w:r w:rsidRPr="007D4F8B">
              <w:rPr>
                <w:rStyle w:val="normaltextrun"/>
                <w:rFonts w:asciiTheme="majorHAnsi" w:hAnsiTheme="majorHAnsi" w:cstheme="majorHAnsi"/>
                <w:color w:val="000000"/>
                <w:sz w:val="24"/>
                <w:szCs w:val="24"/>
              </w:rPr>
              <w:t>Pronouns, Organization and Role.</w:t>
            </w:r>
            <w:r w:rsidRPr="007D4F8B">
              <w:rPr>
                <w:rStyle w:val="eop"/>
                <w:rFonts w:asciiTheme="majorHAnsi" w:hAnsiTheme="majorHAnsi" w:cstheme="majorHAnsi"/>
                <w:color w:val="000000"/>
                <w:sz w:val="24"/>
                <w:szCs w:val="24"/>
              </w:rPr>
              <w:t> </w:t>
            </w:r>
          </w:p>
        </w:tc>
        <w:tc>
          <w:tcPr>
            <w:tcW w:w="1705" w:type="dxa"/>
          </w:tcPr>
          <w:p w14:paraId="3E664B7D" w14:textId="0E07C819" w:rsidR="00733A52" w:rsidRPr="00733A52" w:rsidRDefault="00FA3FCF" w:rsidP="00733A52">
            <w:pPr>
              <w:rPr>
                <w:rFonts w:asciiTheme="majorHAnsi" w:hAnsiTheme="majorHAnsi" w:cstheme="majorHAnsi"/>
                <w:bCs/>
                <w:sz w:val="24"/>
                <w:szCs w:val="24"/>
              </w:rPr>
            </w:pPr>
            <w:r>
              <w:rPr>
                <w:rFonts w:asciiTheme="majorHAnsi" w:hAnsiTheme="majorHAnsi" w:cstheme="majorHAnsi"/>
                <w:bCs/>
                <w:sz w:val="24"/>
                <w:szCs w:val="24"/>
              </w:rPr>
              <w:t xml:space="preserve">Kathryn Garland &amp; James Barta </w:t>
            </w:r>
          </w:p>
        </w:tc>
      </w:tr>
      <w:tr w:rsidR="00733A52" w14:paraId="429F4107" w14:textId="77777777" w:rsidTr="00791940">
        <w:tc>
          <w:tcPr>
            <w:tcW w:w="663" w:type="dxa"/>
          </w:tcPr>
          <w:p w14:paraId="2093B372" w14:textId="3F6F6FFB" w:rsidR="00733A52" w:rsidRPr="00733A52" w:rsidRDefault="00733A52" w:rsidP="00791940">
            <w:pPr>
              <w:jc w:val="right"/>
              <w:rPr>
                <w:rFonts w:asciiTheme="majorHAnsi" w:hAnsiTheme="majorHAnsi" w:cstheme="majorHAnsi"/>
                <w:bCs/>
                <w:sz w:val="24"/>
                <w:szCs w:val="24"/>
              </w:rPr>
            </w:pPr>
            <w:r>
              <w:rPr>
                <w:rFonts w:asciiTheme="majorHAnsi" w:hAnsiTheme="majorHAnsi" w:cstheme="majorHAnsi"/>
                <w:bCs/>
                <w:sz w:val="24"/>
                <w:szCs w:val="24"/>
              </w:rPr>
              <w:t>2</w:t>
            </w:r>
            <w:r w:rsidR="00791940">
              <w:rPr>
                <w:rFonts w:asciiTheme="majorHAnsi" w:hAnsiTheme="majorHAnsi" w:cstheme="majorHAnsi"/>
                <w:bCs/>
                <w:sz w:val="24"/>
                <w:szCs w:val="24"/>
              </w:rPr>
              <w:t>.</w:t>
            </w:r>
          </w:p>
        </w:tc>
        <w:tc>
          <w:tcPr>
            <w:tcW w:w="1402" w:type="dxa"/>
          </w:tcPr>
          <w:p w14:paraId="5D57EFA8" w14:textId="162C6BB6" w:rsidR="00733A52" w:rsidRPr="00733A52" w:rsidRDefault="00FA3FCF" w:rsidP="00733A52">
            <w:pPr>
              <w:rPr>
                <w:rFonts w:asciiTheme="majorHAnsi" w:hAnsiTheme="majorHAnsi" w:cstheme="majorHAnsi"/>
                <w:bCs/>
                <w:sz w:val="24"/>
                <w:szCs w:val="24"/>
              </w:rPr>
            </w:pPr>
            <w:r>
              <w:rPr>
                <w:rFonts w:asciiTheme="majorHAnsi" w:hAnsiTheme="majorHAnsi" w:cstheme="majorHAnsi"/>
                <w:bCs/>
                <w:sz w:val="24"/>
                <w:szCs w:val="24"/>
              </w:rPr>
              <w:t>2:10-2:20</w:t>
            </w:r>
          </w:p>
        </w:tc>
        <w:tc>
          <w:tcPr>
            <w:tcW w:w="6840" w:type="dxa"/>
          </w:tcPr>
          <w:p w14:paraId="2E735677" w14:textId="3D56FCDD" w:rsidR="00B625F4" w:rsidRPr="007D4F8B" w:rsidRDefault="00FA3FCF" w:rsidP="00B625F4">
            <w:pPr>
              <w:rPr>
                <w:rFonts w:asciiTheme="majorHAnsi" w:eastAsia="Times New Roman" w:hAnsiTheme="majorHAnsi" w:cstheme="majorHAnsi"/>
                <w:b/>
                <w:bCs/>
                <w:sz w:val="24"/>
                <w:szCs w:val="24"/>
                <w:u w:val="single"/>
              </w:rPr>
            </w:pPr>
            <w:r w:rsidRPr="007D4F8B">
              <w:rPr>
                <w:rFonts w:asciiTheme="majorHAnsi" w:eastAsia="Times New Roman" w:hAnsiTheme="majorHAnsi" w:cstheme="majorHAnsi"/>
                <w:b/>
                <w:bCs/>
                <w:sz w:val="24"/>
                <w:szCs w:val="24"/>
                <w:u w:val="single"/>
              </w:rPr>
              <w:t>ONE System Updates</w:t>
            </w:r>
          </w:p>
          <w:p w14:paraId="2391C537" w14:textId="14B15D08" w:rsidR="00770461" w:rsidRPr="007D4F8B" w:rsidRDefault="00770461" w:rsidP="00B625F4">
            <w:pPr>
              <w:rPr>
                <w:rFonts w:asciiTheme="majorHAnsi" w:eastAsia="Times New Roman" w:hAnsiTheme="majorHAnsi" w:cstheme="majorHAnsi"/>
                <w:b/>
                <w:bCs/>
                <w:sz w:val="24"/>
                <w:szCs w:val="24"/>
                <w:u w:val="single"/>
              </w:rPr>
            </w:pPr>
            <w:r w:rsidRPr="007D4F8B">
              <w:rPr>
                <w:rFonts w:asciiTheme="majorHAnsi" w:eastAsia="Times New Roman" w:hAnsiTheme="majorHAnsi" w:cstheme="majorHAnsi"/>
                <w:b/>
                <w:bCs/>
                <w:sz w:val="24"/>
                <w:szCs w:val="24"/>
                <w:u w:val="single"/>
              </w:rPr>
              <w:object w:dxaOrig="1539" w:dyaOrig="997" w14:anchorId="734AAB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05pt;height:50.05pt" o:ole="">
                  <v:imagedata r:id="rId10" o:title=""/>
                </v:shape>
                <o:OLEObject Type="Embed" ProgID="Acrobat.Document.DC" ShapeID="_x0000_i1025" DrawAspect="Icon" ObjectID="_1817117109" r:id="rId11"/>
              </w:object>
            </w:r>
          </w:p>
          <w:p w14:paraId="34202376" w14:textId="77777777" w:rsidR="00B625F4" w:rsidRPr="007D4F8B" w:rsidRDefault="00B625F4" w:rsidP="00B625F4">
            <w:pPr>
              <w:rPr>
                <w:rFonts w:asciiTheme="majorHAnsi" w:eastAsia="Times New Roman" w:hAnsiTheme="majorHAnsi" w:cstheme="majorHAnsi"/>
                <w:b/>
                <w:bCs/>
                <w:sz w:val="24"/>
                <w:szCs w:val="24"/>
                <w:u w:val="single"/>
              </w:rPr>
            </w:pPr>
          </w:p>
          <w:p w14:paraId="3E9955EC" w14:textId="7BB6C22F" w:rsidR="00B625F4" w:rsidRPr="007D4F8B" w:rsidRDefault="00A51A61" w:rsidP="00B625F4">
            <w:pPr>
              <w:rPr>
                <w:rFonts w:asciiTheme="majorHAnsi" w:eastAsia="Times New Roman" w:hAnsiTheme="majorHAnsi" w:cstheme="majorHAnsi"/>
                <w:b/>
                <w:bCs/>
                <w:sz w:val="24"/>
                <w:szCs w:val="24"/>
              </w:rPr>
            </w:pPr>
            <w:r w:rsidRPr="007D4F8B">
              <w:rPr>
                <w:rFonts w:asciiTheme="majorHAnsi" w:eastAsia="Times New Roman" w:hAnsiTheme="majorHAnsi" w:cstheme="majorHAnsi"/>
                <w:b/>
                <w:bCs/>
                <w:sz w:val="24"/>
                <w:szCs w:val="24"/>
              </w:rPr>
              <w:t>Resources to Help People Apply</w:t>
            </w:r>
          </w:p>
          <w:p w14:paraId="3C2EB13B" w14:textId="68D28AA8" w:rsidR="00B625F4" w:rsidRPr="007D4F8B" w:rsidRDefault="00B625F4" w:rsidP="00E03652">
            <w:pPr>
              <w:pStyle w:val="ListParagraph"/>
              <w:numPr>
                <w:ilvl w:val="0"/>
                <w:numId w:val="2"/>
              </w:numPr>
              <w:rPr>
                <w:rFonts w:asciiTheme="majorHAnsi" w:eastAsia="Times New Roman" w:hAnsiTheme="majorHAnsi" w:cstheme="majorHAnsi"/>
                <w:sz w:val="24"/>
                <w:szCs w:val="24"/>
              </w:rPr>
            </w:pPr>
            <w:r w:rsidRPr="007D4F8B">
              <w:rPr>
                <w:rFonts w:asciiTheme="majorHAnsi" w:eastAsia="Times New Roman" w:hAnsiTheme="majorHAnsi" w:cstheme="majorHAnsi"/>
                <w:sz w:val="24"/>
                <w:szCs w:val="24"/>
              </w:rPr>
              <w:t>Oregonians can apply for medical, food, cash and childcare benefits</w:t>
            </w:r>
            <w:r w:rsidR="00F1565D" w:rsidRPr="007D4F8B">
              <w:rPr>
                <w:rFonts w:asciiTheme="majorHAnsi" w:eastAsia="Times New Roman" w:hAnsiTheme="majorHAnsi" w:cstheme="majorHAnsi"/>
                <w:sz w:val="24"/>
                <w:szCs w:val="24"/>
              </w:rPr>
              <w:t xml:space="preserve"> multiple ways </w:t>
            </w:r>
          </w:p>
          <w:p w14:paraId="6DBC24B3" w14:textId="77777777" w:rsidR="00770461" w:rsidRPr="007D4F8B" w:rsidRDefault="00B625F4" w:rsidP="00E03652">
            <w:pPr>
              <w:pStyle w:val="ListParagraph"/>
              <w:numPr>
                <w:ilvl w:val="0"/>
                <w:numId w:val="5"/>
              </w:numPr>
              <w:rPr>
                <w:rFonts w:asciiTheme="majorHAnsi" w:eastAsia="Times New Roman" w:hAnsiTheme="majorHAnsi" w:cstheme="majorHAnsi"/>
                <w:sz w:val="24"/>
                <w:szCs w:val="24"/>
              </w:rPr>
            </w:pPr>
            <w:r w:rsidRPr="007D4F8B">
              <w:rPr>
                <w:rFonts w:asciiTheme="majorHAnsi" w:eastAsia="Times New Roman" w:hAnsiTheme="majorHAnsi" w:cstheme="majorHAnsi"/>
                <w:sz w:val="24"/>
                <w:szCs w:val="24"/>
              </w:rPr>
              <w:t xml:space="preserve">Online at </w:t>
            </w:r>
            <w:hyperlink r:id="rId12" w:history="1">
              <w:r w:rsidR="00F1565D" w:rsidRPr="007D4F8B">
                <w:rPr>
                  <w:rStyle w:val="Hyperlink"/>
                  <w:rFonts w:asciiTheme="majorHAnsi" w:eastAsia="Times New Roman" w:hAnsiTheme="majorHAnsi" w:cstheme="majorHAnsi"/>
                  <w:sz w:val="24"/>
                  <w:szCs w:val="24"/>
                </w:rPr>
                <w:t>benefits.oregon.gov</w:t>
              </w:r>
            </w:hyperlink>
          </w:p>
          <w:p w14:paraId="23EA4BA7" w14:textId="77777777" w:rsidR="00770461" w:rsidRPr="007D4F8B" w:rsidRDefault="00B625F4" w:rsidP="00E03652">
            <w:pPr>
              <w:pStyle w:val="ListParagraph"/>
              <w:numPr>
                <w:ilvl w:val="0"/>
                <w:numId w:val="5"/>
              </w:numPr>
              <w:rPr>
                <w:rFonts w:asciiTheme="majorHAnsi" w:eastAsia="Times New Roman" w:hAnsiTheme="majorHAnsi" w:cstheme="majorHAnsi"/>
                <w:sz w:val="24"/>
                <w:szCs w:val="24"/>
              </w:rPr>
            </w:pPr>
            <w:r w:rsidRPr="007D4F8B">
              <w:rPr>
                <w:rFonts w:asciiTheme="majorHAnsi" w:eastAsia="Times New Roman" w:hAnsiTheme="majorHAnsi" w:cstheme="majorHAnsi"/>
                <w:sz w:val="24"/>
                <w:szCs w:val="24"/>
              </w:rPr>
              <w:t xml:space="preserve">By phone </w:t>
            </w:r>
            <w:r w:rsidR="00F1565D" w:rsidRPr="007D4F8B">
              <w:rPr>
                <w:rFonts w:asciiTheme="majorHAnsi" w:eastAsia="Times New Roman" w:hAnsiTheme="majorHAnsi" w:cstheme="majorHAnsi"/>
                <w:sz w:val="24"/>
                <w:szCs w:val="24"/>
              </w:rPr>
              <w:t>800-699-9075</w:t>
            </w:r>
            <w:r w:rsidRPr="007D4F8B">
              <w:rPr>
                <w:rFonts w:asciiTheme="majorHAnsi" w:eastAsia="Times New Roman" w:hAnsiTheme="majorHAnsi" w:cstheme="majorHAnsi"/>
                <w:sz w:val="24"/>
                <w:szCs w:val="24"/>
              </w:rPr>
              <w:t xml:space="preserve"> </w:t>
            </w:r>
          </w:p>
          <w:p w14:paraId="3216AE47" w14:textId="77777777" w:rsidR="00770461" w:rsidRPr="007D4F8B" w:rsidRDefault="00F1565D" w:rsidP="00E03652">
            <w:pPr>
              <w:pStyle w:val="ListParagraph"/>
              <w:numPr>
                <w:ilvl w:val="0"/>
                <w:numId w:val="5"/>
              </w:numPr>
              <w:rPr>
                <w:rFonts w:asciiTheme="majorHAnsi" w:eastAsia="Times New Roman" w:hAnsiTheme="majorHAnsi" w:cstheme="majorHAnsi"/>
                <w:sz w:val="24"/>
                <w:szCs w:val="24"/>
              </w:rPr>
            </w:pPr>
            <w:r w:rsidRPr="007D4F8B">
              <w:rPr>
                <w:rFonts w:asciiTheme="majorHAnsi" w:eastAsia="Times New Roman" w:hAnsiTheme="majorHAnsi" w:cstheme="majorHAnsi"/>
                <w:sz w:val="24"/>
                <w:szCs w:val="24"/>
              </w:rPr>
              <w:t>In person</w:t>
            </w:r>
          </w:p>
          <w:p w14:paraId="7CA883E6" w14:textId="5201D0B9" w:rsidR="00F1565D" w:rsidRPr="007D4F8B" w:rsidRDefault="00F1565D" w:rsidP="00E03652">
            <w:pPr>
              <w:pStyle w:val="ListParagraph"/>
              <w:numPr>
                <w:ilvl w:val="0"/>
                <w:numId w:val="5"/>
              </w:numPr>
              <w:rPr>
                <w:rFonts w:asciiTheme="majorHAnsi" w:eastAsia="Times New Roman" w:hAnsiTheme="majorHAnsi" w:cstheme="majorHAnsi"/>
                <w:sz w:val="24"/>
                <w:szCs w:val="24"/>
              </w:rPr>
            </w:pPr>
            <w:r w:rsidRPr="007D4F8B">
              <w:rPr>
                <w:rFonts w:asciiTheme="majorHAnsi" w:eastAsia="Times New Roman" w:hAnsiTheme="majorHAnsi" w:cstheme="majorHAnsi"/>
                <w:sz w:val="24"/>
                <w:szCs w:val="24"/>
              </w:rPr>
              <w:t xml:space="preserve">Mail or faxing paper applications </w:t>
            </w:r>
          </w:p>
          <w:p w14:paraId="20293926" w14:textId="77777777" w:rsidR="00A51A61" w:rsidRPr="007D4F8B" w:rsidRDefault="00A51A61" w:rsidP="00E03652">
            <w:pPr>
              <w:pStyle w:val="ListParagraph"/>
              <w:numPr>
                <w:ilvl w:val="0"/>
                <w:numId w:val="2"/>
              </w:numPr>
              <w:rPr>
                <w:rFonts w:asciiTheme="majorHAnsi" w:eastAsia="Times New Roman" w:hAnsiTheme="majorHAnsi" w:cstheme="majorHAnsi"/>
                <w:b/>
                <w:bCs/>
                <w:sz w:val="24"/>
                <w:szCs w:val="24"/>
                <w:u w:val="single"/>
              </w:rPr>
            </w:pPr>
            <w:hyperlink r:id="rId13" w:history="1">
              <w:r w:rsidRPr="007D4F8B">
                <w:rPr>
                  <w:rStyle w:val="Hyperlink"/>
                  <w:rFonts w:asciiTheme="majorHAnsi" w:eastAsia="Times New Roman" w:hAnsiTheme="majorHAnsi" w:cstheme="majorHAnsi"/>
                  <w:sz w:val="24"/>
                  <w:szCs w:val="24"/>
                </w:rPr>
                <w:t xml:space="preserve">Get help applying for OHP medical benefits </w:t>
              </w:r>
            </w:hyperlink>
          </w:p>
          <w:p w14:paraId="0B410219" w14:textId="77777777" w:rsidR="00770461" w:rsidRPr="007D4F8B" w:rsidRDefault="002E51B7" w:rsidP="00E03652">
            <w:pPr>
              <w:pStyle w:val="ListParagraph"/>
              <w:numPr>
                <w:ilvl w:val="0"/>
                <w:numId w:val="6"/>
              </w:numPr>
              <w:rPr>
                <w:rFonts w:asciiTheme="majorHAnsi" w:eastAsia="Times New Roman" w:hAnsiTheme="majorHAnsi" w:cstheme="majorHAnsi"/>
                <w:b/>
                <w:bCs/>
                <w:sz w:val="24"/>
                <w:szCs w:val="24"/>
                <w:u w:val="single"/>
              </w:rPr>
            </w:pPr>
            <w:r w:rsidRPr="007D4F8B">
              <w:rPr>
                <w:rFonts w:asciiTheme="majorHAnsi" w:eastAsia="Times New Roman" w:hAnsiTheme="majorHAnsi" w:cstheme="majorHAnsi"/>
                <w:sz w:val="24"/>
                <w:szCs w:val="24"/>
              </w:rPr>
              <w:t>Find organizations that assist Oregonians with applying for the Oregon Health Plan.</w:t>
            </w:r>
          </w:p>
          <w:p w14:paraId="13976232" w14:textId="7747742E" w:rsidR="002E51B7" w:rsidRPr="007D4F8B" w:rsidRDefault="002E51B7" w:rsidP="00E03652">
            <w:pPr>
              <w:pStyle w:val="ListParagraph"/>
              <w:numPr>
                <w:ilvl w:val="0"/>
                <w:numId w:val="6"/>
              </w:numPr>
              <w:rPr>
                <w:rFonts w:asciiTheme="majorHAnsi" w:eastAsia="Times New Roman" w:hAnsiTheme="majorHAnsi" w:cstheme="majorHAnsi"/>
                <w:b/>
                <w:bCs/>
                <w:sz w:val="24"/>
                <w:szCs w:val="24"/>
                <w:u w:val="single"/>
              </w:rPr>
            </w:pPr>
            <w:r w:rsidRPr="007D4F8B">
              <w:rPr>
                <w:rFonts w:asciiTheme="majorHAnsi" w:eastAsia="Times New Roman" w:hAnsiTheme="majorHAnsi" w:cstheme="majorHAnsi"/>
                <w:sz w:val="24"/>
                <w:szCs w:val="24"/>
              </w:rPr>
              <w:t>Some organizations can also help with SNAP benefit applications.</w:t>
            </w:r>
          </w:p>
          <w:p w14:paraId="6CAA5062" w14:textId="0419A83D" w:rsidR="007C2985" w:rsidRPr="007D4F8B" w:rsidRDefault="007C2985" w:rsidP="00E03652">
            <w:pPr>
              <w:pStyle w:val="ListParagraph"/>
              <w:numPr>
                <w:ilvl w:val="0"/>
                <w:numId w:val="2"/>
              </w:numPr>
              <w:rPr>
                <w:rFonts w:asciiTheme="majorHAnsi" w:eastAsia="Times New Roman" w:hAnsiTheme="majorHAnsi" w:cstheme="majorHAnsi"/>
                <w:sz w:val="24"/>
                <w:szCs w:val="24"/>
                <w:u w:val="single"/>
              </w:rPr>
            </w:pPr>
            <w:hyperlink r:id="rId14" w:history="1">
              <w:r w:rsidRPr="007D4F8B">
                <w:rPr>
                  <w:rStyle w:val="Hyperlink"/>
                  <w:rFonts w:asciiTheme="majorHAnsi" w:eastAsia="Times New Roman" w:hAnsiTheme="majorHAnsi" w:cstheme="majorHAnsi"/>
                  <w:sz w:val="24"/>
                  <w:szCs w:val="24"/>
                </w:rPr>
                <w:t>Help in Your language</w:t>
              </w:r>
            </w:hyperlink>
          </w:p>
          <w:p w14:paraId="41F43F39" w14:textId="77777777" w:rsidR="00770461" w:rsidRPr="007D4F8B" w:rsidRDefault="00D066CD" w:rsidP="00E03652">
            <w:pPr>
              <w:pStyle w:val="ListParagraph"/>
              <w:numPr>
                <w:ilvl w:val="0"/>
                <w:numId w:val="7"/>
              </w:numPr>
              <w:rPr>
                <w:rFonts w:asciiTheme="majorHAnsi" w:eastAsia="Times New Roman" w:hAnsiTheme="majorHAnsi" w:cstheme="majorHAnsi"/>
                <w:sz w:val="24"/>
                <w:szCs w:val="24"/>
              </w:rPr>
            </w:pPr>
            <w:r w:rsidRPr="007D4F8B">
              <w:rPr>
                <w:rFonts w:asciiTheme="majorHAnsi" w:eastAsia="Times New Roman" w:hAnsiTheme="majorHAnsi" w:cstheme="majorHAnsi"/>
                <w:sz w:val="24"/>
                <w:szCs w:val="24"/>
              </w:rPr>
              <w:t xml:space="preserve">16 different language options available </w:t>
            </w:r>
          </w:p>
          <w:p w14:paraId="511F8F5C" w14:textId="77777777" w:rsidR="00770461" w:rsidRPr="007D4F8B" w:rsidRDefault="00D066CD" w:rsidP="00E03652">
            <w:pPr>
              <w:pStyle w:val="ListParagraph"/>
              <w:numPr>
                <w:ilvl w:val="0"/>
                <w:numId w:val="7"/>
              </w:numPr>
              <w:rPr>
                <w:rFonts w:asciiTheme="majorHAnsi" w:eastAsia="Times New Roman" w:hAnsiTheme="majorHAnsi" w:cstheme="majorHAnsi"/>
                <w:sz w:val="24"/>
                <w:szCs w:val="24"/>
              </w:rPr>
            </w:pPr>
            <w:r w:rsidRPr="007D4F8B">
              <w:rPr>
                <w:rFonts w:asciiTheme="majorHAnsi" w:eastAsia="Times New Roman" w:hAnsiTheme="majorHAnsi" w:cstheme="majorHAnsi"/>
                <w:sz w:val="24"/>
                <w:szCs w:val="24"/>
              </w:rPr>
              <w:t xml:space="preserve">Eligibility line: 800-699-9075 </w:t>
            </w:r>
            <w:r w:rsidR="002E51B7" w:rsidRPr="007D4F8B">
              <w:rPr>
                <w:rFonts w:asciiTheme="majorHAnsi" w:eastAsia="Times New Roman" w:hAnsiTheme="majorHAnsi" w:cstheme="majorHAnsi"/>
                <w:sz w:val="24"/>
                <w:szCs w:val="24"/>
              </w:rPr>
              <w:t xml:space="preserve">offers support in </w:t>
            </w:r>
          </w:p>
          <w:p w14:paraId="7940698A" w14:textId="77777777" w:rsidR="00770461" w:rsidRPr="007D4F8B" w:rsidRDefault="00D066CD" w:rsidP="00E03652">
            <w:pPr>
              <w:pStyle w:val="ListParagraph"/>
              <w:numPr>
                <w:ilvl w:val="0"/>
                <w:numId w:val="8"/>
              </w:numPr>
              <w:rPr>
                <w:rFonts w:asciiTheme="majorHAnsi" w:eastAsia="Times New Roman" w:hAnsiTheme="majorHAnsi" w:cstheme="majorHAnsi"/>
                <w:sz w:val="24"/>
                <w:szCs w:val="24"/>
              </w:rPr>
            </w:pPr>
            <w:r w:rsidRPr="007D4F8B">
              <w:rPr>
                <w:rFonts w:asciiTheme="majorHAnsi" w:eastAsia="Times New Roman" w:hAnsiTheme="majorHAnsi" w:cstheme="majorHAnsi"/>
                <w:sz w:val="24"/>
                <w:szCs w:val="24"/>
              </w:rPr>
              <w:t>English</w:t>
            </w:r>
          </w:p>
          <w:p w14:paraId="33580673" w14:textId="77777777" w:rsidR="00770461" w:rsidRPr="007D4F8B" w:rsidRDefault="00D066CD" w:rsidP="00E03652">
            <w:pPr>
              <w:pStyle w:val="ListParagraph"/>
              <w:numPr>
                <w:ilvl w:val="0"/>
                <w:numId w:val="8"/>
              </w:numPr>
              <w:rPr>
                <w:rFonts w:asciiTheme="majorHAnsi" w:eastAsia="Times New Roman" w:hAnsiTheme="majorHAnsi" w:cstheme="majorHAnsi"/>
                <w:sz w:val="24"/>
                <w:szCs w:val="24"/>
              </w:rPr>
            </w:pPr>
            <w:r w:rsidRPr="007D4F8B">
              <w:rPr>
                <w:rFonts w:asciiTheme="majorHAnsi" w:eastAsia="Times New Roman" w:hAnsiTheme="majorHAnsi" w:cstheme="majorHAnsi"/>
                <w:sz w:val="24"/>
                <w:szCs w:val="24"/>
              </w:rPr>
              <w:t xml:space="preserve">Spanish </w:t>
            </w:r>
          </w:p>
          <w:p w14:paraId="4440785C" w14:textId="77777777" w:rsidR="00770461" w:rsidRPr="007D4F8B" w:rsidRDefault="00D066CD" w:rsidP="00E03652">
            <w:pPr>
              <w:pStyle w:val="ListParagraph"/>
              <w:numPr>
                <w:ilvl w:val="0"/>
                <w:numId w:val="8"/>
              </w:numPr>
              <w:rPr>
                <w:rFonts w:asciiTheme="majorHAnsi" w:eastAsia="Times New Roman" w:hAnsiTheme="majorHAnsi" w:cstheme="majorHAnsi"/>
                <w:sz w:val="24"/>
                <w:szCs w:val="24"/>
              </w:rPr>
            </w:pPr>
            <w:r w:rsidRPr="007D4F8B">
              <w:rPr>
                <w:rFonts w:asciiTheme="majorHAnsi" w:eastAsia="Times New Roman" w:hAnsiTheme="majorHAnsi" w:cstheme="majorHAnsi"/>
                <w:sz w:val="24"/>
                <w:szCs w:val="24"/>
              </w:rPr>
              <w:t>Russia</w:t>
            </w:r>
            <w:r w:rsidR="00770461" w:rsidRPr="007D4F8B">
              <w:rPr>
                <w:rFonts w:asciiTheme="majorHAnsi" w:eastAsia="Times New Roman" w:hAnsiTheme="majorHAnsi" w:cstheme="majorHAnsi"/>
                <w:sz w:val="24"/>
                <w:szCs w:val="24"/>
              </w:rPr>
              <w:t>n</w:t>
            </w:r>
          </w:p>
          <w:p w14:paraId="00B5DA22" w14:textId="0BFB56E0" w:rsidR="00D066CD" w:rsidRPr="007D4F8B" w:rsidRDefault="00D066CD" w:rsidP="00E03652">
            <w:pPr>
              <w:pStyle w:val="ListParagraph"/>
              <w:numPr>
                <w:ilvl w:val="0"/>
                <w:numId w:val="8"/>
              </w:numPr>
              <w:rPr>
                <w:rFonts w:asciiTheme="majorHAnsi" w:eastAsia="Times New Roman" w:hAnsiTheme="majorHAnsi" w:cstheme="majorHAnsi"/>
                <w:sz w:val="24"/>
                <w:szCs w:val="24"/>
              </w:rPr>
            </w:pPr>
            <w:r w:rsidRPr="007D4F8B">
              <w:rPr>
                <w:rFonts w:asciiTheme="majorHAnsi" w:eastAsia="Times New Roman" w:hAnsiTheme="majorHAnsi" w:cstheme="majorHAnsi"/>
                <w:sz w:val="24"/>
                <w:szCs w:val="24"/>
              </w:rPr>
              <w:lastRenderedPageBreak/>
              <w:t xml:space="preserve">Vietnamese </w:t>
            </w:r>
          </w:p>
          <w:p w14:paraId="2031FC96" w14:textId="77777777" w:rsidR="00D73128" w:rsidRPr="007D4F8B" w:rsidRDefault="00D73128" w:rsidP="00D73128">
            <w:pPr>
              <w:pStyle w:val="ListParagraph"/>
              <w:ind w:left="2160"/>
              <w:rPr>
                <w:rFonts w:asciiTheme="majorHAnsi" w:eastAsia="Times New Roman" w:hAnsiTheme="majorHAnsi" w:cstheme="majorHAnsi"/>
                <w:sz w:val="24"/>
                <w:szCs w:val="24"/>
              </w:rPr>
            </w:pPr>
          </w:p>
          <w:p w14:paraId="27B422EF" w14:textId="2F087F7D" w:rsidR="002E51B7" w:rsidRPr="007D4F8B" w:rsidRDefault="002E51B7" w:rsidP="002E51B7">
            <w:pPr>
              <w:rPr>
                <w:rFonts w:asciiTheme="majorHAnsi" w:eastAsia="Times New Roman" w:hAnsiTheme="majorHAnsi" w:cstheme="majorHAnsi"/>
                <w:b/>
                <w:bCs/>
                <w:sz w:val="24"/>
                <w:szCs w:val="24"/>
              </w:rPr>
            </w:pPr>
            <w:r w:rsidRPr="007D4F8B">
              <w:rPr>
                <w:rFonts w:asciiTheme="majorHAnsi" w:eastAsia="Times New Roman" w:hAnsiTheme="majorHAnsi" w:cstheme="majorHAnsi"/>
                <w:b/>
                <w:bCs/>
                <w:sz w:val="24"/>
                <w:szCs w:val="24"/>
              </w:rPr>
              <w:t>ONE Customer Service Center</w:t>
            </w:r>
          </w:p>
          <w:p w14:paraId="27309A7C" w14:textId="77777777" w:rsidR="00831447" w:rsidRPr="007D4F8B" w:rsidRDefault="00AE2A14" w:rsidP="00E03652">
            <w:pPr>
              <w:pStyle w:val="ListParagraph"/>
              <w:numPr>
                <w:ilvl w:val="0"/>
                <w:numId w:val="2"/>
              </w:numPr>
              <w:rPr>
                <w:rFonts w:asciiTheme="majorHAnsi" w:eastAsia="Times New Roman" w:hAnsiTheme="majorHAnsi" w:cstheme="majorHAnsi"/>
                <w:sz w:val="24"/>
                <w:szCs w:val="24"/>
              </w:rPr>
            </w:pPr>
            <w:r w:rsidRPr="007D4F8B">
              <w:rPr>
                <w:rFonts w:asciiTheme="majorHAnsi" w:eastAsia="Times New Roman" w:hAnsiTheme="majorHAnsi" w:cstheme="majorHAnsi"/>
                <w:sz w:val="24"/>
                <w:szCs w:val="24"/>
              </w:rPr>
              <w:t xml:space="preserve">Due to issues with the ONE system there are currently longer wait times, delays in system responses, and difficulties reaching staff. </w:t>
            </w:r>
          </w:p>
          <w:p w14:paraId="1F397997" w14:textId="11DEB0C8" w:rsidR="002E51B7" w:rsidRPr="007D4F8B" w:rsidRDefault="00AE2A14" w:rsidP="00E03652">
            <w:pPr>
              <w:pStyle w:val="ListParagraph"/>
              <w:numPr>
                <w:ilvl w:val="0"/>
                <w:numId w:val="2"/>
              </w:numPr>
              <w:rPr>
                <w:rFonts w:asciiTheme="majorHAnsi" w:eastAsia="Times New Roman" w:hAnsiTheme="majorHAnsi" w:cstheme="majorHAnsi"/>
                <w:sz w:val="24"/>
                <w:szCs w:val="24"/>
              </w:rPr>
            </w:pPr>
            <w:r w:rsidRPr="007D4F8B">
              <w:rPr>
                <w:rFonts w:asciiTheme="majorHAnsi" w:eastAsia="Times New Roman" w:hAnsiTheme="majorHAnsi" w:cstheme="majorHAnsi"/>
                <w:sz w:val="24"/>
                <w:szCs w:val="24"/>
              </w:rPr>
              <w:t>These issues are being addressed in collaboration with Microsoft, OIS, and Deloitte.</w:t>
            </w:r>
          </w:p>
          <w:p w14:paraId="648A32E4" w14:textId="77777777" w:rsidR="00D73128" w:rsidRPr="007D4F8B" w:rsidRDefault="00D73128" w:rsidP="00D73128">
            <w:pPr>
              <w:pStyle w:val="ListParagraph"/>
              <w:ind w:left="1440"/>
              <w:rPr>
                <w:rFonts w:asciiTheme="majorHAnsi" w:eastAsia="Times New Roman" w:hAnsiTheme="majorHAnsi" w:cstheme="majorHAnsi"/>
                <w:sz w:val="24"/>
                <w:szCs w:val="24"/>
              </w:rPr>
            </w:pPr>
          </w:p>
          <w:p w14:paraId="7FBA714B" w14:textId="22B50D1E" w:rsidR="00831447" w:rsidRPr="007D4F8B" w:rsidRDefault="00831447" w:rsidP="00831447">
            <w:pPr>
              <w:rPr>
                <w:rFonts w:asciiTheme="majorHAnsi" w:eastAsia="Times New Roman" w:hAnsiTheme="majorHAnsi" w:cstheme="majorHAnsi"/>
                <w:b/>
                <w:bCs/>
                <w:sz w:val="24"/>
                <w:szCs w:val="24"/>
              </w:rPr>
            </w:pPr>
            <w:r w:rsidRPr="007D4F8B">
              <w:rPr>
                <w:rFonts w:asciiTheme="majorHAnsi" w:eastAsia="Times New Roman" w:hAnsiTheme="majorHAnsi" w:cstheme="majorHAnsi"/>
                <w:b/>
                <w:bCs/>
                <w:sz w:val="24"/>
                <w:szCs w:val="24"/>
              </w:rPr>
              <w:t>ONE Online</w:t>
            </w:r>
            <w:r w:rsidR="009836E2" w:rsidRPr="007D4F8B">
              <w:rPr>
                <w:rFonts w:asciiTheme="majorHAnsi" w:eastAsia="Times New Roman" w:hAnsiTheme="majorHAnsi" w:cstheme="majorHAnsi"/>
                <w:b/>
                <w:bCs/>
                <w:sz w:val="24"/>
                <w:szCs w:val="24"/>
              </w:rPr>
              <w:t xml:space="preserve"> Account </w:t>
            </w:r>
            <w:r w:rsidRPr="007D4F8B">
              <w:rPr>
                <w:rFonts w:asciiTheme="majorHAnsi" w:eastAsia="Times New Roman" w:hAnsiTheme="majorHAnsi" w:cstheme="majorHAnsi"/>
                <w:b/>
                <w:bCs/>
                <w:sz w:val="24"/>
                <w:szCs w:val="24"/>
              </w:rPr>
              <w:t xml:space="preserve"> </w:t>
            </w:r>
          </w:p>
          <w:p w14:paraId="10D2A135" w14:textId="1314C2E4" w:rsidR="00831447" w:rsidRPr="007D4F8B" w:rsidRDefault="00831447" w:rsidP="00E03652">
            <w:pPr>
              <w:pStyle w:val="ListParagraph"/>
              <w:numPr>
                <w:ilvl w:val="0"/>
                <w:numId w:val="2"/>
              </w:numPr>
              <w:rPr>
                <w:rFonts w:asciiTheme="majorHAnsi" w:eastAsia="Times New Roman" w:hAnsiTheme="majorHAnsi" w:cstheme="majorHAnsi"/>
                <w:sz w:val="24"/>
                <w:szCs w:val="24"/>
              </w:rPr>
            </w:pPr>
            <w:hyperlink r:id="rId15" w:history="1">
              <w:r w:rsidRPr="007D4F8B">
                <w:rPr>
                  <w:rStyle w:val="Hyperlink"/>
                  <w:rFonts w:asciiTheme="majorHAnsi" w:eastAsia="Times New Roman" w:hAnsiTheme="majorHAnsi" w:cstheme="majorHAnsi"/>
                  <w:sz w:val="24"/>
                  <w:szCs w:val="24"/>
                </w:rPr>
                <w:t>How to create a ONE Online account- Video</w:t>
              </w:r>
            </w:hyperlink>
          </w:p>
          <w:p w14:paraId="7DD2CBE8" w14:textId="18CC343C" w:rsidR="00831447" w:rsidRPr="00831447" w:rsidRDefault="00831447" w:rsidP="00E03652">
            <w:pPr>
              <w:pStyle w:val="ListParagraph"/>
              <w:numPr>
                <w:ilvl w:val="0"/>
                <w:numId w:val="2"/>
              </w:numPr>
              <w:rPr>
                <w:rFonts w:asciiTheme="majorHAnsi" w:eastAsia="Times New Roman" w:hAnsiTheme="majorHAnsi" w:cstheme="majorHAnsi"/>
                <w:sz w:val="24"/>
                <w:szCs w:val="24"/>
              </w:rPr>
            </w:pPr>
            <w:hyperlink r:id="rId16" w:history="1">
              <w:r w:rsidRPr="007D4F8B">
                <w:rPr>
                  <w:rStyle w:val="Hyperlink"/>
                  <w:rFonts w:asciiTheme="majorHAnsi" w:eastAsia="Times New Roman" w:hAnsiTheme="majorHAnsi" w:cstheme="majorHAnsi"/>
                  <w:sz w:val="24"/>
                  <w:szCs w:val="24"/>
                </w:rPr>
                <w:t>Setting up an Oregon Eligibility (ONE) Account- English</w:t>
              </w:r>
            </w:hyperlink>
          </w:p>
          <w:p w14:paraId="07F3FA58" w14:textId="6B01F4BE" w:rsidR="00831447" w:rsidRPr="007D4F8B" w:rsidRDefault="009836E2" w:rsidP="00E03652">
            <w:pPr>
              <w:pStyle w:val="ListParagraph"/>
              <w:numPr>
                <w:ilvl w:val="0"/>
                <w:numId w:val="2"/>
              </w:numPr>
              <w:rPr>
                <w:rFonts w:asciiTheme="majorHAnsi" w:eastAsia="Times New Roman" w:hAnsiTheme="majorHAnsi" w:cstheme="majorHAnsi"/>
                <w:sz w:val="24"/>
                <w:szCs w:val="24"/>
              </w:rPr>
            </w:pPr>
            <w:hyperlink r:id="rId17" w:history="1">
              <w:r w:rsidRPr="007D4F8B">
                <w:rPr>
                  <w:rStyle w:val="Hyperlink"/>
                  <w:rFonts w:asciiTheme="majorHAnsi" w:eastAsia="Times New Roman" w:hAnsiTheme="majorHAnsi" w:cstheme="majorHAnsi"/>
                  <w:sz w:val="24"/>
                  <w:szCs w:val="24"/>
                </w:rPr>
                <w:t xml:space="preserve">Setting up an Oregon Eligibility (ONE) Account- Spanish </w:t>
              </w:r>
            </w:hyperlink>
          </w:p>
          <w:p w14:paraId="3C3DFC49" w14:textId="77777777" w:rsidR="00D73128" w:rsidRPr="007D4F8B" w:rsidRDefault="00D73128" w:rsidP="00D73128">
            <w:pPr>
              <w:pStyle w:val="ListParagraph"/>
              <w:rPr>
                <w:rFonts w:asciiTheme="majorHAnsi" w:eastAsia="Times New Roman" w:hAnsiTheme="majorHAnsi" w:cstheme="majorHAnsi"/>
                <w:b/>
                <w:bCs/>
                <w:sz w:val="24"/>
                <w:szCs w:val="24"/>
              </w:rPr>
            </w:pPr>
          </w:p>
          <w:p w14:paraId="1E88F0E4" w14:textId="6C7E6389" w:rsidR="009836E2" w:rsidRPr="007D4F8B" w:rsidRDefault="009836E2" w:rsidP="009836E2">
            <w:pPr>
              <w:rPr>
                <w:rFonts w:asciiTheme="majorHAnsi" w:eastAsia="Times New Roman" w:hAnsiTheme="majorHAnsi" w:cstheme="majorHAnsi"/>
                <w:b/>
                <w:bCs/>
                <w:sz w:val="24"/>
                <w:szCs w:val="24"/>
              </w:rPr>
            </w:pPr>
            <w:r w:rsidRPr="007D4F8B">
              <w:rPr>
                <w:rFonts w:asciiTheme="majorHAnsi" w:eastAsia="Times New Roman" w:hAnsiTheme="majorHAnsi" w:cstheme="majorHAnsi"/>
                <w:b/>
                <w:bCs/>
                <w:sz w:val="24"/>
                <w:szCs w:val="24"/>
              </w:rPr>
              <w:t>ONE Mobile app</w:t>
            </w:r>
          </w:p>
          <w:p w14:paraId="46C5986D" w14:textId="18717934" w:rsidR="00286640" w:rsidRDefault="00286640" w:rsidP="00E03652">
            <w:pPr>
              <w:pStyle w:val="ListParagraph"/>
              <w:numPr>
                <w:ilvl w:val="0"/>
                <w:numId w:val="2"/>
              </w:numPr>
              <w:rPr>
                <w:rFonts w:asciiTheme="majorHAnsi" w:eastAsia="Times New Roman" w:hAnsiTheme="majorHAnsi" w:cstheme="majorHAnsi"/>
                <w:sz w:val="24"/>
                <w:szCs w:val="24"/>
              </w:rPr>
            </w:pPr>
            <w:r>
              <w:rPr>
                <w:rFonts w:asciiTheme="majorHAnsi" w:eastAsia="Times New Roman" w:hAnsiTheme="majorHAnsi" w:cstheme="majorHAnsi"/>
                <w:sz w:val="24"/>
                <w:szCs w:val="24"/>
              </w:rPr>
              <w:t xml:space="preserve">Benefit recipients can enjoy </w:t>
            </w:r>
            <w:r w:rsidR="003E62D0">
              <w:rPr>
                <w:rFonts w:asciiTheme="majorHAnsi" w:eastAsia="Times New Roman" w:hAnsiTheme="majorHAnsi" w:cstheme="majorHAnsi"/>
                <w:sz w:val="24"/>
                <w:szCs w:val="24"/>
              </w:rPr>
              <w:t>many features of the mobile app</w:t>
            </w:r>
          </w:p>
          <w:p w14:paraId="3DAA4C6C" w14:textId="01916515" w:rsidR="003E62D0" w:rsidRDefault="001854C8" w:rsidP="001854C8">
            <w:pPr>
              <w:pStyle w:val="ListParagraph"/>
              <w:numPr>
                <w:ilvl w:val="1"/>
                <w:numId w:val="2"/>
              </w:numPr>
              <w:rPr>
                <w:rFonts w:asciiTheme="majorHAnsi" w:eastAsia="Times New Roman" w:hAnsiTheme="majorHAnsi" w:cstheme="majorHAnsi"/>
                <w:sz w:val="24"/>
                <w:szCs w:val="24"/>
              </w:rPr>
            </w:pPr>
            <w:r>
              <w:rPr>
                <w:rFonts w:asciiTheme="majorHAnsi" w:eastAsia="Times New Roman" w:hAnsiTheme="majorHAnsi" w:cstheme="majorHAnsi"/>
                <w:sz w:val="24"/>
                <w:szCs w:val="24"/>
              </w:rPr>
              <w:t>View</w:t>
            </w:r>
            <w:r w:rsidR="00BA39B9">
              <w:rPr>
                <w:rFonts w:asciiTheme="majorHAnsi" w:eastAsia="Times New Roman" w:hAnsiTheme="majorHAnsi" w:cstheme="majorHAnsi"/>
                <w:sz w:val="24"/>
                <w:szCs w:val="24"/>
              </w:rPr>
              <w:t xml:space="preserve"> status of benefits, access notices, get reminders before due dates</w:t>
            </w:r>
            <w:r w:rsidR="00D14D13">
              <w:rPr>
                <w:rFonts w:asciiTheme="majorHAnsi" w:eastAsia="Times New Roman" w:hAnsiTheme="majorHAnsi" w:cstheme="majorHAnsi"/>
                <w:sz w:val="24"/>
                <w:szCs w:val="24"/>
              </w:rPr>
              <w:t xml:space="preserve"> – but not used to apply for benefits</w:t>
            </w:r>
          </w:p>
          <w:p w14:paraId="717414A2" w14:textId="7CD39A78" w:rsidR="00241EAC" w:rsidRDefault="00241EAC" w:rsidP="001854C8">
            <w:pPr>
              <w:pStyle w:val="ListParagraph"/>
              <w:numPr>
                <w:ilvl w:val="1"/>
                <w:numId w:val="2"/>
              </w:numPr>
              <w:rPr>
                <w:rFonts w:asciiTheme="majorHAnsi" w:eastAsia="Times New Roman" w:hAnsiTheme="majorHAnsi" w:cstheme="majorHAnsi"/>
                <w:sz w:val="24"/>
                <w:szCs w:val="24"/>
              </w:rPr>
            </w:pPr>
            <w:r>
              <w:rPr>
                <w:rFonts w:asciiTheme="majorHAnsi" w:eastAsia="Times New Roman" w:hAnsiTheme="majorHAnsi" w:cstheme="majorHAnsi"/>
                <w:sz w:val="24"/>
                <w:szCs w:val="24"/>
              </w:rPr>
              <w:t>Take a picture of</w:t>
            </w:r>
            <w:r w:rsidR="00062638">
              <w:rPr>
                <w:rFonts w:asciiTheme="majorHAnsi" w:eastAsia="Times New Roman" w:hAnsiTheme="majorHAnsi" w:cstheme="majorHAnsi"/>
                <w:sz w:val="24"/>
                <w:szCs w:val="24"/>
              </w:rPr>
              <w:t xml:space="preserve"> documents to easily upload them</w:t>
            </w:r>
          </w:p>
          <w:p w14:paraId="73FD4941" w14:textId="5EE78C4C" w:rsidR="00FB6026" w:rsidRDefault="00FB6026" w:rsidP="001854C8">
            <w:pPr>
              <w:pStyle w:val="ListParagraph"/>
              <w:numPr>
                <w:ilvl w:val="1"/>
                <w:numId w:val="2"/>
              </w:numPr>
              <w:rPr>
                <w:rFonts w:asciiTheme="majorHAnsi" w:eastAsia="Times New Roman" w:hAnsiTheme="majorHAnsi" w:cstheme="majorHAnsi"/>
                <w:sz w:val="24"/>
                <w:szCs w:val="24"/>
              </w:rPr>
            </w:pPr>
            <w:r>
              <w:rPr>
                <w:rFonts w:asciiTheme="majorHAnsi" w:eastAsia="Times New Roman" w:hAnsiTheme="majorHAnsi" w:cstheme="majorHAnsi"/>
                <w:sz w:val="24"/>
                <w:szCs w:val="24"/>
              </w:rPr>
              <w:t>App is available in English and Spanish</w:t>
            </w:r>
          </w:p>
          <w:p w14:paraId="16DD6CBC" w14:textId="22C786A8" w:rsidR="00D14D13" w:rsidRDefault="00D14D13" w:rsidP="001854C8">
            <w:pPr>
              <w:pStyle w:val="ListParagraph"/>
              <w:numPr>
                <w:ilvl w:val="1"/>
                <w:numId w:val="2"/>
              </w:numPr>
              <w:rPr>
                <w:rFonts w:asciiTheme="majorHAnsi" w:eastAsia="Times New Roman" w:hAnsiTheme="majorHAnsi" w:cstheme="majorHAnsi"/>
                <w:sz w:val="24"/>
                <w:szCs w:val="24"/>
              </w:rPr>
            </w:pPr>
            <w:r>
              <w:rPr>
                <w:rFonts w:asciiTheme="majorHAnsi" w:eastAsia="Times New Roman" w:hAnsiTheme="majorHAnsi" w:cstheme="majorHAnsi"/>
                <w:sz w:val="24"/>
                <w:szCs w:val="24"/>
              </w:rPr>
              <w:t xml:space="preserve">Doesn’t take </w:t>
            </w:r>
            <w:r w:rsidR="009B7500">
              <w:rPr>
                <w:rFonts w:asciiTheme="majorHAnsi" w:eastAsia="Times New Roman" w:hAnsiTheme="majorHAnsi" w:cstheme="majorHAnsi"/>
                <w:sz w:val="24"/>
                <w:szCs w:val="24"/>
              </w:rPr>
              <w:t>much memory and is available in Droid and Apple app stores</w:t>
            </w:r>
          </w:p>
          <w:p w14:paraId="32DD4B5A" w14:textId="602C8119" w:rsidR="00A23C2C" w:rsidRDefault="00A23C2C" w:rsidP="00A23C2C">
            <w:pPr>
              <w:pStyle w:val="ListParagraph"/>
              <w:numPr>
                <w:ilvl w:val="0"/>
                <w:numId w:val="2"/>
              </w:numPr>
              <w:rPr>
                <w:rFonts w:asciiTheme="majorHAnsi" w:eastAsia="Times New Roman" w:hAnsiTheme="majorHAnsi" w:cstheme="majorHAnsi"/>
                <w:sz w:val="24"/>
                <w:szCs w:val="24"/>
              </w:rPr>
            </w:pPr>
            <w:r>
              <w:rPr>
                <w:rFonts w:asciiTheme="majorHAnsi" w:eastAsia="Times New Roman" w:hAnsiTheme="majorHAnsi" w:cstheme="majorHAnsi"/>
                <w:sz w:val="24"/>
                <w:szCs w:val="24"/>
              </w:rPr>
              <w:t xml:space="preserve">Quick overview </w:t>
            </w:r>
            <w:r w:rsidR="00436461">
              <w:rPr>
                <w:rFonts w:asciiTheme="majorHAnsi" w:eastAsia="Times New Roman" w:hAnsiTheme="majorHAnsi" w:cstheme="majorHAnsi"/>
                <w:sz w:val="24"/>
                <w:szCs w:val="24"/>
              </w:rPr>
              <w:t xml:space="preserve">video: </w:t>
            </w:r>
            <w:hyperlink r:id="rId18" w:history="1">
              <w:r w:rsidR="00436461" w:rsidRPr="00D65BA1">
                <w:rPr>
                  <w:rStyle w:val="Hyperlink"/>
                  <w:rFonts w:asciiTheme="majorHAnsi" w:eastAsia="Times New Roman" w:hAnsiTheme="majorHAnsi" w:cstheme="majorHAnsi"/>
                  <w:sz w:val="24"/>
                  <w:szCs w:val="24"/>
                </w:rPr>
                <w:t>https://www.youtube.com/watch?v=gotjbKzWMgo</w:t>
              </w:r>
            </w:hyperlink>
            <w:r w:rsidR="00436461">
              <w:rPr>
                <w:rFonts w:asciiTheme="majorHAnsi" w:eastAsia="Times New Roman" w:hAnsiTheme="majorHAnsi" w:cstheme="majorHAnsi"/>
                <w:sz w:val="24"/>
                <w:szCs w:val="24"/>
              </w:rPr>
              <w:t xml:space="preserve"> </w:t>
            </w:r>
          </w:p>
          <w:p w14:paraId="0B279EFD" w14:textId="77777777" w:rsidR="00D73128" w:rsidRPr="007D4F8B" w:rsidRDefault="00D73128" w:rsidP="00D73128">
            <w:pPr>
              <w:pStyle w:val="ListParagraph"/>
              <w:rPr>
                <w:rFonts w:asciiTheme="majorHAnsi" w:eastAsia="Times New Roman" w:hAnsiTheme="majorHAnsi" w:cstheme="majorHAnsi"/>
                <w:sz w:val="24"/>
                <w:szCs w:val="24"/>
              </w:rPr>
            </w:pPr>
          </w:p>
          <w:p w14:paraId="5F4E435A" w14:textId="57CD9E9C" w:rsidR="009836E2" w:rsidRPr="007D4F8B" w:rsidRDefault="009836E2" w:rsidP="009836E2">
            <w:pPr>
              <w:rPr>
                <w:rFonts w:asciiTheme="majorHAnsi" w:eastAsia="Times New Roman" w:hAnsiTheme="majorHAnsi" w:cstheme="majorHAnsi"/>
                <w:b/>
                <w:bCs/>
                <w:sz w:val="24"/>
                <w:szCs w:val="24"/>
              </w:rPr>
            </w:pPr>
            <w:r w:rsidRPr="007D4F8B">
              <w:rPr>
                <w:rFonts w:asciiTheme="majorHAnsi" w:eastAsia="Times New Roman" w:hAnsiTheme="majorHAnsi" w:cstheme="majorHAnsi"/>
                <w:b/>
                <w:bCs/>
                <w:sz w:val="24"/>
                <w:szCs w:val="24"/>
              </w:rPr>
              <w:t>Reminder</w:t>
            </w:r>
          </w:p>
          <w:p w14:paraId="4B897F5E" w14:textId="0AB3A1B3" w:rsidR="00364A14" w:rsidRPr="00364A14" w:rsidRDefault="00364A14" w:rsidP="00E03652">
            <w:pPr>
              <w:pStyle w:val="ListParagraph"/>
              <w:numPr>
                <w:ilvl w:val="0"/>
                <w:numId w:val="2"/>
              </w:numPr>
              <w:rPr>
                <w:rFonts w:asciiTheme="majorHAnsi" w:eastAsia="Times New Roman" w:hAnsiTheme="majorHAnsi" w:cstheme="majorHAnsi"/>
                <w:sz w:val="24"/>
                <w:szCs w:val="24"/>
              </w:rPr>
            </w:pPr>
            <w:r w:rsidRPr="00364A14">
              <w:rPr>
                <w:rFonts w:asciiTheme="majorHAnsi" w:eastAsia="Times New Roman" w:hAnsiTheme="majorHAnsi" w:cstheme="majorHAnsi"/>
                <w:sz w:val="24"/>
                <w:szCs w:val="24"/>
              </w:rPr>
              <w:t xml:space="preserve">Clients should be informed that calls </w:t>
            </w:r>
            <w:r w:rsidR="00BA39B9">
              <w:rPr>
                <w:rFonts w:asciiTheme="majorHAnsi" w:eastAsia="Times New Roman" w:hAnsiTheme="majorHAnsi" w:cstheme="majorHAnsi"/>
                <w:sz w:val="24"/>
                <w:szCs w:val="24"/>
              </w:rPr>
              <w:t xml:space="preserve">from ODHS </w:t>
            </w:r>
            <w:r w:rsidRPr="00364A14">
              <w:rPr>
                <w:rFonts w:asciiTheme="majorHAnsi" w:eastAsia="Times New Roman" w:hAnsiTheme="majorHAnsi" w:cstheme="majorHAnsi"/>
                <w:sz w:val="24"/>
                <w:szCs w:val="24"/>
              </w:rPr>
              <w:t xml:space="preserve">regarding program benefits, appointments, and verbal signatures will </w:t>
            </w:r>
            <w:r w:rsidRPr="007D4F8B">
              <w:rPr>
                <w:rFonts w:asciiTheme="majorHAnsi" w:eastAsia="Times New Roman" w:hAnsiTheme="majorHAnsi" w:cstheme="majorHAnsi"/>
                <w:sz w:val="24"/>
                <w:szCs w:val="24"/>
              </w:rPr>
              <w:t>come</w:t>
            </w:r>
            <w:r w:rsidRPr="00364A14">
              <w:rPr>
                <w:rFonts w:asciiTheme="majorHAnsi" w:eastAsia="Times New Roman" w:hAnsiTheme="majorHAnsi" w:cstheme="majorHAnsi"/>
                <w:sz w:val="24"/>
                <w:szCs w:val="24"/>
              </w:rPr>
              <w:t xml:space="preserve"> from </w:t>
            </w:r>
            <w:r w:rsidRPr="0026652C">
              <w:rPr>
                <w:rFonts w:asciiTheme="majorHAnsi" w:eastAsia="Times New Roman" w:hAnsiTheme="majorHAnsi" w:cstheme="majorHAnsi"/>
                <w:b/>
                <w:bCs/>
                <w:sz w:val="24"/>
                <w:szCs w:val="24"/>
              </w:rPr>
              <w:t>503-945-5722</w:t>
            </w:r>
            <w:r w:rsidRPr="00364A14">
              <w:rPr>
                <w:rFonts w:asciiTheme="majorHAnsi" w:eastAsia="Times New Roman" w:hAnsiTheme="majorHAnsi" w:cstheme="majorHAnsi"/>
                <w:sz w:val="24"/>
                <w:szCs w:val="24"/>
              </w:rPr>
              <w:t>.</w:t>
            </w:r>
          </w:p>
          <w:p w14:paraId="74E825B7" w14:textId="1872BC37" w:rsidR="00364A14" w:rsidRPr="00364A14" w:rsidRDefault="00364A14" w:rsidP="00E03652">
            <w:pPr>
              <w:pStyle w:val="ListParagraph"/>
              <w:numPr>
                <w:ilvl w:val="0"/>
                <w:numId w:val="2"/>
              </w:numPr>
              <w:rPr>
                <w:rFonts w:asciiTheme="majorHAnsi" w:eastAsia="Times New Roman" w:hAnsiTheme="majorHAnsi" w:cstheme="majorHAnsi"/>
                <w:sz w:val="24"/>
                <w:szCs w:val="24"/>
              </w:rPr>
            </w:pPr>
            <w:r w:rsidRPr="00364A14">
              <w:rPr>
                <w:rFonts w:asciiTheme="majorHAnsi" w:eastAsia="Times New Roman" w:hAnsiTheme="majorHAnsi" w:cstheme="majorHAnsi"/>
                <w:sz w:val="24"/>
                <w:szCs w:val="24"/>
              </w:rPr>
              <w:t xml:space="preserve">Please make sure this number is </w:t>
            </w:r>
            <w:r w:rsidR="0026652C">
              <w:rPr>
                <w:rFonts w:asciiTheme="majorHAnsi" w:eastAsia="Times New Roman" w:hAnsiTheme="majorHAnsi" w:cstheme="majorHAnsi"/>
                <w:sz w:val="24"/>
                <w:szCs w:val="24"/>
              </w:rPr>
              <w:t>saved in clients’ phones</w:t>
            </w:r>
            <w:r w:rsidRPr="00364A14">
              <w:rPr>
                <w:rFonts w:asciiTheme="majorHAnsi" w:eastAsia="Times New Roman" w:hAnsiTheme="majorHAnsi" w:cstheme="majorHAnsi"/>
                <w:sz w:val="24"/>
                <w:szCs w:val="24"/>
              </w:rPr>
              <w:t xml:space="preserve"> to ensure </w:t>
            </w:r>
            <w:r w:rsidRPr="007D4F8B">
              <w:rPr>
                <w:rFonts w:asciiTheme="majorHAnsi" w:eastAsia="Times New Roman" w:hAnsiTheme="majorHAnsi" w:cstheme="majorHAnsi"/>
                <w:sz w:val="24"/>
                <w:szCs w:val="24"/>
              </w:rPr>
              <w:t xml:space="preserve">calls are being </w:t>
            </w:r>
            <w:r w:rsidR="00770461" w:rsidRPr="007D4F8B">
              <w:rPr>
                <w:rFonts w:asciiTheme="majorHAnsi" w:eastAsia="Times New Roman" w:hAnsiTheme="majorHAnsi" w:cstheme="majorHAnsi"/>
                <w:sz w:val="24"/>
                <w:szCs w:val="24"/>
              </w:rPr>
              <w:t>received.</w:t>
            </w:r>
          </w:p>
          <w:p w14:paraId="6636FFFC" w14:textId="77777777" w:rsidR="00D73128" w:rsidRPr="007D4F8B" w:rsidRDefault="00D73128" w:rsidP="00D73128">
            <w:pPr>
              <w:pStyle w:val="ListParagraph"/>
              <w:ind w:left="1440"/>
              <w:rPr>
                <w:rFonts w:asciiTheme="majorHAnsi" w:eastAsia="Times New Roman" w:hAnsiTheme="majorHAnsi" w:cstheme="majorHAnsi"/>
                <w:sz w:val="24"/>
                <w:szCs w:val="24"/>
              </w:rPr>
            </w:pPr>
          </w:p>
          <w:p w14:paraId="3964A584" w14:textId="77777777" w:rsidR="00D73128" w:rsidRPr="007D4F8B" w:rsidRDefault="00D73128" w:rsidP="00D73128">
            <w:pPr>
              <w:rPr>
                <w:rFonts w:asciiTheme="majorHAnsi" w:eastAsia="Times New Roman" w:hAnsiTheme="majorHAnsi" w:cstheme="majorHAnsi"/>
                <w:b/>
                <w:bCs/>
                <w:sz w:val="24"/>
                <w:szCs w:val="24"/>
              </w:rPr>
            </w:pPr>
            <w:r w:rsidRPr="007D4F8B">
              <w:rPr>
                <w:rFonts w:asciiTheme="majorHAnsi" w:eastAsia="Times New Roman" w:hAnsiTheme="majorHAnsi" w:cstheme="majorHAnsi"/>
                <w:b/>
                <w:bCs/>
                <w:sz w:val="24"/>
                <w:szCs w:val="24"/>
              </w:rPr>
              <w:t>Updates</w:t>
            </w:r>
          </w:p>
          <w:p w14:paraId="00787272" w14:textId="51295311" w:rsidR="00D73128" w:rsidRPr="007D4F8B" w:rsidRDefault="00D73128" w:rsidP="00E03652">
            <w:pPr>
              <w:pStyle w:val="ListParagraph"/>
              <w:numPr>
                <w:ilvl w:val="0"/>
                <w:numId w:val="2"/>
              </w:numPr>
              <w:rPr>
                <w:rFonts w:asciiTheme="majorHAnsi" w:eastAsia="Times New Roman" w:hAnsiTheme="majorHAnsi" w:cstheme="majorHAnsi"/>
                <w:sz w:val="24"/>
                <w:szCs w:val="24"/>
              </w:rPr>
            </w:pPr>
            <w:r w:rsidRPr="007D4F8B">
              <w:rPr>
                <w:rFonts w:asciiTheme="majorHAnsi" w:eastAsia="Times New Roman" w:hAnsiTheme="majorHAnsi" w:cstheme="majorHAnsi"/>
                <w:sz w:val="24"/>
                <w:szCs w:val="24"/>
              </w:rPr>
              <w:t>REALD, SOGI Questions</w:t>
            </w:r>
          </w:p>
          <w:p w14:paraId="20AA48AE" w14:textId="5802F63B" w:rsidR="00364A14" w:rsidRPr="00364A14" w:rsidRDefault="00364A14" w:rsidP="00E03652">
            <w:pPr>
              <w:pStyle w:val="ListParagraph"/>
              <w:numPr>
                <w:ilvl w:val="0"/>
                <w:numId w:val="3"/>
              </w:numPr>
              <w:rPr>
                <w:rFonts w:asciiTheme="majorHAnsi" w:eastAsia="Times New Roman" w:hAnsiTheme="majorHAnsi" w:cstheme="majorHAnsi"/>
                <w:sz w:val="24"/>
                <w:szCs w:val="24"/>
              </w:rPr>
            </w:pPr>
            <w:r w:rsidRPr="00364A14">
              <w:rPr>
                <w:rFonts w:asciiTheme="majorHAnsi" w:eastAsia="Times New Roman" w:hAnsiTheme="majorHAnsi" w:cstheme="majorHAnsi"/>
                <w:sz w:val="24"/>
                <w:szCs w:val="24"/>
              </w:rPr>
              <w:t>ODHS is legally obligated to ask these questions in order to analyze data and identify service gaps.</w:t>
            </w:r>
          </w:p>
          <w:p w14:paraId="3FB30BC2" w14:textId="1CB795E7" w:rsidR="00364A14" w:rsidRPr="00364A14" w:rsidRDefault="00364A14" w:rsidP="00E03652">
            <w:pPr>
              <w:pStyle w:val="ListParagraph"/>
              <w:numPr>
                <w:ilvl w:val="0"/>
                <w:numId w:val="3"/>
              </w:numPr>
              <w:rPr>
                <w:rFonts w:asciiTheme="majorHAnsi" w:eastAsia="Times New Roman" w:hAnsiTheme="majorHAnsi" w:cstheme="majorHAnsi"/>
                <w:sz w:val="24"/>
                <w:szCs w:val="24"/>
              </w:rPr>
            </w:pPr>
            <w:r w:rsidRPr="00364A14">
              <w:rPr>
                <w:rFonts w:asciiTheme="majorHAnsi" w:eastAsia="Times New Roman" w:hAnsiTheme="majorHAnsi" w:cstheme="majorHAnsi"/>
                <w:sz w:val="24"/>
                <w:szCs w:val="24"/>
              </w:rPr>
              <w:t>Clients' responses to these questions are optional.</w:t>
            </w:r>
          </w:p>
          <w:p w14:paraId="728BA0A5" w14:textId="3135ABCF" w:rsidR="002E51B7" w:rsidRPr="007D4F8B" w:rsidRDefault="0055520D" w:rsidP="00E03652">
            <w:pPr>
              <w:pStyle w:val="ListParagraph"/>
              <w:numPr>
                <w:ilvl w:val="0"/>
                <w:numId w:val="2"/>
              </w:numPr>
              <w:rPr>
                <w:rFonts w:asciiTheme="majorHAnsi" w:eastAsia="Times New Roman" w:hAnsiTheme="majorHAnsi" w:cstheme="majorHAnsi"/>
                <w:sz w:val="24"/>
                <w:szCs w:val="24"/>
              </w:rPr>
            </w:pPr>
            <w:r w:rsidRPr="007D4F8B">
              <w:rPr>
                <w:rFonts w:asciiTheme="majorHAnsi" w:eastAsia="Times New Roman" w:hAnsiTheme="majorHAnsi" w:cstheme="majorHAnsi"/>
                <w:sz w:val="24"/>
                <w:szCs w:val="24"/>
              </w:rPr>
              <w:t xml:space="preserve">Languages </w:t>
            </w:r>
          </w:p>
          <w:p w14:paraId="198DBC77" w14:textId="77777777" w:rsidR="00CD2858" w:rsidRPr="007D4F8B" w:rsidRDefault="00CD2858" w:rsidP="00E03652">
            <w:pPr>
              <w:pStyle w:val="ListParagraph"/>
              <w:numPr>
                <w:ilvl w:val="0"/>
                <w:numId w:val="4"/>
              </w:numPr>
              <w:rPr>
                <w:rFonts w:asciiTheme="majorHAnsi" w:eastAsia="Times New Roman" w:hAnsiTheme="majorHAnsi" w:cstheme="majorHAnsi"/>
                <w:sz w:val="24"/>
                <w:szCs w:val="24"/>
              </w:rPr>
            </w:pPr>
            <w:r w:rsidRPr="007D4F8B">
              <w:rPr>
                <w:rFonts w:asciiTheme="majorHAnsi" w:eastAsia="Times New Roman" w:hAnsiTheme="majorHAnsi" w:cstheme="majorHAnsi"/>
                <w:sz w:val="24"/>
                <w:szCs w:val="24"/>
              </w:rPr>
              <w:t>The process of adding more languages is ongoing, with plans to have notices available in 136 languages by 2027.</w:t>
            </w:r>
          </w:p>
          <w:p w14:paraId="7457A3E1" w14:textId="7A4FCEF7" w:rsidR="002E51B7" w:rsidRPr="007D4F8B" w:rsidRDefault="00CD2858" w:rsidP="00E03652">
            <w:pPr>
              <w:pStyle w:val="ListParagraph"/>
              <w:numPr>
                <w:ilvl w:val="0"/>
                <w:numId w:val="4"/>
              </w:numPr>
              <w:rPr>
                <w:rFonts w:asciiTheme="majorHAnsi" w:eastAsia="Times New Roman" w:hAnsiTheme="majorHAnsi" w:cstheme="majorHAnsi"/>
                <w:sz w:val="24"/>
                <w:szCs w:val="24"/>
              </w:rPr>
            </w:pPr>
            <w:r w:rsidRPr="007D4F8B">
              <w:rPr>
                <w:rFonts w:asciiTheme="majorHAnsi" w:eastAsia="Times New Roman" w:hAnsiTheme="majorHAnsi" w:cstheme="majorHAnsi"/>
                <w:sz w:val="24"/>
                <w:szCs w:val="24"/>
              </w:rPr>
              <w:t>Clients will receive notices only in the language they have selected for communication.</w:t>
            </w:r>
          </w:p>
          <w:p w14:paraId="553203B7" w14:textId="63CB7E1E" w:rsidR="00364A14" w:rsidRPr="007D4F8B" w:rsidRDefault="00364A14" w:rsidP="00E03652">
            <w:pPr>
              <w:pStyle w:val="ListParagraph"/>
              <w:numPr>
                <w:ilvl w:val="0"/>
                <w:numId w:val="2"/>
              </w:numPr>
              <w:rPr>
                <w:rFonts w:asciiTheme="majorHAnsi" w:eastAsia="Times New Roman" w:hAnsiTheme="majorHAnsi" w:cstheme="majorHAnsi"/>
                <w:sz w:val="24"/>
                <w:szCs w:val="24"/>
              </w:rPr>
            </w:pPr>
            <w:r w:rsidRPr="007D4F8B">
              <w:rPr>
                <w:rFonts w:asciiTheme="majorHAnsi" w:eastAsia="Times New Roman" w:hAnsiTheme="majorHAnsi" w:cstheme="majorHAnsi"/>
                <w:sz w:val="24"/>
                <w:szCs w:val="24"/>
              </w:rPr>
              <w:t xml:space="preserve">If you would like to attend any of the </w:t>
            </w:r>
            <w:r w:rsidR="00770461" w:rsidRPr="007D4F8B">
              <w:rPr>
                <w:rFonts w:asciiTheme="majorHAnsi" w:eastAsia="Times New Roman" w:hAnsiTheme="majorHAnsi" w:cstheme="majorHAnsi"/>
                <w:sz w:val="24"/>
                <w:szCs w:val="24"/>
              </w:rPr>
              <w:t>regular</w:t>
            </w:r>
            <w:r w:rsidRPr="007D4F8B">
              <w:rPr>
                <w:rFonts w:asciiTheme="majorHAnsi" w:eastAsia="Times New Roman" w:hAnsiTheme="majorHAnsi" w:cstheme="majorHAnsi"/>
                <w:sz w:val="24"/>
                <w:szCs w:val="24"/>
              </w:rPr>
              <w:t xml:space="preserve"> OE</w:t>
            </w:r>
            <w:r w:rsidR="00770461" w:rsidRPr="007D4F8B">
              <w:rPr>
                <w:rFonts w:asciiTheme="majorHAnsi" w:eastAsia="Times New Roman" w:hAnsiTheme="majorHAnsi" w:cstheme="majorHAnsi"/>
                <w:sz w:val="24"/>
                <w:szCs w:val="24"/>
              </w:rPr>
              <w:t>P</w:t>
            </w:r>
            <w:r w:rsidRPr="007D4F8B">
              <w:rPr>
                <w:rFonts w:asciiTheme="majorHAnsi" w:eastAsia="Times New Roman" w:hAnsiTheme="majorHAnsi" w:cstheme="majorHAnsi"/>
                <w:sz w:val="24"/>
                <w:szCs w:val="24"/>
              </w:rPr>
              <w:t xml:space="preserve"> Meetings reach out to </w:t>
            </w:r>
            <w:hyperlink r:id="rId19" w:history="1">
              <w:r w:rsidRPr="007D4F8B">
                <w:rPr>
                  <w:rStyle w:val="Hyperlink"/>
                  <w:rFonts w:asciiTheme="majorHAnsi" w:eastAsia="Times New Roman" w:hAnsiTheme="majorHAnsi" w:cstheme="majorHAnsi"/>
                  <w:sz w:val="24"/>
                  <w:szCs w:val="24"/>
                </w:rPr>
                <w:t>James.Barta@odhs.oregon.gov</w:t>
              </w:r>
            </w:hyperlink>
            <w:r w:rsidRPr="007D4F8B">
              <w:rPr>
                <w:rFonts w:asciiTheme="majorHAnsi" w:eastAsia="Times New Roman" w:hAnsiTheme="majorHAnsi" w:cstheme="majorHAnsi"/>
                <w:sz w:val="24"/>
                <w:szCs w:val="24"/>
              </w:rPr>
              <w:t xml:space="preserve"> </w:t>
            </w:r>
          </w:p>
          <w:p w14:paraId="7AB7A6BF" w14:textId="40D60653" w:rsidR="00396C00" w:rsidRPr="007D4F8B" w:rsidRDefault="008029A0" w:rsidP="00E03652">
            <w:pPr>
              <w:pStyle w:val="ListParagraph"/>
              <w:numPr>
                <w:ilvl w:val="0"/>
                <w:numId w:val="2"/>
              </w:numPr>
              <w:rPr>
                <w:rFonts w:asciiTheme="majorHAnsi" w:eastAsia="Times New Roman" w:hAnsiTheme="majorHAnsi" w:cstheme="majorHAnsi"/>
                <w:sz w:val="24"/>
                <w:szCs w:val="24"/>
              </w:rPr>
            </w:pPr>
            <w:hyperlink r:id="rId20" w:history="1">
              <w:r>
                <w:rPr>
                  <w:rStyle w:val="Hyperlink"/>
                  <w:rFonts w:asciiTheme="majorHAnsi" w:eastAsia="Times New Roman" w:hAnsiTheme="majorHAnsi" w:cstheme="majorHAnsi"/>
                  <w:sz w:val="24"/>
                  <w:szCs w:val="24"/>
                </w:rPr>
                <w:t>OEP Partner page</w:t>
              </w:r>
            </w:hyperlink>
            <w:r>
              <w:t xml:space="preserve"> </w:t>
            </w:r>
            <w:r w:rsidR="00C7768B" w:rsidRPr="007D4F8B">
              <w:rPr>
                <w:rFonts w:asciiTheme="majorHAnsi" w:eastAsia="Times New Roman" w:hAnsiTheme="majorHAnsi" w:cstheme="majorHAnsi"/>
                <w:sz w:val="24"/>
                <w:szCs w:val="24"/>
              </w:rPr>
              <w:t>provides resources for the ONE Eligibility System, including:</w:t>
            </w:r>
          </w:p>
          <w:p w14:paraId="65C91249" w14:textId="6AF7108E" w:rsidR="00C7768B" w:rsidRPr="007D4F8B" w:rsidRDefault="00C7768B" w:rsidP="00E03652">
            <w:pPr>
              <w:pStyle w:val="ListParagraph"/>
              <w:numPr>
                <w:ilvl w:val="0"/>
                <w:numId w:val="10"/>
              </w:numPr>
              <w:rPr>
                <w:rFonts w:asciiTheme="majorHAnsi" w:eastAsia="Times New Roman" w:hAnsiTheme="majorHAnsi" w:cstheme="majorHAnsi"/>
                <w:sz w:val="24"/>
                <w:szCs w:val="24"/>
              </w:rPr>
            </w:pPr>
            <w:r w:rsidRPr="007D4F8B">
              <w:rPr>
                <w:rFonts w:asciiTheme="majorHAnsi" w:eastAsia="Times New Roman" w:hAnsiTheme="majorHAnsi" w:cstheme="majorHAnsi"/>
                <w:sz w:val="24"/>
                <w:szCs w:val="24"/>
              </w:rPr>
              <w:t>How to videos</w:t>
            </w:r>
          </w:p>
          <w:p w14:paraId="5B3A48A6" w14:textId="07490DB6" w:rsidR="00C7768B" w:rsidRPr="007D4F8B" w:rsidRDefault="00C7768B" w:rsidP="00E03652">
            <w:pPr>
              <w:pStyle w:val="ListParagraph"/>
              <w:numPr>
                <w:ilvl w:val="0"/>
                <w:numId w:val="10"/>
              </w:numPr>
              <w:rPr>
                <w:rFonts w:asciiTheme="majorHAnsi" w:eastAsia="Times New Roman" w:hAnsiTheme="majorHAnsi" w:cstheme="majorHAnsi"/>
                <w:sz w:val="24"/>
                <w:szCs w:val="24"/>
              </w:rPr>
            </w:pPr>
            <w:r w:rsidRPr="007D4F8B">
              <w:rPr>
                <w:rFonts w:asciiTheme="majorHAnsi" w:eastAsia="Times New Roman" w:hAnsiTheme="majorHAnsi" w:cstheme="majorHAnsi"/>
                <w:sz w:val="24"/>
                <w:szCs w:val="24"/>
              </w:rPr>
              <w:t>Outreach materials</w:t>
            </w:r>
          </w:p>
          <w:p w14:paraId="442B4504" w14:textId="1E3F239A" w:rsidR="00C7768B" w:rsidRPr="007D4F8B" w:rsidRDefault="00C7768B" w:rsidP="00E03652">
            <w:pPr>
              <w:pStyle w:val="ListParagraph"/>
              <w:numPr>
                <w:ilvl w:val="0"/>
                <w:numId w:val="10"/>
              </w:numPr>
              <w:rPr>
                <w:rFonts w:asciiTheme="majorHAnsi" w:eastAsia="Times New Roman" w:hAnsiTheme="majorHAnsi" w:cstheme="majorHAnsi"/>
                <w:sz w:val="24"/>
                <w:szCs w:val="24"/>
              </w:rPr>
            </w:pPr>
            <w:r w:rsidRPr="007D4F8B">
              <w:rPr>
                <w:rFonts w:asciiTheme="majorHAnsi" w:eastAsia="Times New Roman" w:hAnsiTheme="majorHAnsi" w:cstheme="majorHAnsi"/>
                <w:sz w:val="24"/>
                <w:szCs w:val="24"/>
              </w:rPr>
              <w:lastRenderedPageBreak/>
              <w:t>Web links</w:t>
            </w:r>
          </w:p>
          <w:p w14:paraId="29F50958" w14:textId="3580ACC8" w:rsidR="00C7768B" w:rsidRPr="007D4F8B" w:rsidRDefault="00C7768B" w:rsidP="00E03652">
            <w:pPr>
              <w:pStyle w:val="ListParagraph"/>
              <w:numPr>
                <w:ilvl w:val="0"/>
                <w:numId w:val="10"/>
              </w:numPr>
              <w:rPr>
                <w:rFonts w:asciiTheme="majorHAnsi" w:eastAsia="Times New Roman" w:hAnsiTheme="majorHAnsi" w:cstheme="majorHAnsi"/>
                <w:sz w:val="24"/>
                <w:szCs w:val="24"/>
              </w:rPr>
            </w:pPr>
            <w:r w:rsidRPr="007D4F8B">
              <w:rPr>
                <w:rFonts w:asciiTheme="majorHAnsi" w:eastAsia="Times New Roman" w:hAnsiTheme="majorHAnsi" w:cstheme="majorHAnsi"/>
                <w:sz w:val="24"/>
                <w:szCs w:val="24"/>
              </w:rPr>
              <w:t xml:space="preserve"> Ways to connect</w:t>
            </w:r>
          </w:p>
          <w:p w14:paraId="74FDE930" w14:textId="7C838827" w:rsidR="00770461" w:rsidRPr="007D4F8B" w:rsidRDefault="00770461" w:rsidP="00E03652">
            <w:pPr>
              <w:pStyle w:val="ListParagraph"/>
              <w:numPr>
                <w:ilvl w:val="0"/>
                <w:numId w:val="2"/>
              </w:numPr>
              <w:rPr>
                <w:rFonts w:asciiTheme="majorHAnsi" w:eastAsia="Times New Roman" w:hAnsiTheme="majorHAnsi" w:cstheme="majorHAnsi"/>
                <w:sz w:val="24"/>
                <w:szCs w:val="24"/>
              </w:rPr>
            </w:pPr>
            <w:hyperlink r:id="rId21" w:history="1">
              <w:r w:rsidRPr="007D4F8B">
                <w:rPr>
                  <w:rStyle w:val="Hyperlink"/>
                  <w:rFonts w:asciiTheme="majorHAnsi" w:eastAsia="Times New Roman" w:hAnsiTheme="majorHAnsi" w:cstheme="majorHAnsi"/>
                  <w:sz w:val="24"/>
                  <w:szCs w:val="24"/>
                </w:rPr>
                <w:t>ONE System Suggestion Form</w:t>
              </w:r>
            </w:hyperlink>
            <w:r w:rsidRPr="007D4F8B">
              <w:rPr>
                <w:rFonts w:asciiTheme="majorHAnsi" w:eastAsia="Times New Roman" w:hAnsiTheme="majorHAnsi" w:cstheme="majorHAnsi"/>
                <w:sz w:val="24"/>
                <w:szCs w:val="24"/>
              </w:rPr>
              <w:t xml:space="preserve">: </w:t>
            </w:r>
            <w:r w:rsidR="00DB32AF" w:rsidRPr="007D4F8B">
              <w:rPr>
                <w:rFonts w:asciiTheme="majorHAnsi" w:eastAsia="Times New Roman" w:hAnsiTheme="majorHAnsi" w:cstheme="majorHAnsi"/>
                <w:sz w:val="24"/>
                <w:szCs w:val="24"/>
              </w:rPr>
              <w:t>Use this form to submit thoughts, feedback, or suggestions for improving the ONE system.</w:t>
            </w:r>
          </w:p>
          <w:p w14:paraId="46C155A3" w14:textId="0DC27AF5" w:rsidR="00DB32AF" w:rsidRPr="007D4F8B" w:rsidRDefault="008029A0" w:rsidP="00E03652">
            <w:pPr>
              <w:pStyle w:val="ListParagraph"/>
              <w:numPr>
                <w:ilvl w:val="0"/>
                <w:numId w:val="2"/>
              </w:numPr>
              <w:rPr>
                <w:rFonts w:asciiTheme="majorHAnsi" w:eastAsia="Times New Roman" w:hAnsiTheme="majorHAnsi" w:cstheme="majorHAnsi"/>
                <w:sz w:val="24"/>
                <w:szCs w:val="24"/>
              </w:rPr>
            </w:pPr>
            <w:r>
              <w:t>For those who</w:t>
            </w:r>
            <w:r w:rsidR="00460393">
              <w:t xml:space="preserve"> want</w:t>
            </w:r>
            <w:r>
              <w:t xml:space="preserve"> advanced lessons in ONE: </w:t>
            </w:r>
            <w:hyperlink r:id="rId22" w:history="1">
              <w:r w:rsidR="00DB32AF" w:rsidRPr="00DB32AF">
                <w:rPr>
                  <w:rStyle w:val="Hyperlink"/>
                  <w:rFonts w:asciiTheme="majorHAnsi" w:eastAsia="Times New Roman" w:hAnsiTheme="majorHAnsi" w:cstheme="majorHAnsi"/>
                  <w:sz w:val="24"/>
                  <w:szCs w:val="24"/>
                </w:rPr>
                <w:t>OEP ONE Tutorial for SNAP Applications</w:t>
              </w:r>
            </w:hyperlink>
          </w:p>
          <w:p w14:paraId="061E13FD" w14:textId="77777777" w:rsidR="00332A2B" w:rsidRDefault="00DB32AF" w:rsidP="00E03652">
            <w:pPr>
              <w:pStyle w:val="ListParagraph"/>
              <w:numPr>
                <w:ilvl w:val="0"/>
                <w:numId w:val="9"/>
              </w:numPr>
              <w:rPr>
                <w:rFonts w:asciiTheme="majorHAnsi" w:eastAsia="Times New Roman" w:hAnsiTheme="majorHAnsi" w:cstheme="majorHAnsi"/>
                <w:sz w:val="24"/>
                <w:szCs w:val="24"/>
              </w:rPr>
            </w:pPr>
            <w:r w:rsidRPr="007D4F8B">
              <w:rPr>
                <w:rFonts w:asciiTheme="majorHAnsi" w:eastAsia="Times New Roman" w:hAnsiTheme="majorHAnsi" w:cstheme="majorHAnsi"/>
                <w:sz w:val="24"/>
                <w:szCs w:val="24"/>
              </w:rPr>
              <w:t xml:space="preserve">This 80-minute tutorial </w:t>
            </w:r>
            <w:r w:rsidR="00396C00" w:rsidRPr="007D4F8B">
              <w:rPr>
                <w:rFonts w:asciiTheme="majorHAnsi" w:eastAsia="Times New Roman" w:hAnsiTheme="majorHAnsi" w:cstheme="majorHAnsi"/>
                <w:sz w:val="24"/>
                <w:szCs w:val="24"/>
              </w:rPr>
              <w:t xml:space="preserve">offers a detailed walk through on how to apply for </w:t>
            </w:r>
            <w:r w:rsidRPr="007D4F8B">
              <w:rPr>
                <w:rFonts w:asciiTheme="majorHAnsi" w:eastAsia="Times New Roman" w:hAnsiTheme="majorHAnsi" w:cstheme="majorHAnsi"/>
                <w:sz w:val="24"/>
                <w:szCs w:val="24"/>
              </w:rPr>
              <w:t xml:space="preserve">SNAP </w:t>
            </w:r>
            <w:r w:rsidR="00396C00" w:rsidRPr="007D4F8B">
              <w:rPr>
                <w:rFonts w:asciiTheme="majorHAnsi" w:eastAsia="Times New Roman" w:hAnsiTheme="majorHAnsi" w:cstheme="majorHAnsi"/>
                <w:sz w:val="24"/>
                <w:szCs w:val="24"/>
              </w:rPr>
              <w:t>benefits.</w:t>
            </w:r>
          </w:p>
          <w:p w14:paraId="766CC205" w14:textId="77777777" w:rsidR="00E62D5B" w:rsidRDefault="00E62D5B" w:rsidP="00E03652">
            <w:pPr>
              <w:pStyle w:val="ListParagraph"/>
              <w:numPr>
                <w:ilvl w:val="0"/>
                <w:numId w:val="9"/>
              </w:numPr>
              <w:rPr>
                <w:rFonts w:asciiTheme="majorHAnsi" w:eastAsia="Times New Roman" w:hAnsiTheme="majorHAnsi" w:cstheme="majorHAnsi"/>
                <w:sz w:val="24"/>
                <w:szCs w:val="24"/>
              </w:rPr>
            </w:pPr>
            <w:r>
              <w:rPr>
                <w:rFonts w:asciiTheme="majorHAnsi" w:eastAsia="Times New Roman" w:hAnsiTheme="majorHAnsi" w:cstheme="majorHAnsi"/>
                <w:sz w:val="24"/>
                <w:szCs w:val="24"/>
              </w:rPr>
              <w:t>Has timestamps for various sections to help you find what you are looking for</w:t>
            </w:r>
          </w:p>
          <w:p w14:paraId="1191F8AB" w14:textId="024C9995" w:rsidR="00E62D5B" w:rsidRPr="007D4F8B" w:rsidRDefault="00E62D5B" w:rsidP="00E03652">
            <w:pPr>
              <w:pStyle w:val="ListParagraph"/>
              <w:numPr>
                <w:ilvl w:val="0"/>
                <w:numId w:val="9"/>
              </w:numPr>
              <w:rPr>
                <w:rFonts w:asciiTheme="majorHAnsi" w:eastAsia="Times New Roman" w:hAnsiTheme="majorHAnsi" w:cstheme="majorHAnsi"/>
                <w:sz w:val="24"/>
                <w:szCs w:val="24"/>
              </w:rPr>
            </w:pPr>
            <w:hyperlink r:id="rId23" w:history="1">
              <w:r w:rsidRPr="00F1630B">
                <w:rPr>
                  <w:rStyle w:val="Hyperlink"/>
                  <w:rFonts w:asciiTheme="majorHAnsi" w:eastAsia="Times New Roman" w:hAnsiTheme="majorHAnsi" w:cstheme="majorHAnsi"/>
                  <w:sz w:val="24"/>
                  <w:szCs w:val="24"/>
                </w:rPr>
                <w:t>2</w:t>
              </w:r>
              <w:r w:rsidRPr="00F1630B">
                <w:rPr>
                  <w:rStyle w:val="Hyperlink"/>
                  <w:rFonts w:asciiTheme="majorHAnsi" w:eastAsia="Times New Roman" w:hAnsiTheme="majorHAnsi" w:cstheme="majorHAnsi"/>
                  <w:sz w:val="24"/>
                  <w:szCs w:val="24"/>
                  <w:vertAlign w:val="superscript"/>
                </w:rPr>
                <w:t>nd</w:t>
              </w:r>
              <w:r w:rsidRPr="00F1630B">
                <w:rPr>
                  <w:rStyle w:val="Hyperlink"/>
                  <w:rFonts w:asciiTheme="majorHAnsi" w:eastAsia="Times New Roman" w:hAnsiTheme="majorHAnsi" w:cstheme="majorHAnsi"/>
                  <w:sz w:val="24"/>
                  <w:szCs w:val="24"/>
                </w:rPr>
                <w:t xml:space="preserve"> video </w:t>
              </w:r>
              <w:r w:rsidR="00BF6AE9" w:rsidRPr="00F1630B">
                <w:rPr>
                  <w:rStyle w:val="Hyperlink"/>
                  <w:rFonts w:asciiTheme="majorHAnsi" w:eastAsia="Times New Roman" w:hAnsiTheme="majorHAnsi" w:cstheme="majorHAnsi"/>
                  <w:sz w:val="24"/>
                  <w:szCs w:val="24"/>
                </w:rPr>
                <w:t>with a tour of ONE Portal features</w:t>
              </w:r>
            </w:hyperlink>
            <w:r w:rsidR="00BF6AE9">
              <w:rPr>
                <w:rFonts w:asciiTheme="majorHAnsi" w:eastAsia="Times New Roman" w:hAnsiTheme="majorHAnsi" w:cstheme="majorHAnsi"/>
                <w:sz w:val="24"/>
                <w:szCs w:val="24"/>
              </w:rPr>
              <w:t>, plus 20 minutes on Oregon ONE Mobil app features</w:t>
            </w:r>
          </w:p>
        </w:tc>
        <w:tc>
          <w:tcPr>
            <w:tcW w:w="1705" w:type="dxa"/>
          </w:tcPr>
          <w:p w14:paraId="27FD7C88" w14:textId="43ACEA51" w:rsidR="00733A52" w:rsidRPr="00733A52" w:rsidRDefault="00FA3FCF" w:rsidP="00733A52">
            <w:pPr>
              <w:rPr>
                <w:rFonts w:asciiTheme="majorHAnsi" w:hAnsiTheme="majorHAnsi" w:cstheme="majorHAnsi"/>
                <w:bCs/>
                <w:sz w:val="24"/>
                <w:szCs w:val="24"/>
              </w:rPr>
            </w:pPr>
            <w:r>
              <w:rPr>
                <w:rFonts w:asciiTheme="majorHAnsi" w:hAnsiTheme="majorHAnsi" w:cstheme="majorHAnsi"/>
                <w:bCs/>
                <w:sz w:val="24"/>
                <w:szCs w:val="24"/>
              </w:rPr>
              <w:lastRenderedPageBreak/>
              <w:t xml:space="preserve">James Barta </w:t>
            </w:r>
          </w:p>
        </w:tc>
      </w:tr>
      <w:tr w:rsidR="00733A52" w14:paraId="525A50E0" w14:textId="77777777" w:rsidTr="00791940">
        <w:tc>
          <w:tcPr>
            <w:tcW w:w="663" w:type="dxa"/>
          </w:tcPr>
          <w:p w14:paraId="728E784A" w14:textId="3127D736" w:rsidR="00733A52" w:rsidRPr="00733A52" w:rsidRDefault="00733A52" w:rsidP="00791940">
            <w:pPr>
              <w:jc w:val="right"/>
              <w:rPr>
                <w:rFonts w:asciiTheme="majorHAnsi" w:hAnsiTheme="majorHAnsi" w:cstheme="majorHAnsi"/>
                <w:bCs/>
                <w:sz w:val="24"/>
                <w:szCs w:val="24"/>
              </w:rPr>
            </w:pPr>
            <w:r>
              <w:rPr>
                <w:rFonts w:asciiTheme="majorHAnsi" w:hAnsiTheme="majorHAnsi" w:cstheme="majorHAnsi"/>
                <w:bCs/>
                <w:sz w:val="24"/>
                <w:szCs w:val="24"/>
              </w:rPr>
              <w:lastRenderedPageBreak/>
              <w:t>3</w:t>
            </w:r>
            <w:r w:rsidR="00791940">
              <w:rPr>
                <w:rFonts w:asciiTheme="majorHAnsi" w:hAnsiTheme="majorHAnsi" w:cstheme="majorHAnsi"/>
                <w:bCs/>
                <w:sz w:val="24"/>
                <w:szCs w:val="24"/>
              </w:rPr>
              <w:t>.</w:t>
            </w:r>
          </w:p>
        </w:tc>
        <w:tc>
          <w:tcPr>
            <w:tcW w:w="1402" w:type="dxa"/>
          </w:tcPr>
          <w:p w14:paraId="5EA9AB69" w14:textId="2E1C8AC0" w:rsidR="00733A52" w:rsidRPr="00733A52" w:rsidRDefault="00AD6A50" w:rsidP="00733A52">
            <w:pPr>
              <w:rPr>
                <w:rFonts w:asciiTheme="majorHAnsi" w:hAnsiTheme="majorHAnsi" w:cstheme="majorHAnsi"/>
                <w:bCs/>
                <w:sz w:val="24"/>
                <w:szCs w:val="24"/>
              </w:rPr>
            </w:pPr>
            <w:r>
              <w:rPr>
                <w:rFonts w:asciiTheme="majorHAnsi" w:hAnsiTheme="majorHAnsi" w:cstheme="majorHAnsi"/>
                <w:bCs/>
                <w:sz w:val="24"/>
                <w:szCs w:val="24"/>
              </w:rPr>
              <w:t>2:20-2:40</w:t>
            </w:r>
          </w:p>
        </w:tc>
        <w:tc>
          <w:tcPr>
            <w:tcW w:w="6840" w:type="dxa"/>
          </w:tcPr>
          <w:p w14:paraId="6AF9DCE2" w14:textId="77777777" w:rsidR="002C6928" w:rsidRDefault="00AD6A50" w:rsidP="00733A52">
            <w:pPr>
              <w:rPr>
                <w:rFonts w:asciiTheme="majorHAnsi" w:eastAsia="Times New Roman" w:hAnsiTheme="majorHAnsi" w:cstheme="majorHAnsi"/>
                <w:b/>
                <w:bCs/>
                <w:sz w:val="24"/>
                <w:szCs w:val="24"/>
                <w:u w:val="single"/>
              </w:rPr>
            </w:pPr>
            <w:r w:rsidRPr="007D4F8B">
              <w:rPr>
                <w:rFonts w:asciiTheme="majorHAnsi" w:eastAsia="Times New Roman" w:hAnsiTheme="majorHAnsi" w:cstheme="majorHAnsi"/>
                <w:b/>
                <w:bCs/>
                <w:sz w:val="24"/>
                <w:szCs w:val="24"/>
                <w:u w:val="single"/>
              </w:rPr>
              <w:t>Birth Certificate Program</w:t>
            </w:r>
            <w:r w:rsidR="002C6928" w:rsidRPr="007D4F8B">
              <w:rPr>
                <w:rFonts w:asciiTheme="majorHAnsi" w:eastAsia="Times New Roman" w:hAnsiTheme="majorHAnsi" w:cstheme="majorHAnsi"/>
                <w:b/>
                <w:bCs/>
                <w:sz w:val="24"/>
                <w:szCs w:val="24"/>
                <w:u w:val="single"/>
              </w:rPr>
              <w:t xml:space="preserve"> </w:t>
            </w:r>
          </w:p>
          <w:p w14:paraId="4916D175" w14:textId="6DA892E1" w:rsidR="009249AD" w:rsidRPr="007D4F8B" w:rsidRDefault="00BF5490" w:rsidP="00733A52">
            <w:pPr>
              <w:rPr>
                <w:rFonts w:asciiTheme="majorHAnsi" w:eastAsia="Times New Roman" w:hAnsiTheme="majorHAnsi" w:cstheme="majorHAnsi"/>
                <w:b/>
                <w:bCs/>
                <w:sz w:val="24"/>
                <w:szCs w:val="24"/>
                <w:u w:val="single"/>
              </w:rPr>
            </w:pPr>
            <w:r>
              <w:rPr>
                <w:rFonts w:asciiTheme="majorHAnsi" w:eastAsia="Times New Roman" w:hAnsiTheme="majorHAnsi" w:cstheme="majorHAnsi"/>
                <w:b/>
                <w:bCs/>
                <w:sz w:val="24"/>
                <w:szCs w:val="24"/>
                <w:u w:val="single"/>
              </w:rPr>
              <w:object w:dxaOrig="1539" w:dyaOrig="997" w14:anchorId="7717B5CD">
                <v:shape id="_x0000_i1026" type="#_x0000_t75" style="width:77.05pt;height:50.05pt" o:ole="">
                  <v:imagedata r:id="rId24" o:title=""/>
                </v:shape>
                <o:OLEObject Type="Embed" ProgID="PowerPoint.Show.12" ShapeID="_x0000_i1026" DrawAspect="Icon" ObjectID="_1817117110" r:id="rId25"/>
              </w:object>
            </w:r>
          </w:p>
          <w:p w14:paraId="1B9F06D2" w14:textId="77777777" w:rsidR="00C7768B" w:rsidRPr="007D4F8B" w:rsidRDefault="00C7768B" w:rsidP="00C7768B">
            <w:pPr>
              <w:rPr>
                <w:rFonts w:asciiTheme="majorHAnsi" w:eastAsia="Times New Roman" w:hAnsiTheme="majorHAnsi" w:cstheme="majorHAnsi"/>
                <w:b/>
                <w:bCs/>
                <w:sz w:val="24"/>
                <w:szCs w:val="24"/>
              </w:rPr>
            </w:pPr>
            <w:r w:rsidRPr="007D4F8B">
              <w:rPr>
                <w:rFonts w:asciiTheme="majorHAnsi" w:eastAsia="Times New Roman" w:hAnsiTheme="majorHAnsi" w:cstheme="majorHAnsi"/>
                <w:b/>
                <w:bCs/>
                <w:sz w:val="24"/>
                <w:szCs w:val="24"/>
              </w:rPr>
              <w:t>Overview</w:t>
            </w:r>
          </w:p>
          <w:p w14:paraId="2C437651" w14:textId="77777777" w:rsidR="00A70E8B" w:rsidRPr="007D4F8B" w:rsidRDefault="007E43EA" w:rsidP="00E03652">
            <w:pPr>
              <w:pStyle w:val="ListParagraph"/>
              <w:numPr>
                <w:ilvl w:val="0"/>
                <w:numId w:val="12"/>
              </w:numPr>
              <w:rPr>
                <w:rFonts w:asciiTheme="majorHAnsi" w:eastAsia="Times New Roman" w:hAnsiTheme="majorHAnsi" w:cstheme="majorHAnsi"/>
                <w:sz w:val="24"/>
                <w:szCs w:val="24"/>
              </w:rPr>
            </w:pPr>
            <w:r w:rsidRPr="007D4F8B">
              <w:rPr>
                <w:rFonts w:asciiTheme="majorHAnsi" w:eastAsia="Times New Roman" w:hAnsiTheme="majorHAnsi" w:cstheme="majorHAnsi"/>
                <w:sz w:val="24"/>
                <w:szCs w:val="24"/>
              </w:rPr>
              <w:t>Funded by House Bill 2402, the program provides funding to various provider organizations to help individuals who are homeless or at risk of homelessness obtain a birth certificate for access to:</w:t>
            </w:r>
          </w:p>
          <w:p w14:paraId="7FC689B6" w14:textId="2B13A8E7" w:rsidR="007B6621" w:rsidRPr="007D4F8B" w:rsidRDefault="007B6621" w:rsidP="00E03652">
            <w:pPr>
              <w:pStyle w:val="ListParagraph"/>
              <w:numPr>
                <w:ilvl w:val="0"/>
                <w:numId w:val="11"/>
              </w:numPr>
              <w:rPr>
                <w:rFonts w:asciiTheme="majorHAnsi" w:eastAsia="Times New Roman" w:hAnsiTheme="majorHAnsi" w:cstheme="majorHAnsi"/>
                <w:sz w:val="24"/>
                <w:szCs w:val="24"/>
              </w:rPr>
            </w:pPr>
            <w:r w:rsidRPr="007D4F8B">
              <w:rPr>
                <w:rFonts w:asciiTheme="majorHAnsi" w:eastAsia="Times New Roman" w:hAnsiTheme="majorHAnsi" w:cstheme="majorHAnsi"/>
                <w:sz w:val="24"/>
                <w:szCs w:val="24"/>
              </w:rPr>
              <w:t xml:space="preserve">Housing </w:t>
            </w:r>
          </w:p>
          <w:p w14:paraId="73E6AAEC" w14:textId="0BDFB992" w:rsidR="007B6621" w:rsidRPr="007D4F8B" w:rsidRDefault="007E43EA" w:rsidP="00E03652">
            <w:pPr>
              <w:pStyle w:val="ListParagraph"/>
              <w:numPr>
                <w:ilvl w:val="0"/>
                <w:numId w:val="11"/>
              </w:numPr>
              <w:rPr>
                <w:rFonts w:asciiTheme="majorHAnsi" w:eastAsia="Times New Roman" w:hAnsiTheme="majorHAnsi" w:cstheme="majorHAnsi"/>
                <w:sz w:val="24"/>
                <w:szCs w:val="24"/>
              </w:rPr>
            </w:pPr>
            <w:r w:rsidRPr="007D4F8B">
              <w:rPr>
                <w:rFonts w:asciiTheme="majorHAnsi" w:eastAsia="Times New Roman" w:hAnsiTheme="majorHAnsi" w:cstheme="majorHAnsi"/>
                <w:sz w:val="24"/>
                <w:szCs w:val="24"/>
              </w:rPr>
              <w:t>Driver’s</w:t>
            </w:r>
            <w:r w:rsidR="007B6621" w:rsidRPr="007D4F8B">
              <w:rPr>
                <w:rFonts w:asciiTheme="majorHAnsi" w:eastAsia="Times New Roman" w:hAnsiTheme="majorHAnsi" w:cstheme="majorHAnsi"/>
                <w:sz w:val="24"/>
                <w:szCs w:val="24"/>
              </w:rPr>
              <w:t xml:space="preserve"> license/ID</w:t>
            </w:r>
          </w:p>
          <w:p w14:paraId="173FBDFB" w14:textId="5BF5F18B" w:rsidR="007B6621" w:rsidRPr="007D4F8B" w:rsidRDefault="007B6621" w:rsidP="00E03652">
            <w:pPr>
              <w:pStyle w:val="ListParagraph"/>
              <w:numPr>
                <w:ilvl w:val="0"/>
                <w:numId w:val="11"/>
              </w:numPr>
              <w:rPr>
                <w:rFonts w:asciiTheme="majorHAnsi" w:eastAsia="Times New Roman" w:hAnsiTheme="majorHAnsi" w:cstheme="majorHAnsi"/>
                <w:sz w:val="24"/>
                <w:szCs w:val="24"/>
              </w:rPr>
            </w:pPr>
            <w:r w:rsidRPr="007D4F8B">
              <w:rPr>
                <w:rFonts w:asciiTheme="majorHAnsi" w:eastAsia="Times New Roman" w:hAnsiTheme="majorHAnsi" w:cstheme="majorHAnsi"/>
                <w:sz w:val="24"/>
                <w:szCs w:val="24"/>
              </w:rPr>
              <w:t>ODHS benefits</w:t>
            </w:r>
            <w:r w:rsidR="00A70E8B" w:rsidRPr="007D4F8B">
              <w:rPr>
                <w:rFonts w:asciiTheme="majorHAnsi" w:eastAsia="Times New Roman" w:hAnsiTheme="majorHAnsi" w:cstheme="majorHAnsi"/>
                <w:sz w:val="24"/>
                <w:szCs w:val="24"/>
              </w:rPr>
              <w:t>, including</w:t>
            </w:r>
            <w:r w:rsidR="007E43EA" w:rsidRPr="007D4F8B">
              <w:rPr>
                <w:rFonts w:asciiTheme="majorHAnsi" w:eastAsia="Times New Roman" w:hAnsiTheme="majorHAnsi" w:cstheme="majorHAnsi"/>
                <w:sz w:val="24"/>
                <w:szCs w:val="24"/>
              </w:rPr>
              <w:t xml:space="preserve"> medical, food, cash, and childcare assistance</w:t>
            </w:r>
          </w:p>
          <w:p w14:paraId="4B33650B" w14:textId="77777777" w:rsidR="00605349" w:rsidRPr="009249AD" w:rsidRDefault="00605349" w:rsidP="00E03652">
            <w:pPr>
              <w:pStyle w:val="ListParagraph"/>
              <w:numPr>
                <w:ilvl w:val="0"/>
                <w:numId w:val="12"/>
              </w:numPr>
              <w:rPr>
                <w:rFonts w:asciiTheme="majorHAnsi" w:eastAsia="Times New Roman" w:hAnsiTheme="majorHAnsi" w:cstheme="majorHAnsi"/>
                <w:sz w:val="24"/>
                <w:szCs w:val="24"/>
              </w:rPr>
            </w:pPr>
            <w:r w:rsidRPr="009249AD">
              <w:rPr>
                <w:rFonts w:asciiTheme="majorHAnsi" w:eastAsia="Times New Roman" w:hAnsiTheme="majorHAnsi" w:cstheme="majorHAnsi"/>
                <w:sz w:val="24"/>
                <w:szCs w:val="24"/>
              </w:rPr>
              <w:t>Legislature allocates $50,000 per biennium for the program, which started the new biennium in July 2025.</w:t>
            </w:r>
          </w:p>
          <w:p w14:paraId="5699B5FF" w14:textId="65F7416B" w:rsidR="00605349" w:rsidRPr="007D4F8B" w:rsidRDefault="00605349" w:rsidP="00E03652">
            <w:pPr>
              <w:pStyle w:val="ListParagraph"/>
              <w:numPr>
                <w:ilvl w:val="0"/>
                <w:numId w:val="11"/>
              </w:numPr>
              <w:spacing w:line="259" w:lineRule="auto"/>
              <w:rPr>
                <w:rFonts w:asciiTheme="majorHAnsi" w:eastAsia="Times New Roman" w:hAnsiTheme="majorHAnsi" w:cstheme="majorHAnsi"/>
                <w:sz w:val="24"/>
                <w:szCs w:val="24"/>
              </w:rPr>
            </w:pPr>
            <w:r w:rsidRPr="00605349">
              <w:rPr>
                <w:rFonts w:asciiTheme="majorHAnsi" w:eastAsia="Times New Roman" w:hAnsiTheme="majorHAnsi" w:cstheme="majorHAnsi"/>
                <w:sz w:val="24"/>
                <w:szCs w:val="24"/>
              </w:rPr>
              <w:t>12% of the grant amount may be used for administrative costs.</w:t>
            </w:r>
          </w:p>
          <w:p w14:paraId="39021B1D" w14:textId="77777777" w:rsidR="00605349" w:rsidRPr="007D4F8B" w:rsidRDefault="00605349" w:rsidP="00605349">
            <w:pPr>
              <w:pStyle w:val="ListParagraph"/>
              <w:rPr>
                <w:rFonts w:asciiTheme="majorHAnsi" w:eastAsia="Times New Roman" w:hAnsiTheme="majorHAnsi" w:cstheme="majorHAnsi"/>
                <w:sz w:val="24"/>
                <w:szCs w:val="24"/>
              </w:rPr>
            </w:pPr>
          </w:p>
          <w:p w14:paraId="0F6CFEAC" w14:textId="4FF4504E" w:rsidR="00A70E8B" w:rsidRPr="007D4F8B" w:rsidRDefault="00A70E8B" w:rsidP="00A70E8B">
            <w:pPr>
              <w:rPr>
                <w:rFonts w:asciiTheme="majorHAnsi" w:eastAsia="Times New Roman" w:hAnsiTheme="majorHAnsi" w:cstheme="majorHAnsi"/>
                <w:b/>
                <w:bCs/>
                <w:sz w:val="24"/>
                <w:szCs w:val="24"/>
              </w:rPr>
            </w:pPr>
            <w:r w:rsidRPr="007D4F8B">
              <w:rPr>
                <w:rFonts w:asciiTheme="majorHAnsi" w:eastAsia="Times New Roman" w:hAnsiTheme="majorHAnsi" w:cstheme="majorHAnsi"/>
                <w:b/>
                <w:bCs/>
                <w:sz w:val="24"/>
                <w:szCs w:val="24"/>
              </w:rPr>
              <w:t xml:space="preserve">How to Participate </w:t>
            </w:r>
          </w:p>
          <w:p w14:paraId="4D56A194" w14:textId="70E226E3" w:rsidR="004E5414" w:rsidRPr="007D4F8B" w:rsidRDefault="004E5414" w:rsidP="00E03652">
            <w:pPr>
              <w:pStyle w:val="ListParagraph"/>
              <w:numPr>
                <w:ilvl w:val="0"/>
                <w:numId w:val="12"/>
              </w:numPr>
              <w:rPr>
                <w:rFonts w:asciiTheme="majorHAnsi" w:eastAsia="Times New Roman" w:hAnsiTheme="majorHAnsi" w:cstheme="majorHAnsi"/>
                <w:sz w:val="24"/>
                <w:szCs w:val="24"/>
              </w:rPr>
            </w:pPr>
            <w:r w:rsidRPr="007D4F8B">
              <w:rPr>
                <w:rFonts w:asciiTheme="majorHAnsi" w:eastAsia="Times New Roman" w:hAnsiTheme="majorHAnsi" w:cstheme="majorHAnsi"/>
                <w:sz w:val="24"/>
                <w:szCs w:val="24"/>
              </w:rPr>
              <w:t>The application consists of 2 pages and takes approximately 5 minutes to complete.</w:t>
            </w:r>
          </w:p>
          <w:p w14:paraId="0F8189DA" w14:textId="792D394E" w:rsidR="004E5414" w:rsidRPr="004E5414" w:rsidRDefault="004E5414" w:rsidP="00E03652">
            <w:pPr>
              <w:pStyle w:val="ListParagraph"/>
              <w:numPr>
                <w:ilvl w:val="0"/>
                <w:numId w:val="11"/>
              </w:numPr>
              <w:rPr>
                <w:rFonts w:asciiTheme="majorHAnsi" w:eastAsia="Times New Roman" w:hAnsiTheme="majorHAnsi" w:cstheme="majorHAnsi"/>
                <w:sz w:val="24"/>
                <w:szCs w:val="24"/>
              </w:rPr>
            </w:pPr>
            <w:r w:rsidRPr="004E5414">
              <w:rPr>
                <w:rFonts w:asciiTheme="majorHAnsi" w:eastAsia="Times New Roman" w:hAnsiTheme="majorHAnsi" w:cstheme="majorHAnsi"/>
                <w:sz w:val="24"/>
                <w:szCs w:val="24"/>
              </w:rPr>
              <w:t>After submitting the application, a follow-up email may be sent to confirm the requested grant amount.</w:t>
            </w:r>
          </w:p>
          <w:p w14:paraId="1E51020B" w14:textId="77777777" w:rsidR="007443ED" w:rsidRDefault="004E5414" w:rsidP="007443ED">
            <w:pPr>
              <w:pStyle w:val="ListParagraph"/>
              <w:numPr>
                <w:ilvl w:val="0"/>
                <w:numId w:val="11"/>
              </w:numPr>
              <w:rPr>
                <w:rFonts w:asciiTheme="majorHAnsi" w:eastAsia="Times New Roman" w:hAnsiTheme="majorHAnsi" w:cstheme="majorHAnsi"/>
                <w:sz w:val="24"/>
                <w:szCs w:val="24"/>
              </w:rPr>
            </w:pPr>
            <w:r w:rsidRPr="007D4F8B">
              <w:rPr>
                <w:rFonts w:asciiTheme="majorHAnsi" w:eastAsia="Times New Roman" w:hAnsiTheme="majorHAnsi" w:cstheme="majorHAnsi"/>
                <w:sz w:val="24"/>
                <w:szCs w:val="24"/>
              </w:rPr>
              <w:t>T</w:t>
            </w:r>
            <w:r w:rsidRPr="004E5414">
              <w:rPr>
                <w:rFonts w:asciiTheme="majorHAnsi" w:eastAsia="Times New Roman" w:hAnsiTheme="majorHAnsi" w:cstheme="majorHAnsi"/>
                <w:sz w:val="24"/>
                <w:szCs w:val="24"/>
              </w:rPr>
              <w:t xml:space="preserve">hose who have participated before, the </w:t>
            </w:r>
            <w:r w:rsidR="007443ED">
              <w:rPr>
                <w:rFonts w:asciiTheme="majorHAnsi" w:eastAsia="Times New Roman" w:hAnsiTheme="majorHAnsi" w:cstheme="majorHAnsi"/>
                <w:sz w:val="24"/>
                <w:szCs w:val="24"/>
              </w:rPr>
              <w:t>new grant agreements will be based on previous expenditures plus an additional 20%</w:t>
            </w:r>
          </w:p>
          <w:p w14:paraId="0843CB48" w14:textId="197450EB" w:rsidR="00605349" w:rsidRPr="007443ED" w:rsidRDefault="004E5414" w:rsidP="007443ED">
            <w:pPr>
              <w:pStyle w:val="ListParagraph"/>
              <w:numPr>
                <w:ilvl w:val="0"/>
                <w:numId w:val="12"/>
              </w:numPr>
              <w:rPr>
                <w:rFonts w:asciiTheme="majorHAnsi" w:eastAsia="Times New Roman" w:hAnsiTheme="majorHAnsi" w:cstheme="majorHAnsi"/>
                <w:sz w:val="24"/>
                <w:szCs w:val="24"/>
              </w:rPr>
            </w:pPr>
            <w:r w:rsidRPr="007443ED">
              <w:rPr>
                <w:rFonts w:asciiTheme="majorHAnsi" w:eastAsia="Times New Roman" w:hAnsiTheme="majorHAnsi" w:cstheme="majorHAnsi"/>
                <w:sz w:val="24"/>
                <w:szCs w:val="24"/>
              </w:rPr>
              <w:t>New participants will discuss their estimated expenses with Meghan.</w:t>
            </w:r>
          </w:p>
          <w:p w14:paraId="3F520DEB" w14:textId="20855590" w:rsidR="004E5414" w:rsidRPr="007D4F8B" w:rsidRDefault="004E5414" w:rsidP="00E03652">
            <w:pPr>
              <w:pStyle w:val="ListParagraph"/>
              <w:numPr>
                <w:ilvl w:val="0"/>
                <w:numId w:val="11"/>
              </w:numPr>
              <w:rPr>
                <w:rFonts w:asciiTheme="majorHAnsi" w:eastAsia="Times New Roman" w:hAnsiTheme="majorHAnsi" w:cstheme="majorHAnsi"/>
                <w:sz w:val="24"/>
                <w:szCs w:val="24"/>
              </w:rPr>
            </w:pPr>
            <w:r w:rsidRPr="004E5414">
              <w:rPr>
                <w:rFonts w:asciiTheme="majorHAnsi" w:eastAsia="Times New Roman" w:hAnsiTheme="majorHAnsi" w:cstheme="majorHAnsi"/>
                <w:sz w:val="24"/>
                <w:szCs w:val="24"/>
              </w:rPr>
              <w:t>Initial contracts are capped at $2,000. If you near this limit, an amendment can be requested if additional funds are available.</w:t>
            </w:r>
          </w:p>
          <w:p w14:paraId="2C180D84" w14:textId="525D8F5D" w:rsidR="00605349" w:rsidRPr="007D4F8B" w:rsidRDefault="005624CF" w:rsidP="00E03652">
            <w:pPr>
              <w:pStyle w:val="ListParagraph"/>
              <w:numPr>
                <w:ilvl w:val="0"/>
                <w:numId w:val="11"/>
              </w:numPr>
              <w:rPr>
                <w:rFonts w:asciiTheme="majorHAnsi" w:eastAsia="Times New Roman" w:hAnsiTheme="majorHAnsi" w:cstheme="majorHAnsi"/>
                <w:sz w:val="24"/>
                <w:szCs w:val="24"/>
              </w:rPr>
            </w:pPr>
            <w:r w:rsidRPr="007D4F8B">
              <w:rPr>
                <w:rFonts w:asciiTheme="majorHAnsi" w:eastAsia="Times New Roman" w:hAnsiTheme="majorHAnsi" w:cstheme="majorHAnsi"/>
                <w:sz w:val="24"/>
                <w:szCs w:val="24"/>
              </w:rPr>
              <w:t>There is no cutoff date to participate in this biennium, but requests should be avoided at the end of the biennium (June 2027)</w:t>
            </w:r>
            <w:r w:rsidR="007443ED">
              <w:rPr>
                <w:rFonts w:asciiTheme="majorHAnsi" w:eastAsia="Times New Roman" w:hAnsiTheme="majorHAnsi" w:cstheme="majorHAnsi"/>
                <w:sz w:val="24"/>
                <w:szCs w:val="24"/>
              </w:rPr>
              <w:t xml:space="preserve"> to give organizations time to participate.</w:t>
            </w:r>
          </w:p>
          <w:p w14:paraId="179EF4D3" w14:textId="77777777" w:rsidR="00605349" w:rsidRPr="004E5414" w:rsidRDefault="00605349" w:rsidP="00605349">
            <w:pPr>
              <w:pStyle w:val="ListParagraph"/>
              <w:ind w:left="1440"/>
              <w:rPr>
                <w:rFonts w:asciiTheme="majorHAnsi" w:eastAsia="Times New Roman" w:hAnsiTheme="majorHAnsi" w:cstheme="majorHAnsi"/>
                <w:sz w:val="24"/>
                <w:szCs w:val="24"/>
              </w:rPr>
            </w:pPr>
          </w:p>
          <w:p w14:paraId="0D58CFA1" w14:textId="77777777" w:rsidR="00605349" w:rsidRPr="007D4F8B" w:rsidRDefault="001B3CD0" w:rsidP="00605349">
            <w:pPr>
              <w:rPr>
                <w:rFonts w:asciiTheme="majorHAnsi" w:eastAsia="Times New Roman" w:hAnsiTheme="majorHAnsi" w:cstheme="majorHAnsi"/>
                <w:sz w:val="24"/>
                <w:szCs w:val="24"/>
              </w:rPr>
            </w:pPr>
            <w:r w:rsidRPr="007D4F8B">
              <w:rPr>
                <w:rFonts w:asciiTheme="majorHAnsi" w:eastAsia="Times New Roman" w:hAnsiTheme="majorHAnsi" w:cstheme="majorHAnsi"/>
                <w:b/>
                <w:bCs/>
                <w:sz w:val="24"/>
                <w:szCs w:val="24"/>
              </w:rPr>
              <w:t>Provider organization quarterly reports</w:t>
            </w:r>
            <w:r w:rsidRPr="007D4F8B">
              <w:rPr>
                <w:rFonts w:asciiTheme="majorHAnsi" w:eastAsia="Times New Roman" w:hAnsiTheme="majorHAnsi" w:cstheme="majorHAnsi"/>
                <w:sz w:val="24"/>
                <w:szCs w:val="24"/>
              </w:rPr>
              <w:t xml:space="preserve"> </w:t>
            </w:r>
          </w:p>
          <w:p w14:paraId="3D98456C" w14:textId="77777777" w:rsidR="00605349" w:rsidRPr="007D4F8B" w:rsidRDefault="00605349" w:rsidP="00E03652">
            <w:pPr>
              <w:pStyle w:val="ListParagraph"/>
              <w:numPr>
                <w:ilvl w:val="0"/>
                <w:numId w:val="12"/>
              </w:numPr>
              <w:rPr>
                <w:rFonts w:asciiTheme="majorHAnsi" w:eastAsia="Times New Roman" w:hAnsiTheme="majorHAnsi" w:cstheme="majorHAnsi"/>
                <w:sz w:val="24"/>
                <w:szCs w:val="24"/>
              </w:rPr>
            </w:pPr>
            <w:r w:rsidRPr="007D4F8B">
              <w:rPr>
                <w:rFonts w:asciiTheme="majorHAnsi" w:eastAsia="Times New Roman" w:hAnsiTheme="majorHAnsi" w:cstheme="majorHAnsi"/>
                <w:sz w:val="24"/>
                <w:szCs w:val="24"/>
              </w:rPr>
              <w:t xml:space="preserve">Reports should include  </w:t>
            </w:r>
          </w:p>
          <w:p w14:paraId="6028CFA6" w14:textId="77777777" w:rsidR="00605349" w:rsidRPr="007D4F8B" w:rsidRDefault="00605349" w:rsidP="00E03652">
            <w:pPr>
              <w:pStyle w:val="ListParagraph"/>
              <w:numPr>
                <w:ilvl w:val="0"/>
                <w:numId w:val="11"/>
              </w:numPr>
              <w:rPr>
                <w:rFonts w:asciiTheme="majorHAnsi" w:eastAsia="Times New Roman" w:hAnsiTheme="majorHAnsi" w:cstheme="majorHAnsi"/>
                <w:sz w:val="24"/>
                <w:szCs w:val="24"/>
              </w:rPr>
            </w:pPr>
            <w:r w:rsidRPr="007D4F8B">
              <w:rPr>
                <w:rFonts w:asciiTheme="majorHAnsi" w:eastAsia="Times New Roman" w:hAnsiTheme="majorHAnsi" w:cstheme="majorHAnsi"/>
                <w:sz w:val="24"/>
                <w:szCs w:val="24"/>
              </w:rPr>
              <w:t>N</w:t>
            </w:r>
            <w:r w:rsidRPr="00605349">
              <w:rPr>
                <w:rFonts w:asciiTheme="majorHAnsi" w:eastAsia="Times New Roman" w:hAnsiTheme="majorHAnsi" w:cstheme="majorHAnsi"/>
                <w:sz w:val="24"/>
                <w:szCs w:val="24"/>
              </w:rPr>
              <w:t xml:space="preserve">umber of birth certificates ordered </w:t>
            </w:r>
          </w:p>
          <w:p w14:paraId="74E903A5" w14:textId="77777777" w:rsidR="00605349" w:rsidRPr="007D4F8B" w:rsidRDefault="00605349" w:rsidP="00E03652">
            <w:pPr>
              <w:pStyle w:val="ListParagraph"/>
              <w:numPr>
                <w:ilvl w:val="0"/>
                <w:numId w:val="11"/>
              </w:numPr>
              <w:rPr>
                <w:rFonts w:asciiTheme="majorHAnsi" w:eastAsia="Times New Roman" w:hAnsiTheme="majorHAnsi" w:cstheme="majorHAnsi"/>
                <w:sz w:val="24"/>
                <w:szCs w:val="24"/>
              </w:rPr>
            </w:pPr>
            <w:r w:rsidRPr="007D4F8B">
              <w:rPr>
                <w:rFonts w:asciiTheme="majorHAnsi" w:eastAsia="Times New Roman" w:hAnsiTheme="majorHAnsi" w:cstheme="majorHAnsi"/>
                <w:sz w:val="24"/>
                <w:szCs w:val="24"/>
              </w:rPr>
              <w:t>T</w:t>
            </w:r>
            <w:r w:rsidRPr="00605349">
              <w:rPr>
                <w:rFonts w:asciiTheme="majorHAnsi" w:eastAsia="Times New Roman" w:hAnsiTheme="majorHAnsi" w:cstheme="majorHAnsi"/>
                <w:sz w:val="24"/>
                <w:szCs w:val="24"/>
              </w:rPr>
              <w:t>otal cost</w:t>
            </w:r>
            <w:r w:rsidRPr="007D4F8B">
              <w:rPr>
                <w:rFonts w:asciiTheme="majorHAnsi" w:eastAsia="Times New Roman" w:hAnsiTheme="majorHAnsi" w:cstheme="majorHAnsi"/>
                <w:sz w:val="24"/>
                <w:szCs w:val="24"/>
              </w:rPr>
              <w:t>s</w:t>
            </w:r>
            <w:r w:rsidRPr="00605349">
              <w:rPr>
                <w:rFonts w:asciiTheme="majorHAnsi" w:eastAsia="Times New Roman" w:hAnsiTheme="majorHAnsi" w:cstheme="majorHAnsi"/>
                <w:sz w:val="24"/>
                <w:szCs w:val="24"/>
              </w:rPr>
              <w:t xml:space="preserve"> </w:t>
            </w:r>
          </w:p>
          <w:p w14:paraId="09507325" w14:textId="77777777" w:rsidR="00605349" w:rsidRPr="007D4F8B" w:rsidRDefault="00605349" w:rsidP="00E03652">
            <w:pPr>
              <w:pStyle w:val="ListParagraph"/>
              <w:numPr>
                <w:ilvl w:val="0"/>
                <w:numId w:val="11"/>
              </w:numPr>
              <w:rPr>
                <w:rFonts w:asciiTheme="majorHAnsi" w:eastAsia="Times New Roman" w:hAnsiTheme="majorHAnsi" w:cstheme="majorHAnsi"/>
                <w:sz w:val="24"/>
                <w:szCs w:val="24"/>
              </w:rPr>
            </w:pPr>
            <w:r w:rsidRPr="007D4F8B">
              <w:rPr>
                <w:rFonts w:asciiTheme="majorHAnsi" w:eastAsia="Times New Roman" w:hAnsiTheme="majorHAnsi" w:cstheme="majorHAnsi"/>
                <w:sz w:val="24"/>
                <w:szCs w:val="24"/>
              </w:rPr>
              <w:t>S</w:t>
            </w:r>
            <w:r w:rsidRPr="00605349">
              <w:rPr>
                <w:rFonts w:asciiTheme="majorHAnsi" w:eastAsia="Times New Roman" w:hAnsiTheme="majorHAnsi" w:cstheme="majorHAnsi"/>
                <w:sz w:val="24"/>
                <w:szCs w:val="24"/>
              </w:rPr>
              <w:t>uccess stories</w:t>
            </w:r>
          </w:p>
          <w:p w14:paraId="28C04A42" w14:textId="73B5DE1F" w:rsidR="00605349" w:rsidRPr="00605349" w:rsidRDefault="00605349" w:rsidP="00E03652">
            <w:pPr>
              <w:pStyle w:val="ListParagraph"/>
              <w:numPr>
                <w:ilvl w:val="0"/>
                <w:numId w:val="11"/>
              </w:numPr>
              <w:rPr>
                <w:rFonts w:asciiTheme="majorHAnsi" w:eastAsia="Times New Roman" w:hAnsiTheme="majorHAnsi" w:cstheme="majorHAnsi"/>
                <w:sz w:val="24"/>
                <w:szCs w:val="24"/>
              </w:rPr>
            </w:pPr>
            <w:r w:rsidRPr="00605349">
              <w:rPr>
                <w:rFonts w:asciiTheme="majorHAnsi" w:eastAsia="Times New Roman" w:hAnsiTheme="majorHAnsi" w:cstheme="majorHAnsi"/>
                <w:sz w:val="24"/>
                <w:szCs w:val="24"/>
              </w:rPr>
              <w:t>An Excel template is available</w:t>
            </w:r>
            <w:r w:rsidRPr="007D4F8B">
              <w:rPr>
                <w:rFonts w:asciiTheme="majorHAnsi" w:eastAsia="Times New Roman" w:hAnsiTheme="majorHAnsi" w:cstheme="majorHAnsi"/>
                <w:sz w:val="24"/>
                <w:szCs w:val="24"/>
              </w:rPr>
              <w:t xml:space="preserve"> and can be requested</w:t>
            </w:r>
            <w:r w:rsidRPr="00605349">
              <w:rPr>
                <w:rFonts w:asciiTheme="majorHAnsi" w:eastAsia="Times New Roman" w:hAnsiTheme="majorHAnsi" w:cstheme="majorHAnsi"/>
                <w:sz w:val="24"/>
                <w:szCs w:val="24"/>
              </w:rPr>
              <w:t>.</w:t>
            </w:r>
          </w:p>
          <w:p w14:paraId="507C06F9" w14:textId="10BF07C2" w:rsidR="001B3CD0" w:rsidRPr="007D4F8B" w:rsidRDefault="00605349" w:rsidP="00E03652">
            <w:pPr>
              <w:pStyle w:val="ListParagraph"/>
              <w:numPr>
                <w:ilvl w:val="0"/>
                <w:numId w:val="12"/>
              </w:numPr>
              <w:rPr>
                <w:rFonts w:asciiTheme="majorHAnsi" w:eastAsia="Times New Roman" w:hAnsiTheme="majorHAnsi" w:cstheme="majorHAnsi"/>
                <w:sz w:val="24"/>
                <w:szCs w:val="24"/>
              </w:rPr>
            </w:pPr>
            <w:r w:rsidRPr="007D4F8B">
              <w:rPr>
                <w:rFonts w:asciiTheme="majorHAnsi" w:eastAsia="Times New Roman" w:hAnsiTheme="majorHAnsi" w:cstheme="majorHAnsi"/>
                <w:sz w:val="24"/>
                <w:szCs w:val="24"/>
              </w:rPr>
              <w:t xml:space="preserve">Reports are due within 45 days after the end of each quarter and can be submitted to </w:t>
            </w:r>
            <w:hyperlink r:id="rId26" w:history="1">
              <w:r w:rsidR="00450C33" w:rsidRPr="007D4F8B">
                <w:rPr>
                  <w:rStyle w:val="Hyperlink"/>
                  <w:rFonts w:asciiTheme="majorHAnsi" w:eastAsia="Times New Roman" w:hAnsiTheme="majorHAnsi" w:cstheme="majorHAnsi"/>
                  <w:sz w:val="24"/>
                  <w:szCs w:val="24"/>
                </w:rPr>
                <w:t>OHA.BHITeam@OHA.Oregon.gov</w:t>
              </w:r>
            </w:hyperlink>
            <w:r w:rsidR="00450C33" w:rsidRPr="007D4F8B">
              <w:rPr>
                <w:rFonts w:asciiTheme="majorHAnsi" w:eastAsia="Times New Roman" w:hAnsiTheme="majorHAnsi" w:cstheme="majorHAnsi"/>
                <w:sz w:val="24"/>
                <w:szCs w:val="24"/>
              </w:rPr>
              <w:t xml:space="preserve"> or </w:t>
            </w:r>
            <w:hyperlink r:id="rId27" w:history="1">
              <w:r w:rsidR="00450C33" w:rsidRPr="007D4F8B">
                <w:rPr>
                  <w:rStyle w:val="Hyperlink"/>
                  <w:rFonts w:asciiTheme="majorHAnsi" w:eastAsia="Times New Roman" w:hAnsiTheme="majorHAnsi" w:cstheme="majorHAnsi"/>
                  <w:sz w:val="24"/>
                  <w:szCs w:val="24"/>
                </w:rPr>
                <w:t>Meghan.K.McClain@OHA.Oregon.Gov</w:t>
              </w:r>
            </w:hyperlink>
            <w:r w:rsidR="00450C33" w:rsidRPr="007D4F8B">
              <w:rPr>
                <w:rFonts w:asciiTheme="majorHAnsi" w:eastAsia="Times New Roman" w:hAnsiTheme="majorHAnsi" w:cstheme="majorHAnsi"/>
                <w:sz w:val="24"/>
                <w:szCs w:val="24"/>
              </w:rPr>
              <w:t xml:space="preserve"> </w:t>
            </w:r>
          </w:p>
          <w:p w14:paraId="72D47A56" w14:textId="77777777" w:rsidR="00104CFC" w:rsidRPr="007D4F8B" w:rsidRDefault="00104CFC" w:rsidP="00104CFC">
            <w:pPr>
              <w:pStyle w:val="ListParagraph"/>
              <w:rPr>
                <w:rFonts w:asciiTheme="majorHAnsi" w:eastAsia="Times New Roman" w:hAnsiTheme="majorHAnsi" w:cstheme="majorHAnsi"/>
                <w:sz w:val="24"/>
                <w:szCs w:val="24"/>
              </w:rPr>
            </w:pPr>
          </w:p>
          <w:p w14:paraId="45F41FC9" w14:textId="77777777" w:rsidR="00104CFC" w:rsidRPr="007D4F8B" w:rsidRDefault="00104CFC" w:rsidP="00104CFC">
            <w:pPr>
              <w:rPr>
                <w:rFonts w:asciiTheme="majorHAnsi" w:hAnsiTheme="majorHAnsi" w:cstheme="majorHAnsi"/>
                <w:b/>
                <w:bCs/>
                <w:sz w:val="24"/>
                <w:szCs w:val="24"/>
              </w:rPr>
            </w:pPr>
            <w:r w:rsidRPr="007D4F8B">
              <w:rPr>
                <w:rFonts w:asciiTheme="majorHAnsi" w:hAnsiTheme="majorHAnsi" w:cstheme="majorHAnsi"/>
                <w:b/>
                <w:bCs/>
                <w:sz w:val="24"/>
                <w:szCs w:val="24"/>
              </w:rPr>
              <w:t xml:space="preserve">Additional Information </w:t>
            </w:r>
          </w:p>
          <w:p w14:paraId="5C51418C" w14:textId="2BED3417" w:rsidR="00104CFC" w:rsidRPr="007D4F8B" w:rsidRDefault="004E5414" w:rsidP="00E03652">
            <w:pPr>
              <w:pStyle w:val="ListParagraph"/>
              <w:numPr>
                <w:ilvl w:val="0"/>
                <w:numId w:val="12"/>
              </w:numPr>
              <w:rPr>
                <w:rFonts w:asciiTheme="majorHAnsi" w:eastAsia="Times New Roman" w:hAnsiTheme="majorHAnsi" w:cstheme="majorHAnsi"/>
                <w:sz w:val="24"/>
                <w:szCs w:val="24"/>
              </w:rPr>
            </w:pPr>
            <w:hyperlink r:id="rId28" w:history="1">
              <w:r w:rsidRPr="007D4F8B">
                <w:rPr>
                  <w:rStyle w:val="Hyperlink"/>
                  <w:rFonts w:asciiTheme="majorHAnsi" w:hAnsiTheme="majorHAnsi" w:cstheme="majorHAnsi"/>
                  <w:sz w:val="24"/>
                  <w:szCs w:val="24"/>
                </w:rPr>
                <w:t xml:space="preserve">House Bill 2402 Grantee List </w:t>
              </w:r>
            </w:hyperlink>
          </w:p>
          <w:p w14:paraId="2E21D727" w14:textId="28CD054E" w:rsidR="00332A2B" w:rsidRPr="007D4F8B" w:rsidRDefault="00605349" w:rsidP="00E03652">
            <w:pPr>
              <w:pStyle w:val="ListParagraph"/>
              <w:numPr>
                <w:ilvl w:val="0"/>
                <w:numId w:val="12"/>
              </w:numPr>
              <w:rPr>
                <w:rFonts w:asciiTheme="majorHAnsi" w:eastAsia="Times New Roman" w:hAnsiTheme="majorHAnsi" w:cstheme="majorHAnsi"/>
                <w:sz w:val="24"/>
                <w:szCs w:val="24"/>
              </w:rPr>
            </w:pPr>
            <w:r w:rsidRPr="007D4F8B">
              <w:rPr>
                <w:rFonts w:asciiTheme="majorHAnsi" w:hAnsiTheme="majorHAnsi" w:cstheme="majorHAnsi"/>
                <w:sz w:val="24"/>
                <w:szCs w:val="24"/>
              </w:rPr>
              <w:t xml:space="preserve">For more information or to schedule a meeting to discuss the program, please reach out to </w:t>
            </w:r>
            <w:hyperlink r:id="rId29" w:history="1">
              <w:r w:rsidR="00450C33" w:rsidRPr="007D4F8B">
                <w:rPr>
                  <w:rStyle w:val="Hyperlink"/>
                  <w:rFonts w:asciiTheme="majorHAnsi" w:eastAsia="Times New Roman" w:hAnsiTheme="majorHAnsi" w:cstheme="majorHAnsi"/>
                  <w:sz w:val="24"/>
                  <w:szCs w:val="24"/>
                </w:rPr>
                <w:t>Meghan.K.McClain@OHA.Oregon.Gov</w:t>
              </w:r>
            </w:hyperlink>
            <w:r w:rsidR="00450C33" w:rsidRPr="007D4F8B">
              <w:rPr>
                <w:rFonts w:asciiTheme="majorHAnsi" w:eastAsia="Times New Roman" w:hAnsiTheme="majorHAnsi" w:cstheme="majorHAnsi"/>
                <w:sz w:val="24"/>
                <w:szCs w:val="24"/>
              </w:rPr>
              <w:t xml:space="preserve"> </w:t>
            </w:r>
          </w:p>
        </w:tc>
        <w:tc>
          <w:tcPr>
            <w:tcW w:w="1705" w:type="dxa"/>
          </w:tcPr>
          <w:p w14:paraId="6347BE3F" w14:textId="10FEBC39" w:rsidR="00733A52" w:rsidRPr="00733A52" w:rsidRDefault="00AD6A50" w:rsidP="00733A52">
            <w:pPr>
              <w:rPr>
                <w:rFonts w:asciiTheme="majorHAnsi" w:hAnsiTheme="majorHAnsi" w:cstheme="majorHAnsi"/>
                <w:bCs/>
                <w:sz w:val="24"/>
                <w:szCs w:val="24"/>
              </w:rPr>
            </w:pPr>
            <w:r>
              <w:rPr>
                <w:rFonts w:asciiTheme="majorHAnsi" w:hAnsiTheme="majorHAnsi" w:cstheme="majorHAnsi"/>
                <w:bCs/>
                <w:sz w:val="24"/>
                <w:szCs w:val="24"/>
              </w:rPr>
              <w:lastRenderedPageBreak/>
              <w:t>Meghan McClain</w:t>
            </w:r>
          </w:p>
        </w:tc>
      </w:tr>
      <w:tr w:rsidR="006718C6" w14:paraId="625BBE83" w14:textId="77777777" w:rsidTr="00791940">
        <w:tc>
          <w:tcPr>
            <w:tcW w:w="663" w:type="dxa"/>
          </w:tcPr>
          <w:p w14:paraId="2D9B8EEE" w14:textId="35BBCE3A" w:rsidR="006718C6" w:rsidRDefault="006718C6" w:rsidP="00791940">
            <w:pPr>
              <w:jc w:val="right"/>
              <w:rPr>
                <w:rFonts w:asciiTheme="majorHAnsi" w:hAnsiTheme="majorHAnsi" w:cstheme="majorHAnsi"/>
                <w:bCs/>
                <w:sz w:val="24"/>
                <w:szCs w:val="24"/>
              </w:rPr>
            </w:pPr>
            <w:r>
              <w:rPr>
                <w:rFonts w:asciiTheme="majorHAnsi" w:hAnsiTheme="majorHAnsi" w:cstheme="majorHAnsi"/>
                <w:bCs/>
                <w:sz w:val="24"/>
                <w:szCs w:val="24"/>
              </w:rPr>
              <w:t>4.</w:t>
            </w:r>
          </w:p>
        </w:tc>
        <w:tc>
          <w:tcPr>
            <w:tcW w:w="1402" w:type="dxa"/>
          </w:tcPr>
          <w:p w14:paraId="43C6FF7A" w14:textId="18F0BBD8" w:rsidR="006718C6" w:rsidRPr="00733A52" w:rsidRDefault="006718C6" w:rsidP="00733A52">
            <w:pPr>
              <w:rPr>
                <w:rFonts w:asciiTheme="majorHAnsi" w:hAnsiTheme="majorHAnsi" w:cstheme="majorHAnsi"/>
                <w:bCs/>
                <w:sz w:val="24"/>
                <w:szCs w:val="24"/>
              </w:rPr>
            </w:pPr>
            <w:r>
              <w:rPr>
                <w:rFonts w:asciiTheme="majorHAnsi" w:hAnsiTheme="majorHAnsi" w:cstheme="majorHAnsi"/>
                <w:bCs/>
                <w:sz w:val="24"/>
                <w:szCs w:val="24"/>
              </w:rPr>
              <w:t>2:40-2:50</w:t>
            </w:r>
          </w:p>
        </w:tc>
        <w:tc>
          <w:tcPr>
            <w:tcW w:w="6840" w:type="dxa"/>
          </w:tcPr>
          <w:p w14:paraId="737A9097" w14:textId="77777777" w:rsidR="006718C6" w:rsidRPr="007D4F8B" w:rsidRDefault="006718C6" w:rsidP="006718C6">
            <w:pPr>
              <w:rPr>
                <w:rFonts w:asciiTheme="majorHAnsi" w:eastAsia="Times New Roman" w:hAnsiTheme="majorHAnsi" w:cstheme="majorHAnsi"/>
                <w:b/>
                <w:bCs/>
                <w:sz w:val="24"/>
                <w:szCs w:val="24"/>
                <w:u w:val="single"/>
              </w:rPr>
            </w:pPr>
            <w:r w:rsidRPr="007D4F8B">
              <w:rPr>
                <w:rFonts w:asciiTheme="majorHAnsi" w:eastAsia="Times New Roman" w:hAnsiTheme="majorHAnsi" w:cstheme="majorHAnsi"/>
                <w:b/>
                <w:bCs/>
                <w:sz w:val="24"/>
                <w:szCs w:val="24"/>
                <w:u w:val="single"/>
              </w:rPr>
              <w:t>SSP Updates</w:t>
            </w:r>
          </w:p>
          <w:p w14:paraId="4D09A4B1" w14:textId="77777777" w:rsidR="000B5088" w:rsidRPr="007D4F8B" w:rsidRDefault="000B5088" w:rsidP="006718C6">
            <w:pPr>
              <w:rPr>
                <w:rFonts w:asciiTheme="majorHAnsi" w:eastAsia="Times New Roman" w:hAnsiTheme="majorHAnsi" w:cstheme="majorHAnsi"/>
                <w:b/>
                <w:bCs/>
                <w:sz w:val="24"/>
                <w:szCs w:val="24"/>
                <w:u w:val="single"/>
              </w:rPr>
            </w:pPr>
          </w:p>
          <w:p w14:paraId="0E7D02D4" w14:textId="77777777" w:rsidR="006718C6" w:rsidRPr="007D4F8B" w:rsidRDefault="006718C6" w:rsidP="000B5088">
            <w:pPr>
              <w:rPr>
                <w:rFonts w:asciiTheme="majorHAnsi" w:eastAsia="Times New Roman" w:hAnsiTheme="majorHAnsi" w:cstheme="majorHAnsi"/>
                <w:b/>
                <w:bCs/>
                <w:sz w:val="24"/>
                <w:szCs w:val="24"/>
                <w:u w:val="single"/>
              </w:rPr>
            </w:pPr>
            <w:r w:rsidRPr="007D4F8B">
              <w:rPr>
                <w:rFonts w:asciiTheme="majorHAnsi" w:eastAsia="Times New Roman" w:hAnsiTheme="majorHAnsi" w:cstheme="majorHAnsi"/>
                <w:b/>
                <w:bCs/>
                <w:sz w:val="24"/>
                <w:szCs w:val="24"/>
              </w:rPr>
              <w:t>ODHS Transformation Project Updates</w:t>
            </w:r>
          </w:p>
          <w:p w14:paraId="4F2E88FE" w14:textId="77777777" w:rsidR="001979B4" w:rsidRPr="007D4F8B" w:rsidRDefault="001979B4" w:rsidP="00E03652">
            <w:pPr>
              <w:pStyle w:val="ListParagraph"/>
              <w:numPr>
                <w:ilvl w:val="0"/>
                <w:numId w:val="1"/>
              </w:numPr>
              <w:rPr>
                <w:rFonts w:asciiTheme="majorHAnsi" w:eastAsia="Times New Roman" w:hAnsiTheme="majorHAnsi" w:cstheme="majorHAnsi"/>
                <w:b/>
                <w:bCs/>
                <w:sz w:val="24"/>
                <w:szCs w:val="24"/>
                <w:u w:val="single"/>
              </w:rPr>
            </w:pPr>
            <w:r w:rsidRPr="007D4F8B">
              <w:rPr>
                <w:rFonts w:asciiTheme="majorHAnsi" w:hAnsiTheme="majorHAnsi" w:cstheme="majorHAnsi"/>
                <w:sz w:val="24"/>
                <w:szCs w:val="24"/>
              </w:rPr>
              <w:t>ODHS is nearing the end of the Transformation design phase and is preparing to shift from planning to discussions for developing an implementation plan.</w:t>
            </w:r>
          </w:p>
          <w:p w14:paraId="0C5090C6" w14:textId="77777777" w:rsidR="001979B4" w:rsidRPr="007D4F8B" w:rsidRDefault="001979B4" w:rsidP="00E03652">
            <w:pPr>
              <w:pStyle w:val="ListParagraph"/>
              <w:numPr>
                <w:ilvl w:val="0"/>
                <w:numId w:val="1"/>
              </w:numPr>
              <w:rPr>
                <w:rFonts w:asciiTheme="majorHAnsi" w:eastAsia="Times New Roman" w:hAnsiTheme="majorHAnsi" w:cstheme="majorHAnsi"/>
                <w:b/>
                <w:bCs/>
                <w:sz w:val="24"/>
                <w:szCs w:val="24"/>
                <w:u w:val="single"/>
              </w:rPr>
            </w:pPr>
            <w:r w:rsidRPr="007D4F8B">
              <w:rPr>
                <w:rFonts w:asciiTheme="majorHAnsi" w:hAnsiTheme="majorHAnsi" w:cstheme="majorHAnsi"/>
                <w:sz w:val="24"/>
                <w:szCs w:val="24"/>
              </w:rPr>
              <w:t>Currently focused on the three key pillars</w:t>
            </w:r>
          </w:p>
          <w:p w14:paraId="5838C24F" w14:textId="6EF2212E" w:rsidR="001E7405" w:rsidRPr="007D4F8B" w:rsidRDefault="001979B4" w:rsidP="00E03652">
            <w:pPr>
              <w:pStyle w:val="ListParagraph"/>
              <w:numPr>
                <w:ilvl w:val="0"/>
                <w:numId w:val="17"/>
              </w:numPr>
              <w:rPr>
                <w:rFonts w:asciiTheme="majorHAnsi" w:eastAsia="Times New Roman" w:hAnsiTheme="majorHAnsi" w:cstheme="majorHAnsi"/>
                <w:b/>
                <w:bCs/>
                <w:sz w:val="24"/>
                <w:szCs w:val="24"/>
                <w:u w:val="single"/>
              </w:rPr>
            </w:pPr>
            <w:r w:rsidRPr="007D4F8B">
              <w:rPr>
                <w:rFonts w:asciiTheme="majorHAnsi" w:hAnsiTheme="majorHAnsi" w:cstheme="majorHAnsi"/>
                <w:sz w:val="24"/>
                <w:szCs w:val="24"/>
              </w:rPr>
              <w:t>Service Delivery Model</w:t>
            </w:r>
          </w:p>
          <w:p w14:paraId="5F67C609" w14:textId="42091A36" w:rsidR="0021754B" w:rsidRPr="007D4F8B" w:rsidRDefault="0021754B" w:rsidP="00E03652">
            <w:pPr>
              <w:pStyle w:val="ListParagraph"/>
              <w:numPr>
                <w:ilvl w:val="0"/>
                <w:numId w:val="13"/>
              </w:numPr>
              <w:rPr>
                <w:rFonts w:asciiTheme="majorHAnsi" w:eastAsia="Times New Roman" w:hAnsiTheme="majorHAnsi" w:cstheme="majorHAnsi"/>
                <w:sz w:val="24"/>
                <w:szCs w:val="24"/>
              </w:rPr>
            </w:pPr>
            <w:r w:rsidRPr="007D4F8B">
              <w:rPr>
                <w:rFonts w:asciiTheme="majorHAnsi" w:eastAsia="Times New Roman" w:hAnsiTheme="majorHAnsi" w:cstheme="majorHAnsi"/>
                <w:sz w:val="24"/>
                <w:szCs w:val="24"/>
              </w:rPr>
              <w:t>Reviewing how to better coordinate and integrate program services to improve customer and community support. This includes enhancing local service delivery operations.</w:t>
            </w:r>
          </w:p>
          <w:p w14:paraId="5F4FA835" w14:textId="77777777" w:rsidR="0021754B" w:rsidRPr="007D4F8B" w:rsidRDefault="001979B4" w:rsidP="00E03652">
            <w:pPr>
              <w:pStyle w:val="ListParagraph"/>
              <w:numPr>
                <w:ilvl w:val="0"/>
                <w:numId w:val="17"/>
              </w:numPr>
              <w:rPr>
                <w:rFonts w:asciiTheme="majorHAnsi" w:eastAsia="Times New Roman" w:hAnsiTheme="majorHAnsi" w:cstheme="majorHAnsi"/>
                <w:b/>
                <w:bCs/>
                <w:sz w:val="24"/>
                <w:szCs w:val="24"/>
                <w:u w:val="single"/>
              </w:rPr>
            </w:pPr>
            <w:r w:rsidRPr="007D4F8B">
              <w:rPr>
                <w:rFonts w:asciiTheme="majorHAnsi" w:eastAsia="Times New Roman" w:hAnsiTheme="majorHAnsi" w:cstheme="majorHAnsi"/>
                <w:sz w:val="24"/>
                <w:szCs w:val="24"/>
              </w:rPr>
              <w:t>Administrative Functions</w:t>
            </w:r>
          </w:p>
          <w:p w14:paraId="52C07870" w14:textId="77777777" w:rsidR="0021754B" w:rsidRPr="007D4F8B" w:rsidRDefault="001979B4" w:rsidP="00E03652">
            <w:pPr>
              <w:pStyle w:val="ListParagraph"/>
              <w:numPr>
                <w:ilvl w:val="0"/>
                <w:numId w:val="13"/>
              </w:numPr>
              <w:rPr>
                <w:rFonts w:asciiTheme="majorHAnsi" w:eastAsia="Times New Roman" w:hAnsiTheme="majorHAnsi" w:cstheme="majorHAnsi"/>
                <w:b/>
                <w:bCs/>
                <w:sz w:val="24"/>
                <w:szCs w:val="24"/>
                <w:u w:val="single"/>
              </w:rPr>
            </w:pPr>
            <w:r w:rsidRPr="007D4F8B">
              <w:rPr>
                <w:rFonts w:asciiTheme="majorHAnsi" w:eastAsia="Times New Roman" w:hAnsiTheme="majorHAnsi" w:cstheme="majorHAnsi"/>
                <w:sz w:val="24"/>
                <w:szCs w:val="24"/>
              </w:rPr>
              <w:t>Exploring ways to streamline internal administrative functions across district operations to:</w:t>
            </w:r>
          </w:p>
          <w:p w14:paraId="185D5465" w14:textId="77777777" w:rsidR="0021754B" w:rsidRPr="007D4F8B" w:rsidRDefault="001979B4" w:rsidP="00E03652">
            <w:pPr>
              <w:pStyle w:val="ListParagraph"/>
              <w:numPr>
                <w:ilvl w:val="0"/>
                <w:numId w:val="18"/>
              </w:numPr>
              <w:rPr>
                <w:rFonts w:asciiTheme="majorHAnsi" w:eastAsia="Times New Roman" w:hAnsiTheme="majorHAnsi" w:cstheme="majorHAnsi"/>
                <w:b/>
                <w:bCs/>
                <w:sz w:val="24"/>
                <w:szCs w:val="24"/>
                <w:u w:val="single"/>
              </w:rPr>
            </w:pPr>
            <w:r w:rsidRPr="007D4F8B">
              <w:rPr>
                <w:rFonts w:asciiTheme="majorHAnsi" w:eastAsia="Times New Roman" w:hAnsiTheme="majorHAnsi" w:cstheme="majorHAnsi"/>
                <w:sz w:val="24"/>
                <w:szCs w:val="24"/>
              </w:rPr>
              <w:t xml:space="preserve">Improve support for all programs </w:t>
            </w:r>
          </w:p>
          <w:p w14:paraId="6E835A7F" w14:textId="72072D2F" w:rsidR="001979B4" w:rsidRPr="007D4F8B" w:rsidRDefault="001979B4" w:rsidP="00E03652">
            <w:pPr>
              <w:pStyle w:val="ListParagraph"/>
              <w:numPr>
                <w:ilvl w:val="0"/>
                <w:numId w:val="18"/>
              </w:numPr>
              <w:rPr>
                <w:rFonts w:asciiTheme="majorHAnsi" w:eastAsia="Times New Roman" w:hAnsiTheme="majorHAnsi" w:cstheme="majorHAnsi"/>
                <w:b/>
                <w:bCs/>
                <w:sz w:val="24"/>
                <w:szCs w:val="24"/>
                <w:u w:val="single"/>
              </w:rPr>
            </w:pPr>
            <w:r w:rsidRPr="007D4F8B">
              <w:rPr>
                <w:rFonts w:asciiTheme="majorHAnsi" w:eastAsia="Times New Roman" w:hAnsiTheme="majorHAnsi" w:cstheme="majorHAnsi"/>
                <w:sz w:val="24"/>
                <w:szCs w:val="24"/>
              </w:rPr>
              <w:t>Reduce time spent on administrative functions to allow staff more time engaging with families and community partners.</w:t>
            </w:r>
          </w:p>
          <w:p w14:paraId="0D21031D" w14:textId="77777777" w:rsidR="0021754B" w:rsidRPr="007D4F8B" w:rsidRDefault="0021754B" w:rsidP="00E03652">
            <w:pPr>
              <w:pStyle w:val="ListParagraph"/>
              <w:numPr>
                <w:ilvl w:val="0"/>
                <w:numId w:val="15"/>
              </w:numPr>
              <w:rPr>
                <w:rFonts w:asciiTheme="majorHAnsi" w:eastAsia="Times New Roman" w:hAnsiTheme="majorHAnsi" w:cstheme="majorHAnsi"/>
                <w:sz w:val="24"/>
                <w:szCs w:val="24"/>
                <w:u w:val="single"/>
              </w:rPr>
            </w:pPr>
            <w:r w:rsidRPr="007D4F8B">
              <w:rPr>
                <w:rFonts w:asciiTheme="majorHAnsi" w:eastAsia="Times New Roman" w:hAnsiTheme="majorHAnsi" w:cstheme="majorHAnsi"/>
                <w:sz w:val="24"/>
                <w:szCs w:val="24"/>
              </w:rPr>
              <w:t>Children and Families Services Continuum</w:t>
            </w:r>
          </w:p>
          <w:p w14:paraId="2DE50338" w14:textId="5F9FB649" w:rsidR="0021754B" w:rsidRPr="007D4F8B" w:rsidRDefault="0021754B" w:rsidP="00E03652">
            <w:pPr>
              <w:pStyle w:val="ListParagraph"/>
              <w:numPr>
                <w:ilvl w:val="0"/>
                <w:numId w:val="13"/>
              </w:numPr>
              <w:rPr>
                <w:rFonts w:asciiTheme="majorHAnsi" w:eastAsia="Times New Roman" w:hAnsiTheme="majorHAnsi" w:cstheme="majorHAnsi"/>
                <w:sz w:val="24"/>
                <w:szCs w:val="24"/>
                <w:u w:val="single"/>
              </w:rPr>
            </w:pPr>
            <w:r w:rsidRPr="007D4F8B">
              <w:rPr>
                <w:rFonts w:asciiTheme="majorHAnsi" w:eastAsia="Times New Roman" w:hAnsiTheme="majorHAnsi" w:cstheme="majorHAnsi"/>
                <w:sz w:val="24"/>
                <w:szCs w:val="24"/>
              </w:rPr>
              <w:t>Developing a comprehensive continuum of services to address the needs of families as a whole, promote economic mobility, and strengthen child and youth wellbeing.</w:t>
            </w:r>
            <w:r w:rsidRPr="007D4F8B">
              <w:rPr>
                <w:rFonts w:asciiTheme="majorHAnsi" w:eastAsia="Times New Roman" w:hAnsiTheme="majorHAnsi" w:cstheme="majorHAnsi"/>
                <w:sz w:val="24"/>
                <w:szCs w:val="24"/>
                <w:u w:val="single"/>
              </w:rPr>
              <w:t xml:space="preserve"> </w:t>
            </w:r>
          </w:p>
          <w:p w14:paraId="238A5DC4" w14:textId="66217F65" w:rsidR="0021754B" w:rsidRPr="007D4F8B" w:rsidRDefault="0021754B" w:rsidP="00E03652">
            <w:pPr>
              <w:pStyle w:val="ListParagraph"/>
              <w:numPr>
                <w:ilvl w:val="0"/>
                <w:numId w:val="13"/>
              </w:numPr>
              <w:rPr>
                <w:rFonts w:asciiTheme="majorHAnsi" w:eastAsia="Times New Roman" w:hAnsiTheme="majorHAnsi" w:cstheme="majorHAnsi"/>
                <w:sz w:val="24"/>
                <w:szCs w:val="24"/>
                <w:u w:val="single"/>
              </w:rPr>
            </w:pPr>
            <w:r w:rsidRPr="007D4F8B">
              <w:rPr>
                <w:rFonts w:asciiTheme="majorHAnsi" w:eastAsia="Times New Roman" w:hAnsiTheme="majorHAnsi" w:cstheme="majorHAnsi"/>
                <w:sz w:val="24"/>
                <w:szCs w:val="24"/>
              </w:rPr>
              <w:t>Includes Child Welfare and Self-Sufficiency programs, with an emphasis on the full lifecycle of cases</w:t>
            </w:r>
            <w:r w:rsidRPr="007D4F8B">
              <w:rPr>
                <w:rFonts w:asciiTheme="majorHAnsi" w:eastAsia="Times New Roman" w:hAnsiTheme="majorHAnsi" w:cstheme="majorHAnsi"/>
                <w:sz w:val="24"/>
                <w:szCs w:val="24"/>
                <w:u w:val="single"/>
              </w:rPr>
              <w:t>.</w:t>
            </w:r>
          </w:p>
          <w:p w14:paraId="4A053C15" w14:textId="41FE891A" w:rsidR="0021754B" w:rsidRPr="007D4F8B" w:rsidRDefault="0021754B" w:rsidP="00E03652">
            <w:pPr>
              <w:pStyle w:val="ListParagraph"/>
              <w:numPr>
                <w:ilvl w:val="0"/>
                <w:numId w:val="19"/>
              </w:numPr>
              <w:rPr>
                <w:rFonts w:asciiTheme="majorHAnsi" w:eastAsia="Times New Roman" w:hAnsiTheme="majorHAnsi" w:cstheme="majorHAnsi"/>
                <w:sz w:val="24"/>
                <w:szCs w:val="24"/>
              </w:rPr>
            </w:pPr>
            <w:r w:rsidRPr="007D4F8B">
              <w:rPr>
                <w:rFonts w:asciiTheme="majorHAnsi" w:eastAsia="Times New Roman" w:hAnsiTheme="majorHAnsi" w:cstheme="majorHAnsi"/>
                <w:sz w:val="24"/>
                <w:szCs w:val="24"/>
              </w:rPr>
              <w:t xml:space="preserve">ODHS has engaged with Tribes, various programs across the department, and local service delivery districts to ground recommendations in the </w:t>
            </w:r>
            <w:r w:rsidR="007D4F8B" w:rsidRPr="007D4F8B">
              <w:rPr>
                <w:rFonts w:asciiTheme="majorHAnsi" w:eastAsia="Times New Roman" w:hAnsiTheme="majorHAnsi" w:cstheme="majorHAnsi"/>
                <w:sz w:val="24"/>
                <w:szCs w:val="24"/>
              </w:rPr>
              <w:t>realities</w:t>
            </w:r>
            <w:r w:rsidRPr="007D4F8B">
              <w:rPr>
                <w:rFonts w:asciiTheme="majorHAnsi" w:eastAsia="Times New Roman" w:hAnsiTheme="majorHAnsi" w:cstheme="majorHAnsi"/>
                <w:sz w:val="24"/>
                <w:szCs w:val="24"/>
              </w:rPr>
              <w:t xml:space="preserve"> of service delivery</w:t>
            </w:r>
            <w:r w:rsidR="007D4F8B" w:rsidRPr="007D4F8B">
              <w:rPr>
                <w:rFonts w:asciiTheme="majorHAnsi" w:eastAsia="Times New Roman" w:hAnsiTheme="majorHAnsi" w:cstheme="majorHAnsi"/>
                <w:sz w:val="24"/>
                <w:szCs w:val="24"/>
              </w:rPr>
              <w:t>.</w:t>
            </w:r>
          </w:p>
          <w:p w14:paraId="7DD726F5" w14:textId="77777777" w:rsidR="007D4F8B" w:rsidRPr="007D4F8B" w:rsidRDefault="007D4F8B" w:rsidP="007D4F8B">
            <w:pPr>
              <w:pStyle w:val="ListParagraph"/>
              <w:rPr>
                <w:rFonts w:asciiTheme="majorHAnsi" w:eastAsia="Times New Roman" w:hAnsiTheme="majorHAnsi" w:cstheme="majorHAnsi"/>
                <w:sz w:val="24"/>
                <w:szCs w:val="24"/>
              </w:rPr>
            </w:pPr>
          </w:p>
          <w:p w14:paraId="680D097E" w14:textId="3DC72891" w:rsidR="002D6207" w:rsidRPr="007D4F8B" w:rsidRDefault="002D6207" w:rsidP="00C7663C">
            <w:pPr>
              <w:rPr>
                <w:rFonts w:asciiTheme="majorHAnsi" w:eastAsia="Times New Roman" w:hAnsiTheme="majorHAnsi" w:cstheme="majorHAnsi"/>
                <w:b/>
                <w:bCs/>
                <w:sz w:val="24"/>
                <w:szCs w:val="24"/>
              </w:rPr>
            </w:pPr>
            <w:r w:rsidRPr="007D4F8B">
              <w:rPr>
                <w:rFonts w:asciiTheme="majorHAnsi" w:eastAsia="Times New Roman" w:hAnsiTheme="majorHAnsi" w:cstheme="majorHAnsi"/>
                <w:b/>
                <w:bCs/>
                <w:sz w:val="24"/>
                <w:szCs w:val="24"/>
              </w:rPr>
              <w:t>Timeline</w:t>
            </w:r>
            <w:r w:rsidR="007D4F8B" w:rsidRPr="007D4F8B">
              <w:rPr>
                <w:rFonts w:asciiTheme="majorHAnsi" w:eastAsia="Times New Roman" w:hAnsiTheme="majorHAnsi" w:cstheme="majorHAnsi"/>
                <w:b/>
                <w:bCs/>
                <w:sz w:val="24"/>
                <w:szCs w:val="24"/>
              </w:rPr>
              <w:t xml:space="preserve"> and next Steps</w:t>
            </w:r>
          </w:p>
          <w:p w14:paraId="46194901" w14:textId="77777777" w:rsidR="007D4F8B" w:rsidRPr="007D4F8B" w:rsidRDefault="007D4F8B" w:rsidP="00E03652">
            <w:pPr>
              <w:pStyle w:val="ListParagraph"/>
              <w:numPr>
                <w:ilvl w:val="0"/>
                <w:numId w:val="16"/>
              </w:numPr>
              <w:spacing w:line="276" w:lineRule="auto"/>
              <w:rPr>
                <w:rFonts w:asciiTheme="majorHAnsi" w:hAnsiTheme="majorHAnsi" w:cstheme="majorHAnsi"/>
                <w:sz w:val="24"/>
                <w:szCs w:val="24"/>
              </w:rPr>
            </w:pPr>
            <w:r w:rsidRPr="007D4F8B">
              <w:rPr>
                <w:rFonts w:asciiTheme="majorHAnsi" w:hAnsiTheme="majorHAnsi" w:cstheme="majorHAnsi"/>
                <w:sz w:val="24"/>
                <w:szCs w:val="24"/>
              </w:rPr>
              <w:t>Current focus is to ensure each element of the roadmap is clear, actionable, and responsive to staff feedback, which will inform final recommendations to agency leadership.</w:t>
            </w:r>
          </w:p>
          <w:p w14:paraId="4D88E9E5" w14:textId="77777777" w:rsidR="007D4F8B" w:rsidRPr="007D4F8B" w:rsidRDefault="007D4F8B" w:rsidP="00E03652">
            <w:pPr>
              <w:pStyle w:val="ListParagraph"/>
              <w:numPr>
                <w:ilvl w:val="0"/>
                <w:numId w:val="16"/>
              </w:numPr>
              <w:spacing w:line="276" w:lineRule="auto"/>
              <w:rPr>
                <w:rFonts w:asciiTheme="majorHAnsi" w:hAnsiTheme="majorHAnsi" w:cstheme="majorHAnsi"/>
                <w:sz w:val="24"/>
                <w:szCs w:val="24"/>
              </w:rPr>
            </w:pPr>
            <w:r w:rsidRPr="007D4F8B">
              <w:rPr>
                <w:rFonts w:asciiTheme="majorHAnsi" w:hAnsiTheme="majorHAnsi" w:cstheme="majorHAnsi"/>
                <w:sz w:val="24"/>
                <w:szCs w:val="24"/>
              </w:rPr>
              <w:t xml:space="preserve">ODHS is in the final stages of the design phase. </w:t>
            </w:r>
          </w:p>
          <w:p w14:paraId="79B0A3A4" w14:textId="216F7FDC" w:rsidR="007D4F8B" w:rsidRPr="007D4F8B" w:rsidRDefault="007D4F8B" w:rsidP="00E03652">
            <w:pPr>
              <w:pStyle w:val="ListParagraph"/>
              <w:numPr>
                <w:ilvl w:val="0"/>
                <w:numId w:val="16"/>
              </w:numPr>
              <w:spacing w:line="276" w:lineRule="auto"/>
              <w:rPr>
                <w:rFonts w:asciiTheme="majorHAnsi" w:hAnsiTheme="majorHAnsi" w:cstheme="majorHAnsi"/>
                <w:sz w:val="24"/>
                <w:szCs w:val="24"/>
              </w:rPr>
            </w:pPr>
            <w:r w:rsidRPr="007D4F8B">
              <w:rPr>
                <w:rFonts w:asciiTheme="majorHAnsi" w:hAnsiTheme="majorHAnsi" w:cstheme="majorHAnsi"/>
                <w:sz w:val="24"/>
                <w:szCs w:val="24"/>
              </w:rPr>
              <w:t xml:space="preserve">The Steering Committee will review all proposals, make final recommendations, and begin planning for implementation. </w:t>
            </w:r>
          </w:p>
          <w:p w14:paraId="49ABB6D5" w14:textId="77777777" w:rsidR="007D4F8B" w:rsidRPr="007D4F8B" w:rsidRDefault="007D4F8B" w:rsidP="00E03652">
            <w:pPr>
              <w:pStyle w:val="ListParagraph"/>
              <w:numPr>
                <w:ilvl w:val="0"/>
                <w:numId w:val="15"/>
              </w:numPr>
              <w:spacing w:line="276" w:lineRule="auto"/>
              <w:rPr>
                <w:rFonts w:asciiTheme="majorHAnsi" w:hAnsiTheme="majorHAnsi" w:cstheme="majorHAnsi"/>
                <w:sz w:val="24"/>
                <w:szCs w:val="24"/>
              </w:rPr>
            </w:pPr>
            <w:r w:rsidRPr="007D4F8B">
              <w:rPr>
                <w:rFonts w:asciiTheme="majorHAnsi" w:hAnsiTheme="majorHAnsi" w:cstheme="majorHAnsi"/>
                <w:sz w:val="24"/>
                <w:szCs w:val="24"/>
              </w:rPr>
              <w:t>This will involve further consultation with Tribes, assessing recommendations, and preparing presentations for other partners involved in the transformation.</w:t>
            </w:r>
          </w:p>
          <w:p w14:paraId="2EAD5036" w14:textId="77777777" w:rsidR="007D4F8B" w:rsidRPr="007D4F8B" w:rsidRDefault="007D4F8B" w:rsidP="007D4F8B">
            <w:pPr>
              <w:pStyle w:val="ListParagraph"/>
              <w:spacing w:line="276" w:lineRule="auto"/>
              <w:ind w:left="1440"/>
              <w:rPr>
                <w:rFonts w:asciiTheme="majorHAnsi" w:hAnsiTheme="majorHAnsi" w:cstheme="majorHAnsi"/>
                <w:sz w:val="24"/>
                <w:szCs w:val="24"/>
              </w:rPr>
            </w:pPr>
          </w:p>
          <w:p w14:paraId="7AFF5956" w14:textId="77777777" w:rsidR="007D4F8B" w:rsidRPr="007D4F8B" w:rsidRDefault="007D4F8B" w:rsidP="007D4F8B">
            <w:pPr>
              <w:spacing w:line="276" w:lineRule="auto"/>
              <w:rPr>
                <w:rFonts w:asciiTheme="majorHAnsi" w:hAnsiTheme="majorHAnsi" w:cstheme="majorHAnsi"/>
                <w:sz w:val="24"/>
                <w:szCs w:val="24"/>
              </w:rPr>
            </w:pPr>
            <w:r w:rsidRPr="007D4F8B">
              <w:rPr>
                <w:rFonts w:asciiTheme="majorHAnsi" w:hAnsiTheme="majorHAnsi" w:cstheme="majorHAnsi"/>
                <w:b/>
                <w:bCs/>
                <w:sz w:val="24"/>
                <w:szCs w:val="24"/>
              </w:rPr>
              <w:t>Site Visits and Local Office Engagement</w:t>
            </w:r>
          </w:p>
          <w:p w14:paraId="311339CB" w14:textId="77777777" w:rsidR="007D4F8B" w:rsidRPr="007D4F8B" w:rsidRDefault="007D4F8B" w:rsidP="00E03652">
            <w:pPr>
              <w:numPr>
                <w:ilvl w:val="0"/>
                <w:numId w:val="20"/>
              </w:numPr>
              <w:spacing w:line="276" w:lineRule="auto"/>
              <w:rPr>
                <w:rFonts w:asciiTheme="majorHAnsi" w:hAnsiTheme="majorHAnsi" w:cstheme="majorHAnsi"/>
                <w:sz w:val="24"/>
                <w:szCs w:val="24"/>
              </w:rPr>
            </w:pPr>
            <w:r w:rsidRPr="007D4F8B">
              <w:rPr>
                <w:rFonts w:asciiTheme="majorHAnsi" w:hAnsiTheme="majorHAnsi" w:cstheme="majorHAnsi"/>
                <w:sz w:val="24"/>
                <w:szCs w:val="24"/>
              </w:rPr>
              <w:t>The transformation team continues to visit local offices to understand the day-to-day realities of service delivery and how the transformation will improve services in communities.</w:t>
            </w:r>
          </w:p>
          <w:p w14:paraId="499CFCD5" w14:textId="77777777" w:rsidR="007D4F8B" w:rsidRPr="007D4F8B" w:rsidRDefault="007D4F8B" w:rsidP="00E03652">
            <w:pPr>
              <w:numPr>
                <w:ilvl w:val="1"/>
                <w:numId w:val="20"/>
              </w:numPr>
              <w:spacing w:line="276" w:lineRule="auto"/>
              <w:rPr>
                <w:rFonts w:asciiTheme="majorHAnsi" w:hAnsiTheme="majorHAnsi" w:cstheme="majorHAnsi"/>
                <w:sz w:val="24"/>
                <w:szCs w:val="24"/>
              </w:rPr>
            </w:pPr>
            <w:r w:rsidRPr="007D4F8B">
              <w:rPr>
                <w:rFonts w:asciiTheme="majorHAnsi" w:hAnsiTheme="majorHAnsi" w:cstheme="majorHAnsi"/>
                <w:sz w:val="24"/>
                <w:szCs w:val="24"/>
              </w:rPr>
              <w:t>July Visits: John Day, Burns, and Grants Pass</w:t>
            </w:r>
          </w:p>
          <w:p w14:paraId="269C5A49" w14:textId="77777777" w:rsidR="007D4F8B" w:rsidRPr="007D4F8B" w:rsidRDefault="007D4F8B" w:rsidP="00E03652">
            <w:pPr>
              <w:numPr>
                <w:ilvl w:val="1"/>
                <w:numId w:val="20"/>
              </w:numPr>
              <w:spacing w:line="276" w:lineRule="auto"/>
              <w:rPr>
                <w:rFonts w:asciiTheme="majorHAnsi" w:hAnsiTheme="majorHAnsi" w:cstheme="majorHAnsi"/>
                <w:sz w:val="24"/>
                <w:szCs w:val="24"/>
              </w:rPr>
            </w:pPr>
            <w:r w:rsidRPr="007D4F8B">
              <w:rPr>
                <w:rFonts w:asciiTheme="majorHAnsi" w:hAnsiTheme="majorHAnsi" w:cstheme="majorHAnsi"/>
                <w:sz w:val="24"/>
                <w:szCs w:val="24"/>
              </w:rPr>
              <w:t>August Visits: West Eugene, Chad Drive, Beavercreek, and Albany</w:t>
            </w:r>
          </w:p>
          <w:p w14:paraId="4443BBF1" w14:textId="48027F01" w:rsidR="00281636" w:rsidRPr="007D4F8B" w:rsidRDefault="007D4F8B" w:rsidP="00E03652">
            <w:pPr>
              <w:numPr>
                <w:ilvl w:val="0"/>
                <w:numId w:val="20"/>
              </w:numPr>
              <w:spacing w:line="276" w:lineRule="auto"/>
              <w:rPr>
                <w:rFonts w:asciiTheme="majorHAnsi" w:hAnsiTheme="majorHAnsi" w:cstheme="majorHAnsi"/>
                <w:sz w:val="24"/>
                <w:szCs w:val="24"/>
              </w:rPr>
            </w:pPr>
            <w:r w:rsidRPr="007D4F8B">
              <w:rPr>
                <w:rFonts w:asciiTheme="majorHAnsi" w:hAnsiTheme="majorHAnsi" w:cstheme="majorHAnsi"/>
                <w:sz w:val="24"/>
                <w:szCs w:val="24"/>
              </w:rPr>
              <w:t>Feedback from these visits will directly influence how the final recommendations are incorporated into the implementation phase.</w:t>
            </w:r>
          </w:p>
        </w:tc>
        <w:tc>
          <w:tcPr>
            <w:tcW w:w="1705" w:type="dxa"/>
          </w:tcPr>
          <w:p w14:paraId="758DF778" w14:textId="3FADD1E5" w:rsidR="006718C6" w:rsidRDefault="000B5088" w:rsidP="00733A52">
            <w:pPr>
              <w:rPr>
                <w:rFonts w:asciiTheme="majorHAnsi" w:hAnsiTheme="majorHAnsi" w:cstheme="majorHAnsi"/>
                <w:bCs/>
                <w:sz w:val="24"/>
                <w:szCs w:val="24"/>
              </w:rPr>
            </w:pPr>
            <w:r>
              <w:rPr>
                <w:rFonts w:asciiTheme="majorHAnsi" w:hAnsiTheme="majorHAnsi" w:cstheme="majorHAnsi"/>
                <w:bCs/>
                <w:sz w:val="24"/>
                <w:szCs w:val="24"/>
              </w:rPr>
              <w:lastRenderedPageBreak/>
              <w:t>Ivonne Lopez</w:t>
            </w:r>
          </w:p>
        </w:tc>
      </w:tr>
      <w:tr w:rsidR="00733A52" w14:paraId="5C355422" w14:textId="77777777" w:rsidTr="00791940">
        <w:tc>
          <w:tcPr>
            <w:tcW w:w="663" w:type="dxa"/>
          </w:tcPr>
          <w:p w14:paraId="3A53DAEC" w14:textId="771B6657" w:rsidR="00733A52" w:rsidRPr="00733A52" w:rsidRDefault="00733A52" w:rsidP="00791940">
            <w:pPr>
              <w:jc w:val="right"/>
              <w:rPr>
                <w:rFonts w:asciiTheme="majorHAnsi" w:hAnsiTheme="majorHAnsi" w:cstheme="majorHAnsi"/>
                <w:bCs/>
                <w:sz w:val="24"/>
                <w:szCs w:val="24"/>
              </w:rPr>
            </w:pPr>
            <w:r>
              <w:rPr>
                <w:rFonts w:asciiTheme="majorHAnsi" w:hAnsiTheme="majorHAnsi" w:cstheme="majorHAnsi"/>
                <w:bCs/>
                <w:sz w:val="24"/>
                <w:szCs w:val="24"/>
              </w:rPr>
              <w:t>5</w:t>
            </w:r>
            <w:r w:rsidR="00791940">
              <w:rPr>
                <w:rFonts w:asciiTheme="majorHAnsi" w:hAnsiTheme="majorHAnsi" w:cstheme="majorHAnsi"/>
                <w:bCs/>
                <w:sz w:val="24"/>
                <w:szCs w:val="24"/>
              </w:rPr>
              <w:t>.</w:t>
            </w:r>
          </w:p>
        </w:tc>
        <w:tc>
          <w:tcPr>
            <w:tcW w:w="1402" w:type="dxa"/>
          </w:tcPr>
          <w:p w14:paraId="3E0263E1" w14:textId="0384CA83" w:rsidR="00733A52" w:rsidRPr="00733A52" w:rsidRDefault="00733A52" w:rsidP="00733A52">
            <w:pPr>
              <w:rPr>
                <w:rFonts w:asciiTheme="majorHAnsi" w:hAnsiTheme="majorHAnsi" w:cstheme="majorHAnsi"/>
                <w:bCs/>
                <w:sz w:val="24"/>
                <w:szCs w:val="24"/>
              </w:rPr>
            </w:pPr>
            <w:r>
              <w:rPr>
                <w:rFonts w:asciiTheme="majorHAnsi" w:hAnsiTheme="majorHAnsi" w:cstheme="majorHAnsi"/>
                <w:bCs/>
                <w:sz w:val="24"/>
                <w:szCs w:val="24"/>
              </w:rPr>
              <w:t>2:50-2:55</w:t>
            </w:r>
          </w:p>
        </w:tc>
        <w:tc>
          <w:tcPr>
            <w:tcW w:w="6840" w:type="dxa"/>
          </w:tcPr>
          <w:p w14:paraId="20649175" w14:textId="77777777" w:rsidR="00733A52" w:rsidRPr="007D4F8B" w:rsidRDefault="00733A52" w:rsidP="00733A52">
            <w:pPr>
              <w:rPr>
                <w:rFonts w:asciiTheme="majorHAnsi" w:eastAsia="Times New Roman" w:hAnsiTheme="majorHAnsi" w:cstheme="majorHAnsi"/>
                <w:b/>
                <w:bCs/>
                <w:sz w:val="24"/>
                <w:szCs w:val="24"/>
                <w:u w:val="single"/>
              </w:rPr>
            </w:pPr>
            <w:r w:rsidRPr="007D4F8B">
              <w:rPr>
                <w:rFonts w:asciiTheme="majorHAnsi" w:eastAsia="Times New Roman" w:hAnsiTheme="majorHAnsi" w:cstheme="majorHAnsi"/>
                <w:b/>
                <w:bCs/>
                <w:sz w:val="24"/>
                <w:szCs w:val="24"/>
                <w:u w:val="single"/>
              </w:rPr>
              <w:t>Conclusion/Q&amp;A</w:t>
            </w:r>
          </w:p>
          <w:p w14:paraId="7C4DB5B3" w14:textId="77777777" w:rsidR="00104CFC" w:rsidRPr="007D4F8B" w:rsidRDefault="00104CFC" w:rsidP="00104CFC">
            <w:pPr>
              <w:rPr>
                <w:rFonts w:asciiTheme="majorHAnsi" w:eastAsia="Times New Roman" w:hAnsiTheme="majorHAnsi" w:cstheme="majorHAnsi"/>
                <w:b/>
                <w:bCs/>
                <w:sz w:val="24"/>
                <w:szCs w:val="24"/>
                <w:u w:val="single"/>
              </w:rPr>
            </w:pPr>
          </w:p>
          <w:p w14:paraId="0B28CDEF" w14:textId="64FBACE7" w:rsidR="00104CFC" w:rsidRPr="007D4F8B" w:rsidRDefault="000B5088" w:rsidP="00104CFC">
            <w:pPr>
              <w:rPr>
                <w:rFonts w:asciiTheme="majorHAnsi" w:eastAsia="Times New Roman" w:hAnsiTheme="majorHAnsi" w:cstheme="majorHAnsi"/>
                <w:b/>
                <w:bCs/>
                <w:sz w:val="24"/>
                <w:szCs w:val="24"/>
              </w:rPr>
            </w:pPr>
            <w:r w:rsidRPr="007D4F8B">
              <w:rPr>
                <w:rFonts w:asciiTheme="majorHAnsi" w:eastAsia="Times New Roman" w:hAnsiTheme="majorHAnsi" w:cstheme="majorHAnsi"/>
                <w:b/>
                <w:bCs/>
                <w:sz w:val="24"/>
                <w:szCs w:val="24"/>
              </w:rPr>
              <w:t xml:space="preserve">Federal Updates and Changes </w:t>
            </w:r>
          </w:p>
          <w:p w14:paraId="193F5884" w14:textId="77777777" w:rsidR="000B5088" w:rsidRPr="007D4F8B" w:rsidRDefault="000B5088" w:rsidP="00E03652">
            <w:pPr>
              <w:pStyle w:val="ListParagraph"/>
              <w:numPr>
                <w:ilvl w:val="0"/>
                <w:numId w:val="14"/>
              </w:numPr>
              <w:rPr>
                <w:rFonts w:asciiTheme="majorHAnsi" w:eastAsia="Times New Roman" w:hAnsiTheme="majorHAnsi" w:cstheme="majorHAnsi"/>
                <w:b/>
                <w:bCs/>
                <w:sz w:val="24"/>
                <w:szCs w:val="24"/>
                <w:u w:val="single"/>
              </w:rPr>
            </w:pPr>
            <w:hyperlink r:id="rId30" w:history="1">
              <w:r w:rsidRPr="007D4F8B">
                <w:rPr>
                  <w:rStyle w:val="Hyperlink"/>
                  <w:rFonts w:asciiTheme="majorHAnsi" w:eastAsia="Times New Roman" w:hAnsiTheme="majorHAnsi" w:cstheme="majorHAnsi"/>
                  <w:b/>
                  <w:bCs/>
                  <w:sz w:val="24"/>
                  <w:szCs w:val="24"/>
                </w:rPr>
                <w:t xml:space="preserve">Updates for Federal Changes </w:t>
              </w:r>
            </w:hyperlink>
          </w:p>
          <w:p w14:paraId="7CBE87E6" w14:textId="70BA7768" w:rsidR="00791940" w:rsidRPr="007D4F8B" w:rsidRDefault="000B5088" w:rsidP="00E03652">
            <w:pPr>
              <w:pStyle w:val="ListParagraph"/>
              <w:numPr>
                <w:ilvl w:val="0"/>
                <w:numId w:val="14"/>
              </w:numPr>
              <w:rPr>
                <w:rFonts w:asciiTheme="majorHAnsi" w:eastAsia="Times New Roman" w:hAnsiTheme="majorHAnsi" w:cstheme="majorHAnsi"/>
                <w:b/>
                <w:bCs/>
                <w:sz w:val="24"/>
                <w:szCs w:val="24"/>
                <w:u w:val="single"/>
              </w:rPr>
            </w:pPr>
            <w:hyperlink r:id="rId31" w:history="1">
              <w:r w:rsidRPr="007D4F8B">
                <w:rPr>
                  <w:rStyle w:val="Hyperlink"/>
                  <w:rFonts w:asciiTheme="majorHAnsi" w:eastAsia="Times New Roman" w:hAnsiTheme="majorHAnsi" w:cstheme="majorHAnsi"/>
                  <w:b/>
                  <w:bCs/>
                  <w:sz w:val="24"/>
                  <w:szCs w:val="24"/>
                </w:rPr>
                <w:t>Governor's Office Press Release Information</w:t>
              </w:r>
            </w:hyperlink>
          </w:p>
        </w:tc>
        <w:tc>
          <w:tcPr>
            <w:tcW w:w="1705" w:type="dxa"/>
          </w:tcPr>
          <w:p w14:paraId="3470889A" w14:textId="1C38E0DB" w:rsidR="00733A52" w:rsidRPr="00733A52" w:rsidRDefault="00FA3FCF" w:rsidP="00733A52">
            <w:pPr>
              <w:rPr>
                <w:rFonts w:asciiTheme="majorHAnsi" w:hAnsiTheme="majorHAnsi" w:cstheme="majorHAnsi"/>
                <w:bCs/>
                <w:sz w:val="24"/>
                <w:szCs w:val="24"/>
              </w:rPr>
            </w:pPr>
            <w:r>
              <w:rPr>
                <w:rFonts w:asciiTheme="majorHAnsi" w:hAnsiTheme="majorHAnsi" w:cstheme="majorHAnsi"/>
                <w:bCs/>
                <w:sz w:val="24"/>
                <w:szCs w:val="24"/>
              </w:rPr>
              <w:t>All</w:t>
            </w:r>
          </w:p>
        </w:tc>
      </w:tr>
      <w:bookmarkEnd w:id="0"/>
    </w:tbl>
    <w:p w14:paraId="42FB8426" w14:textId="7117CDAF" w:rsidR="00BE002B" w:rsidRDefault="00BE002B">
      <w:pPr>
        <w:rPr>
          <w:sz w:val="4"/>
          <w:szCs w:val="4"/>
        </w:rPr>
      </w:pPr>
    </w:p>
    <w:p w14:paraId="5DC82343" w14:textId="77777777" w:rsidR="00791940" w:rsidRDefault="00791940">
      <w:pPr>
        <w:rPr>
          <w:sz w:val="4"/>
          <w:szCs w:val="4"/>
        </w:rPr>
      </w:pPr>
    </w:p>
    <w:p w14:paraId="393AB10E" w14:textId="1BA730F1" w:rsidR="007D2489" w:rsidRDefault="007D2489">
      <w:pPr>
        <w:rPr>
          <w:sz w:val="4"/>
          <w:szCs w:val="4"/>
        </w:rPr>
      </w:pPr>
    </w:p>
    <w:tbl>
      <w:tblPr>
        <w:tblStyle w:val="TableGrid"/>
        <w:tblW w:w="0" w:type="auto"/>
        <w:tblLook w:val="04A0" w:firstRow="1" w:lastRow="0" w:firstColumn="1" w:lastColumn="0" w:noHBand="0" w:noVBand="1"/>
      </w:tblPr>
      <w:tblGrid>
        <w:gridCol w:w="5305"/>
        <w:gridCol w:w="5305"/>
      </w:tblGrid>
      <w:tr w:rsidR="003F0B7B" w14:paraId="0343419D" w14:textId="77777777" w:rsidTr="00733A52">
        <w:tc>
          <w:tcPr>
            <w:tcW w:w="5305" w:type="dxa"/>
            <w:shd w:val="clear" w:color="auto" w:fill="C1E4F5" w:themeFill="accent1" w:themeFillTint="33"/>
            <w:vAlign w:val="center"/>
          </w:tcPr>
          <w:p w14:paraId="08DD628D" w14:textId="50BD23F2" w:rsidR="003F0B7B" w:rsidRPr="00733A52" w:rsidRDefault="003F0B7B" w:rsidP="003F0B7B">
            <w:pPr>
              <w:jc w:val="center"/>
              <w:rPr>
                <w:rFonts w:asciiTheme="majorHAnsi" w:hAnsiTheme="majorHAnsi" w:cstheme="majorHAnsi"/>
                <w:b/>
                <w:bCs/>
                <w:sz w:val="24"/>
                <w:szCs w:val="24"/>
                <w:u w:val="single"/>
              </w:rPr>
            </w:pPr>
            <w:r w:rsidRPr="00733A52">
              <w:rPr>
                <w:rFonts w:asciiTheme="majorHAnsi" w:hAnsiTheme="majorHAnsi" w:cstheme="majorHAnsi"/>
                <w:b/>
                <w:bCs/>
                <w:sz w:val="24"/>
                <w:szCs w:val="24"/>
                <w:u w:val="single"/>
              </w:rPr>
              <w:t>Next SSP Partner Meeting</w:t>
            </w:r>
            <w:r w:rsidR="005B4B08" w:rsidRPr="00733A52">
              <w:rPr>
                <w:rFonts w:asciiTheme="majorHAnsi" w:hAnsiTheme="majorHAnsi" w:cstheme="majorHAnsi"/>
                <w:b/>
                <w:bCs/>
                <w:sz w:val="24"/>
                <w:szCs w:val="24"/>
                <w:u w:val="single"/>
              </w:rPr>
              <w:t>:</w:t>
            </w:r>
          </w:p>
        </w:tc>
        <w:tc>
          <w:tcPr>
            <w:tcW w:w="5305" w:type="dxa"/>
            <w:shd w:val="clear" w:color="auto" w:fill="C1E4F5" w:themeFill="accent1" w:themeFillTint="33"/>
            <w:vAlign w:val="center"/>
          </w:tcPr>
          <w:p w14:paraId="10FED9DA" w14:textId="6056BEF6" w:rsidR="003F0B7B" w:rsidRPr="00733A52" w:rsidRDefault="003F0B7B" w:rsidP="003F0B7B">
            <w:pPr>
              <w:jc w:val="center"/>
              <w:rPr>
                <w:rFonts w:asciiTheme="majorHAnsi" w:hAnsiTheme="majorHAnsi" w:cstheme="majorHAnsi"/>
                <w:b/>
                <w:bCs/>
                <w:sz w:val="24"/>
                <w:szCs w:val="24"/>
              </w:rPr>
            </w:pPr>
            <w:r w:rsidRPr="00733A52">
              <w:rPr>
                <w:rFonts w:asciiTheme="majorHAnsi" w:hAnsiTheme="majorHAnsi" w:cstheme="majorHAnsi"/>
                <w:b/>
                <w:bCs/>
                <w:sz w:val="24"/>
                <w:szCs w:val="24"/>
              </w:rPr>
              <w:t>Date</w:t>
            </w:r>
            <w:r w:rsidR="00AD6A50">
              <w:rPr>
                <w:rFonts w:asciiTheme="majorHAnsi" w:hAnsiTheme="majorHAnsi" w:cstheme="majorHAnsi"/>
                <w:b/>
                <w:bCs/>
                <w:sz w:val="24"/>
                <w:szCs w:val="24"/>
              </w:rPr>
              <w:t>: September 11,2025</w:t>
            </w:r>
          </w:p>
          <w:p w14:paraId="301A7D3C" w14:textId="6F70C657" w:rsidR="003F0B7B" w:rsidRPr="00733A52" w:rsidRDefault="003F0B7B" w:rsidP="003F0B7B">
            <w:pPr>
              <w:jc w:val="center"/>
              <w:rPr>
                <w:rFonts w:asciiTheme="majorHAnsi" w:hAnsiTheme="majorHAnsi" w:cstheme="majorHAnsi"/>
                <w:b/>
                <w:bCs/>
                <w:sz w:val="24"/>
                <w:szCs w:val="24"/>
                <w:u w:val="single"/>
              </w:rPr>
            </w:pPr>
            <w:r w:rsidRPr="00733A52">
              <w:rPr>
                <w:rFonts w:asciiTheme="majorHAnsi" w:hAnsiTheme="majorHAnsi" w:cstheme="majorHAnsi"/>
                <w:b/>
                <w:bCs/>
                <w:sz w:val="24"/>
                <w:szCs w:val="24"/>
              </w:rPr>
              <w:t>Time</w:t>
            </w:r>
            <w:r w:rsidR="00AD6A50">
              <w:rPr>
                <w:rFonts w:asciiTheme="majorHAnsi" w:hAnsiTheme="majorHAnsi" w:cstheme="majorHAnsi"/>
                <w:b/>
                <w:bCs/>
                <w:sz w:val="24"/>
                <w:szCs w:val="24"/>
              </w:rPr>
              <w:t>: 2:05-2:55 p.m.</w:t>
            </w:r>
          </w:p>
        </w:tc>
      </w:tr>
    </w:tbl>
    <w:p w14:paraId="5403DC69" w14:textId="77777777" w:rsidR="003F0B7B" w:rsidRDefault="003F0B7B" w:rsidP="000A1716">
      <w:pPr>
        <w:jc w:val="center"/>
        <w:rPr>
          <w:rFonts w:asciiTheme="majorHAnsi" w:hAnsiTheme="majorHAnsi" w:cstheme="majorHAnsi"/>
          <w:sz w:val="24"/>
          <w:szCs w:val="24"/>
          <w:u w:val="single"/>
        </w:rPr>
      </w:pPr>
    </w:p>
    <w:p w14:paraId="782E9F4E" w14:textId="31137F35" w:rsidR="000A1716" w:rsidRPr="000A1716" w:rsidRDefault="000A1716" w:rsidP="000A1716">
      <w:pPr>
        <w:jc w:val="center"/>
        <w:rPr>
          <w:rFonts w:asciiTheme="majorHAnsi" w:hAnsiTheme="majorHAnsi" w:cstheme="majorHAnsi"/>
          <w:sz w:val="24"/>
          <w:szCs w:val="24"/>
          <w:u w:val="single"/>
        </w:rPr>
      </w:pPr>
      <w:r w:rsidRPr="000A1716">
        <w:rPr>
          <w:rFonts w:asciiTheme="majorHAnsi" w:hAnsiTheme="majorHAnsi" w:cstheme="majorHAnsi"/>
          <w:sz w:val="24"/>
          <w:szCs w:val="24"/>
          <w:u w:val="single"/>
        </w:rPr>
        <w:t>Feedback and Suggestions</w:t>
      </w:r>
    </w:p>
    <w:p w14:paraId="2FA27C9B" w14:textId="77777777" w:rsidR="000A1716" w:rsidRPr="000A1716" w:rsidRDefault="000A1716" w:rsidP="000A1716">
      <w:pPr>
        <w:jc w:val="center"/>
        <w:rPr>
          <w:rFonts w:asciiTheme="majorHAnsi" w:hAnsiTheme="majorHAnsi" w:cstheme="majorHAnsi"/>
          <w:sz w:val="24"/>
          <w:szCs w:val="24"/>
        </w:rPr>
      </w:pPr>
      <w:r w:rsidRPr="000A1716">
        <w:rPr>
          <w:rFonts w:asciiTheme="majorHAnsi" w:hAnsiTheme="majorHAnsi" w:cstheme="majorHAnsi"/>
          <w:sz w:val="24"/>
          <w:szCs w:val="24"/>
        </w:rPr>
        <w:t>We appreciate your input in shaping our discussions. Please use this link to provide feedback and suggest topics you would like to see included in future agendas. Your suggestions help ensure our meetings remain relevant and valuable to all participants.</w:t>
      </w:r>
    </w:p>
    <w:p w14:paraId="4A7CDD0A" w14:textId="2C852352" w:rsidR="00504472" w:rsidRDefault="000A1716" w:rsidP="003C6122">
      <w:pPr>
        <w:jc w:val="center"/>
      </w:pPr>
      <w:hyperlink r:id="rId32" w:history="1">
        <w:r w:rsidRPr="000A1716">
          <w:rPr>
            <w:rStyle w:val="Hyperlink"/>
            <w:rFonts w:asciiTheme="majorHAnsi" w:hAnsiTheme="majorHAnsi" w:cstheme="majorHAnsi"/>
            <w:sz w:val="24"/>
            <w:szCs w:val="24"/>
          </w:rPr>
          <w:t xml:space="preserve">Self-Sufficiency Partner Meeting Evaluation </w:t>
        </w:r>
      </w:hyperlink>
    </w:p>
    <w:p w14:paraId="33389549" w14:textId="77777777" w:rsidR="00504472" w:rsidRDefault="00504472" w:rsidP="00504472">
      <w:pPr>
        <w:rPr>
          <w:sz w:val="4"/>
          <w:szCs w:val="4"/>
        </w:rPr>
      </w:pPr>
    </w:p>
    <w:p w14:paraId="6A8D0BD8" w14:textId="77777777" w:rsidR="00504472" w:rsidRDefault="00504472" w:rsidP="00504472">
      <w:pPr>
        <w:rPr>
          <w:sz w:val="4"/>
          <w:szCs w:val="4"/>
        </w:rPr>
      </w:pPr>
    </w:p>
    <w:p w14:paraId="777B2665" w14:textId="77777777" w:rsidR="00504472" w:rsidRDefault="00504472">
      <w:pPr>
        <w:rPr>
          <w:sz w:val="4"/>
          <w:szCs w:val="4"/>
        </w:rPr>
      </w:pPr>
    </w:p>
    <w:sectPr w:rsidR="00504472" w:rsidSect="005964AC">
      <w:headerReference w:type="default" r:id="rId33"/>
      <w:footerReference w:type="default" r:id="rId34"/>
      <w:pgSz w:w="12240" w:h="15840"/>
      <w:pgMar w:top="720" w:right="630" w:bottom="90" w:left="990" w:header="432" w:footer="2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5AFCCD" w14:textId="77777777" w:rsidR="004E24B3" w:rsidRDefault="004E24B3" w:rsidP="009F158D">
      <w:pPr>
        <w:spacing w:after="0" w:line="240" w:lineRule="auto"/>
      </w:pPr>
      <w:r>
        <w:separator/>
      </w:r>
    </w:p>
  </w:endnote>
  <w:endnote w:type="continuationSeparator" w:id="0">
    <w:p w14:paraId="01F84D0D" w14:textId="77777777" w:rsidR="004E24B3" w:rsidRDefault="004E24B3" w:rsidP="009F158D">
      <w:pPr>
        <w:spacing w:after="0" w:line="240" w:lineRule="auto"/>
      </w:pPr>
      <w:r>
        <w:continuationSeparator/>
      </w:r>
    </w:p>
  </w:endnote>
  <w:endnote w:type="continuationNotice" w:id="1">
    <w:p w14:paraId="6CE66D0B" w14:textId="77777777" w:rsidR="004E24B3" w:rsidRDefault="004E24B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72DEF" w14:textId="77777777" w:rsidR="007E37E4" w:rsidRDefault="007E37E4" w:rsidP="0011296F">
    <w:pPr>
      <w:pStyle w:val="Footer"/>
      <w:ind w:firstLine="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6F58B7" w14:textId="77777777" w:rsidR="004E24B3" w:rsidRDefault="004E24B3" w:rsidP="009F158D">
      <w:pPr>
        <w:spacing w:after="0" w:line="240" w:lineRule="auto"/>
      </w:pPr>
      <w:r>
        <w:separator/>
      </w:r>
    </w:p>
  </w:footnote>
  <w:footnote w:type="continuationSeparator" w:id="0">
    <w:p w14:paraId="302A0800" w14:textId="77777777" w:rsidR="004E24B3" w:rsidRDefault="004E24B3" w:rsidP="009F158D">
      <w:pPr>
        <w:spacing w:after="0" w:line="240" w:lineRule="auto"/>
      </w:pPr>
      <w:r>
        <w:continuationSeparator/>
      </w:r>
    </w:p>
  </w:footnote>
  <w:footnote w:type="continuationNotice" w:id="1">
    <w:p w14:paraId="27F626C7" w14:textId="77777777" w:rsidR="004E24B3" w:rsidRDefault="004E24B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5280B" w14:textId="7DF843A0" w:rsidR="0074076C" w:rsidRPr="007E37E4" w:rsidRDefault="0074076C" w:rsidP="0074076C">
    <w:pPr>
      <w:spacing w:line="264" w:lineRule="auto"/>
      <w:rPr>
        <w:b/>
        <w:color w:val="501549" w:themeColor="accent5" w:themeShade="80"/>
      </w:rPr>
    </w:pPr>
    <w:r w:rsidRPr="007E37E4">
      <w:rPr>
        <w:b/>
        <w:noProof/>
        <w:color w:val="501549" w:themeColor="accent5" w:themeShade="80"/>
      </w:rPr>
      <w:drawing>
        <wp:anchor distT="0" distB="0" distL="114300" distR="114300" simplePos="0" relativeHeight="251658240" behindDoc="1" locked="0" layoutInCell="1" allowOverlap="1" wp14:anchorId="0DDE48DB" wp14:editId="239DA073">
          <wp:simplePos x="0" y="0"/>
          <wp:positionH relativeFrom="column">
            <wp:posOffset>-581025</wp:posOffset>
          </wp:positionH>
          <wp:positionV relativeFrom="page">
            <wp:posOffset>171450</wp:posOffset>
          </wp:positionV>
          <wp:extent cx="1469390" cy="365760"/>
          <wp:effectExtent l="0" t="0" r="0" b="0"/>
          <wp:wrapThrough wrapText="bothSides">
            <wp:wrapPolygon edited="0">
              <wp:start x="0" y="0"/>
              <wp:lineTo x="0" y="20250"/>
              <wp:lineTo x="21283" y="20250"/>
              <wp:lineTo x="21283"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9390" cy="36576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23DDB"/>
    <w:multiLevelType w:val="hybridMultilevel"/>
    <w:tmpl w:val="7E3ADC40"/>
    <w:lvl w:ilvl="0" w:tplc="DC2C14B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F94C13"/>
    <w:multiLevelType w:val="hybridMultilevel"/>
    <w:tmpl w:val="83CEEFC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E8232C7"/>
    <w:multiLevelType w:val="hybridMultilevel"/>
    <w:tmpl w:val="729066A4"/>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0F667FEC"/>
    <w:multiLevelType w:val="hybridMultilevel"/>
    <w:tmpl w:val="1A70BEE2"/>
    <w:lvl w:ilvl="0" w:tplc="DC2C14B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F20A21"/>
    <w:multiLevelType w:val="hybridMultilevel"/>
    <w:tmpl w:val="A3E64E5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2901539"/>
    <w:multiLevelType w:val="hybridMultilevel"/>
    <w:tmpl w:val="D6DAF30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 w15:restartNumberingAfterBreak="0">
    <w:nsid w:val="25311452"/>
    <w:multiLevelType w:val="hybridMultilevel"/>
    <w:tmpl w:val="75AA5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1E7BC6"/>
    <w:multiLevelType w:val="hybridMultilevel"/>
    <w:tmpl w:val="F362B11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AC63A93"/>
    <w:multiLevelType w:val="hybridMultilevel"/>
    <w:tmpl w:val="B470A05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C5D719D"/>
    <w:multiLevelType w:val="hybridMultilevel"/>
    <w:tmpl w:val="E3CA41D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2EC1B3F"/>
    <w:multiLevelType w:val="hybridMultilevel"/>
    <w:tmpl w:val="F3905D6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82B66C4"/>
    <w:multiLevelType w:val="hybridMultilevel"/>
    <w:tmpl w:val="A5BA8062"/>
    <w:lvl w:ilvl="0" w:tplc="DC2C14B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125168"/>
    <w:multiLevelType w:val="hybridMultilevel"/>
    <w:tmpl w:val="08B66A5C"/>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4B2C0F2F"/>
    <w:multiLevelType w:val="hybridMultilevel"/>
    <w:tmpl w:val="4C3E7E8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DD06B14"/>
    <w:multiLevelType w:val="hybridMultilevel"/>
    <w:tmpl w:val="20D4B07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1A97F32"/>
    <w:multiLevelType w:val="multilevel"/>
    <w:tmpl w:val="D17E55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C3C443B"/>
    <w:multiLevelType w:val="hybridMultilevel"/>
    <w:tmpl w:val="E5301350"/>
    <w:lvl w:ilvl="0" w:tplc="DC2C14B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7233E8"/>
    <w:multiLevelType w:val="hybridMultilevel"/>
    <w:tmpl w:val="5678C3A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6A290759"/>
    <w:multiLevelType w:val="hybridMultilevel"/>
    <w:tmpl w:val="49AE00DC"/>
    <w:lvl w:ilvl="0" w:tplc="DC2C14B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D794CC7"/>
    <w:multiLevelType w:val="hybridMultilevel"/>
    <w:tmpl w:val="4E5A606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508300034">
    <w:abstractNumId w:val="3"/>
  </w:num>
  <w:num w:numId="2" w16cid:durableId="1869947838">
    <w:abstractNumId w:val="16"/>
  </w:num>
  <w:num w:numId="3" w16cid:durableId="1964917822">
    <w:abstractNumId w:val="13"/>
  </w:num>
  <w:num w:numId="4" w16cid:durableId="436758848">
    <w:abstractNumId w:val="1"/>
  </w:num>
  <w:num w:numId="5" w16cid:durableId="1796100332">
    <w:abstractNumId w:val="10"/>
  </w:num>
  <w:num w:numId="6" w16cid:durableId="1571425257">
    <w:abstractNumId w:val="4"/>
  </w:num>
  <w:num w:numId="7" w16cid:durableId="1654873634">
    <w:abstractNumId w:val="19"/>
  </w:num>
  <w:num w:numId="8" w16cid:durableId="1363020670">
    <w:abstractNumId w:val="2"/>
  </w:num>
  <w:num w:numId="9" w16cid:durableId="712535639">
    <w:abstractNumId w:val="14"/>
  </w:num>
  <w:num w:numId="10" w16cid:durableId="2098405448">
    <w:abstractNumId w:val="8"/>
  </w:num>
  <w:num w:numId="11" w16cid:durableId="107285445">
    <w:abstractNumId w:val="7"/>
  </w:num>
  <w:num w:numId="12" w16cid:durableId="82920647">
    <w:abstractNumId w:val="11"/>
  </w:num>
  <w:num w:numId="13" w16cid:durableId="2116358773">
    <w:abstractNumId w:val="12"/>
  </w:num>
  <w:num w:numId="14" w16cid:durableId="1863400250">
    <w:abstractNumId w:val="18"/>
  </w:num>
  <w:num w:numId="15" w16cid:durableId="1607494401">
    <w:abstractNumId w:val="17"/>
  </w:num>
  <w:num w:numId="16" w16cid:durableId="256795905">
    <w:abstractNumId w:val="6"/>
  </w:num>
  <w:num w:numId="17" w16cid:durableId="1971399096">
    <w:abstractNumId w:val="9"/>
  </w:num>
  <w:num w:numId="18" w16cid:durableId="1177691515">
    <w:abstractNumId w:val="5"/>
  </w:num>
  <w:num w:numId="19" w16cid:durableId="667758051">
    <w:abstractNumId w:val="0"/>
  </w:num>
  <w:num w:numId="20" w16cid:durableId="263265468">
    <w:abstractNumId w:val="1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3"/>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C59"/>
    <w:rsid w:val="000020DC"/>
    <w:rsid w:val="00004AB8"/>
    <w:rsid w:val="00007685"/>
    <w:rsid w:val="000076F0"/>
    <w:rsid w:val="00007A45"/>
    <w:rsid w:val="00007E69"/>
    <w:rsid w:val="0001138E"/>
    <w:rsid w:val="00011951"/>
    <w:rsid w:val="0001280A"/>
    <w:rsid w:val="00012E9C"/>
    <w:rsid w:val="00014C1A"/>
    <w:rsid w:val="00017E7B"/>
    <w:rsid w:val="0002142C"/>
    <w:rsid w:val="000231DB"/>
    <w:rsid w:val="00024671"/>
    <w:rsid w:val="000265BE"/>
    <w:rsid w:val="000313D2"/>
    <w:rsid w:val="000314A3"/>
    <w:rsid w:val="0003254A"/>
    <w:rsid w:val="00032F29"/>
    <w:rsid w:val="0003575F"/>
    <w:rsid w:val="0003586F"/>
    <w:rsid w:val="000365A9"/>
    <w:rsid w:val="000366EB"/>
    <w:rsid w:val="000404D0"/>
    <w:rsid w:val="00042A35"/>
    <w:rsid w:val="00043066"/>
    <w:rsid w:val="0004312A"/>
    <w:rsid w:val="00043163"/>
    <w:rsid w:val="00043F43"/>
    <w:rsid w:val="000450C8"/>
    <w:rsid w:val="000452F7"/>
    <w:rsid w:val="00050F9C"/>
    <w:rsid w:val="000526D4"/>
    <w:rsid w:val="00053521"/>
    <w:rsid w:val="00053555"/>
    <w:rsid w:val="00060F5C"/>
    <w:rsid w:val="00062638"/>
    <w:rsid w:val="00065FD5"/>
    <w:rsid w:val="000669A7"/>
    <w:rsid w:val="000675F4"/>
    <w:rsid w:val="00070EE0"/>
    <w:rsid w:val="0007214E"/>
    <w:rsid w:val="00073493"/>
    <w:rsid w:val="000735AE"/>
    <w:rsid w:val="0007481B"/>
    <w:rsid w:val="00076275"/>
    <w:rsid w:val="00076781"/>
    <w:rsid w:val="000769DF"/>
    <w:rsid w:val="00076CBE"/>
    <w:rsid w:val="00076E4A"/>
    <w:rsid w:val="00076F9C"/>
    <w:rsid w:val="000800A5"/>
    <w:rsid w:val="000805A0"/>
    <w:rsid w:val="00080D69"/>
    <w:rsid w:val="000812B9"/>
    <w:rsid w:val="00081B2A"/>
    <w:rsid w:val="00081F76"/>
    <w:rsid w:val="000824EE"/>
    <w:rsid w:val="000836D7"/>
    <w:rsid w:val="000848A6"/>
    <w:rsid w:val="00085434"/>
    <w:rsid w:val="00087A80"/>
    <w:rsid w:val="00087E22"/>
    <w:rsid w:val="0009193C"/>
    <w:rsid w:val="00094D28"/>
    <w:rsid w:val="00096A87"/>
    <w:rsid w:val="000A06C7"/>
    <w:rsid w:val="000A08AA"/>
    <w:rsid w:val="000A1245"/>
    <w:rsid w:val="000A1716"/>
    <w:rsid w:val="000A4CF0"/>
    <w:rsid w:val="000B14DF"/>
    <w:rsid w:val="000B1FC8"/>
    <w:rsid w:val="000B2DC3"/>
    <w:rsid w:val="000B391E"/>
    <w:rsid w:val="000B3EAA"/>
    <w:rsid w:val="000B5088"/>
    <w:rsid w:val="000B63EE"/>
    <w:rsid w:val="000B67A6"/>
    <w:rsid w:val="000C010B"/>
    <w:rsid w:val="000C1295"/>
    <w:rsid w:val="000C2FED"/>
    <w:rsid w:val="000C3DF8"/>
    <w:rsid w:val="000C5588"/>
    <w:rsid w:val="000C6E52"/>
    <w:rsid w:val="000C7C58"/>
    <w:rsid w:val="000C7DA3"/>
    <w:rsid w:val="000D01DE"/>
    <w:rsid w:val="000D0B41"/>
    <w:rsid w:val="000D0BF3"/>
    <w:rsid w:val="000D1332"/>
    <w:rsid w:val="000D2165"/>
    <w:rsid w:val="000D29F7"/>
    <w:rsid w:val="000D5A40"/>
    <w:rsid w:val="000D5BA2"/>
    <w:rsid w:val="000D682B"/>
    <w:rsid w:val="000D74D5"/>
    <w:rsid w:val="000E0677"/>
    <w:rsid w:val="000E14DB"/>
    <w:rsid w:val="000E18D9"/>
    <w:rsid w:val="000E5FA7"/>
    <w:rsid w:val="000E629A"/>
    <w:rsid w:val="000F2588"/>
    <w:rsid w:val="000F3682"/>
    <w:rsid w:val="000F4D3A"/>
    <w:rsid w:val="000F5362"/>
    <w:rsid w:val="000F6059"/>
    <w:rsid w:val="000F636F"/>
    <w:rsid w:val="000F6A33"/>
    <w:rsid w:val="000F6E62"/>
    <w:rsid w:val="000F782A"/>
    <w:rsid w:val="001021CB"/>
    <w:rsid w:val="00104CFC"/>
    <w:rsid w:val="00105E95"/>
    <w:rsid w:val="00105F1E"/>
    <w:rsid w:val="00106A42"/>
    <w:rsid w:val="00107317"/>
    <w:rsid w:val="00107663"/>
    <w:rsid w:val="00110BA3"/>
    <w:rsid w:val="00111585"/>
    <w:rsid w:val="00112028"/>
    <w:rsid w:val="00112293"/>
    <w:rsid w:val="0011296F"/>
    <w:rsid w:val="0011356C"/>
    <w:rsid w:val="001136FA"/>
    <w:rsid w:val="001157F2"/>
    <w:rsid w:val="00116C25"/>
    <w:rsid w:val="00117721"/>
    <w:rsid w:val="00117E8A"/>
    <w:rsid w:val="00120051"/>
    <w:rsid w:val="00125D82"/>
    <w:rsid w:val="00126034"/>
    <w:rsid w:val="00127331"/>
    <w:rsid w:val="00127B7D"/>
    <w:rsid w:val="001307CE"/>
    <w:rsid w:val="001308FF"/>
    <w:rsid w:val="001318B5"/>
    <w:rsid w:val="00132777"/>
    <w:rsid w:val="00135242"/>
    <w:rsid w:val="00136E92"/>
    <w:rsid w:val="001376FE"/>
    <w:rsid w:val="0013794D"/>
    <w:rsid w:val="001405FB"/>
    <w:rsid w:val="00140DA3"/>
    <w:rsid w:val="00141BB2"/>
    <w:rsid w:val="00143315"/>
    <w:rsid w:val="00143C55"/>
    <w:rsid w:val="001442AE"/>
    <w:rsid w:val="00144A8A"/>
    <w:rsid w:val="00144C49"/>
    <w:rsid w:val="00144CF7"/>
    <w:rsid w:val="00150504"/>
    <w:rsid w:val="00151AA6"/>
    <w:rsid w:val="0015358E"/>
    <w:rsid w:val="00154A1E"/>
    <w:rsid w:val="00155306"/>
    <w:rsid w:val="00156BDC"/>
    <w:rsid w:val="00156DD0"/>
    <w:rsid w:val="00157621"/>
    <w:rsid w:val="00157E36"/>
    <w:rsid w:val="00160FFF"/>
    <w:rsid w:val="0016188B"/>
    <w:rsid w:val="0016314F"/>
    <w:rsid w:val="00166ADC"/>
    <w:rsid w:val="001672B4"/>
    <w:rsid w:val="00171892"/>
    <w:rsid w:val="00172A70"/>
    <w:rsid w:val="00172E83"/>
    <w:rsid w:val="001749ED"/>
    <w:rsid w:val="00180D29"/>
    <w:rsid w:val="001835F5"/>
    <w:rsid w:val="00183958"/>
    <w:rsid w:val="001854C8"/>
    <w:rsid w:val="0018579F"/>
    <w:rsid w:val="00190F7A"/>
    <w:rsid w:val="00192D63"/>
    <w:rsid w:val="00192F78"/>
    <w:rsid w:val="00193E3F"/>
    <w:rsid w:val="0019477A"/>
    <w:rsid w:val="00194AF6"/>
    <w:rsid w:val="001966F1"/>
    <w:rsid w:val="001969D4"/>
    <w:rsid w:val="00196A7F"/>
    <w:rsid w:val="0019738E"/>
    <w:rsid w:val="001979B4"/>
    <w:rsid w:val="001A1045"/>
    <w:rsid w:val="001A3027"/>
    <w:rsid w:val="001A4205"/>
    <w:rsid w:val="001A4230"/>
    <w:rsid w:val="001A7CF1"/>
    <w:rsid w:val="001A7DE6"/>
    <w:rsid w:val="001B1E7C"/>
    <w:rsid w:val="001B1F0C"/>
    <w:rsid w:val="001B2EEC"/>
    <w:rsid w:val="001B3856"/>
    <w:rsid w:val="001B3CD0"/>
    <w:rsid w:val="001B4965"/>
    <w:rsid w:val="001B5FD9"/>
    <w:rsid w:val="001C1683"/>
    <w:rsid w:val="001C2AFD"/>
    <w:rsid w:val="001C478A"/>
    <w:rsid w:val="001C52D4"/>
    <w:rsid w:val="001C6B30"/>
    <w:rsid w:val="001C7408"/>
    <w:rsid w:val="001D3C3B"/>
    <w:rsid w:val="001D472F"/>
    <w:rsid w:val="001D4D9F"/>
    <w:rsid w:val="001D573B"/>
    <w:rsid w:val="001D68AF"/>
    <w:rsid w:val="001E0988"/>
    <w:rsid w:val="001E0B5F"/>
    <w:rsid w:val="001E1AEB"/>
    <w:rsid w:val="001E5B7A"/>
    <w:rsid w:val="001E7405"/>
    <w:rsid w:val="001E7790"/>
    <w:rsid w:val="001E7D8D"/>
    <w:rsid w:val="001E7F68"/>
    <w:rsid w:val="001F0036"/>
    <w:rsid w:val="001F089B"/>
    <w:rsid w:val="001F1A08"/>
    <w:rsid w:val="001F1AEB"/>
    <w:rsid w:val="001F3037"/>
    <w:rsid w:val="001F335A"/>
    <w:rsid w:val="001F3465"/>
    <w:rsid w:val="001F3E48"/>
    <w:rsid w:val="001F41B2"/>
    <w:rsid w:val="001F4341"/>
    <w:rsid w:val="001F4492"/>
    <w:rsid w:val="001F6D3B"/>
    <w:rsid w:val="002002DA"/>
    <w:rsid w:val="00201F7C"/>
    <w:rsid w:val="0020468E"/>
    <w:rsid w:val="00204892"/>
    <w:rsid w:val="002051C3"/>
    <w:rsid w:val="00206FF2"/>
    <w:rsid w:val="002072C4"/>
    <w:rsid w:val="0021096E"/>
    <w:rsid w:val="00211D64"/>
    <w:rsid w:val="00212090"/>
    <w:rsid w:val="002120E2"/>
    <w:rsid w:val="002126FC"/>
    <w:rsid w:val="00215209"/>
    <w:rsid w:val="0021566D"/>
    <w:rsid w:val="0021754B"/>
    <w:rsid w:val="002178C6"/>
    <w:rsid w:val="00217F58"/>
    <w:rsid w:val="002206D7"/>
    <w:rsid w:val="00222B20"/>
    <w:rsid w:val="00224ACE"/>
    <w:rsid w:val="00225964"/>
    <w:rsid w:val="00227219"/>
    <w:rsid w:val="00227914"/>
    <w:rsid w:val="0022796F"/>
    <w:rsid w:val="00227F09"/>
    <w:rsid w:val="00230068"/>
    <w:rsid w:val="0023218F"/>
    <w:rsid w:val="00233315"/>
    <w:rsid w:val="002342F9"/>
    <w:rsid w:val="00234413"/>
    <w:rsid w:val="00235265"/>
    <w:rsid w:val="00235DAF"/>
    <w:rsid w:val="00236458"/>
    <w:rsid w:val="00236790"/>
    <w:rsid w:val="00236BB6"/>
    <w:rsid w:val="002401B2"/>
    <w:rsid w:val="00241C17"/>
    <w:rsid w:val="00241EAC"/>
    <w:rsid w:val="0024233A"/>
    <w:rsid w:val="00242DD2"/>
    <w:rsid w:val="002435FE"/>
    <w:rsid w:val="00247E63"/>
    <w:rsid w:val="00250537"/>
    <w:rsid w:val="0025181F"/>
    <w:rsid w:val="00251F6D"/>
    <w:rsid w:val="00251F8C"/>
    <w:rsid w:val="00253593"/>
    <w:rsid w:val="00253B01"/>
    <w:rsid w:val="00254D03"/>
    <w:rsid w:val="00255045"/>
    <w:rsid w:val="00260A48"/>
    <w:rsid w:val="00261360"/>
    <w:rsid w:val="002618AC"/>
    <w:rsid w:val="002630A1"/>
    <w:rsid w:val="002632E8"/>
    <w:rsid w:val="002635D0"/>
    <w:rsid w:val="00263639"/>
    <w:rsid w:val="00263A2A"/>
    <w:rsid w:val="00263D93"/>
    <w:rsid w:val="00263F70"/>
    <w:rsid w:val="0026408E"/>
    <w:rsid w:val="0026481F"/>
    <w:rsid w:val="00265836"/>
    <w:rsid w:val="0026652C"/>
    <w:rsid w:val="002713D2"/>
    <w:rsid w:val="00271E0F"/>
    <w:rsid w:val="002721B5"/>
    <w:rsid w:val="002738EA"/>
    <w:rsid w:val="0027412A"/>
    <w:rsid w:val="0027479E"/>
    <w:rsid w:val="00275276"/>
    <w:rsid w:val="0027567F"/>
    <w:rsid w:val="00276F8C"/>
    <w:rsid w:val="0027703E"/>
    <w:rsid w:val="0028137A"/>
    <w:rsid w:val="00281636"/>
    <w:rsid w:val="00282F48"/>
    <w:rsid w:val="002843DC"/>
    <w:rsid w:val="00284B90"/>
    <w:rsid w:val="00284FE4"/>
    <w:rsid w:val="002861BB"/>
    <w:rsid w:val="00286640"/>
    <w:rsid w:val="002879CD"/>
    <w:rsid w:val="0029063D"/>
    <w:rsid w:val="002908F4"/>
    <w:rsid w:val="00291186"/>
    <w:rsid w:val="00292ED2"/>
    <w:rsid w:val="00294E50"/>
    <w:rsid w:val="00295EC1"/>
    <w:rsid w:val="0029647E"/>
    <w:rsid w:val="002A0619"/>
    <w:rsid w:val="002A17DB"/>
    <w:rsid w:val="002A19AF"/>
    <w:rsid w:val="002A1A84"/>
    <w:rsid w:val="002A36B4"/>
    <w:rsid w:val="002A6204"/>
    <w:rsid w:val="002A773F"/>
    <w:rsid w:val="002B0AC7"/>
    <w:rsid w:val="002B0CD7"/>
    <w:rsid w:val="002B1896"/>
    <w:rsid w:val="002B1E30"/>
    <w:rsid w:val="002B20F8"/>
    <w:rsid w:val="002B23F4"/>
    <w:rsid w:val="002B34F6"/>
    <w:rsid w:val="002B4A12"/>
    <w:rsid w:val="002B6839"/>
    <w:rsid w:val="002C0585"/>
    <w:rsid w:val="002C16CC"/>
    <w:rsid w:val="002C210F"/>
    <w:rsid w:val="002C21E7"/>
    <w:rsid w:val="002C2CDE"/>
    <w:rsid w:val="002C366A"/>
    <w:rsid w:val="002C473F"/>
    <w:rsid w:val="002C5262"/>
    <w:rsid w:val="002C6928"/>
    <w:rsid w:val="002D219B"/>
    <w:rsid w:val="002D33B1"/>
    <w:rsid w:val="002D34A5"/>
    <w:rsid w:val="002D3AAF"/>
    <w:rsid w:val="002D3D7C"/>
    <w:rsid w:val="002D3DD5"/>
    <w:rsid w:val="002D45F3"/>
    <w:rsid w:val="002D50E4"/>
    <w:rsid w:val="002D5FE4"/>
    <w:rsid w:val="002D61DF"/>
    <w:rsid w:val="002D6207"/>
    <w:rsid w:val="002D6B1E"/>
    <w:rsid w:val="002D7342"/>
    <w:rsid w:val="002E0320"/>
    <w:rsid w:val="002E077D"/>
    <w:rsid w:val="002E091B"/>
    <w:rsid w:val="002E1407"/>
    <w:rsid w:val="002E155C"/>
    <w:rsid w:val="002E1787"/>
    <w:rsid w:val="002E31C9"/>
    <w:rsid w:val="002E3B51"/>
    <w:rsid w:val="002E41CE"/>
    <w:rsid w:val="002E42A2"/>
    <w:rsid w:val="002E51B7"/>
    <w:rsid w:val="002E5DC1"/>
    <w:rsid w:val="002E63CF"/>
    <w:rsid w:val="002E6407"/>
    <w:rsid w:val="002E6903"/>
    <w:rsid w:val="002E7966"/>
    <w:rsid w:val="002F11B6"/>
    <w:rsid w:val="002F11DF"/>
    <w:rsid w:val="002F272D"/>
    <w:rsid w:val="002F2BCA"/>
    <w:rsid w:val="002F36F9"/>
    <w:rsid w:val="002F375B"/>
    <w:rsid w:val="002F3CBD"/>
    <w:rsid w:val="002F4A70"/>
    <w:rsid w:val="002F6F2D"/>
    <w:rsid w:val="0030388C"/>
    <w:rsid w:val="00303FFB"/>
    <w:rsid w:val="00304AFD"/>
    <w:rsid w:val="00310DB1"/>
    <w:rsid w:val="00311622"/>
    <w:rsid w:val="00311C47"/>
    <w:rsid w:val="0031314A"/>
    <w:rsid w:val="003150E7"/>
    <w:rsid w:val="0032076F"/>
    <w:rsid w:val="0032273C"/>
    <w:rsid w:val="0032338E"/>
    <w:rsid w:val="00326A75"/>
    <w:rsid w:val="00326B42"/>
    <w:rsid w:val="00330A91"/>
    <w:rsid w:val="00331247"/>
    <w:rsid w:val="003320F2"/>
    <w:rsid w:val="003321B8"/>
    <w:rsid w:val="00332A2B"/>
    <w:rsid w:val="00332FA7"/>
    <w:rsid w:val="003335E4"/>
    <w:rsid w:val="00335E9C"/>
    <w:rsid w:val="0033656C"/>
    <w:rsid w:val="00337ED5"/>
    <w:rsid w:val="0034014F"/>
    <w:rsid w:val="00341766"/>
    <w:rsid w:val="00341AB6"/>
    <w:rsid w:val="0034235B"/>
    <w:rsid w:val="00342404"/>
    <w:rsid w:val="00342E66"/>
    <w:rsid w:val="0034394F"/>
    <w:rsid w:val="00343C0D"/>
    <w:rsid w:val="00344ACA"/>
    <w:rsid w:val="00344EA6"/>
    <w:rsid w:val="00345BB8"/>
    <w:rsid w:val="00346F2A"/>
    <w:rsid w:val="00347345"/>
    <w:rsid w:val="0035015A"/>
    <w:rsid w:val="00352F3C"/>
    <w:rsid w:val="00353707"/>
    <w:rsid w:val="0035441F"/>
    <w:rsid w:val="00355238"/>
    <w:rsid w:val="00356641"/>
    <w:rsid w:val="0035797C"/>
    <w:rsid w:val="0036024D"/>
    <w:rsid w:val="00361643"/>
    <w:rsid w:val="00362129"/>
    <w:rsid w:val="00362FDB"/>
    <w:rsid w:val="003632E6"/>
    <w:rsid w:val="00364852"/>
    <w:rsid w:val="00364A14"/>
    <w:rsid w:val="00365123"/>
    <w:rsid w:val="00366911"/>
    <w:rsid w:val="003669F9"/>
    <w:rsid w:val="00366EB2"/>
    <w:rsid w:val="0036731A"/>
    <w:rsid w:val="00367F0E"/>
    <w:rsid w:val="00370A82"/>
    <w:rsid w:val="00371610"/>
    <w:rsid w:val="003719D4"/>
    <w:rsid w:val="00374B1E"/>
    <w:rsid w:val="00374B71"/>
    <w:rsid w:val="00380622"/>
    <w:rsid w:val="003808FC"/>
    <w:rsid w:val="00380AB0"/>
    <w:rsid w:val="00380F1E"/>
    <w:rsid w:val="00381E7D"/>
    <w:rsid w:val="00383B8A"/>
    <w:rsid w:val="00383BDE"/>
    <w:rsid w:val="00383BE7"/>
    <w:rsid w:val="003842D1"/>
    <w:rsid w:val="0038457E"/>
    <w:rsid w:val="00384693"/>
    <w:rsid w:val="00384DAB"/>
    <w:rsid w:val="00384FC7"/>
    <w:rsid w:val="00385987"/>
    <w:rsid w:val="0039061A"/>
    <w:rsid w:val="0039177B"/>
    <w:rsid w:val="003930C9"/>
    <w:rsid w:val="003933CD"/>
    <w:rsid w:val="00394F99"/>
    <w:rsid w:val="00395244"/>
    <w:rsid w:val="0039647C"/>
    <w:rsid w:val="00396C00"/>
    <w:rsid w:val="003A01CC"/>
    <w:rsid w:val="003A1EF1"/>
    <w:rsid w:val="003A2234"/>
    <w:rsid w:val="003A2638"/>
    <w:rsid w:val="003A2642"/>
    <w:rsid w:val="003A374B"/>
    <w:rsid w:val="003A4A27"/>
    <w:rsid w:val="003A7B77"/>
    <w:rsid w:val="003B17AF"/>
    <w:rsid w:val="003B44D0"/>
    <w:rsid w:val="003B44F6"/>
    <w:rsid w:val="003B60AC"/>
    <w:rsid w:val="003B6668"/>
    <w:rsid w:val="003C0842"/>
    <w:rsid w:val="003C272C"/>
    <w:rsid w:val="003C2914"/>
    <w:rsid w:val="003C326D"/>
    <w:rsid w:val="003C4087"/>
    <w:rsid w:val="003C4990"/>
    <w:rsid w:val="003C5891"/>
    <w:rsid w:val="003C6122"/>
    <w:rsid w:val="003C61F6"/>
    <w:rsid w:val="003C6C46"/>
    <w:rsid w:val="003D0B85"/>
    <w:rsid w:val="003D2CAF"/>
    <w:rsid w:val="003D3B1C"/>
    <w:rsid w:val="003D4FF5"/>
    <w:rsid w:val="003D63D5"/>
    <w:rsid w:val="003E2DA5"/>
    <w:rsid w:val="003E2EE5"/>
    <w:rsid w:val="003E4984"/>
    <w:rsid w:val="003E564F"/>
    <w:rsid w:val="003E62D0"/>
    <w:rsid w:val="003E6995"/>
    <w:rsid w:val="003E7326"/>
    <w:rsid w:val="003E7D4D"/>
    <w:rsid w:val="003F0B7B"/>
    <w:rsid w:val="003F1204"/>
    <w:rsid w:val="003F149C"/>
    <w:rsid w:val="003F2318"/>
    <w:rsid w:val="003F474E"/>
    <w:rsid w:val="003F5173"/>
    <w:rsid w:val="003F620F"/>
    <w:rsid w:val="003F6BA4"/>
    <w:rsid w:val="003F6CE4"/>
    <w:rsid w:val="00400443"/>
    <w:rsid w:val="004008FA"/>
    <w:rsid w:val="00402CAF"/>
    <w:rsid w:val="00402EE8"/>
    <w:rsid w:val="00403FB0"/>
    <w:rsid w:val="0040424B"/>
    <w:rsid w:val="00405A29"/>
    <w:rsid w:val="00407F99"/>
    <w:rsid w:val="00411B16"/>
    <w:rsid w:val="00413ED1"/>
    <w:rsid w:val="004157AB"/>
    <w:rsid w:val="00415FE0"/>
    <w:rsid w:val="004174FD"/>
    <w:rsid w:val="00422A19"/>
    <w:rsid w:val="00422F7E"/>
    <w:rsid w:val="00425460"/>
    <w:rsid w:val="00425A88"/>
    <w:rsid w:val="004267CF"/>
    <w:rsid w:val="0042706E"/>
    <w:rsid w:val="00427293"/>
    <w:rsid w:val="00432EEF"/>
    <w:rsid w:val="0043503C"/>
    <w:rsid w:val="00435753"/>
    <w:rsid w:val="00435BFC"/>
    <w:rsid w:val="00436461"/>
    <w:rsid w:val="004366D0"/>
    <w:rsid w:val="00437B8D"/>
    <w:rsid w:val="0044176D"/>
    <w:rsid w:val="00441F4D"/>
    <w:rsid w:val="004426BA"/>
    <w:rsid w:val="0044279D"/>
    <w:rsid w:val="00442ACE"/>
    <w:rsid w:val="00443046"/>
    <w:rsid w:val="00443CB7"/>
    <w:rsid w:val="0044435C"/>
    <w:rsid w:val="004450C7"/>
    <w:rsid w:val="00446313"/>
    <w:rsid w:val="00446886"/>
    <w:rsid w:val="0044745D"/>
    <w:rsid w:val="00447CBC"/>
    <w:rsid w:val="00450112"/>
    <w:rsid w:val="00450535"/>
    <w:rsid w:val="004506F8"/>
    <w:rsid w:val="00450A1C"/>
    <w:rsid w:val="00450C33"/>
    <w:rsid w:val="00450F7F"/>
    <w:rsid w:val="004530A9"/>
    <w:rsid w:val="00453F23"/>
    <w:rsid w:val="00456E81"/>
    <w:rsid w:val="0045726B"/>
    <w:rsid w:val="00460134"/>
    <w:rsid w:val="00460393"/>
    <w:rsid w:val="00460A24"/>
    <w:rsid w:val="0046156A"/>
    <w:rsid w:val="004635FB"/>
    <w:rsid w:val="004647A9"/>
    <w:rsid w:val="0046709C"/>
    <w:rsid w:val="00477399"/>
    <w:rsid w:val="00477F65"/>
    <w:rsid w:val="0048204F"/>
    <w:rsid w:val="0048232C"/>
    <w:rsid w:val="0048288D"/>
    <w:rsid w:val="004828EC"/>
    <w:rsid w:val="00485527"/>
    <w:rsid w:val="0048677B"/>
    <w:rsid w:val="00486FF7"/>
    <w:rsid w:val="00487570"/>
    <w:rsid w:val="00487E6C"/>
    <w:rsid w:val="00487F63"/>
    <w:rsid w:val="0049002E"/>
    <w:rsid w:val="00490473"/>
    <w:rsid w:val="00490601"/>
    <w:rsid w:val="00490E5F"/>
    <w:rsid w:val="00491820"/>
    <w:rsid w:val="00491A7E"/>
    <w:rsid w:val="00492638"/>
    <w:rsid w:val="00492C21"/>
    <w:rsid w:val="00493855"/>
    <w:rsid w:val="004943F0"/>
    <w:rsid w:val="0049692D"/>
    <w:rsid w:val="004A1933"/>
    <w:rsid w:val="004A39FF"/>
    <w:rsid w:val="004A65E7"/>
    <w:rsid w:val="004A78BF"/>
    <w:rsid w:val="004B295E"/>
    <w:rsid w:val="004B3826"/>
    <w:rsid w:val="004B4670"/>
    <w:rsid w:val="004B53E3"/>
    <w:rsid w:val="004B62B8"/>
    <w:rsid w:val="004B6437"/>
    <w:rsid w:val="004C0FA2"/>
    <w:rsid w:val="004C1989"/>
    <w:rsid w:val="004C1CEE"/>
    <w:rsid w:val="004C29E9"/>
    <w:rsid w:val="004C3162"/>
    <w:rsid w:val="004C4337"/>
    <w:rsid w:val="004C7931"/>
    <w:rsid w:val="004C7BC8"/>
    <w:rsid w:val="004C7FFD"/>
    <w:rsid w:val="004D25B0"/>
    <w:rsid w:val="004D3866"/>
    <w:rsid w:val="004D4801"/>
    <w:rsid w:val="004D5DFC"/>
    <w:rsid w:val="004D64BD"/>
    <w:rsid w:val="004D72F2"/>
    <w:rsid w:val="004D7EEF"/>
    <w:rsid w:val="004E070C"/>
    <w:rsid w:val="004E24B3"/>
    <w:rsid w:val="004E335F"/>
    <w:rsid w:val="004E362E"/>
    <w:rsid w:val="004E3A21"/>
    <w:rsid w:val="004E5414"/>
    <w:rsid w:val="004E5A6D"/>
    <w:rsid w:val="004E6ADE"/>
    <w:rsid w:val="004F05A5"/>
    <w:rsid w:val="004F07EF"/>
    <w:rsid w:val="004F1537"/>
    <w:rsid w:val="004F1543"/>
    <w:rsid w:val="004F1AD7"/>
    <w:rsid w:val="004F1F80"/>
    <w:rsid w:val="004F218B"/>
    <w:rsid w:val="004F4FE1"/>
    <w:rsid w:val="004F5B9F"/>
    <w:rsid w:val="004F5FCD"/>
    <w:rsid w:val="004F77FE"/>
    <w:rsid w:val="0050105E"/>
    <w:rsid w:val="00501077"/>
    <w:rsid w:val="005012C6"/>
    <w:rsid w:val="005023A2"/>
    <w:rsid w:val="005033F0"/>
    <w:rsid w:val="00503C2A"/>
    <w:rsid w:val="00504472"/>
    <w:rsid w:val="00506FCD"/>
    <w:rsid w:val="00511AEC"/>
    <w:rsid w:val="005126F6"/>
    <w:rsid w:val="00512E0D"/>
    <w:rsid w:val="005132E4"/>
    <w:rsid w:val="005153B6"/>
    <w:rsid w:val="00516D93"/>
    <w:rsid w:val="00517077"/>
    <w:rsid w:val="00517F51"/>
    <w:rsid w:val="00521473"/>
    <w:rsid w:val="0052308F"/>
    <w:rsid w:val="00523513"/>
    <w:rsid w:val="00523C00"/>
    <w:rsid w:val="005241FB"/>
    <w:rsid w:val="00524CE6"/>
    <w:rsid w:val="00524D2C"/>
    <w:rsid w:val="005257EC"/>
    <w:rsid w:val="00527130"/>
    <w:rsid w:val="00527140"/>
    <w:rsid w:val="005303BA"/>
    <w:rsid w:val="005303CA"/>
    <w:rsid w:val="0053090A"/>
    <w:rsid w:val="00531FE5"/>
    <w:rsid w:val="0053204D"/>
    <w:rsid w:val="0053444E"/>
    <w:rsid w:val="00536F26"/>
    <w:rsid w:val="0053748D"/>
    <w:rsid w:val="00537724"/>
    <w:rsid w:val="005377D2"/>
    <w:rsid w:val="00537C07"/>
    <w:rsid w:val="00537CFF"/>
    <w:rsid w:val="00540393"/>
    <w:rsid w:val="00542FCC"/>
    <w:rsid w:val="00543638"/>
    <w:rsid w:val="00544086"/>
    <w:rsid w:val="0054486C"/>
    <w:rsid w:val="00545710"/>
    <w:rsid w:val="005460AB"/>
    <w:rsid w:val="00546214"/>
    <w:rsid w:val="00546F15"/>
    <w:rsid w:val="005507AF"/>
    <w:rsid w:val="005513B8"/>
    <w:rsid w:val="00551AA3"/>
    <w:rsid w:val="00552C36"/>
    <w:rsid w:val="005537BD"/>
    <w:rsid w:val="00554C27"/>
    <w:rsid w:val="00554F4C"/>
    <w:rsid w:val="0055520D"/>
    <w:rsid w:val="00556517"/>
    <w:rsid w:val="00560EC8"/>
    <w:rsid w:val="00561AB7"/>
    <w:rsid w:val="005621C9"/>
    <w:rsid w:val="005624CF"/>
    <w:rsid w:val="005626D8"/>
    <w:rsid w:val="00562C0F"/>
    <w:rsid w:val="00565423"/>
    <w:rsid w:val="00565DEC"/>
    <w:rsid w:val="005678F5"/>
    <w:rsid w:val="00567B8F"/>
    <w:rsid w:val="00567D5B"/>
    <w:rsid w:val="00570C87"/>
    <w:rsid w:val="00571AF2"/>
    <w:rsid w:val="00571EFE"/>
    <w:rsid w:val="005724EB"/>
    <w:rsid w:val="005725F7"/>
    <w:rsid w:val="005728C2"/>
    <w:rsid w:val="005728D3"/>
    <w:rsid w:val="0057492E"/>
    <w:rsid w:val="00574CCD"/>
    <w:rsid w:val="00576864"/>
    <w:rsid w:val="0057753E"/>
    <w:rsid w:val="005775F7"/>
    <w:rsid w:val="00580AEB"/>
    <w:rsid w:val="00580B2E"/>
    <w:rsid w:val="0058107E"/>
    <w:rsid w:val="00581404"/>
    <w:rsid w:val="00581794"/>
    <w:rsid w:val="00582DE5"/>
    <w:rsid w:val="005831F3"/>
    <w:rsid w:val="00584353"/>
    <w:rsid w:val="00584FE3"/>
    <w:rsid w:val="00585052"/>
    <w:rsid w:val="00587657"/>
    <w:rsid w:val="00593EBB"/>
    <w:rsid w:val="00594E69"/>
    <w:rsid w:val="005964AC"/>
    <w:rsid w:val="00596B9D"/>
    <w:rsid w:val="005A0E34"/>
    <w:rsid w:val="005A0FC9"/>
    <w:rsid w:val="005A11FC"/>
    <w:rsid w:val="005A26ED"/>
    <w:rsid w:val="005A3646"/>
    <w:rsid w:val="005A4B11"/>
    <w:rsid w:val="005A52DF"/>
    <w:rsid w:val="005A6F2E"/>
    <w:rsid w:val="005A79DD"/>
    <w:rsid w:val="005A7C43"/>
    <w:rsid w:val="005B1809"/>
    <w:rsid w:val="005B38F7"/>
    <w:rsid w:val="005B4B08"/>
    <w:rsid w:val="005B6251"/>
    <w:rsid w:val="005B6ED8"/>
    <w:rsid w:val="005B7038"/>
    <w:rsid w:val="005C0773"/>
    <w:rsid w:val="005C1F90"/>
    <w:rsid w:val="005C5286"/>
    <w:rsid w:val="005C54D3"/>
    <w:rsid w:val="005D25D1"/>
    <w:rsid w:val="005D39A7"/>
    <w:rsid w:val="005D4FCA"/>
    <w:rsid w:val="005E1368"/>
    <w:rsid w:val="005E1512"/>
    <w:rsid w:val="005E1868"/>
    <w:rsid w:val="005E5D28"/>
    <w:rsid w:val="005E61BD"/>
    <w:rsid w:val="005E6255"/>
    <w:rsid w:val="005E6485"/>
    <w:rsid w:val="005E7E8A"/>
    <w:rsid w:val="005F04E3"/>
    <w:rsid w:val="005F0C0F"/>
    <w:rsid w:val="005F1C85"/>
    <w:rsid w:val="005F3FA2"/>
    <w:rsid w:val="005F4A22"/>
    <w:rsid w:val="005F60AD"/>
    <w:rsid w:val="005F7193"/>
    <w:rsid w:val="005F7CC3"/>
    <w:rsid w:val="0060033D"/>
    <w:rsid w:val="0060055B"/>
    <w:rsid w:val="00601118"/>
    <w:rsid w:val="00601825"/>
    <w:rsid w:val="00601EA5"/>
    <w:rsid w:val="00602D51"/>
    <w:rsid w:val="006042E6"/>
    <w:rsid w:val="00605349"/>
    <w:rsid w:val="006062D4"/>
    <w:rsid w:val="00606443"/>
    <w:rsid w:val="00610E82"/>
    <w:rsid w:val="0061185D"/>
    <w:rsid w:val="006160FB"/>
    <w:rsid w:val="006169CB"/>
    <w:rsid w:val="00616B02"/>
    <w:rsid w:val="0061767A"/>
    <w:rsid w:val="00620C1F"/>
    <w:rsid w:val="00622197"/>
    <w:rsid w:val="006222E8"/>
    <w:rsid w:val="00623999"/>
    <w:rsid w:val="00624C6E"/>
    <w:rsid w:val="006250F7"/>
    <w:rsid w:val="006255EF"/>
    <w:rsid w:val="00626A10"/>
    <w:rsid w:val="00627CF6"/>
    <w:rsid w:val="0063239E"/>
    <w:rsid w:val="0063428B"/>
    <w:rsid w:val="00635E11"/>
    <w:rsid w:val="00636B7F"/>
    <w:rsid w:val="0063762E"/>
    <w:rsid w:val="00641682"/>
    <w:rsid w:val="00641EF8"/>
    <w:rsid w:val="006431B0"/>
    <w:rsid w:val="00643CBA"/>
    <w:rsid w:val="00646883"/>
    <w:rsid w:val="0065018F"/>
    <w:rsid w:val="00650A41"/>
    <w:rsid w:val="006523E3"/>
    <w:rsid w:val="0065582B"/>
    <w:rsid w:val="00655F15"/>
    <w:rsid w:val="00656CB8"/>
    <w:rsid w:val="006570F0"/>
    <w:rsid w:val="00657913"/>
    <w:rsid w:val="00661DF4"/>
    <w:rsid w:val="00662D48"/>
    <w:rsid w:val="006637A6"/>
    <w:rsid w:val="00664137"/>
    <w:rsid w:val="006648E3"/>
    <w:rsid w:val="00665810"/>
    <w:rsid w:val="006714BD"/>
    <w:rsid w:val="006718C6"/>
    <w:rsid w:val="00673469"/>
    <w:rsid w:val="006738FA"/>
    <w:rsid w:val="00674A09"/>
    <w:rsid w:val="00676824"/>
    <w:rsid w:val="006768DC"/>
    <w:rsid w:val="006774FF"/>
    <w:rsid w:val="0067799C"/>
    <w:rsid w:val="00677EA8"/>
    <w:rsid w:val="006801B6"/>
    <w:rsid w:val="00680AE5"/>
    <w:rsid w:val="00681AAF"/>
    <w:rsid w:val="00681E19"/>
    <w:rsid w:val="00682435"/>
    <w:rsid w:val="00682A4E"/>
    <w:rsid w:val="006834C7"/>
    <w:rsid w:val="006844DB"/>
    <w:rsid w:val="00684EFC"/>
    <w:rsid w:val="00685AF1"/>
    <w:rsid w:val="00685B46"/>
    <w:rsid w:val="00686726"/>
    <w:rsid w:val="00690C5A"/>
    <w:rsid w:val="00691F50"/>
    <w:rsid w:val="00692938"/>
    <w:rsid w:val="006936B0"/>
    <w:rsid w:val="0069518D"/>
    <w:rsid w:val="00695212"/>
    <w:rsid w:val="00696AA5"/>
    <w:rsid w:val="00697C5D"/>
    <w:rsid w:val="00697EBB"/>
    <w:rsid w:val="006A0433"/>
    <w:rsid w:val="006A0A4B"/>
    <w:rsid w:val="006A0B6A"/>
    <w:rsid w:val="006A22B1"/>
    <w:rsid w:val="006A24AF"/>
    <w:rsid w:val="006A250A"/>
    <w:rsid w:val="006A2B90"/>
    <w:rsid w:val="006A2FE5"/>
    <w:rsid w:val="006A35B2"/>
    <w:rsid w:val="006A4703"/>
    <w:rsid w:val="006A50EA"/>
    <w:rsid w:val="006A5B8F"/>
    <w:rsid w:val="006B2292"/>
    <w:rsid w:val="006B26F8"/>
    <w:rsid w:val="006B286C"/>
    <w:rsid w:val="006B44A5"/>
    <w:rsid w:val="006B484B"/>
    <w:rsid w:val="006B4CA4"/>
    <w:rsid w:val="006C00C4"/>
    <w:rsid w:val="006C05FF"/>
    <w:rsid w:val="006C0667"/>
    <w:rsid w:val="006C1A7D"/>
    <w:rsid w:val="006C2950"/>
    <w:rsid w:val="006C308F"/>
    <w:rsid w:val="006C31EF"/>
    <w:rsid w:val="006C34A0"/>
    <w:rsid w:val="006C3551"/>
    <w:rsid w:val="006C5004"/>
    <w:rsid w:val="006C5613"/>
    <w:rsid w:val="006C6E97"/>
    <w:rsid w:val="006D0ACC"/>
    <w:rsid w:val="006D2BC4"/>
    <w:rsid w:val="006D354D"/>
    <w:rsid w:val="006D3BC3"/>
    <w:rsid w:val="006D637F"/>
    <w:rsid w:val="006D63C3"/>
    <w:rsid w:val="006D6522"/>
    <w:rsid w:val="006D65A3"/>
    <w:rsid w:val="006D6A87"/>
    <w:rsid w:val="006D71C1"/>
    <w:rsid w:val="006D788C"/>
    <w:rsid w:val="006E113E"/>
    <w:rsid w:val="006E1E51"/>
    <w:rsid w:val="006E2861"/>
    <w:rsid w:val="006E2896"/>
    <w:rsid w:val="006E3155"/>
    <w:rsid w:val="006E3EAE"/>
    <w:rsid w:val="006E4383"/>
    <w:rsid w:val="006E4F7C"/>
    <w:rsid w:val="006E6AA1"/>
    <w:rsid w:val="006E7169"/>
    <w:rsid w:val="006F0A0F"/>
    <w:rsid w:val="006F1A6A"/>
    <w:rsid w:val="006F25FE"/>
    <w:rsid w:val="006F2BF1"/>
    <w:rsid w:val="006F36BA"/>
    <w:rsid w:val="006F51D1"/>
    <w:rsid w:val="006F52D3"/>
    <w:rsid w:val="006F6D4E"/>
    <w:rsid w:val="006F6E30"/>
    <w:rsid w:val="006F7A18"/>
    <w:rsid w:val="00700293"/>
    <w:rsid w:val="0070044A"/>
    <w:rsid w:val="007022D6"/>
    <w:rsid w:val="0070535A"/>
    <w:rsid w:val="00705B08"/>
    <w:rsid w:val="00707462"/>
    <w:rsid w:val="00707EB1"/>
    <w:rsid w:val="007101CB"/>
    <w:rsid w:val="00710AA5"/>
    <w:rsid w:val="00711907"/>
    <w:rsid w:val="007131F2"/>
    <w:rsid w:val="007132B1"/>
    <w:rsid w:val="00713640"/>
    <w:rsid w:val="00714760"/>
    <w:rsid w:val="007152AA"/>
    <w:rsid w:val="00720119"/>
    <w:rsid w:val="00721EE0"/>
    <w:rsid w:val="0072375D"/>
    <w:rsid w:val="00724A24"/>
    <w:rsid w:val="007269A9"/>
    <w:rsid w:val="00726EB9"/>
    <w:rsid w:val="00733A52"/>
    <w:rsid w:val="00734996"/>
    <w:rsid w:val="00734D22"/>
    <w:rsid w:val="00737C17"/>
    <w:rsid w:val="0074076C"/>
    <w:rsid w:val="00740AFE"/>
    <w:rsid w:val="007422A6"/>
    <w:rsid w:val="007424D7"/>
    <w:rsid w:val="00742894"/>
    <w:rsid w:val="00742CF3"/>
    <w:rsid w:val="007443ED"/>
    <w:rsid w:val="007474B4"/>
    <w:rsid w:val="00750C5D"/>
    <w:rsid w:val="00752177"/>
    <w:rsid w:val="00753C11"/>
    <w:rsid w:val="00754210"/>
    <w:rsid w:val="007552C7"/>
    <w:rsid w:val="00755B10"/>
    <w:rsid w:val="00756C1B"/>
    <w:rsid w:val="0075795D"/>
    <w:rsid w:val="00763550"/>
    <w:rsid w:val="00763745"/>
    <w:rsid w:val="00763749"/>
    <w:rsid w:val="00763DCC"/>
    <w:rsid w:val="00764A50"/>
    <w:rsid w:val="00765276"/>
    <w:rsid w:val="00765767"/>
    <w:rsid w:val="00767C68"/>
    <w:rsid w:val="00770461"/>
    <w:rsid w:val="0077121C"/>
    <w:rsid w:val="00772342"/>
    <w:rsid w:val="00772416"/>
    <w:rsid w:val="007726F5"/>
    <w:rsid w:val="00772EB2"/>
    <w:rsid w:val="0077303F"/>
    <w:rsid w:val="007733F1"/>
    <w:rsid w:val="00773CD1"/>
    <w:rsid w:val="007756A7"/>
    <w:rsid w:val="0077684C"/>
    <w:rsid w:val="00777A48"/>
    <w:rsid w:val="00777B93"/>
    <w:rsid w:val="007804F0"/>
    <w:rsid w:val="007829C4"/>
    <w:rsid w:val="00782A14"/>
    <w:rsid w:val="007832B1"/>
    <w:rsid w:val="00783C2D"/>
    <w:rsid w:val="00790ECE"/>
    <w:rsid w:val="00791940"/>
    <w:rsid w:val="00794322"/>
    <w:rsid w:val="007A36A3"/>
    <w:rsid w:val="007A3D0A"/>
    <w:rsid w:val="007A3E63"/>
    <w:rsid w:val="007A423E"/>
    <w:rsid w:val="007A46C5"/>
    <w:rsid w:val="007A489F"/>
    <w:rsid w:val="007A5F34"/>
    <w:rsid w:val="007A7679"/>
    <w:rsid w:val="007A76B6"/>
    <w:rsid w:val="007A7CC2"/>
    <w:rsid w:val="007B0864"/>
    <w:rsid w:val="007B0BA1"/>
    <w:rsid w:val="007B1A9D"/>
    <w:rsid w:val="007B2C96"/>
    <w:rsid w:val="007B30C8"/>
    <w:rsid w:val="007B396B"/>
    <w:rsid w:val="007B3A7B"/>
    <w:rsid w:val="007B4AD2"/>
    <w:rsid w:val="007B4F49"/>
    <w:rsid w:val="007B62A3"/>
    <w:rsid w:val="007B6621"/>
    <w:rsid w:val="007B70AB"/>
    <w:rsid w:val="007B74C1"/>
    <w:rsid w:val="007C06C8"/>
    <w:rsid w:val="007C16AA"/>
    <w:rsid w:val="007C1798"/>
    <w:rsid w:val="007C2124"/>
    <w:rsid w:val="007C26F9"/>
    <w:rsid w:val="007C297E"/>
    <w:rsid w:val="007C2985"/>
    <w:rsid w:val="007C2FD9"/>
    <w:rsid w:val="007C4577"/>
    <w:rsid w:val="007C49FE"/>
    <w:rsid w:val="007C5529"/>
    <w:rsid w:val="007C5FC7"/>
    <w:rsid w:val="007C642A"/>
    <w:rsid w:val="007C723A"/>
    <w:rsid w:val="007C75B9"/>
    <w:rsid w:val="007D0734"/>
    <w:rsid w:val="007D2489"/>
    <w:rsid w:val="007D2506"/>
    <w:rsid w:val="007D30F7"/>
    <w:rsid w:val="007D3CB4"/>
    <w:rsid w:val="007D4623"/>
    <w:rsid w:val="007D4F8B"/>
    <w:rsid w:val="007D75A0"/>
    <w:rsid w:val="007E01ED"/>
    <w:rsid w:val="007E1132"/>
    <w:rsid w:val="007E172C"/>
    <w:rsid w:val="007E1D95"/>
    <w:rsid w:val="007E2053"/>
    <w:rsid w:val="007E2CF7"/>
    <w:rsid w:val="007E37E4"/>
    <w:rsid w:val="007E3C43"/>
    <w:rsid w:val="007E43EA"/>
    <w:rsid w:val="007E71D4"/>
    <w:rsid w:val="007E7963"/>
    <w:rsid w:val="007F56E8"/>
    <w:rsid w:val="008005AC"/>
    <w:rsid w:val="00800E88"/>
    <w:rsid w:val="00802450"/>
    <w:rsid w:val="008029A0"/>
    <w:rsid w:val="008035A8"/>
    <w:rsid w:val="008049B0"/>
    <w:rsid w:val="00805556"/>
    <w:rsid w:val="00806B53"/>
    <w:rsid w:val="008112C1"/>
    <w:rsid w:val="008121FF"/>
    <w:rsid w:val="00812663"/>
    <w:rsid w:val="00814AED"/>
    <w:rsid w:val="00815764"/>
    <w:rsid w:val="0081697B"/>
    <w:rsid w:val="008200AA"/>
    <w:rsid w:val="00821BD3"/>
    <w:rsid w:val="008249E7"/>
    <w:rsid w:val="00825F63"/>
    <w:rsid w:val="008271B4"/>
    <w:rsid w:val="00827321"/>
    <w:rsid w:val="00827877"/>
    <w:rsid w:val="00831447"/>
    <w:rsid w:val="00831C3E"/>
    <w:rsid w:val="00832DF6"/>
    <w:rsid w:val="00834C02"/>
    <w:rsid w:val="00835031"/>
    <w:rsid w:val="00835A58"/>
    <w:rsid w:val="00837D8C"/>
    <w:rsid w:val="00837F4B"/>
    <w:rsid w:val="0084022A"/>
    <w:rsid w:val="008407EE"/>
    <w:rsid w:val="00840BDC"/>
    <w:rsid w:val="0084358B"/>
    <w:rsid w:val="0084528D"/>
    <w:rsid w:val="008452B5"/>
    <w:rsid w:val="00845365"/>
    <w:rsid w:val="00846030"/>
    <w:rsid w:val="008468A1"/>
    <w:rsid w:val="008475CB"/>
    <w:rsid w:val="00847623"/>
    <w:rsid w:val="00850EDA"/>
    <w:rsid w:val="008524DC"/>
    <w:rsid w:val="0085302C"/>
    <w:rsid w:val="00854497"/>
    <w:rsid w:val="008549EC"/>
    <w:rsid w:val="00855C3F"/>
    <w:rsid w:val="008569EF"/>
    <w:rsid w:val="00860966"/>
    <w:rsid w:val="0086344E"/>
    <w:rsid w:val="00863C00"/>
    <w:rsid w:val="008659A3"/>
    <w:rsid w:val="00866355"/>
    <w:rsid w:val="00866B21"/>
    <w:rsid w:val="00867BC6"/>
    <w:rsid w:val="00867CF6"/>
    <w:rsid w:val="00867DA0"/>
    <w:rsid w:val="0087055C"/>
    <w:rsid w:val="00870F0D"/>
    <w:rsid w:val="00871A2A"/>
    <w:rsid w:val="0087307A"/>
    <w:rsid w:val="00874DE9"/>
    <w:rsid w:val="0087580C"/>
    <w:rsid w:val="00876883"/>
    <w:rsid w:val="00880D4F"/>
    <w:rsid w:val="00881E94"/>
    <w:rsid w:val="0088340F"/>
    <w:rsid w:val="00885E17"/>
    <w:rsid w:val="00886972"/>
    <w:rsid w:val="00887D9E"/>
    <w:rsid w:val="008912C3"/>
    <w:rsid w:val="00891F52"/>
    <w:rsid w:val="00892304"/>
    <w:rsid w:val="0089306D"/>
    <w:rsid w:val="00893BDE"/>
    <w:rsid w:val="008966DB"/>
    <w:rsid w:val="00896BE8"/>
    <w:rsid w:val="00896D16"/>
    <w:rsid w:val="008A00AE"/>
    <w:rsid w:val="008A0A07"/>
    <w:rsid w:val="008A0D15"/>
    <w:rsid w:val="008A15CC"/>
    <w:rsid w:val="008A1707"/>
    <w:rsid w:val="008A1D2B"/>
    <w:rsid w:val="008A2E06"/>
    <w:rsid w:val="008A3A41"/>
    <w:rsid w:val="008A607C"/>
    <w:rsid w:val="008A7325"/>
    <w:rsid w:val="008A76FE"/>
    <w:rsid w:val="008A7DCC"/>
    <w:rsid w:val="008A7F42"/>
    <w:rsid w:val="008B13A3"/>
    <w:rsid w:val="008B21A2"/>
    <w:rsid w:val="008B52C2"/>
    <w:rsid w:val="008B71A4"/>
    <w:rsid w:val="008B79DB"/>
    <w:rsid w:val="008C1262"/>
    <w:rsid w:val="008C1E92"/>
    <w:rsid w:val="008C4B9C"/>
    <w:rsid w:val="008C68CF"/>
    <w:rsid w:val="008C7627"/>
    <w:rsid w:val="008C7F0F"/>
    <w:rsid w:val="008D0FE9"/>
    <w:rsid w:val="008D2509"/>
    <w:rsid w:val="008D2B96"/>
    <w:rsid w:val="008D2EFD"/>
    <w:rsid w:val="008D3F72"/>
    <w:rsid w:val="008D42CF"/>
    <w:rsid w:val="008D455A"/>
    <w:rsid w:val="008D746E"/>
    <w:rsid w:val="008E0392"/>
    <w:rsid w:val="008E2C2B"/>
    <w:rsid w:val="008E3ABA"/>
    <w:rsid w:val="008E58F0"/>
    <w:rsid w:val="008E5F7D"/>
    <w:rsid w:val="008E69A1"/>
    <w:rsid w:val="008E7527"/>
    <w:rsid w:val="008F092B"/>
    <w:rsid w:val="008F18F8"/>
    <w:rsid w:val="008F20AE"/>
    <w:rsid w:val="008F22AE"/>
    <w:rsid w:val="008F283A"/>
    <w:rsid w:val="008F3CE1"/>
    <w:rsid w:val="008F4481"/>
    <w:rsid w:val="008F4904"/>
    <w:rsid w:val="008F6B6F"/>
    <w:rsid w:val="008F6D5A"/>
    <w:rsid w:val="008F6EF3"/>
    <w:rsid w:val="008F7A5D"/>
    <w:rsid w:val="008F7BAC"/>
    <w:rsid w:val="009005D6"/>
    <w:rsid w:val="00901488"/>
    <w:rsid w:val="009016AC"/>
    <w:rsid w:val="009024CC"/>
    <w:rsid w:val="00902EA2"/>
    <w:rsid w:val="00904A7F"/>
    <w:rsid w:val="009069DB"/>
    <w:rsid w:val="009073D9"/>
    <w:rsid w:val="00907C08"/>
    <w:rsid w:val="00910646"/>
    <w:rsid w:val="00912CD7"/>
    <w:rsid w:val="00912FA2"/>
    <w:rsid w:val="00912FF7"/>
    <w:rsid w:val="00913FDF"/>
    <w:rsid w:val="0091529E"/>
    <w:rsid w:val="0091675D"/>
    <w:rsid w:val="009172A2"/>
    <w:rsid w:val="009175B2"/>
    <w:rsid w:val="009202D7"/>
    <w:rsid w:val="009214B1"/>
    <w:rsid w:val="00921BD7"/>
    <w:rsid w:val="00924227"/>
    <w:rsid w:val="009249AD"/>
    <w:rsid w:val="00924E1D"/>
    <w:rsid w:val="0092506D"/>
    <w:rsid w:val="00925098"/>
    <w:rsid w:val="009269FB"/>
    <w:rsid w:val="0092711D"/>
    <w:rsid w:val="009370D1"/>
    <w:rsid w:val="00937ECC"/>
    <w:rsid w:val="009406D7"/>
    <w:rsid w:val="009411F9"/>
    <w:rsid w:val="00941FB4"/>
    <w:rsid w:val="0094343B"/>
    <w:rsid w:val="00943F0C"/>
    <w:rsid w:val="00944676"/>
    <w:rsid w:val="0094663D"/>
    <w:rsid w:val="00946924"/>
    <w:rsid w:val="00951434"/>
    <w:rsid w:val="0095367F"/>
    <w:rsid w:val="00954ABF"/>
    <w:rsid w:val="00955363"/>
    <w:rsid w:val="00955F63"/>
    <w:rsid w:val="00957444"/>
    <w:rsid w:val="0096010C"/>
    <w:rsid w:val="00961467"/>
    <w:rsid w:val="00961835"/>
    <w:rsid w:val="00962EA0"/>
    <w:rsid w:val="00963B91"/>
    <w:rsid w:val="00972B8B"/>
    <w:rsid w:val="00973E31"/>
    <w:rsid w:val="00976BD9"/>
    <w:rsid w:val="00976DC1"/>
    <w:rsid w:val="0097793A"/>
    <w:rsid w:val="00977B15"/>
    <w:rsid w:val="009812DF"/>
    <w:rsid w:val="0098178D"/>
    <w:rsid w:val="009836E2"/>
    <w:rsid w:val="00986493"/>
    <w:rsid w:val="0098794E"/>
    <w:rsid w:val="00987B8D"/>
    <w:rsid w:val="00987FBB"/>
    <w:rsid w:val="00990761"/>
    <w:rsid w:val="009930ED"/>
    <w:rsid w:val="009960A2"/>
    <w:rsid w:val="00996290"/>
    <w:rsid w:val="00996E4F"/>
    <w:rsid w:val="00997D1D"/>
    <w:rsid w:val="00997F42"/>
    <w:rsid w:val="009A06F2"/>
    <w:rsid w:val="009A0BEF"/>
    <w:rsid w:val="009A15F5"/>
    <w:rsid w:val="009A16CE"/>
    <w:rsid w:val="009A26D0"/>
    <w:rsid w:val="009A28C5"/>
    <w:rsid w:val="009A2E92"/>
    <w:rsid w:val="009A45C5"/>
    <w:rsid w:val="009A5CD7"/>
    <w:rsid w:val="009A6767"/>
    <w:rsid w:val="009B34B2"/>
    <w:rsid w:val="009B379E"/>
    <w:rsid w:val="009B7500"/>
    <w:rsid w:val="009B7C15"/>
    <w:rsid w:val="009C0593"/>
    <w:rsid w:val="009C1A1C"/>
    <w:rsid w:val="009C1D90"/>
    <w:rsid w:val="009C3A30"/>
    <w:rsid w:val="009C3B41"/>
    <w:rsid w:val="009C48D8"/>
    <w:rsid w:val="009C4C2E"/>
    <w:rsid w:val="009C5B66"/>
    <w:rsid w:val="009C6DDB"/>
    <w:rsid w:val="009C6FB9"/>
    <w:rsid w:val="009C7301"/>
    <w:rsid w:val="009C75F8"/>
    <w:rsid w:val="009C7B9B"/>
    <w:rsid w:val="009D0F42"/>
    <w:rsid w:val="009D106B"/>
    <w:rsid w:val="009D414F"/>
    <w:rsid w:val="009D675A"/>
    <w:rsid w:val="009D6CA0"/>
    <w:rsid w:val="009D7ED0"/>
    <w:rsid w:val="009E034B"/>
    <w:rsid w:val="009E1021"/>
    <w:rsid w:val="009E13A2"/>
    <w:rsid w:val="009E33A7"/>
    <w:rsid w:val="009E3975"/>
    <w:rsid w:val="009E4150"/>
    <w:rsid w:val="009E487C"/>
    <w:rsid w:val="009E582C"/>
    <w:rsid w:val="009E7075"/>
    <w:rsid w:val="009F053A"/>
    <w:rsid w:val="009F158D"/>
    <w:rsid w:val="009F37EB"/>
    <w:rsid w:val="009F4F62"/>
    <w:rsid w:val="009F51BC"/>
    <w:rsid w:val="009F5216"/>
    <w:rsid w:val="009F57D1"/>
    <w:rsid w:val="009F6870"/>
    <w:rsid w:val="009F7C96"/>
    <w:rsid w:val="00A015D5"/>
    <w:rsid w:val="00A01ED2"/>
    <w:rsid w:val="00A02A1C"/>
    <w:rsid w:val="00A02B9E"/>
    <w:rsid w:val="00A042F6"/>
    <w:rsid w:val="00A044C8"/>
    <w:rsid w:val="00A04828"/>
    <w:rsid w:val="00A06114"/>
    <w:rsid w:val="00A06989"/>
    <w:rsid w:val="00A06C49"/>
    <w:rsid w:val="00A11BBF"/>
    <w:rsid w:val="00A15F45"/>
    <w:rsid w:val="00A17396"/>
    <w:rsid w:val="00A20634"/>
    <w:rsid w:val="00A2203F"/>
    <w:rsid w:val="00A23C2C"/>
    <w:rsid w:val="00A24A3D"/>
    <w:rsid w:val="00A27C8F"/>
    <w:rsid w:val="00A30492"/>
    <w:rsid w:val="00A31958"/>
    <w:rsid w:val="00A31A46"/>
    <w:rsid w:val="00A32D4B"/>
    <w:rsid w:val="00A33550"/>
    <w:rsid w:val="00A33795"/>
    <w:rsid w:val="00A3394E"/>
    <w:rsid w:val="00A33BC9"/>
    <w:rsid w:val="00A36776"/>
    <w:rsid w:val="00A41944"/>
    <w:rsid w:val="00A424D5"/>
    <w:rsid w:val="00A43CB1"/>
    <w:rsid w:val="00A44A1C"/>
    <w:rsid w:val="00A44C0B"/>
    <w:rsid w:val="00A44D9B"/>
    <w:rsid w:val="00A45484"/>
    <w:rsid w:val="00A4634B"/>
    <w:rsid w:val="00A47442"/>
    <w:rsid w:val="00A503A9"/>
    <w:rsid w:val="00A5057E"/>
    <w:rsid w:val="00A51A61"/>
    <w:rsid w:val="00A53A33"/>
    <w:rsid w:val="00A55349"/>
    <w:rsid w:val="00A568D0"/>
    <w:rsid w:val="00A5698C"/>
    <w:rsid w:val="00A60643"/>
    <w:rsid w:val="00A63D83"/>
    <w:rsid w:val="00A657F3"/>
    <w:rsid w:val="00A66397"/>
    <w:rsid w:val="00A673D8"/>
    <w:rsid w:val="00A70E8B"/>
    <w:rsid w:val="00A71050"/>
    <w:rsid w:val="00A7170A"/>
    <w:rsid w:val="00A73B11"/>
    <w:rsid w:val="00A74A24"/>
    <w:rsid w:val="00A74EE7"/>
    <w:rsid w:val="00A7563B"/>
    <w:rsid w:val="00A757D6"/>
    <w:rsid w:val="00A75855"/>
    <w:rsid w:val="00A75D58"/>
    <w:rsid w:val="00A773CE"/>
    <w:rsid w:val="00A7783D"/>
    <w:rsid w:val="00A80724"/>
    <w:rsid w:val="00A80965"/>
    <w:rsid w:val="00A81542"/>
    <w:rsid w:val="00A81C8C"/>
    <w:rsid w:val="00A82AFE"/>
    <w:rsid w:val="00A82EB1"/>
    <w:rsid w:val="00A8467C"/>
    <w:rsid w:val="00A84CD7"/>
    <w:rsid w:val="00A84CD8"/>
    <w:rsid w:val="00A8539E"/>
    <w:rsid w:val="00A85B8D"/>
    <w:rsid w:val="00A866B5"/>
    <w:rsid w:val="00A869DE"/>
    <w:rsid w:val="00A8798A"/>
    <w:rsid w:val="00A87B37"/>
    <w:rsid w:val="00A90477"/>
    <w:rsid w:val="00A90F20"/>
    <w:rsid w:val="00A92CB6"/>
    <w:rsid w:val="00A93FCE"/>
    <w:rsid w:val="00A94E41"/>
    <w:rsid w:val="00AA0003"/>
    <w:rsid w:val="00AA0548"/>
    <w:rsid w:val="00AA2D3A"/>
    <w:rsid w:val="00AA2F04"/>
    <w:rsid w:val="00AA303F"/>
    <w:rsid w:val="00AA3E4B"/>
    <w:rsid w:val="00AA5B42"/>
    <w:rsid w:val="00AA5B8B"/>
    <w:rsid w:val="00AA6EC8"/>
    <w:rsid w:val="00AA71C8"/>
    <w:rsid w:val="00AB0F91"/>
    <w:rsid w:val="00AB1851"/>
    <w:rsid w:val="00AB360B"/>
    <w:rsid w:val="00AB4DDD"/>
    <w:rsid w:val="00AB553A"/>
    <w:rsid w:val="00AC2D64"/>
    <w:rsid w:val="00AC3E15"/>
    <w:rsid w:val="00AC3FD5"/>
    <w:rsid w:val="00AC4955"/>
    <w:rsid w:val="00AC60A6"/>
    <w:rsid w:val="00AC6A6E"/>
    <w:rsid w:val="00AD0AD0"/>
    <w:rsid w:val="00AD0CC5"/>
    <w:rsid w:val="00AD39E0"/>
    <w:rsid w:val="00AD3FE6"/>
    <w:rsid w:val="00AD40E2"/>
    <w:rsid w:val="00AD6A17"/>
    <w:rsid w:val="00AD6A50"/>
    <w:rsid w:val="00AD6C93"/>
    <w:rsid w:val="00AE004B"/>
    <w:rsid w:val="00AE0268"/>
    <w:rsid w:val="00AE0ED5"/>
    <w:rsid w:val="00AE2275"/>
    <w:rsid w:val="00AE2A14"/>
    <w:rsid w:val="00AE3017"/>
    <w:rsid w:val="00AE3151"/>
    <w:rsid w:val="00AE5AAB"/>
    <w:rsid w:val="00AE5D35"/>
    <w:rsid w:val="00AE727A"/>
    <w:rsid w:val="00AE78D2"/>
    <w:rsid w:val="00AE7D67"/>
    <w:rsid w:val="00AF0A23"/>
    <w:rsid w:val="00AF0E90"/>
    <w:rsid w:val="00AF209B"/>
    <w:rsid w:val="00AF3AD0"/>
    <w:rsid w:val="00AF3B40"/>
    <w:rsid w:val="00AF55CD"/>
    <w:rsid w:val="00AF6379"/>
    <w:rsid w:val="00AF65D9"/>
    <w:rsid w:val="00AF7720"/>
    <w:rsid w:val="00AF7D49"/>
    <w:rsid w:val="00B007B3"/>
    <w:rsid w:val="00B02F04"/>
    <w:rsid w:val="00B03EBD"/>
    <w:rsid w:val="00B06D9F"/>
    <w:rsid w:val="00B07580"/>
    <w:rsid w:val="00B07D82"/>
    <w:rsid w:val="00B07F33"/>
    <w:rsid w:val="00B10F4C"/>
    <w:rsid w:val="00B13AA6"/>
    <w:rsid w:val="00B1420C"/>
    <w:rsid w:val="00B16076"/>
    <w:rsid w:val="00B16211"/>
    <w:rsid w:val="00B16DB8"/>
    <w:rsid w:val="00B16E1F"/>
    <w:rsid w:val="00B20200"/>
    <w:rsid w:val="00B20A02"/>
    <w:rsid w:val="00B23E22"/>
    <w:rsid w:val="00B245F2"/>
    <w:rsid w:val="00B25266"/>
    <w:rsid w:val="00B25514"/>
    <w:rsid w:val="00B26465"/>
    <w:rsid w:val="00B27276"/>
    <w:rsid w:val="00B27418"/>
    <w:rsid w:val="00B275ED"/>
    <w:rsid w:val="00B275EE"/>
    <w:rsid w:val="00B30437"/>
    <w:rsid w:val="00B30DE5"/>
    <w:rsid w:val="00B30EC3"/>
    <w:rsid w:val="00B31D3B"/>
    <w:rsid w:val="00B32A80"/>
    <w:rsid w:val="00B33E2D"/>
    <w:rsid w:val="00B37F67"/>
    <w:rsid w:val="00B4017E"/>
    <w:rsid w:val="00B40AB0"/>
    <w:rsid w:val="00B41D34"/>
    <w:rsid w:val="00B424FA"/>
    <w:rsid w:val="00B42F4F"/>
    <w:rsid w:val="00B431E3"/>
    <w:rsid w:val="00B4352E"/>
    <w:rsid w:val="00B43C0A"/>
    <w:rsid w:val="00B44813"/>
    <w:rsid w:val="00B45BE4"/>
    <w:rsid w:val="00B518EE"/>
    <w:rsid w:val="00B52220"/>
    <w:rsid w:val="00B534DC"/>
    <w:rsid w:val="00B54EF6"/>
    <w:rsid w:val="00B565DE"/>
    <w:rsid w:val="00B571FB"/>
    <w:rsid w:val="00B60167"/>
    <w:rsid w:val="00B617E3"/>
    <w:rsid w:val="00B62329"/>
    <w:rsid w:val="00B625F4"/>
    <w:rsid w:val="00B62E45"/>
    <w:rsid w:val="00B62E6C"/>
    <w:rsid w:val="00B63E43"/>
    <w:rsid w:val="00B63F8D"/>
    <w:rsid w:val="00B67489"/>
    <w:rsid w:val="00B711B8"/>
    <w:rsid w:val="00B72448"/>
    <w:rsid w:val="00B733B4"/>
    <w:rsid w:val="00B73D1B"/>
    <w:rsid w:val="00B74002"/>
    <w:rsid w:val="00B75324"/>
    <w:rsid w:val="00B8023F"/>
    <w:rsid w:val="00B807CC"/>
    <w:rsid w:val="00B80A90"/>
    <w:rsid w:val="00B80CB1"/>
    <w:rsid w:val="00B821A4"/>
    <w:rsid w:val="00B83AD9"/>
    <w:rsid w:val="00B86181"/>
    <w:rsid w:val="00B86AF1"/>
    <w:rsid w:val="00B90B6B"/>
    <w:rsid w:val="00B92B7D"/>
    <w:rsid w:val="00B9440E"/>
    <w:rsid w:val="00B9620C"/>
    <w:rsid w:val="00B96DEB"/>
    <w:rsid w:val="00B97DCF"/>
    <w:rsid w:val="00BA0A03"/>
    <w:rsid w:val="00BA2682"/>
    <w:rsid w:val="00BA39B9"/>
    <w:rsid w:val="00BA4C72"/>
    <w:rsid w:val="00BB02D0"/>
    <w:rsid w:val="00BB09FE"/>
    <w:rsid w:val="00BB3AA6"/>
    <w:rsid w:val="00BB3DE4"/>
    <w:rsid w:val="00BB4543"/>
    <w:rsid w:val="00BB67FE"/>
    <w:rsid w:val="00BC1CC9"/>
    <w:rsid w:val="00BC1D84"/>
    <w:rsid w:val="00BC1F79"/>
    <w:rsid w:val="00BC3ADB"/>
    <w:rsid w:val="00BC3EEB"/>
    <w:rsid w:val="00BC4B1E"/>
    <w:rsid w:val="00BC5930"/>
    <w:rsid w:val="00BC63F5"/>
    <w:rsid w:val="00BC64D6"/>
    <w:rsid w:val="00BC685E"/>
    <w:rsid w:val="00BC7CC7"/>
    <w:rsid w:val="00BD0971"/>
    <w:rsid w:val="00BD0974"/>
    <w:rsid w:val="00BD3429"/>
    <w:rsid w:val="00BD398B"/>
    <w:rsid w:val="00BD5431"/>
    <w:rsid w:val="00BD6A2F"/>
    <w:rsid w:val="00BD764C"/>
    <w:rsid w:val="00BD7D5C"/>
    <w:rsid w:val="00BE002B"/>
    <w:rsid w:val="00BE17B6"/>
    <w:rsid w:val="00BE1972"/>
    <w:rsid w:val="00BE2023"/>
    <w:rsid w:val="00BE2093"/>
    <w:rsid w:val="00BE2313"/>
    <w:rsid w:val="00BE243A"/>
    <w:rsid w:val="00BE28F6"/>
    <w:rsid w:val="00BE3135"/>
    <w:rsid w:val="00BE40A4"/>
    <w:rsid w:val="00BE50ED"/>
    <w:rsid w:val="00BE6E52"/>
    <w:rsid w:val="00BF0FBC"/>
    <w:rsid w:val="00BF2641"/>
    <w:rsid w:val="00BF29A6"/>
    <w:rsid w:val="00BF2B6C"/>
    <w:rsid w:val="00BF3305"/>
    <w:rsid w:val="00BF3EC8"/>
    <w:rsid w:val="00BF5490"/>
    <w:rsid w:val="00BF6AE9"/>
    <w:rsid w:val="00BF6D1D"/>
    <w:rsid w:val="00C00FBB"/>
    <w:rsid w:val="00C01850"/>
    <w:rsid w:val="00C049B4"/>
    <w:rsid w:val="00C04CC8"/>
    <w:rsid w:val="00C05B9E"/>
    <w:rsid w:val="00C05D8F"/>
    <w:rsid w:val="00C06CA5"/>
    <w:rsid w:val="00C07873"/>
    <w:rsid w:val="00C1004A"/>
    <w:rsid w:val="00C16725"/>
    <w:rsid w:val="00C17145"/>
    <w:rsid w:val="00C17308"/>
    <w:rsid w:val="00C20C54"/>
    <w:rsid w:val="00C22F7D"/>
    <w:rsid w:val="00C23E74"/>
    <w:rsid w:val="00C262CD"/>
    <w:rsid w:val="00C26379"/>
    <w:rsid w:val="00C26DAE"/>
    <w:rsid w:val="00C2785C"/>
    <w:rsid w:val="00C27D6B"/>
    <w:rsid w:val="00C30797"/>
    <w:rsid w:val="00C325CC"/>
    <w:rsid w:val="00C3331C"/>
    <w:rsid w:val="00C3646D"/>
    <w:rsid w:val="00C379EE"/>
    <w:rsid w:val="00C40872"/>
    <w:rsid w:val="00C413E6"/>
    <w:rsid w:val="00C42C34"/>
    <w:rsid w:val="00C47619"/>
    <w:rsid w:val="00C5302F"/>
    <w:rsid w:val="00C56139"/>
    <w:rsid w:val="00C561B4"/>
    <w:rsid w:val="00C57D8F"/>
    <w:rsid w:val="00C608B4"/>
    <w:rsid w:val="00C61995"/>
    <w:rsid w:val="00C62761"/>
    <w:rsid w:val="00C63E50"/>
    <w:rsid w:val="00C63FCA"/>
    <w:rsid w:val="00C642A3"/>
    <w:rsid w:val="00C6440D"/>
    <w:rsid w:val="00C64E53"/>
    <w:rsid w:val="00C6552B"/>
    <w:rsid w:val="00C66893"/>
    <w:rsid w:val="00C67185"/>
    <w:rsid w:val="00C67872"/>
    <w:rsid w:val="00C708F7"/>
    <w:rsid w:val="00C7108E"/>
    <w:rsid w:val="00C719FD"/>
    <w:rsid w:val="00C71FE8"/>
    <w:rsid w:val="00C72644"/>
    <w:rsid w:val="00C730B6"/>
    <w:rsid w:val="00C7514F"/>
    <w:rsid w:val="00C7663C"/>
    <w:rsid w:val="00C7768B"/>
    <w:rsid w:val="00C80C75"/>
    <w:rsid w:val="00C829FE"/>
    <w:rsid w:val="00C83921"/>
    <w:rsid w:val="00C8421A"/>
    <w:rsid w:val="00C850D6"/>
    <w:rsid w:val="00C85134"/>
    <w:rsid w:val="00C85A8A"/>
    <w:rsid w:val="00C86956"/>
    <w:rsid w:val="00C86FA0"/>
    <w:rsid w:val="00C91D86"/>
    <w:rsid w:val="00C92237"/>
    <w:rsid w:val="00C94C23"/>
    <w:rsid w:val="00C95278"/>
    <w:rsid w:val="00C95F29"/>
    <w:rsid w:val="00C96D1B"/>
    <w:rsid w:val="00C97912"/>
    <w:rsid w:val="00C97E56"/>
    <w:rsid w:val="00CA1B7C"/>
    <w:rsid w:val="00CA21D8"/>
    <w:rsid w:val="00CA2EAA"/>
    <w:rsid w:val="00CA47FA"/>
    <w:rsid w:val="00CB00A5"/>
    <w:rsid w:val="00CB1341"/>
    <w:rsid w:val="00CB162A"/>
    <w:rsid w:val="00CB2BED"/>
    <w:rsid w:val="00CB2E69"/>
    <w:rsid w:val="00CB3689"/>
    <w:rsid w:val="00CB3DA9"/>
    <w:rsid w:val="00CB4CC1"/>
    <w:rsid w:val="00CB5E70"/>
    <w:rsid w:val="00CB6155"/>
    <w:rsid w:val="00CC0262"/>
    <w:rsid w:val="00CC0338"/>
    <w:rsid w:val="00CC04AD"/>
    <w:rsid w:val="00CC12DA"/>
    <w:rsid w:val="00CC1EF8"/>
    <w:rsid w:val="00CC25B0"/>
    <w:rsid w:val="00CC3E1D"/>
    <w:rsid w:val="00CC3FF8"/>
    <w:rsid w:val="00CC4504"/>
    <w:rsid w:val="00CC4E1C"/>
    <w:rsid w:val="00CC4F70"/>
    <w:rsid w:val="00CC6027"/>
    <w:rsid w:val="00CC6BCA"/>
    <w:rsid w:val="00CC716A"/>
    <w:rsid w:val="00CD010D"/>
    <w:rsid w:val="00CD0F1C"/>
    <w:rsid w:val="00CD2858"/>
    <w:rsid w:val="00CD57B7"/>
    <w:rsid w:val="00CD766F"/>
    <w:rsid w:val="00CD76D9"/>
    <w:rsid w:val="00CE2180"/>
    <w:rsid w:val="00CF15E7"/>
    <w:rsid w:val="00CF25D6"/>
    <w:rsid w:val="00CF2A96"/>
    <w:rsid w:val="00CF5143"/>
    <w:rsid w:val="00CF5DFD"/>
    <w:rsid w:val="00CF6D84"/>
    <w:rsid w:val="00D00429"/>
    <w:rsid w:val="00D01640"/>
    <w:rsid w:val="00D01B8C"/>
    <w:rsid w:val="00D0205F"/>
    <w:rsid w:val="00D02F9A"/>
    <w:rsid w:val="00D03873"/>
    <w:rsid w:val="00D04687"/>
    <w:rsid w:val="00D06422"/>
    <w:rsid w:val="00D0663E"/>
    <w:rsid w:val="00D066CD"/>
    <w:rsid w:val="00D066D4"/>
    <w:rsid w:val="00D06B39"/>
    <w:rsid w:val="00D06F16"/>
    <w:rsid w:val="00D10283"/>
    <w:rsid w:val="00D11238"/>
    <w:rsid w:val="00D11BDD"/>
    <w:rsid w:val="00D1375C"/>
    <w:rsid w:val="00D14D13"/>
    <w:rsid w:val="00D1685E"/>
    <w:rsid w:val="00D16DFC"/>
    <w:rsid w:val="00D2030B"/>
    <w:rsid w:val="00D204C1"/>
    <w:rsid w:val="00D20A7B"/>
    <w:rsid w:val="00D23882"/>
    <w:rsid w:val="00D23EB5"/>
    <w:rsid w:val="00D249A3"/>
    <w:rsid w:val="00D249DE"/>
    <w:rsid w:val="00D25A7C"/>
    <w:rsid w:val="00D26834"/>
    <w:rsid w:val="00D31A0D"/>
    <w:rsid w:val="00D3397B"/>
    <w:rsid w:val="00D3577C"/>
    <w:rsid w:val="00D368F6"/>
    <w:rsid w:val="00D40029"/>
    <w:rsid w:val="00D40404"/>
    <w:rsid w:val="00D42227"/>
    <w:rsid w:val="00D44E8D"/>
    <w:rsid w:val="00D45A40"/>
    <w:rsid w:val="00D467FC"/>
    <w:rsid w:val="00D471D5"/>
    <w:rsid w:val="00D4740E"/>
    <w:rsid w:val="00D47702"/>
    <w:rsid w:val="00D50546"/>
    <w:rsid w:val="00D509A8"/>
    <w:rsid w:val="00D511DB"/>
    <w:rsid w:val="00D51403"/>
    <w:rsid w:val="00D51A62"/>
    <w:rsid w:val="00D521CB"/>
    <w:rsid w:val="00D5264C"/>
    <w:rsid w:val="00D52ED6"/>
    <w:rsid w:val="00D533E3"/>
    <w:rsid w:val="00D54F7C"/>
    <w:rsid w:val="00D55D76"/>
    <w:rsid w:val="00D568C8"/>
    <w:rsid w:val="00D6041F"/>
    <w:rsid w:val="00D60885"/>
    <w:rsid w:val="00D6115E"/>
    <w:rsid w:val="00D61FF5"/>
    <w:rsid w:val="00D6309D"/>
    <w:rsid w:val="00D673A6"/>
    <w:rsid w:val="00D67F01"/>
    <w:rsid w:val="00D703FD"/>
    <w:rsid w:val="00D70495"/>
    <w:rsid w:val="00D70D9A"/>
    <w:rsid w:val="00D713EB"/>
    <w:rsid w:val="00D71551"/>
    <w:rsid w:val="00D716BD"/>
    <w:rsid w:val="00D7240C"/>
    <w:rsid w:val="00D728D4"/>
    <w:rsid w:val="00D72AF8"/>
    <w:rsid w:val="00D73128"/>
    <w:rsid w:val="00D74041"/>
    <w:rsid w:val="00D746AA"/>
    <w:rsid w:val="00D74C36"/>
    <w:rsid w:val="00D75379"/>
    <w:rsid w:val="00D76418"/>
    <w:rsid w:val="00D76AE2"/>
    <w:rsid w:val="00D77285"/>
    <w:rsid w:val="00D80BB5"/>
    <w:rsid w:val="00D836FD"/>
    <w:rsid w:val="00D83C59"/>
    <w:rsid w:val="00D84CAB"/>
    <w:rsid w:val="00D906A2"/>
    <w:rsid w:val="00D910DE"/>
    <w:rsid w:val="00D92167"/>
    <w:rsid w:val="00D932A7"/>
    <w:rsid w:val="00D94ADC"/>
    <w:rsid w:val="00D95525"/>
    <w:rsid w:val="00D95DC7"/>
    <w:rsid w:val="00D96255"/>
    <w:rsid w:val="00D97142"/>
    <w:rsid w:val="00DA29FB"/>
    <w:rsid w:val="00DA362D"/>
    <w:rsid w:val="00DA37A5"/>
    <w:rsid w:val="00DA4EB2"/>
    <w:rsid w:val="00DB0F10"/>
    <w:rsid w:val="00DB140E"/>
    <w:rsid w:val="00DB2EB9"/>
    <w:rsid w:val="00DB32AF"/>
    <w:rsid w:val="00DB372E"/>
    <w:rsid w:val="00DB64FE"/>
    <w:rsid w:val="00DB666F"/>
    <w:rsid w:val="00DB6838"/>
    <w:rsid w:val="00DB6BBF"/>
    <w:rsid w:val="00DB784C"/>
    <w:rsid w:val="00DB78D5"/>
    <w:rsid w:val="00DC0602"/>
    <w:rsid w:val="00DC091C"/>
    <w:rsid w:val="00DC2CA7"/>
    <w:rsid w:val="00DC44B6"/>
    <w:rsid w:val="00DC4A0F"/>
    <w:rsid w:val="00DC4F81"/>
    <w:rsid w:val="00DC6239"/>
    <w:rsid w:val="00DC6531"/>
    <w:rsid w:val="00DD0B45"/>
    <w:rsid w:val="00DD0CD4"/>
    <w:rsid w:val="00DD15AB"/>
    <w:rsid w:val="00DD1A9D"/>
    <w:rsid w:val="00DD24C6"/>
    <w:rsid w:val="00DD3F31"/>
    <w:rsid w:val="00DD4371"/>
    <w:rsid w:val="00DD522A"/>
    <w:rsid w:val="00DD5298"/>
    <w:rsid w:val="00DD5454"/>
    <w:rsid w:val="00DD5B58"/>
    <w:rsid w:val="00DD5CCD"/>
    <w:rsid w:val="00DD682A"/>
    <w:rsid w:val="00DD6D06"/>
    <w:rsid w:val="00DD7401"/>
    <w:rsid w:val="00DE03F7"/>
    <w:rsid w:val="00DE085A"/>
    <w:rsid w:val="00DE1805"/>
    <w:rsid w:val="00DE3B8F"/>
    <w:rsid w:val="00DE4851"/>
    <w:rsid w:val="00DE50E6"/>
    <w:rsid w:val="00DE63BA"/>
    <w:rsid w:val="00DE6C94"/>
    <w:rsid w:val="00DE7282"/>
    <w:rsid w:val="00DE7F88"/>
    <w:rsid w:val="00DF0641"/>
    <w:rsid w:val="00DF180D"/>
    <w:rsid w:val="00DF2F5E"/>
    <w:rsid w:val="00DF3E0A"/>
    <w:rsid w:val="00DF5EAA"/>
    <w:rsid w:val="00E02271"/>
    <w:rsid w:val="00E03253"/>
    <w:rsid w:val="00E03652"/>
    <w:rsid w:val="00E03E47"/>
    <w:rsid w:val="00E04EC0"/>
    <w:rsid w:val="00E05100"/>
    <w:rsid w:val="00E0563F"/>
    <w:rsid w:val="00E05BC3"/>
    <w:rsid w:val="00E107DF"/>
    <w:rsid w:val="00E13A26"/>
    <w:rsid w:val="00E142B9"/>
    <w:rsid w:val="00E15BB6"/>
    <w:rsid w:val="00E17BB7"/>
    <w:rsid w:val="00E202FA"/>
    <w:rsid w:val="00E20A59"/>
    <w:rsid w:val="00E2193A"/>
    <w:rsid w:val="00E22954"/>
    <w:rsid w:val="00E2345D"/>
    <w:rsid w:val="00E2426A"/>
    <w:rsid w:val="00E24903"/>
    <w:rsid w:val="00E25FEB"/>
    <w:rsid w:val="00E27D6E"/>
    <w:rsid w:val="00E3015D"/>
    <w:rsid w:val="00E3186E"/>
    <w:rsid w:val="00E329CA"/>
    <w:rsid w:val="00E3319F"/>
    <w:rsid w:val="00E33A17"/>
    <w:rsid w:val="00E33B1D"/>
    <w:rsid w:val="00E34795"/>
    <w:rsid w:val="00E350FC"/>
    <w:rsid w:val="00E36816"/>
    <w:rsid w:val="00E410D4"/>
    <w:rsid w:val="00E4374B"/>
    <w:rsid w:val="00E45749"/>
    <w:rsid w:val="00E476CB"/>
    <w:rsid w:val="00E52AD3"/>
    <w:rsid w:val="00E534CC"/>
    <w:rsid w:val="00E54D01"/>
    <w:rsid w:val="00E552C1"/>
    <w:rsid w:val="00E574A4"/>
    <w:rsid w:val="00E57BDF"/>
    <w:rsid w:val="00E57E8D"/>
    <w:rsid w:val="00E610AA"/>
    <w:rsid w:val="00E610C7"/>
    <w:rsid w:val="00E62D5B"/>
    <w:rsid w:val="00E6395F"/>
    <w:rsid w:val="00E63CFF"/>
    <w:rsid w:val="00E646D5"/>
    <w:rsid w:val="00E656AD"/>
    <w:rsid w:val="00E67379"/>
    <w:rsid w:val="00E676B6"/>
    <w:rsid w:val="00E700B2"/>
    <w:rsid w:val="00E71AC5"/>
    <w:rsid w:val="00E72452"/>
    <w:rsid w:val="00E726A0"/>
    <w:rsid w:val="00E74AC5"/>
    <w:rsid w:val="00E756B2"/>
    <w:rsid w:val="00E76026"/>
    <w:rsid w:val="00E7707B"/>
    <w:rsid w:val="00E80A2D"/>
    <w:rsid w:val="00E80EE4"/>
    <w:rsid w:val="00E816F9"/>
    <w:rsid w:val="00E853A3"/>
    <w:rsid w:val="00E85B2E"/>
    <w:rsid w:val="00E86637"/>
    <w:rsid w:val="00E86665"/>
    <w:rsid w:val="00E90891"/>
    <w:rsid w:val="00E92672"/>
    <w:rsid w:val="00E937ED"/>
    <w:rsid w:val="00E93E36"/>
    <w:rsid w:val="00E947F1"/>
    <w:rsid w:val="00E958C1"/>
    <w:rsid w:val="00EA24B5"/>
    <w:rsid w:val="00EA2925"/>
    <w:rsid w:val="00EA2E23"/>
    <w:rsid w:val="00EA7863"/>
    <w:rsid w:val="00EB0A6B"/>
    <w:rsid w:val="00EB1F1E"/>
    <w:rsid w:val="00EB3ECC"/>
    <w:rsid w:val="00EB5FBB"/>
    <w:rsid w:val="00EB6EBC"/>
    <w:rsid w:val="00EB7B73"/>
    <w:rsid w:val="00EB7BEF"/>
    <w:rsid w:val="00EC0F10"/>
    <w:rsid w:val="00EC1F17"/>
    <w:rsid w:val="00EC34DC"/>
    <w:rsid w:val="00EC4F74"/>
    <w:rsid w:val="00EC64B8"/>
    <w:rsid w:val="00ED025D"/>
    <w:rsid w:val="00ED1916"/>
    <w:rsid w:val="00ED3131"/>
    <w:rsid w:val="00ED4456"/>
    <w:rsid w:val="00ED4F61"/>
    <w:rsid w:val="00ED6337"/>
    <w:rsid w:val="00ED67FA"/>
    <w:rsid w:val="00ED7B32"/>
    <w:rsid w:val="00ED7C6B"/>
    <w:rsid w:val="00EE0461"/>
    <w:rsid w:val="00EE0B04"/>
    <w:rsid w:val="00EE172E"/>
    <w:rsid w:val="00EE1EFB"/>
    <w:rsid w:val="00EE20E0"/>
    <w:rsid w:val="00EE2E65"/>
    <w:rsid w:val="00EE3780"/>
    <w:rsid w:val="00EE4369"/>
    <w:rsid w:val="00EE46E8"/>
    <w:rsid w:val="00EE4B77"/>
    <w:rsid w:val="00EE7F17"/>
    <w:rsid w:val="00EF0F03"/>
    <w:rsid w:val="00EF26D3"/>
    <w:rsid w:val="00EF27FC"/>
    <w:rsid w:val="00EF302B"/>
    <w:rsid w:val="00EF3680"/>
    <w:rsid w:val="00EF3735"/>
    <w:rsid w:val="00EF52CA"/>
    <w:rsid w:val="00F00A38"/>
    <w:rsid w:val="00F0540E"/>
    <w:rsid w:val="00F06439"/>
    <w:rsid w:val="00F1122D"/>
    <w:rsid w:val="00F133E7"/>
    <w:rsid w:val="00F1565D"/>
    <w:rsid w:val="00F15ACC"/>
    <w:rsid w:val="00F1630B"/>
    <w:rsid w:val="00F166D6"/>
    <w:rsid w:val="00F16BA4"/>
    <w:rsid w:val="00F212E3"/>
    <w:rsid w:val="00F2169A"/>
    <w:rsid w:val="00F21EBE"/>
    <w:rsid w:val="00F2218D"/>
    <w:rsid w:val="00F247BD"/>
    <w:rsid w:val="00F30DF1"/>
    <w:rsid w:val="00F33F59"/>
    <w:rsid w:val="00F34C52"/>
    <w:rsid w:val="00F3606D"/>
    <w:rsid w:val="00F37E81"/>
    <w:rsid w:val="00F4344F"/>
    <w:rsid w:val="00F47436"/>
    <w:rsid w:val="00F51C51"/>
    <w:rsid w:val="00F5235F"/>
    <w:rsid w:val="00F52D65"/>
    <w:rsid w:val="00F53CF4"/>
    <w:rsid w:val="00F5692A"/>
    <w:rsid w:val="00F6014E"/>
    <w:rsid w:val="00F608A8"/>
    <w:rsid w:val="00F6461D"/>
    <w:rsid w:val="00F65C45"/>
    <w:rsid w:val="00F65D3B"/>
    <w:rsid w:val="00F669F0"/>
    <w:rsid w:val="00F67355"/>
    <w:rsid w:val="00F73C85"/>
    <w:rsid w:val="00F75D29"/>
    <w:rsid w:val="00F77260"/>
    <w:rsid w:val="00F80669"/>
    <w:rsid w:val="00F82524"/>
    <w:rsid w:val="00F85EEC"/>
    <w:rsid w:val="00F86376"/>
    <w:rsid w:val="00F8672E"/>
    <w:rsid w:val="00F875A2"/>
    <w:rsid w:val="00F90AD5"/>
    <w:rsid w:val="00F94470"/>
    <w:rsid w:val="00F944B9"/>
    <w:rsid w:val="00F96014"/>
    <w:rsid w:val="00F961E4"/>
    <w:rsid w:val="00FA0C82"/>
    <w:rsid w:val="00FA1E04"/>
    <w:rsid w:val="00FA39C8"/>
    <w:rsid w:val="00FA3F67"/>
    <w:rsid w:val="00FA3FCF"/>
    <w:rsid w:val="00FA480F"/>
    <w:rsid w:val="00FA5332"/>
    <w:rsid w:val="00FB0CCA"/>
    <w:rsid w:val="00FB156F"/>
    <w:rsid w:val="00FB1897"/>
    <w:rsid w:val="00FB1E43"/>
    <w:rsid w:val="00FB270C"/>
    <w:rsid w:val="00FB3DCF"/>
    <w:rsid w:val="00FB525F"/>
    <w:rsid w:val="00FB5361"/>
    <w:rsid w:val="00FB6026"/>
    <w:rsid w:val="00FB6392"/>
    <w:rsid w:val="00FB694A"/>
    <w:rsid w:val="00FB738E"/>
    <w:rsid w:val="00FB761D"/>
    <w:rsid w:val="00FC0567"/>
    <w:rsid w:val="00FC1EB8"/>
    <w:rsid w:val="00FC2A1F"/>
    <w:rsid w:val="00FC2B74"/>
    <w:rsid w:val="00FC304C"/>
    <w:rsid w:val="00FC55F7"/>
    <w:rsid w:val="00FC70FA"/>
    <w:rsid w:val="00FD2036"/>
    <w:rsid w:val="00FD43E4"/>
    <w:rsid w:val="00FD5C4D"/>
    <w:rsid w:val="00FD6219"/>
    <w:rsid w:val="00FD69A8"/>
    <w:rsid w:val="00FD7166"/>
    <w:rsid w:val="00FD72C3"/>
    <w:rsid w:val="00FD79B2"/>
    <w:rsid w:val="00FE0376"/>
    <w:rsid w:val="00FE0CF1"/>
    <w:rsid w:val="00FE0D54"/>
    <w:rsid w:val="00FE205A"/>
    <w:rsid w:val="00FE27F8"/>
    <w:rsid w:val="00FE333B"/>
    <w:rsid w:val="00FE392A"/>
    <w:rsid w:val="00FE5DED"/>
    <w:rsid w:val="00FE6BFA"/>
    <w:rsid w:val="00FF024D"/>
    <w:rsid w:val="00FF0345"/>
    <w:rsid w:val="00FF165F"/>
    <w:rsid w:val="00FF4455"/>
    <w:rsid w:val="00FF5DB1"/>
    <w:rsid w:val="00FF61F9"/>
    <w:rsid w:val="00FF65A5"/>
    <w:rsid w:val="00FF6B02"/>
    <w:rsid w:val="00FF76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1C8295"/>
  <w15:chartTrackingRefBased/>
  <w15:docId w15:val="{E135776E-A176-4409-A0AD-BACFB6CF3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508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83C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Accent6">
    <w:name w:val="Grid Table 6 Colorful Accent 6"/>
    <w:basedOn w:val="TableNormal"/>
    <w:uiPriority w:val="51"/>
    <w:rsid w:val="00D83C59"/>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bottom w:val="single" w:sz="12" w:space="0" w:color="8DD873" w:themeColor="accent6" w:themeTint="99"/>
        </w:tcBorders>
      </w:tcPr>
    </w:tblStylePr>
    <w:tblStylePr w:type="lastRow">
      <w:rPr>
        <w:b/>
        <w:bCs/>
      </w:rPr>
      <w:tblPr/>
      <w:tcPr>
        <w:tcBorders>
          <w:top w:val="double" w:sz="4" w:space="0" w:color="8DD873" w:themeColor="accent6" w:themeTint="99"/>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GridTable4-Accent6">
    <w:name w:val="Grid Table 4 Accent 6"/>
    <w:basedOn w:val="TableNormal"/>
    <w:uiPriority w:val="49"/>
    <w:rsid w:val="00907C08"/>
    <w:pPr>
      <w:spacing w:after="0" w:line="240" w:lineRule="auto"/>
    </w:p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insideV w:val="nil"/>
        </w:tcBorders>
        <w:shd w:val="clear" w:color="auto" w:fill="4EA72E" w:themeFill="accent6"/>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GridTable1Light-Accent6">
    <w:name w:val="Grid Table 1 Light Accent 6"/>
    <w:basedOn w:val="TableNormal"/>
    <w:uiPriority w:val="46"/>
    <w:rsid w:val="00EC4F74"/>
    <w:pPr>
      <w:spacing w:after="0" w:line="240" w:lineRule="auto"/>
    </w:pPr>
    <w:tblPr>
      <w:tblStyleRowBandSize w:val="1"/>
      <w:tblStyleColBandSize w:val="1"/>
      <w:tblBorders>
        <w:top w:val="single" w:sz="4" w:space="0" w:color="B3E5A1" w:themeColor="accent6" w:themeTint="66"/>
        <w:left w:val="single" w:sz="4" w:space="0" w:color="B3E5A1" w:themeColor="accent6" w:themeTint="66"/>
        <w:bottom w:val="single" w:sz="4" w:space="0" w:color="B3E5A1" w:themeColor="accent6" w:themeTint="66"/>
        <w:right w:val="single" w:sz="4" w:space="0" w:color="B3E5A1" w:themeColor="accent6" w:themeTint="66"/>
        <w:insideH w:val="single" w:sz="4" w:space="0" w:color="B3E5A1" w:themeColor="accent6" w:themeTint="66"/>
        <w:insideV w:val="single" w:sz="4" w:space="0" w:color="B3E5A1" w:themeColor="accent6" w:themeTint="66"/>
      </w:tblBorders>
    </w:tblPr>
    <w:tblStylePr w:type="firstRow">
      <w:rPr>
        <w:b/>
        <w:bCs/>
      </w:rPr>
      <w:tblPr/>
      <w:tcPr>
        <w:tcBorders>
          <w:bottom w:val="single" w:sz="12" w:space="0" w:color="8DD873" w:themeColor="accent6" w:themeTint="99"/>
        </w:tcBorders>
      </w:tcPr>
    </w:tblStylePr>
    <w:tblStylePr w:type="lastRow">
      <w:rPr>
        <w:b/>
        <w:bCs/>
      </w:rPr>
      <w:tblPr/>
      <w:tcPr>
        <w:tcBorders>
          <w:top w:val="double" w:sz="2" w:space="0" w:color="8DD873" w:themeColor="accent6"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9F15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158D"/>
  </w:style>
  <w:style w:type="paragraph" w:styleId="Footer">
    <w:name w:val="footer"/>
    <w:basedOn w:val="Normal"/>
    <w:link w:val="FooterChar"/>
    <w:uiPriority w:val="99"/>
    <w:unhideWhenUsed/>
    <w:rsid w:val="009F15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158D"/>
  </w:style>
  <w:style w:type="paragraph" w:styleId="BalloonText">
    <w:name w:val="Balloon Text"/>
    <w:basedOn w:val="Normal"/>
    <w:link w:val="BalloonTextChar"/>
    <w:uiPriority w:val="99"/>
    <w:semiHidden/>
    <w:unhideWhenUsed/>
    <w:rsid w:val="00BD34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3429"/>
    <w:rPr>
      <w:rFonts w:ascii="Segoe UI" w:hAnsi="Segoe UI" w:cs="Segoe UI"/>
      <w:sz w:val="18"/>
      <w:szCs w:val="18"/>
    </w:rPr>
  </w:style>
  <w:style w:type="table" w:styleId="GridTable4-Accent1">
    <w:name w:val="Grid Table 4 Accent 1"/>
    <w:basedOn w:val="TableNormal"/>
    <w:uiPriority w:val="49"/>
    <w:rsid w:val="002E6903"/>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GridTable1Light-Accent1">
    <w:name w:val="Grid Table 1 Light Accent 1"/>
    <w:basedOn w:val="TableNormal"/>
    <w:uiPriority w:val="46"/>
    <w:rsid w:val="002E6903"/>
    <w:pPr>
      <w:spacing w:after="0"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D72AF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4-Accent5">
    <w:name w:val="Grid Table 4 Accent 5"/>
    <w:basedOn w:val="TableNormal"/>
    <w:uiPriority w:val="49"/>
    <w:rsid w:val="00087A80"/>
    <w:pPr>
      <w:spacing w:after="0" w:line="240" w:lineRule="auto"/>
    </w:p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insideV w:val="nil"/>
        </w:tcBorders>
        <w:shd w:val="clear" w:color="auto" w:fill="A02B93" w:themeFill="accent5"/>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paragraph" w:styleId="ListParagraph">
    <w:name w:val="List Paragraph"/>
    <w:basedOn w:val="Normal"/>
    <w:uiPriority w:val="34"/>
    <w:qFormat/>
    <w:rsid w:val="00D61FF5"/>
    <w:pPr>
      <w:ind w:left="720"/>
      <w:contextualSpacing/>
    </w:pPr>
  </w:style>
  <w:style w:type="character" w:styleId="Hyperlink">
    <w:name w:val="Hyperlink"/>
    <w:basedOn w:val="DefaultParagraphFont"/>
    <w:uiPriority w:val="99"/>
    <w:unhideWhenUsed/>
    <w:rsid w:val="004B6437"/>
    <w:rPr>
      <w:color w:val="467886" w:themeColor="hyperlink"/>
      <w:u w:val="single"/>
    </w:rPr>
  </w:style>
  <w:style w:type="paragraph" w:styleId="NormalWeb">
    <w:name w:val="Normal (Web)"/>
    <w:basedOn w:val="Normal"/>
    <w:uiPriority w:val="99"/>
    <w:unhideWhenUsed/>
    <w:rsid w:val="00AB1851"/>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F85EEC"/>
    <w:rPr>
      <w:color w:val="605E5C"/>
      <w:shd w:val="clear" w:color="auto" w:fill="E1DFDD"/>
    </w:rPr>
  </w:style>
  <w:style w:type="character" w:styleId="FollowedHyperlink">
    <w:name w:val="FollowedHyperlink"/>
    <w:basedOn w:val="DefaultParagraphFont"/>
    <w:uiPriority w:val="99"/>
    <w:semiHidden/>
    <w:unhideWhenUsed/>
    <w:rsid w:val="00DB0F10"/>
    <w:rPr>
      <w:color w:val="96607D" w:themeColor="followedHyperlink"/>
      <w:u w:val="single"/>
    </w:rPr>
  </w:style>
  <w:style w:type="character" w:customStyle="1" w:styleId="fui-text">
    <w:name w:val="fui-text"/>
    <w:basedOn w:val="DefaultParagraphFont"/>
    <w:rsid w:val="0057492E"/>
  </w:style>
  <w:style w:type="paragraph" w:customStyle="1" w:styleId="ui-chatitem">
    <w:name w:val="ui-chat__item"/>
    <w:basedOn w:val="Normal"/>
    <w:rsid w:val="006523E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provider">
    <w:name w:val="ui-provider"/>
    <w:basedOn w:val="DefaultParagraphFont"/>
    <w:rsid w:val="00FF0345"/>
  </w:style>
  <w:style w:type="character" w:customStyle="1" w:styleId="normaltextrun">
    <w:name w:val="normaltextrun"/>
    <w:basedOn w:val="DefaultParagraphFont"/>
    <w:rsid w:val="000A1716"/>
  </w:style>
  <w:style w:type="character" w:customStyle="1" w:styleId="eop">
    <w:name w:val="eop"/>
    <w:basedOn w:val="DefaultParagraphFont"/>
    <w:rsid w:val="000A17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90552">
      <w:bodyDiv w:val="1"/>
      <w:marLeft w:val="0"/>
      <w:marRight w:val="0"/>
      <w:marTop w:val="0"/>
      <w:marBottom w:val="0"/>
      <w:divBdr>
        <w:top w:val="none" w:sz="0" w:space="0" w:color="auto"/>
        <w:left w:val="none" w:sz="0" w:space="0" w:color="auto"/>
        <w:bottom w:val="none" w:sz="0" w:space="0" w:color="auto"/>
        <w:right w:val="none" w:sz="0" w:space="0" w:color="auto"/>
      </w:divBdr>
      <w:divsChild>
        <w:div w:id="1697728660">
          <w:marLeft w:val="0"/>
          <w:marRight w:val="0"/>
          <w:marTop w:val="0"/>
          <w:marBottom w:val="0"/>
          <w:divBdr>
            <w:top w:val="none" w:sz="0" w:space="0" w:color="auto"/>
            <w:left w:val="none" w:sz="0" w:space="0" w:color="auto"/>
            <w:bottom w:val="none" w:sz="0" w:space="0" w:color="auto"/>
            <w:right w:val="none" w:sz="0" w:space="0" w:color="auto"/>
          </w:divBdr>
        </w:div>
      </w:divsChild>
    </w:div>
    <w:div w:id="36589313">
      <w:bodyDiv w:val="1"/>
      <w:marLeft w:val="0"/>
      <w:marRight w:val="0"/>
      <w:marTop w:val="0"/>
      <w:marBottom w:val="0"/>
      <w:divBdr>
        <w:top w:val="none" w:sz="0" w:space="0" w:color="auto"/>
        <w:left w:val="none" w:sz="0" w:space="0" w:color="auto"/>
        <w:bottom w:val="none" w:sz="0" w:space="0" w:color="auto"/>
        <w:right w:val="none" w:sz="0" w:space="0" w:color="auto"/>
      </w:divBdr>
      <w:divsChild>
        <w:div w:id="2026906046">
          <w:marLeft w:val="0"/>
          <w:marRight w:val="0"/>
          <w:marTop w:val="0"/>
          <w:marBottom w:val="0"/>
          <w:divBdr>
            <w:top w:val="none" w:sz="0" w:space="0" w:color="auto"/>
            <w:left w:val="none" w:sz="0" w:space="0" w:color="auto"/>
            <w:bottom w:val="none" w:sz="0" w:space="0" w:color="auto"/>
            <w:right w:val="none" w:sz="0" w:space="0" w:color="auto"/>
          </w:divBdr>
        </w:div>
      </w:divsChild>
    </w:div>
    <w:div w:id="37245961">
      <w:bodyDiv w:val="1"/>
      <w:marLeft w:val="0"/>
      <w:marRight w:val="0"/>
      <w:marTop w:val="0"/>
      <w:marBottom w:val="0"/>
      <w:divBdr>
        <w:top w:val="none" w:sz="0" w:space="0" w:color="auto"/>
        <w:left w:val="none" w:sz="0" w:space="0" w:color="auto"/>
        <w:bottom w:val="none" w:sz="0" w:space="0" w:color="auto"/>
        <w:right w:val="none" w:sz="0" w:space="0" w:color="auto"/>
      </w:divBdr>
    </w:div>
    <w:div w:id="123163114">
      <w:bodyDiv w:val="1"/>
      <w:marLeft w:val="0"/>
      <w:marRight w:val="0"/>
      <w:marTop w:val="0"/>
      <w:marBottom w:val="0"/>
      <w:divBdr>
        <w:top w:val="none" w:sz="0" w:space="0" w:color="auto"/>
        <w:left w:val="none" w:sz="0" w:space="0" w:color="auto"/>
        <w:bottom w:val="none" w:sz="0" w:space="0" w:color="auto"/>
        <w:right w:val="none" w:sz="0" w:space="0" w:color="auto"/>
      </w:divBdr>
    </w:div>
    <w:div w:id="136143299">
      <w:bodyDiv w:val="1"/>
      <w:marLeft w:val="0"/>
      <w:marRight w:val="0"/>
      <w:marTop w:val="0"/>
      <w:marBottom w:val="0"/>
      <w:divBdr>
        <w:top w:val="none" w:sz="0" w:space="0" w:color="auto"/>
        <w:left w:val="none" w:sz="0" w:space="0" w:color="auto"/>
        <w:bottom w:val="none" w:sz="0" w:space="0" w:color="auto"/>
        <w:right w:val="none" w:sz="0" w:space="0" w:color="auto"/>
      </w:divBdr>
    </w:div>
    <w:div w:id="138887553">
      <w:bodyDiv w:val="1"/>
      <w:marLeft w:val="0"/>
      <w:marRight w:val="0"/>
      <w:marTop w:val="0"/>
      <w:marBottom w:val="0"/>
      <w:divBdr>
        <w:top w:val="none" w:sz="0" w:space="0" w:color="auto"/>
        <w:left w:val="none" w:sz="0" w:space="0" w:color="auto"/>
        <w:bottom w:val="none" w:sz="0" w:space="0" w:color="auto"/>
        <w:right w:val="none" w:sz="0" w:space="0" w:color="auto"/>
      </w:divBdr>
      <w:divsChild>
        <w:div w:id="1966539069">
          <w:marLeft w:val="0"/>
          <w:marRight w:val="0"/>
          <w:marTop w:val="0"/>
          <w:marBottom w:val="0"/>
          <w:divBdr>
            <w:top w:val="none" w:sz="0" w:space="0" w:color="auto"/>
            <w:left w:val="none" w:sz="0" w:space="0" w:color="auto"/>
            <w:bottom w:val="none" w:sz="0" w:space="0" w:color="auto"/>
            <w:right w:val="none" w:sz="0" w:space="0" w:color="auto"/>
          </w:divBdr>
        </w:div>
      </w:divsChild>
    </w:div>
    <w:div w:id="157235842">
      <w:bodyDiv w:val="1"/>
      <w:marLeft w:val="0"/>
      <w:marRight w:val="0"/>
      <w:marTop w:val="0"/>
      <w:marBottom w:val="0"/>
      <w:divBdr>
        <w:top w:val="none" w:sz="0" w:space="0" w:color="auto"/>
        <w:left w:val="none" w:sz="0" w:space="0" w:color="auto"/>
        <w:bottom w:val="none" w:sz="0" w:space="0" w:color="auto"/>
        <w:right w:val="none" w:sz="0" w:space="0" w:color="auto"/>
      </w:divBdr>
    </w:div>
    <w:div w:id="173692517">
      <w:bodyDiv w:val="1"/>
      <w:marLeft w:val="0"/>
      <w:marRight w:val="0"/>
      <w:marTop w:val="0"/>
      <w:marBottom w:val="0"/>
      <w:divBdr>
        <w:top w:val="none" w:sz="0" w:space="0" w:color="auto"/>
        <w:left w:val="none" w:sz="0" w:space="0" w:color="auto"/>
        <w:bottom w:val="none" w:sz="0" w:space="0" w:color="auto"/>
        <w:right w:val="none" w:sz="0" w:space="0" w:color="auto"/>
      </w:divBdr>
    </w:div>
    <w:div w:id="194320191">
      <w:bodyDiv w:val="1"/>
      <w:marLeft w:val="0"/>
      <w:marRight w:val="0"/>
      <w:marTop w:val="0"/>
      <w:marBottom w:val="0"/>
      <w:divBdr>
        <w:top w:val="none" w:sz="0" w:space="0" w:color="auto"/>
        <w:left w:val="none" w:sz="0" w:space="0" w:color="auto"/>
        <w:bottom w:val="none" w:sz="0" w:space="0" w:color="auto"/>
        <w:right w:val="none" w:sz="0" w:space="0" w:color="auto"/>
      </w:divBdr>
      <w:divsChild>
        <w:div w:id="1668245208">
          <w:marLeft w:val="0"/>
          <w:marRight w:val="0"/>
          <w:marTop w:val="0"/>
          <w:marBottom w:val="0"/>
          <w:divBdr>
            <w:top w:val="none" w:sz="0" w:space="0" w:color="auto"/>
            <w:left w:val="none" w:sz="0" w:space="0" w:color="auto"/>
            <w:bottom w:val="none" w:sz="0" w:space="0" w:color="auto"/>
            <w:right w:val="none" w:sz="0" w:space="0" w:color="auto"/>
          </w:divBdr>
        </w:div>
      </w:divsChild>
    </w:div>
    <w:div w:id="255212811">
      <w:bodyDiv w:val="1"/>
      <w:marLeft w:val="0"/>
      <w:marRight w:val="0"/>
      <w:marTop w:val="0"/>
      <w:marBottom w:val="0"/>
      <w:divBdr>
        <w:top w:val="none" w:sz="0" w:space="0" w:color="auto"/>
        <w:left w:val="none" w:sz="0" w:space="0" w:color="auto"/>
        <w:bottom w:val="none" w:sz="0" w:space="0" w:color="auto"/>
        <w:right w:val="none" w:sz="0" w:space="0" w:color="auto"/>
      </w:divBdr>
    </w:div>
    <w:div w:id="257521540">
      <w:bodyDiv w:val="1"/>
      <w:marLeft w:val="0"/>
      <w:marRight w:val="0"/>
      <w:marTop w:val="0"/>
      <w:marBottom w:val="0"/>
      <w:divBdr>
        <w:top w:val="none" w:sz="0" w:space="0" w:color="auto"/>
        <w:left w:val="none" w:sz="0" w:space="0" w:color="auto"/>
        <w:bottom w:val="none" w:sz="0" w:space="0" w:color="auto"/>
        <w:right w:val="none" w:sz="0" w:space="0" w:color="auto"/>
      </w:divBdr>
    </w:div>
    <w:div w:id="258414686">
      <w:bodyDiv w:val="1"/>
      <w:marLeft w:val="0"/>
      <w:marRight w:val="0"/>
      <w:marTop w:val="0"/>
      <w:marBottom w:val="0"/>
      <w:divBdr>
        <w:top w:val="none" w:sz="0" w:space="0" w:color="auto"/>
        <w:left w:val="none" w:sz="0" w:space="0" w:color="auto"/>
        <w:bottom w:val="none" w:sz="0" w:space="0" w:color="auto"/>
        <w:right w:val="none" w:sz="0" w:space="0" w:color="auto"/>
      </w:divBdr>
    </w:div>
    <w:div w:id="264654887">
      <w:bodyDiv w:val="1"/>
      <w:marLeft w:val="0"/>
      <w:marRight w:val="0"/>
      <w:marTop w:val="0"/>
      <w:marBottom w:val="0"/>
      <w:divBdr>
        <w:top w:val="none" w:sz="0" w:space="0" w:color="auto"/>
        <w:left w:val="none" w:sz="0" w:space="0" w:color="auto"/>
        <w:bottom w:val="none" w:sz="0" w:space="0" w:color="auto"/>
        <w:right w:val="none" w:sz="0" w:space="0" w:color="auto"/>
      </w:divBdr>
    </w:div>
    <w:div w:id="276062965">
      <w:bodyDiv w:val="1"/>
      <w:marLeft w:val="0"/>
      <w:marRight w:val="0"/>
      <w:marTop w:val="0"/>
      <w:marBottom w:val="0"/>
      <w:divBdr>
        <w:top w:val="none" w:sz="0" w:space="0" w:color="auto"/>
        <w:left w:val="none" w:sz="0" w:space="0" w:color="auto"/>
        <w:bottom w:val="none" w:sz="0" w:space="0" w:color="auto"/>
        <w:right w:val="none" w:sz="0" w:space="0" w:color="auto"/>
      </w:divBdr>
    </w:div>
    <w:div w:id="299725580">
      <w:bodyDiv w:val="1"/>
      <w:marLeft w:val="0"/>
      <w:marRight w:val="0"/>
      <w:marTop w:val="0"/>
      <w:marBottom w:val="0"/>
      <w:divBdr>
        <w:top w:val="none" w:sz="0" w:space="0" w:color="auto"/>
        <w:left w:val="none" w:sz="0" w:space="0" w:color="auto"/>
        <w:bottom w:val="none" w:sz="0" w:space="0" w:color="auto"/>
        <w:right w:val="none" w:sz="0" w:space="0" w:color="auto"/>
      </w:divBdr>
      <w:divsChild>
        <w:div w:id="2004315221">
          <w:marLeft w:val="0"/>
          <w:marRight w:val="0"/>
          <w:marTop w:val="0"/>
          <w:marBottom w:val="0"/>
          <w:divBdr>
            <w:top w:val="none" w:sz="0" w:space="0" w:color="auto"/>
            <w:left w:val="none" w:sz="0" w:space="0" w:color="auto"/>
            <w:bottom w:val="none" w:sz="0" w:space="0" w:color="auto"/>
            <w:right w:val="none" w:sz="0" w:space="0" w:color="auto"/>
          </w:divBdr>
        </w:div>
      </w:divsChild>
    </w:div>
    <w:div w:id="313679851">
      <w:bodyDiv w:val="1"/>
      <w:marLeft w:val="0"/>
      <w:marRight w:val="0"/>
      <w:marTop w:val="0"/>
      <w:marBottom w:val="0"/>
      <w:divBdr>
        <w:top w:val="none" w:sz="0" w:space="0" w:color="auto"/>
        <w:left w:val="none" w:sz="0" w:space="0" w:color="auto"/>
        <w:bottom w:val="none" w:sz="0" w:space="0" w:color="auto"/>
        <w:right w:val="none" w:sz="0" w:space="0" w:color="auto"/>
      </w:divBdr>
    </w:div>
    <w:div w:id="345130682">
      <w:bodyDiv w:val="1"/>
      <w:marLeft w:val="0"/>
      <w:marRight w:val="0"/>
      <w:marTop w:val="0"/>
      <w:marBottom w:val="0"/>
      <w:divBdr>
        <w:top w:val="none" w:sz="0" w:space="0" w:color="auto"/>
        <w:left w:val="none" w:sz="0" w:space="0" w:color="auto"/>
        <w:bottom w:val="none" w:sz="0" w:space="0" w:color="auto"/>
        <w:right w:val="none" w:sz="0" w:space="0" w:color="auto"/>
      </w:divBdr>
      <w:divsChild>
        <w:div w:id="308827352">
          <w:marLeft w:val="0"/>
          <w:marRight w:val="0"/>
          <w:marTop w:val="0"/>
          <w:marBottom w:val="0"/>
          <w:divBdr>
            <w:top w:val="none" w:sz="0" w:space="0" w:color="auto"/>
            <w:left w:val="none" w:sz="0" w:space="0" w:color="auto"/>
            <w:bottom w:val="none" w:sz="0" w:space="0" w:color="auto"/>
            <w:right w:val="none" w:sz="0" w:space="0" w:color="auto"/>
          </w:divBdr>
        </w:div>
      </w:divsChild>
    </w:div>
    <w:div w:id="348024651">
      <w:bodyDiv w:val="1"/>
      <w:marLeft w:val="0"/>
      <w:marRight w:val="0"/>
      <w:marTop w:val="0"/>
      <w:marBottom w:val="0"/>
      <w:divBdr>
        <w:top w:val="none" w:sz="0" w:space="0" w:color="auto"/>
        <w:left w:val="none" w:sz="0" w:space="0" w:color="auto"/>
        <w:bottom w:val="none" w:sz="0" w:space="0" w:color="auto"/>
        <w:right w:val="none" w:sz="0" w:space="0" w:color="auto"/>
      </w:divBdr>
    </w:div>
    <w:div w:id="396904525">
      <w:bodyDiv w:val="1"/>
      <w:marLeft w:val="0"/>
      <w:marRight w:val="0"/>
      <w:marTop w:val="0"/>
      <w:marBottom w:val="0"/>
      <w:divBdr>
        <w:top w:val="none" w:sz="0" w:space="0" w:color="auto"/>
        <w:left w:val="none" w:sz="0" w:space="0" w:color="auto"/>
        <w:bottom w:val="none" w:sz="0" w:space="0" w:color="auto"/>
        <w:right w:val="none" w:sz="0" w:space="0" w:color="auto"/>
      </w:divBdr>
    </w:div>
    <w:div w:id="398669841">
      <w:bodyDiv w:val="1"/>
      <w:marLeft w:val="0"/>
      <w:marRight w:val="0"/>
      <w:marTop w:val="0"/>
      <w:marBottom w:val="0"/>
      <w:divBdr>
        <w:top w:val="none" w:sz="0" w:space="0" w:color="auto"/>
        <w:left w:val="none" w:sz="0" w:space="0" w:color="auto"/>
        <w:bottom w:val="none" w:sz="0" w:space="0" w:color="auto"/>
        <w:right w:val="none" w:sz="0" w:space="0" w:color="auto"/>
      </w:divBdr>
    </w:div>
    <w:div w:id="417022870">
      <w:bodyDiv w:val="1"/>
      <w:marLeft w:val="0"/>
      <w:marRight w:val="0"/>
      <w:marTop w:val="0"/>
      <w:marBottom w:val="0"/>
      <w:divBdr>
        <w:top w:val="none" w:sz="0" w:space="0" w:color="auto"/>
        <w:left w:val="none" w:sz="0" w:space="0" w:color="auto"/>
        <w:bottom w:val="none" w:sz="0" w:space="0" w:color="auto"/>
        <w:right w:val="none" w:sz="0" w:space="0" w:color="auto"/>
      </w:divBdr>
    </w:div>
    <w:div w:id="436485702">
      <w:bodyDiv w:val="1"/>
      <w:marLeft w:val="0"/>
      <w:marRight w:val="0"/>
      <w:marTop w:val="0"/>
      <w:marBottom w:val="0"/>
      <w:divBdr>
        <w:top w:val="none" w:sz="0" w:space="0" w:color="auto"/>
        <w:left w:val="none" w:sz="0" w:space="0" w:color="auto"/>
        <w:bottom w:val="none" w:sz="0" w:space="0" w:color="auto"/>
        <w:right w:val="none" w:sz="0" w:space="0" w:color="auto"/>
      </w:divBdr>
    </w:div>
    <w:div w:id="459152394">
      <w:bodyDiv w:val="1"/>
      <w:marLeft w:val="0"/>
      <w:marRight w:val="0"/>
      <w:marTop w:val="0"/>
      <w:marBottom w:val="0"/>
      <w:divBdr>
        <w:top w:val="none" w:sz="0" w:space="0" w:color="auto"/>
        <w:left w:val="none" w:sz="0" w:space="0" w:color="auto"/>
        <w:bottom w:val="none" w:sz="0" w:space="0" w:color="auto"/>
        <w:right w:val="none" w:sz="0" w:space="0" w:color="auto"/>
      </w:divBdr>
    </w:div>
    <w:div w:id="459962654">
      <w:bodyDiv w:val="1"/>
      <w:marLeft w:val="0"/>
      <w:marRight w:val="0"/>
      <w:marTop w:val="0"/>
      <w:marBottom w:val="0"/>
      <w:divBdr>
        <w:top w:val="none" w:sz="0" w:space="0" w:color="auto"/>
        <w:left w:val="none" w:sz="0" w:space="0" w:color="auto"/>
        <w:bottom w:val="none" w:sz="0" w:space="0" w:color="auto"/>
        <w:right w:val="none" w:sz="0" w:space="0" w:color="auto"/>
      </w:divBdr>
    </w:div>
    <w:div w:id="471487421">
      <w:bodyDiv w:val="1"/>
      <w:marLeft w:val="0"/>
      <w:marRight w:val="0"/>
      <w:marTop w:val="0"/>
      <w:marBottom w:val="0"/>
      <w:divBdr>
        <w:top w:val="none" w:sz="0" w:space="0" w:color="auto"/>
        <w:left w:val="none" w:sz="0" w:space="0" w:color="auto"/>
        <w:bottom w:val="none" w:sz="0" w:space="0" w:color="auto"/>
        <w:right w:val="none" w:sz="0" w:space="0" w:color="auto"/>
      </w:divBdr>
      <w:divsChild>
        <w:div w:id="1756708936">
          <w:marLeft w:val="0"/>
          <w:marRight w:val="0"/>
          <w:marTop w:val="0"/>
          <w:marBottom w:val="0"/>
          <w:divBdr>
            <w:top w:val="none" w:sz="0" w:space="0" w:color="auto"/>
            <w:left w:val="none" w:sz="0" w:space="0" w:color="auto"/>
            <w:bottom w:val="none" w:sz="0" w:space="0" w:color="auto"/>
            <w:right w:val="none" w:sz="0" w:space="0" w:color="auto"/>
          </w:divBdr>
          <w:divsChild>
            <w:div w:id="1538851392">
              <w:marLeft w:val="0"/>
              <w:marRight w:val="0"/>
              <w:marTop w:val="0"/>
              <w:marBottom w:val="0"/>
              <w:divBdr>
                <w:top w:val="none" w:sz="0" w:space="0" w:color="auto"/>
                <w:left w:val="none" w:sz="0" w:space="0" w:color="auto"/>
                <w:bottom w:val="none" w:sz="0" w:space="0" w:color="auto"/>
                <w:right w:val="none" w:sz="0" w:space="0" w:color="auto"/>
              </w:divBdr>
              <w:divsChild>
                <w:div w:id="52511514">
                  <w:marLeft w:val="0"/>
                  <w:marRight w:val="0"/>
                  <w:marTop w:val="0"/>
                  <w:marBottom w:val="0"/>
                  <w:divBdr>
                    <w:top w:val="none" w:sz="0" w:space="0" w:color="auto"/>
                    <w:left w:val="none" w:sz="0" w:space="0" w:color="auto"/>
                    <w:bottom w:val="none" w:sz="0" w:space="0" w:color="auto"/>
                    <w:right w:val="none" w:sz="0" w:space="0" w:color="auto"/>
                  </w:divBdr>
                  <w:divsChild>
                    <w:div w:id="82146175">
                      <w:marLeft w:val="0"/>
                      <w:marRight w:val="0"/>
                      <w:marTop w:val="0"/>
                      <w:marBottom w:val="0"/>
                      <w:divBdr>
                        <w:top w:val="none" w:sz="0" w:space="0" w:color="auto"/>
                        <w:left w:val="none" w:sz="0" w:space="0" w:color="auto"/>
                        <w:bottom w:val="none" w:sz="0" w:space="0" w:color="auto"/>
                        <w:right w:val="none" w:sz="0" w:space="0" w:color="auto"/>
                      </w:divBdr>
                      <w:divsChild>
                        <w:div w:id="24256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163634">
      <w:bodyDiv w:val="1"/>
      <w:marLeft w:val="0"/>
      <w:marRight w:val="0"/>
      <w:marTop w:val="0"/>
      <w:marBottom w:val="0"/>
      <w:divBdr>
        <w:top w:val="none" w:sz="0" w:space="0" w:color="auto"/>
        <w:left w:val="none" w:sz="0" w:space="0" w:color="auto"/>
        <w:bottom w:val="none" w:sz="0" w:space="0" w:color="auto"/>
        <w:right w:val="none" w:sz="0" w:space="0" w:color="auto"/>
      </w:divBdr>
    </w:div>
    <w:div w:id="548103594">
      <w:bodyDiv w:val="1"/>
      <w:marLeft w:val="0"/>
      <w:marRight w:val="0"/>
      <w:marTop w:val="0"/>
      <w:marBottom w:val="0"/>
      <w:divBdr>
        <w:top w:val="none" w:sz="0" w:space="0" w:color="auto"/>
        <w:left w:val="none" w:sz="0" w:space="0" w:color="auto"/>
        <w:bottom w:val="none" w:sz="0" w:space="0" w:color="auto"/>
        <w:right w:val="none" w:sz="0" w:space="0" w:color="auto"/>
      </w:divBdr>
    </w:div>
    <w:div w:id="552692135">
      <w:bodyDiv w:val="1"/>
      <w:marLeft w:val="0"/>
      <w:marRight w:val="0"/>
      <w:marTop w:val="0"/>
      <w:marBottom w:val="0"/>
      <w:divBdr>
        <w:top w:val="none" w:sz="0" w:space="0" w:color="auto"/>
        <w:left w:val="none" w:sz="0" w:space="0" w:color="auto"/>
        <w:bottom w:val="none" w:sz="0" w:space="0" w:color="auto"/>
        <w:right w:val="none" w:sz="0" w:space="0" w:color="auto"/>
      </w:divBdr>
    </w:div>
    <w:div w:id="552739288">
      <w:bodyDiv w:val="1"/>
      <w:marLeft w:val="0"/>
      <w:marRight w:val="0"/>
      <w:marTop w:val="0"/>
      <w:marBottom w:val="0"/>
      <w:divBdr>
        <w:top w:val="none" w:sz="0" w:space="0" w:color="auto"/>
        <w:left w:val="none" w:sz="0" w:space="0" w:color="auto"/>
        <w:bottom w:val="none" w:sz="0" w:space="0" w:color="auto"/>
        <w:right w:val="none" w:sz="0" w:space="0" w:color="auto"/>
      </w:divBdr>
    </w:div>
    <w:div w:id="592663556">
      <w:bodyDiv w:val="1"/>
      <w:marLeft w:val="0"/>
      <w:marRight w:val="0"/>
      <w:marTop w:val="0"/>
      <w:marBottom w:val="0"/>
      <w:divBdr>
        <w:top w:val="none" w:sz="0" w:space="0" w:color="auto"/>
        <w:left w:val="none" w:sz="0" w:space="0" w:color="auto"/>
        <w:bottom w:val="none" w:sz="0" w:space="0" w:color="auto"/>
        <w:right w:val="none" w:sz="0" w:space="0" w:color="auto"/>
      </w:divBdr>
      <w:divsChild>
        <w:div w:id="1972710998">
          <w:marLeft w:val="0"/>
          <w:marRight w:val="0"/>
          <w:marTop w:val="0"/>
          <w:marBottom w:val="0"/>
          <w:divBdr>
            <w:top w:val="none" w:sz="0" w:space="0" w:color="auto"/>
            <w:left w:val="none" w:sz="0" w:space="0" w:color="auto"/>
            <w:bottom w:val="none" w:sz="0" w:space="0" w:color="auto"/>
            <w:right w:val="none" w:sz="0" w:space="0" w:color="auto"/>
          </w:divBdr>
        </w:div>
      </w:divsChild>
    </w:div>
    <w:div w:id="599527671">
      <w:bodyDiv w:val="1"/>
      <w:marLeft w:val="0"/>
      <w:marRight w:val="0"/>
      <w:marTop w:val="0"/>
      <w:marBottom w:val="0"/>
      <w:divBdr>
        <w:top w:val="none" w:sz="0" w:space="0" w:color="auto"/>
        <w:left w:val="none" w:sz="0" w:space="0" w:color="auto"/>
        <w:bottom w:val="none" w:sz="0" w:space="0" w:color="auto"/>
        <w:right w:val="none" w:sz="0" w:space="0" w:color="auto"/>
      </w:divBdr>
    </w:div>
    <w:div w:id="633949215">
      <w:bodyDiv w:val="1"/>
      <w:marLeft w:val="0"/>
      <w:marRight w:val="0"/>
      <w:marTop w:val="0"/>
      <w:marBottom w:val="0"/>
      <w:divBdr>
        <w:top w:val="none" w:sz="0" w:space="0" w:color="auto"/>
        <w:left w:val="none" w:sz="0" w:space="0" w:color="auto"/>
        <w:bottom w:val="none" w:sz="0" w:space="0" w:color="auto"/>
        <w:right w:val="none" w:sz="0" w:space="0" w:color="auto"/>
      </w:divBdr>
    </w:div>
    <w:div w:id="638458447">
      <w:bodyDiv w:val="1"/>
      <w:marLeft w:val="0"/>
      <w:marRight w:val="0"/>
      <w:marTop w:val="0"/>
      <w:marBottom w:val="0"/>
      <w:divBdr>
        <w:top w:val="none" w:sz="0" w:space="0" w:color="auto"/>
        <w:left w:val="none" w:sz="0" w:space="0" w:color="auto"/>
        <w:bottom w:val="none" w:sz="0" w:space="0" w:color="auto"/>
        <w:right w:val="none" w:sz="0" w:space="0" w:color="auto"/>
      </w:divBdr>
    </w:div>
    <w:div w:id="663432361">
      <w:bodyDiv w:val="1"/>
      <w:marLeft w:val="0"/>
      <w:marRight w:val="0"/>
      <w:marTop w:val="0"/>
      <w:marBottom w:val="0"/>
      <w:divBdr>
        <w:top w:val="none" w:sz="0" w:space="0" w:color="auto"/>
        <w:left w:val="none" w:sz="0" w:space="0" w:color="auto"/>
        <w:bottom w:val="none" w:sz="0" w:space="0" w:color="auto"/>
        <w:right w:val="none" w:sz="0" w:space="0" w:color="auto"/>
      </w:divBdr>
    </w:div>
    <w:div w:id="681786239">
      <w:bodyDiv w:val="1"/>
      <w:marLeft w:val="0"/>
      <w:marRight w:val="0"/>
      <w:marTop w:val="0"/>
      <w:marBottom w:val="0"/>
      <w:divBdr>
        <w:top w:val="none" w:sz="0" w:space="0" w:color="auto"/>
        <w:left w:val="none" w:sz="0" w:space="0" w:color="auto"/>
        <w:bottom w:val="none" w:sz="0" w:space="0" w:color="auto"/>
        <w:right w:val="none" w:sz="0" w:space="0" w:color="auto"/>
      </w:divBdr>
    </w:div>
    <w:div w:id="719674843">
      <w:bodyDiv w:val="1"/>
      <w:marLeft w:val="0"/>
      <w:marRight w:val="0"/>
      <w:marTop w:val="0"/>
      <w:marBottom w:val="0"/>
      <w:divBdr>
        <w:top w:val="none" w:sz="0" w:space="0" w:color="auto"/>
        <w:left w:val="none" w:sz="0" w:space="0" w:color="auto"/>
        <w:bottom w:val="none" w:sz="0" w:space="0" w:color="auto"/>
        <w:right w:val="none" w:sz="0" w:space="0" w:color="auto"/>
      </w:divBdr>
      <w:divsChild>
        <w:div w:id="1948390816">
          <w:marLeft w:val="0"/>
          <w:marRight w:val="0"/>
          <w:marTop w:val="0"/>
          <w:marBottom w:val="0"/>
          <w:divBdr>
            <w:top w:val="none" w:sz="0" w:space="0" w:color="auto"/>
            <w:left w:val="none" w:sz="0" w:space="0" w:color="auto"/>
            <w:bottom w:val="none" w:sz="0" w:space="0" w:color="auto"/>
            <w:right w:val="none" w:sz="0" w:space="0" w:color="auto"/>
          </w:divBdr>
        </w:div>
      </w:divsChild>
    </w:div>
    <w:div w:id="763303418">
      <w:bodyDiv w:val="1"/>
      <w:marLeft w:val="0"/>
      <w:marRight w:val="0"/>
      <w:marTop w:val="0"/>
      <w:marBottom w:val="0"/>
      <w:divBdr>
        <w:top w:val="none" w:sz="0" w:space="0" w:color="auto"/>
        <w:left w:val="none" w:sz="0" w:space="0" w:color="auto"/>
        <w:bottom w:val="none" w:sz="0" w:space="0" w:color="auto"/>
        <w:right w:val="none" w:sz="0" w:space="0" w:color="auto"/>
      </w:divBdr>
    </w:div>
    <w:div w:id="774859895">
      <w:bodyDiv w:val="1"/>
      <w:marLeft w:val="0"/>
      <w:marRight w:val="0"/>
      <w:marTop w:val="0"/>
      <w:marBottom w:val="0"/>
      <w:divBdr>
        <w:top w:val="none" w:sz="0" w:space="0" w:color="auto"/>
        <w:left w:val="none" w:sz="0" w:space="0" w:color="auto"/>
        <w:bottom w:val="none" w:sz="0" w:space="0" w:color="auto"/>
        <w:right w:val="none" w:sz="0" w:space="0" w:color="auto"/>
      </w:divBdr>
    </w:div>
    <w:div w:id="780223701">
      <w:bodyDiv w:val="1"/>
      <w:marLeft w:val="0"/>
      <w:marRight w:val="0"/>
      <w:marTop w:val="0"/>
      <w:marBottom w:val="0"/>
      <w:divBdr>
        <w:top w:val="none" w:sz="0" w:space="0" w:color="auto"/>
        <w:left w:val="none" w:sz="0" w:space="0" w:color="auto"/>
        <w:bottom w:val="none" w:sz="0" w:space="0" w:color="auto"/>
        <w:right w:val="none" w:sz="0" w:space="0" w:color="auto"/>
      </w:divBdr>
    </w:div>
    <w:div w:id="795804222">
      <w:bodyDiv w:val="1"/>
      <w:marLeft w:val="0"/>
      <w:marRight w:val="0"/>
      <w:marTop w:val="0"/>
      <w:marBottom w:val="0"/>
      <w:divBdr>
        <w:top w:val="none" w:sz="0" w:space="0" w:color="auto"/>
        <w:left w:val="none" w:sz="0" w:space="0" w:color="auto"/>
        <w:bottom w:val="none" w:sz="0" w:space="0" w:color="auto"/>
        <w:right w:val="none" w:sz="0" w:space="0" w:color="auto"/>
      </w:divBdr>
    </w:div>
    <w:div w:id="804154426">
      <w:bodyDiv w:val="1"/>
      <w:marLeft w:val="0"/>
      <w:marRight w:val="0"/>
      <w:marTop w:val="0"/>
      <w:marBottom w:val="0"/>
      <w:divBdr>
        <w:top w:val="none" w:sz="0" w:space="0" w:color="auto"/>
        <w:left w:val="none" w:sz="0" w:space="0" w:color="auto"/>
        <w:bottom w:val="none" w:sz="0" w:space="0" w:color="auto"/>
        <w:right w:val="none" w:sz="0" w:space="0" w:color="auto"/>
      </w:divBdr>
    </w:div>
    <w:div w:id="804590988">
      <w:bodyDiv w:val="1"/>
      <w:marLeft w:val="0"/>
      <w:marRight w:val="0"/>
      <w:marTop w:val="0"/>
      <w:marBottom w:val="0"/>
      <w:divBdr>
        <w:top w:val="none" w:sz="0" w:space="0" w:color="auto"/>
        <w:left w:val="none" w:sz="0" w:space="0" w:color="auto"/>
        <w:bottom w:val="none" w:sz="0" w:space="0" w:color="auto"/>
        <w:right w:val="none" w:sz="0" w:space="0" w:color="auto"/>
      </w:divBdr>
    </w:div>
    <w:div w:id="809397117">
      <w:bodyDiv w:val="1"/>
      <w:marLeft w:val="0"/>
      <w:marRight w:val="0"/>
      <w:marTop w:val="0"/>
      <w:marBottom w:val="0"/>
      <w:divBdr>
        <w:top w:val="none" w:sz="0" w:space="0" w:color="auto"/>
        <w:left w:val="none" w:sz="0" w:space="0" w:color="auto"/>
        <w:bottom w:val="none" w:sz="0" w:space="0" w:color="auto"/>
        <w:right w:val="none" w:sz="0" w:space="0" w:color="auto"/>
      </w:divBdr>
    </w:div>
    <w:div w:id="841431973">
      <w:bodyDiv w:val="1"/>
      <w:marLeft w:val="0"/>
      <w:marRight w:val="0"/>
      <w:marTop w:val="0"/>
      <w:marBottom w:val="0"/>
      <w:divBdr>
        <w:top w:val="none" w:sz="0" w:space="0" w:color="auto"/>
        <w:left w:val="none" w:sz="0" w:space="0" w:color="auto"/>
        <w:bottom w:val="none" w:sz="0" w:space="0" w:color="auto"/>
        <w:right w:val="none" w:sz="0" w:space="0" w:color="auto"/>
      </w:divBdr>
    </w:div>
    <w:div w:id="847063344">
      <w:bodyDiv w:val="1"/>
      <w:marLeft w:val="0"/>
      <w:marRight w:val="0"/>
      <w:marTop w:val="0"/>
      <w:marBottom w:val="0"/>
      <w:divBdr>
        <w:top w:val="none" w:sz="0" w:space="0" w:color="auto"/>
        <w:left w:val="none" w:sz="0" w:space="0" w:color="auto"/>
        <w:bottom w:val="none" w:sz="0" w:space="0" w:color="auto"/>
        <w:right w:val="none" w:sz="0" w:space="0" w:color="auto"/>
      </w:divBdr>
      <w:divsChild>
        <w:div w:id="898440399">
          <w:marLeft w:val="0"/>
          <w:marRight w:val="0"/>
          <w:marTop w:val="0"/>
          <w:marBottom w:val="0"/>
          <w:divBdr>
            <w:top w:val="none" w:sz="0" w:space="0" w:color="auto"/>
            <w:left w:val="none" w:sz="0" w:space="0" w:color="auto"/>
            <w:bottom w:val="none" w:sz="0" w:space="0" w:color="auto"/>
            <w:right w:val="none" w:sz="0" w:space="0" w:color="auto"/>
          </w:divBdr>
        </w:div>
      </w:divsChild>
    </w:div>
    <w:div w:id="851142459">
      <w:bodyDiv w:val="1"/>
      <w:marLeft w:val="0"/>
      <w:marRight w:val="0"/>
      <w:marTop w:val="0"/>
      <w:marBottom w:val="0"/>
      <w:divBdr>
        <w:top w:val="none" w:sz="0" w:space="0" w:color="auto"/>
        <w:left w:val="none" w:sz="0" w:space="0" w:color="auto"/>
        <w:bottom w:val="none" w:sz="0" w:space="0" w:color="auto"/>
        <w:right w:val="none" w:sz="0" w:space="0" w:color="auto"/>
      </w:divBdr>
    </w:div>
    <w:div w:id="888223989">
      <w:bodyDiv w:val="1"/>
      <w:marLeft w:val="0"/>
      <w:marRight w:val="0"/>
      <w:marTop w:val="0"/>
      <w:marBottom w:val="0"/>
      <w:divBdr>
        <w:top w:val="none" w:sz="0" w:space="0" w:color="auto"/>
        <w:left w:val="none" w:sz="0" w:space="0" w:color="auto"/>
        <w:bottom w:val="none" w:sz="0" w:space="0" w:color="auto"/>
        <w:right w:val="none" w:sz="0" w:space="0" w:color="auto"/>
      </w:divBdr>
    </w:div>
    <w:div w:id="894587541">
      <w:bodyDiv w:val="1"/>
      <w:marLeft w:val="0"/>
      <w:marRight w:val="0"/>
      <w:marTop w:val="0"/>
      <w:marBottom w:val="0"/>
      <w:divBdr>
        <w:top w:val="none" w:sz="0" w:space="0" w:color="auto"/>
        <w:left w:val="none" w:sz="0" w:space="0" w:color="auto"/>
        <w:bottom w:val="none" w:sz="0" w:space="0" w:color="auto"/>
        <w:right w:val="none" w:sz="0" w:space="0" w:color="auto"/>
      </w:divBdr>
    </w:div>
    <w:div w:id="921180186">
      <w:bodyDiv w:val="1"/>
      <w:marLeft w:val="0"/>
      <w:marRight w:val="0"/>
      <w:marTop w:val="0"/>
      <w:marBottom w:val="0"/>
      <w:divBdr>
        <w:top w:val="none" w:sz="0" w:space="0" w:color="auto"/>
        <w:left w:val="none" w:sz="0" w:space="0" w:color="auto"/>
        <w:bottom w:val="none" w:sz="0" w:space="0" w:color="auto"/>
        <w:right w:val="none" w:sz="0" w:space="0" w:color="auto"/>
      </w:divBdr>
    </w:div>
    <w:div w:id="943727746">
      <w:bodyDiv w:val="1"/>
      <w:marLeft w:val="0"/>
      <w:marRight w:val="0"/>
      <w:marTop w:val="0"/>
      <w:marBottom w:val="0"/>
      <w:divBdr>
        <w:top w:val="none" w:sz="0" w:space="0" w:color="auto"/>
        <w:left w:val="none" w:sz="0" w:space="0" w:color="auto"/>
        <w:bottom w:val="none" w:sz="0" w:space="0" w:color="auto"/>
        <w:right w:val="none" w:sz="0" w:space="0" w:color="auto"/>
      </w:divBdr>
    </w:div>
    <w:div w:id="948973031">
      <w:bodyDiv w:val="1"/>
      <w:marLeft w:val="0"/>
      <w:marRight w:val="0"/>
      <w:marTop w:val="0"/>
      <w:marBottom w:val="0"/>
      <w:divBdr>
        <w:top w:val="none" w:sz="0" w:space="0" w:color="auto"/>
        <w:left w:val="none" w:sz="0" w:space="0" w:color="auto"/>
        <w:bottom w:val="none" w:sz="0" w:space="0" w:color="auto"/>
        <w:right w:val="none" w:sz="0" w:space="0" w:color="auto"/>
      </w:divBdr>
    </w:div>
    <w:div w:id="952518937">
      <w:bodyDiv w:val="1"/>
      <w:marLeft w:val="0"/>
      <w:marRight w:val="0"/>
      <w:marTop w:val="0"/>
      <w:marBottom w:val="0"/>
      <w:divBdr>
        <w:top w:val="none" w:sz="0" w:space="0" w:color="auto"/>
        <w:left w:val="none" w:sz="0" w:space="0" w:color="auto"/>
        <w:bottom w:val="none" w:sz="0" w:space="0" w:color="auto"/>
        <w:right w:val="none" w:sz="0" w:space="0" w:color="auto"/>
      </w:divBdr>
    </w:div>
    <w:div w:id="958728998">
      <w:bodyDiv w:val="1"/>
      <w:marLeft w:val="0"/>
      <w:marRight w:val="0"/>
      <w:marTop w:val="0"/>
      <w:marBottom w:val="0"/>
      <w:divBdr>
        <w:top w:val="none" w:sz="0" w:space="0" w:color="auto"/>
        <w:left w:val="none" w:sz="0" w:space="0" w:color="auto"/>
        <w:bottom w:val="none" w:sz="0" w:space="0" w:color="auto"/>
        <w:right w:val="none" w:sz="0" w:space="0" w:color="auto"/>
      </w:divBdr>
    </w:div>
    <w:div w:id="962734767">
      <w:bodyDiv w:val="1"/>
      <w:marLeft w:val="0"/>
      <w:marRight w:val="0"/>
      <w:marTop w:val="0"/>
      <w:marBottom w:val="0"/>
      <w:divBdr>
        <w:top w:val="none" w:sz="0" w:space="0" w:color="auto"/>
        <w:left w:val="none" w:sz="0" w:space="0" w:color="auto"/>
        <w:bottom w:val="none" w:sz="0" w:space="0" w:color="auto"/>
        <w:right w:val="none" w:sz="0" w:space="0" w:color="auto"/>
      </w:divBdr>
    </w:div>
    <w:div w:id="977295503">
      <w:bodyDiv w:val="1"/>
      <w:marLeft w:val="0"/>
      <w:marRight w:val="0"/>
      <w:marTop w:val="0"/>
      <w:marBottom w:val="0"/>
      <w:divBdr>
        <w:top w:val="none" w:sz="0" w:space="0" w:color="auto"/>
        <w:left w:val="none" w:sz="0" w:space="0" w:color="auto"/>
        <w:bottom w:val="none" w:sz="0" w:space="0" w:color="auto"/>
        <w:right w:val="none" w:sz="0" w:space="0" w:color="auto"/>
      </w:divBdr>
    </w:div>
    <w:div w:id="977954196">
      <w:bodyDiv w:val="1"/>
      <w:marLeft w:val="0"/>
      <w:marRight w:val="0"/>
      <w:marTop w:val="0"/>
      <w:marBottom w:val="0"/>
      <w:divBdr>
        <w:top w:val="none" w:sz="0" w:space="0" w:color="auto"/>
        <w:left w:val="none" w:sz="0" w:space="0" w:color="auto"/>
        <w:bottom w:val="none" w:sz="0" w:space="0" w:color="auto"/>
        <w:right w:val="none" w:sz="0" w:space="0" w:color="auto"/>
      </w:divBdr>
    </w:div>
    <w:div w:id="1000693454">
      <w:bodyDiv w:val="1"/>
      <w:marLeft w:val="0"/>
      <w:marRight w:val="0"/>
      <w:marTop w:val="0"/>
      <w:marBottom w:val="0"/>
      <w:divBdr>
        <w:top w:val="none" w:sz="0" w:space="0" w:color="auto"/>
        <w:left w:val="none" w:sz="0" w:space="0" w:color="auto"/>
        <w:bottom w:val="none" w:sz="0" w:space="0" w:color="auto"/>
        <w:right w:val="none" w:sz="0" w:space="0" w:color="auto"/>
      </w:divBdr>
    </w:div>
    <w:div w:id="1018579830">
      <w:bodyDiv w:val="1"/>
      <w:marLeft w:val="0"/>
      <w:marRight w:val="0"/>
      <w:marTop w:val="0"/>
      <w:marBottom w:val="0"/>
      <w:divBdr>
        <w:top w:val="none" w:sz="0" w:space="0" w:color="auto"/>
        <w:left w:val="none" w:sz="0" w:space="0" w:color="auto"/>
        <w:bottom w:val="none" w:sz="0" w:space="0" w:color="auto"/>
        <w:right w:val="none" w:sz="0" w:space="0" w:color="auto"/>
      </w:divBdr>
    </w:div>
    <w:div w:id="1042442311">
      <w:bodyDiv w:val="1"/>
      <w:marLeft w:val="0"/>
      <w:marRight w:val="0"/>
      <w:marTop w:val="0"/>
      <w:marBottom w:val="0"/>
      <w:divBdr>
        <w:top w:val="none" w:sz="0" w:space="0" w:color="auto"/>
        <w:left w:val="none" w:sz="0" w:space="0" w:color="auto"/>
        <w:bottom w:val="none" w:sz="0" w:space="0" w:color="auto"/>
        <w:right w:val="none" w:sz="0" w:space="0" w:color="auto"/>
      </w:divBdr>
    </w:div>
    <w:div w:id="1077046509">
      <w:bodyDiv w:val="1"/>
      <w:marLeft w:val="0"/>
      <w:marRight w:val="0"/>
      <w:marTop w:val="0"/>
      <w:marBottom w:val="0"/>
      <w:divBdr>
        <w:top w:val="none" w:sz="0" w:space="0" w:color="auto"/>
        <w:left w:val="none" w:sz="0" w:space="0" w:color="auto"/>
        <w:bottom w:val="none" w:sz="0" w:space="0" w:color="auto"/>
        <w:right w:val="none" w:sz="0" w:space="0" w:color="auto"/>
      </w:divBdr>
    </w:div>
    <w:div w:id="1078600951">
      <w:bodyDiv w:val="1"/>
      <w:marLeft w:val="0"/>
      <w:marRight w:val="0"/>
      <w:marTop w:val="0"/>
      <w:marBottom w:val="0"/>
      <w:divBdr>
        <w:top w:val="none" w:sz="0" w:space="0" w:color="auto"/>
        <w:left w:val="none" w:sz="0" w:space="0" w:color="auto"/>
        <w:bottom w:val="none" w:sz="0" w:space="0" w:color="auto"/>
        <w:right w:val="none" w:sz="0" w:space="0" w:color="auto"/>
      </w:divBdr>
    </w:div>
    <w:div w:id="1104957218">
      <w:bodyDiv w:val="1"/>
      <w:marLeft w:val="0"/>
      <w:marRight w:val="0"/>
      <w:marTop w:val="0"/>
      <w:marBottom w:val="0"/>
      <w:divBdr>
        <w:top w:val="none" w:sz="0" w:space="0" w:color="auto"/>
        <w:left w:val="none" w:sz="0" w:space="0" w:color="auto"/>
        <w:bottom w:val="none" w:sz="0" w:space="0" w:color="auto"/>
        <w:right w:val="none" w:sz="0" w:space="0" w:color="auto"/>
      </w:divBdr>
      <w:divsChild>
        <w:div w:id="105776313">
          <w:marLeft w:val="0"/>
          <w:marRight w:val="0"/>
          <w:marTop w:val="0"/>
          <w:marBottom w:val="0"/>
          <w:divBdr>
            <w:top w:val="none" w:sz="0" w:space="0" w:color="auto"/>
            <w:left w:val="none" w:sz="0" w:space="0" w:color="auto"/>
            <w:bottom w:val="none" w:sz="0" w:space="0" w:color="auto"/>
            <w:right w:val="none" w:sz="0" w:space="0" w:color="auto"/>
          </w:divBdr>
        </w:div>
      </w:divsChild>
    </w:div>
    <w:div w:id="1107501309">
      <w:bodyDiv w:val="1"/>
      <w:marLeft w:val="0"/>
      <w:marRight w:val="0"/>
      <w:marTop w:val="0"/>
      <w:marBottom w:val="0"/>
      <w:divBdr>
        <w:top w:val="none" w:sz="0" w:space="0" w:color="auto"/>
        <w:left w:val="none" w:sz="0" w:space="0" w:color="auto"/>
        <w:bottom w:val="none" w:sz="0" w:space="0" w:color="auto"/>
        <w:right w:val="none" w:sz="0" w:space="0" w:color="auto"/>
      </w:divBdr>
      <w:divsChild>
        <w:div w:id="930427712">
          <w:marLeft w:val="0"/>
          <w:marRight w:val="0"/>
          <w:marTop w:val="0"/>
          <w:marBottom w:val="0"/>
          <w:divBdr>
            <w:top w:val="none" w:sz="0" w:space="0" w:color="auto"/>
            <w:left w:val="none" w:sz="0" w:space="0" w:color="auto"/>
            <w:bottom w:val="none" w:sz="0" w:space="0" w:color="auto"/>
            <w:right w:val="none" w:sz="0" w:space="0" w:color="auto"/>
          </w:divBdr>
        </w:div>
      </w:divsChild>
    </w:div>
    <w:div w:id="1143887533">
      <w:bodyDiv w:val="1"/>
      <w:marLeft w:val="0"/>
      <w:marRight w:val="0"/>
      <w:marTop w:val="0"/>
      <w:marBottom w:val="0"/>
      <w:divBdr>
        <w:top w:val="none" w:sz="0" w:space="0" w:color="auto"/>
        <w:left w:val="none" w:sz="0" w:space="0" w:color="auto"/>
        <w:bottom w:val="none" w:sz="0" w:space="0" w:color="auto"/>
        <w:right w:val="none" w:sz="0" w:space="0" w:color="auto"/>
      </w:divBdr>
      <w:divsChild>
        <w:div w:id="1208683249">
          <w:marLeft w:val="0"/>
          <w:marRight w:val="0"/>
          <w:marTop w:val="0"/>
          <w:marBottom w:val="0"/>
          <w:divBdr>
            <w:top w:val="none" w:sz="0" w:space="0" w:color="auto"/>
            <w:left w:val="none" w:sz="0" w:space="0" w:color="auto"/>
            <w:bottom w:val="none" w:sz="0" w:space="0" w:color="auto"/>
            <w:right w:val="none" w:sz="0" w:space="0" w:color="auto"/>
          </w:divBdr>
        </w:div>
      </w:divsChild>
    </w:div>
    <w:div w:id="1176850099">
      <w:bodyDiv w:val="1"/>
      <w:marLeft w:val="0"/>
      <w:marRight w:val="0"/>
      <w:marTop w:val="0"/>
      <w:marBottom w:val="0"/>
      <w:divBdr>
        <w:top w:val="none" w:sz="0" w:space="0" w:color="auto"/>
        <w:left w:val="none" w:sz="0" w:space="0" w:color="auto"/>
        <w:bottom w:val="none" w:sz="0" w:space="0" w:color="auto"/>
        <w:right w:val="none" w:sz="0" w:space="0" w:color="auto"/>
      </w:divBdr>
      <w:divsChild>
        <w:div w:id="2077630414">
          <w:marLeft w:val="0"/>
          <w:marRight w:val="0"/>
          <w:marTop w:val="0"/>
          <w:marBottom w:val="0"/>
          <w:divBdr>
            <w:top w:val="none" w:sz="0" w:space="0" w:color="auto"/>
            <w:left w:val="none" w:sz="0" w:space="0" w:color="auto"/>
            <w:bottom w:val="none" w:sz="0" w:space="0" w:color="auto"/>
            <w:right w:val="none" w:sz="0" w:space="0" w:color="auto"/>
          </w:divBdr>
        </w:div>
      </w:divsChild>
    </w:div>
    <w:div w:id="1178617360">
      <w:bodyDiv w:val="1"/>
      <w:marLeft w:val="0"/>
      <w:marRight w:val="0"/>
      <w:marTop w:val="0"/>
      <w:marBottom w:val="0"/>
      <w:divBdr>
        <w:top w:val="none" w:sz="0" w:space="0" w:color="auto"/>
        <w:left w:val="none" w:sz="0" w:space="0" w:color="auto"/>
        <w:bottom w:val="none" w:sz="0" w:space="0" w:color="auto"/>
        <w:right w:val="none" w:sz="0" w:space="0" w:color="auto"/>
      </w:divBdr>
    </w:div>
    <w:div w:id="1193346941">
      <w:bodyDiv w:val="1"/>
      <w:marLeft w:val="0"/>
      <w:marRight w:val="0"/>
      <w:marTop w:val="0"/>
      <w:marBottom w:val="0"/>
      <w:divBdr>
        <w:top w:val="none" w:sz="0" w:space="0" w:color="auto"/>
        <w:left w:val="none" w:sz="0" w:space="0" w:color="auto"/>
        <w:bottom w:val="none" w:sz="0" w:space="0" w:color="auto"/>
        <w:right w:val="none" w:sz="0" w:space="0" w:color="auto"/>
      </w:divBdr>
      <w:divsChild>
        <w:div w:id="962887440">
          <w:marLeft w:val="0"/>
          <w:marRight w:val="0"/>
          <w:marTop w:val="0"/>
          <w:marBottom w:val="0"/>
          <w:divBdr>
            <w:top w:val="none" w:sz="0" w:space="0" w:color="auto"/>
            <w:left w:val="none" w:sz="0" w:space="0" w:color="auto"/>
            <w:bottom w:val="none" w:sz="0" w:space="0" w:color="auto"/>
            <w:right w:val="none" w:sz="0" w:space="0" w:color="auto"/>
          </w:divBdr>
        </w:div>
      </w:divsChild>
    </w:div>
    <w:div w:id="1196314465">
      <w:bodyDiv w:val="1"/>
      <w:marLeft w:val="0"/>
      <w:marRight w:val="0"/>
      <w:marTop w:val="0"/>
      <w:marBottom w:val="0"/>
      <w:divBdr>
        <w:top w:val="none" w:sz="0" w:space="0" w:color="auto"/>
        <w:left w:val="none" w:sz="0" w:space="0" w:color="auto"/>
        <w:bottom w:val="none" w:sz="0" w:space="0" w:color="auto"/>
        <w:right w:val="none" w:sz="0" w:space="0" w:color="auto"/>
      </w:divBdr>
    </w:div>
    <w:div w:id="1220479310">
      <w:bodyDiv w:val="1"/>
      <w:marLeft w:val="0"/>
      <w:marRight w:val="0"/>
      <w:marTop w:val="0"/>
      <w:marBottom w:val="0"/>
      <w:divBdr>
        <w:top w:val="none" w:sz="0" w:space="0" w:color="auto"/>
        <w:left w:val="none" w:sz="0" w:space="0" w:color="auto"/>
        <w:bottom w:val="none" w:sz="0" w:space="0" w:color="auto"/>
        <w:right w:val="none" w:sz="0" w:space="0" w:color="auto"/>
      </w:divBdr>
    </w:div>
    <w:div w:id="1258908934">
      <w:bodyDiv w:val="1"/>
      <w:marLeft w:val="0"/>
      <w:marRight w:val="0"/>
      <w:marTop w:val="0"/>
      <w:marBottom w:val="0"/>
      <w:divBdr>
        <w:top w:val="none" w:sz="0" w:space="0" w:color="auto"/>
        <w:left w:val="none" w:sz="0" w:space="0" w:color="auto"/>
        <w:bottom w:val="none" w:sz="0" w:space="0" w:color="auto"/>
        <w:right w:val="none" w:sz="0" w:space="0" w:color="auto"/>
      </w:divBdr>
    </w:div>
    <w:div w:id="1264993265">
      <w:bodyDiv w:val="1"/>
      <w:marLeft w:val="0"/>
      <w:marRight w:val="0"/>
      <w:marTop w:val="0"/>
      <w:marBottom w:val="0"/>
      <w:divBdr>
        <w:top w:val="none" w:sz="0" w:space="0" w:color="auto"/>
        <w:left w:val="none" w:sz="0" w:space="0" w:color="auto"/>
        <w:bottom w:val="none" w:sz="0" w:space="0" w:color="auto"/>
        <w:right w:val="none" w:sz="0" w:space="0" w:color="auto"/>
      </w:divBdr>
    </w:div>
    <w:div w:id="1265771230">
      <w:bodyDiv w:val="1"/>
      <w:marLeft w:val="0"/>
      <w:marRight w:val="0"/>
      <w:marTop w:val="0"/>
      <w:marBottom w:val="0"/>
      <w:divBdr>
        <w:top w:val="none" w:sz="0" w:space="0" w:color="auto"/>
        <w:left w:val="none" w:sz="0" w:space="0" w:color="auto"/>
        <w:bottom w:val="none" w:sz="0" w:space="0" w:color="auto"/>
        <w:right w:val="none" w:sz="0" w:space="0" w:color="auto"/>
      </w:divBdr>
    </w:div>
    <w:div w:id="1291790070">
      <w:bodyDiv w:val="1"/>
      <w:marLeft w:val="0"/>
      <w:marRight w:val="0"/>
      <w:marTop w:val="0"/>
      <w:marBottom w:val="0"/>
      <w:divBdr>
        <w:top w:val="none" w:sz="0" w:space="0" w:color="auto"/>
        <w:left w:val="none" w:sz="0" w:space="0" w:color="auto"/>
        <w:bottom w:val="none" w:sz="0" w:space="0" w:color="auto"/>
        <w:right w:val="none" w:sz="0" w:space="0" w:color="auto"/>
      </w:divBdr>
    </w:div>
    <w:div w:id="1308822360">
      <w:bodyDiv w:val="1"/>
      <w:marLeft w:val="0"/>
      <w:marRight w:val="0"/>
      <w:marTop w:val="0"/>
      <w:marBottom w:val="0"/>
      <w:divBdr>
        <w:top w:val="none" w:sz="0" w:space="0" w:color="auto"/>
        <w:left w:val="none" w:sz="0" w:space="0" w:color="auto"/>
        <w:bottom w:val="none" w:sz="0" w:space="0" w:color="auto"/>
        <w:right w:val="none" w:sz="0" w:space="0" w:color="auto"/>
      </w:divBdr>
      <w:divsChild>
        <w:div w:id="503789157">
          <w:marLeft w:val="0"/>
          <w:marRight w:val="0"/>
          <w:marTop w:val="0"/>
          <w:marBottom w:val="0"/>
          <w:divBdr>
            <w:top w:val="none" w:sz="0" w:space="0" w:color="auto"/>
            <w:left w:val="none" w:sz="0" w:space="0" w:color="auto"/>
            <w:bottom w:val="none" w:sz="0" w:space="0" w:color="auto"/>
            <w:right w:val="none" w:sz="0" w:space="0" w:color="auto"/>
          </w:divBdr>
        </w:div>
      </w:divsChild>
    </w:div>
    <w:div w:id="1339886744">
      <w:bodyDiv w:val="1"/>
      <w:marLeft w:val="0"/>
      <w:marRight w:val="0"/>
      <w:marTop w:val="0"/>
      <w:marBottom w:val="0"/>
      <w:divBdr>
        <w:top w:val="none" w:sz="0" w:space="0" w:color="auto"/>
        <w:left w:val="none" w:sz="0" w:space="0" w:color="auto"/>
        <w:bottom w:val="none" w:sz="0" w:space="0" w:color="auto"/>
        <w:right w:val="none" w:sz="0" w:space="0" w:color="auto"/>
      </w:divBdr>
    </w:div>
    <w:div w:id="1343896961">
      <w:bodyDiv w:val="1"/>
      <w:marLeft w:val="0"/>
      <w:marRight w:val="0"/>
      <w:marTop w:val="0"/>
      <w:marBottom w:val="0"/>
      <w:divBdr>
        <w:top w:val="none" w:sz="0" w:space="0" w:color="auto"/>
        <w:left w:val="none" w:sz="0" w:space="0" w:color="auto"/>
        <w:bottom w:val="none" w:sz="0" w:space="0" w:color="auto"/>
        <w:right w:val="none" w:sz="0" w:space="0" w:color="auto"/>
      </w:divBdr>
    </w:div>
    <w:div w:id="1381051347">
      <w:bodyDiv w:val="1"/>
      <w:marLeft w:val="0"/>
      <w:marRight w:val="0"/>
      <w:marTop w:val="0"/>
      <w:marBottom w:val="0"/>
      <w:divBdr>
        <w:top w:val="none" w:sz="0" w:space="0" w:color="auto"/>
        <w:left w:val="none" w:sz="0" w:space="0" w:color="auto"/>
        <w:bottom w:val="none" w:sz="0" w:space="0" w:color="auto"/>
        <w:right w:val="none" w:sz="0" w:space="0" w:color="auto"/>
      </w:divBdr>
    </w:div>
    <w:div w:id="1399789116">
      <w:bodyDiv w:val="1"/>
      <w:marLeft w:val="0"/>
      <w:marRight w:val="0"/>
      <w:marTop w:val="0"/>
      <w:marBottom w:val="0"/>
      <w:divBdr>
        <w:top w:val="none" w:sz="0" w:space="0" w:color="auto"/>
        <w:left w:val="none" w:sz="0" w:space="0" w:color="auto"/>
        <w:bottom w:val="none" w:sz="0" w:space="0" w:color="auto"/>
        <w:right w:val="none" w:sz="0" w:space="0" w:color="auto"/>
      </w:divBdr>
      <w:divsChild>
        <w:div w:id="1783455025">
          <w:marLeft w:val="0"/>
          <w:marRight w:val="0"/>
          <w:marTop w:val="0"/>
          <w:marBottom w:val="0"/>
          <w:divBdr>
            <w:top w:val="none" w:sz="0" w:space="0" w:color="auto"/>
            <w:left w:val="none" w:sz="0" w:space="0" w:color="auto"/>
            <w:bottom w:val="none" w:sz="0" w:space="0" w:color="auto"/>
            <w:right w:val="none" w:sz="0" w:space="0" w:color="auto"/>
          </w:divBdr>
        </w:div>
      </w:divsChild>
    </w:div>
    <w:div w:id="1438021463">
      <w:bodyDiv w:val="1"/>
      <w:marLeft w:val="0"/>
      <w:marRight w:val="0"/>
      <w:marTop w:val="0"/>
      <w:marBottom w:val="0"/>
      <w:divBdr>
        <w:top w:val="none" w:sz="0" w:space="0" w:color="auto"/>
        <w:left w:val="none" w:sz="0" w:space="0" w:color="auto"/>
        <w:bottom w:val="none" w:sz="0" w:space="0" w:color="auto"/>
        <w:right w:val="none" w:sz="0" w:space="0" w:color="auto"/>
      </w:divBdr>
    </w:div>
    <w:div w:id="1481535138">
      <w:bodyDiv w:val="1"/>
      <w:marLeft w:val="0"/>
      <w:marRight w:val="0"/>
      <w:marTop w:val="0"/>
      <w:marBottom w:val="0"/>
      <w:divBdr>
        <w:top w:val="none" w:sz="0" w:space="0" w:color="auto"/>
        <w:left w:val="none" w:sz="0" w:space="0" w:color="auto"/>
        <w:bottom w:val="none" w:sz="0" w:space="0" w:color="auto"/>
        <w:right w:val="none" w:sz="0" w:space="0" w:color="auto"/>
      </w:divBdr>
    </w:div>
    <w:div w:id="1495291779">
      <w:bodyDiv w:val="1"/>
      <w:marLeft w:val="0"/>
      <w:marRight w:val="0"/>
      <w:marTop w:val="0"/>
      <w:marBottom w:val="0"/>
      <w:divBdr>
        <w:top w:val="none" w:sz="0" w:space="0" w:color="auto"/>
        <w:left w:val="none" w:sz="0" w:space="0" w:color="auto"/>
        <w:bottom w:val="none" w:sz="0" w:space="0" w:color="auto"/>
        <w:right w:val="none" w:sz="0" w:space="0" w:color="auto"/>
      </w:divBdr>
      <w:divsChild>
        <w:div w:id="1927305908">
          <w:marLeft w:val="0"/>
          <w:marRight w:val="0"/>
          <w:marTop w:val="0"/>
          <w:marBottom w:val="0"/>
          <w:divBdr>
            <w:top w:val="none" w:sz="0" w:space="0" w:color="auto"/>
            <w:left w:val="none" w:sz="0" w:space="0" w:color="auto"/>
            <w:bottom w:val="none" w:sz="0" w:space="0" w:color="auto"/>
            <w:right w:val="none" w:sz="0" w:space="0" w:color="auto"/>
          </w:divBdr>
        </w:div>
      </w:divsChild>
    </w:div>
    <w:div w:id="1499997114">
      <w:bodyDiv w:val="1"/>
      <w:marLeft w:val="0"/>
      <w:marRight w:val="0"/>
      <w:marTop w:val="0"/>
      <w:marBottom w:val="0"/>
      <w:divBdr>
        <w:top w:val="none" w:sz="0" w:space="0" w:color="auto"/>
        <w:left w:val="none" w:sz="0" w:space="0" w:color="auto"/>
        <w:bottom w:val="none" w:sz="0" w:space="0" w:color="auto"/>
        <w:right w:val="none" w:sz="0" w:space="0" w:color="auto"/>
      </w:divBdr>
    </w:div>
    <w:div w:id="1509178259">
      <w:bodyDiv w:val="1"/>
      <w:marLeft w:val="0"/>
      <w:marRight w:val="0"/>
      <w:marTop w:val="0"/>
      <w:marBottom w:val="0"/>
      <w:divBdr>
        <w:top w:val="none" w:sz="0" w:space="0" w:color="auto"/>
        <w:left w:val="none" w:sz="0" w:space="0" w:color="auto"/>
        <w:bottom w:val="none" w:sz="0" w:space="0" w:color="auto"/>
        <w:right w:val="none" w:sz="0" w:space="0" w:color="auto"/>
      </w:divBdr>
    </w:div>
    <w:div w:id="1569995497">
      <w:bodyDiv w:val="1"/>
      <w:marLeft w:val="0"/>
      <w:marRight w:val="0"/>
      <w:marTop w:val="0"/>
      <w:marBottom w:val="0"/>
      <w:divBdr>
        <w:top w:val="none" w:sz="0" w:space="0" w:color="auto"/>
        <w:left w:val="none" w:sz="0" w:space="0" w:color="auto"/>
        <w:bottom w:val="none" w:sz="0" w:space="0" w:color="auto"/>
        <w:right w:val="none" w:sz="0" w:space="0" w:color="auto"/>
      </w:divBdr>
    </w:div>
    <w:div w:id="1572502987">
      <w:bodyDiv w:val="1"/>
      <w:marLeft w:val="0"/>
      <w:marRight w:val="0"/>
      <w:marTop w:val="0"/>
      <w:marBottom w:val="0"/>
      <w:divBdr>
        <w:top w:val="none" w:sz="0" w:space="0" w:color="auto"/>
        <w:left w:val="none" w:sz="0" w:space="0" w:color="auto"/>
        <w:bottom w:val="none" w:sz="0" w:space="0" w:color="auto"/>
        <w:right w:val="none" w:sz="0" w:space="0" w:color="auto"/>
      </w:divBdr>
      <w:divsChild>
        <w:div w:id="845822459">
          <w:marLeft w:val="0"/>
          <w:marRight w:val="0"/>
          <w:marTop w:val="0"/>
          <w:marBottom w:val="0"/>
          <w:divBdr>
            <w:top w:val="none" w:sz="0" w:space="0" w:color="auto"/>
            <w:left w:val="none" w:sz="0" w:space="0" w:color="auto"/>
            <w:bottom w:val="none" w:sz="0" w:space="0" w:color="auto"/>
            <w:right w:val="none" w:sz="0" w:space="0" w:color="auto"/>
          </w:divBdr>
        </w:div>
      </w:divsChild>
    </w:div>
    <w:div w:id="1573615213">
      <w:bodyDiv w:val="1"/>
      <w:marLeft w:val="0"/>
      <w:marRight w:val="0"/>
      <w:marTop w:val="0"/>
      <w:marBottom w:val="0"/>
      <w:divBdr>
        <w:top w:val="none" w:sz="0" w:space="0" w:color="auto"/>
        <w:left w:val="none" w:sz="0" w:space="0" w:color="auto"/>
        <w:bottom w:val="none" w:sz="0" w:space="0" w:color="auto"/>
        <w:right w:val="none" w:sz="0" w:space="0" w:color="auto"/>
      </w:divBdr>
    </w:div>
    <w:div w:id="1577665879">
      <w:bodyDiv w:val="1"/>
      <w:marLeft w:val="0"/>
      <w:marRight w:val="0"/>
      <w:marTop w:val="0"/>
      <w:marBottom w:val="0"/>
      <w:divBdr>
        <w:top w:val="none" w:sz="0" w:space="0" w:color="auto"/>
        <w:left w:val="none" w:sz="0" w:space="0" w:color="auto"/>
        <w:bottom w:val="none" w:sz="0" w:space="0" w:color="auto"/>
        <w:right w:val="none" w:sz="0" w:space="0" w:color="auto"/>
      </w:divBdr>
    </w:div>
    <w:div w:id="1617635521">
      <w:bodyDiv w:val="1"/>
      <w:marLeft w:val="0"/>
      <w:marRight w:val="0"/>
      <w:marTop w:val="0"/>
      <w:marBottom w:val="0"/>
      <w:divBdr>
        <w:top w:val="none" w:sz="0" w:space="0" w:color="auto"/>
        <w:left w:val="none" w:sz="0" w:space="0" w:color="auto"/>
        <w:bottom w:val="none" w:sz="0" w:space="0" w:color="auto"/>
        <w:right w:val="none" w:sz="0" w:space="0" w:color="auto"/>
      </w:divBdr>
    </w:div>
    <w:div w:id="1632402370">
      <w:bodyDiv w:val="1"/>
      <w:marLeft w:val="0"/>
      <w:marRight w:val="0"/>
      <w:marTop w:val="0"/>
      <w:marBottom w:val="0"/>
      <w:divBdr>
        <w:top w:val="none" w:sz="0" w:space="0" w:color="auto"/>
        <w:left w:val="none" w:sz="0" w:space="0" w:color="auto"/>
        <w:bottom w:val="none" w:sz="0" w:space="0" w:color="auto"/>
        <w:right w:val="none" w:sz="0" w:space="0" w:color="auto"/>
      </w:divBdr>
    </w:div>
    <w:div w:id="1638144941">
      <w:bodyDiv w:val="1"/>
      <w:marLeft w:val="0"/>
      <w:marRight w:val="0"/>
      <w:marTop w:val="0"/>
      <w:marBottom w:val="0"/>
      <w:divBdr>
        <w:top w:val="none" w:sz="0" w:space="0" w:color="auto"/>
        <w:left w:val="none" w:sz="0" w:space="0" w:color="auto"/>
        <w:bottom w:val="none" w:sz="0" w:space="0" w:color="auto"/>
        <w:right w:val="none" w:sz="0" w:space="0" w:color="auto"/>
      </w:divBdr>
    </w:div>
    <w:div w:id="1663582988">
      <w:bodyDiv w:val="1"/>
      <w:marLeft w:val="0"/>
      <w:marRight w:val="0"/>
      <w:marTop w:val="0"/>
      <w:marBottom w:val="0"/>
      <w:divBdr>
        <w:top w:val="none" w:sz="0" w:space="0" w:color="auto"/>
        <w:left w:val="none" w:sz="0" w:space="0" w:color="auto"/>
        <w:bottom w:val="none" w:sz="0" w:space="0" w:color="auto"/>
        <w:right w:val="none" w:sz="0" w:space="0" w:color="auto"/>
      </w:divBdr>
      <w:divsChild>
        <w:div w:id="1793668356">
          <w:marLeft w:val="0"/>
          <w:marRight w:val="0"/>
          <w:marTop w:val="0"/>
          <w:marBottom w:val="0"/>
          <w:divBdr>
            <w:top w:val="none" w:sz="0" w:space="0" w:color="auto"/>
            <w:left w:val="none" w:sz="0" w:space="0" w:color="auto"/>
            <w:bottom w:val="none" w:sz="0" w:space="0" w:color="auto"/>
            <w:right w:val="none" w:sz="0" w:space="0" w:color="auto"/>
          </w:divBdr>
        </w:div>
      </w:divsChild>
    </w:div>
    <w:div w:id="1685739838">
      <w:bodyDiv w:val="1"/>
      <w:marLeft w:val="0"/>
      <w:marRight w:val="0"/>
      <w:marTop w:val="0"/>
      <w:marBottom w:val="0"/>
      <w:divBdr>
        <w:top w:val="none" w:sz="0" w:space="0" w:color="auto"/>
        <w:left w:val="none" w:sz="0" w:space="0" w:color="auto"/>
        <w:bottom w:val="none" w:sz="0" w:space="0" w:color="auto"/>
        <w:right w:val="none" w:sz="0" w:space="0" w:color="auto"/>
      </w:divBdr>
    </w:div>
    <w:div w:id="1702628608">
      <w:bodyDiv w:val="1"/>
      <w:marLeft w:val="0"/>
      <w:marRight w:val="0"/>
      <w:marTop w:val="0"/>
      <w:marBottom w:val="0"/>
      <w:divBdr>
        <w:top w:val="none" w:sz="0" w:space="0" w:color="auto"/>
        <w:left w:val="none" w:sz="0" w:space="0" w:color="auto"/>
        <w:bottom w:val="none" w:sz="0" w:space="0" w:color="auto"/>
        <w:right w:val="none" w:sz="0" w:space="0" w:color="auto"/>
      </w:divBdr>
    </w:div>
    <w:div w:id="1715814103">
      <w:bodyDiv w:val="1"/>
      <w:marLeft w:val="0"/>
      <w:marRight w:val="0"/>
      <w:marTop w:val="0"/>
      <w:marBottom w:val="0"/>
      <w:divBdr>
        <w:top w:val="none" w:sz="0" w:space="0" w:color="auto"/>
        <w:left w:val="none" w:sz="0" w:space="0" w:color="auto"/>
        <w:bottom w:val="none" w:sz="0" w:space="0" w:color="auto"/>
        <w:right w:val="none" w:sz="0" w:space="0" w:color="auto"/>
      </w:divBdr>
    </w:div>
    <w:div w:id="1733766978">
      <w:bodyDiv w:val="1"/>
      <w:marLeft w:val="0"/>
      <w:marRight w:val="0"/>
      <w:marTop w:val="0"/>
      <w:marBottom w:val="0"/>
      <w:divBdr>
        <w:top w:val="none" w:sz="0" w:space="0" w:color="auto"/>
        <w:left w:val="none" w:sz="0" w:space="0" w:color="auto"/>
        <w:bottom w:val="none" w:sz="0" w:space="0" w:color="auto"/>
        <w:right w:val="none" w:sz="0" w:space="0" w:color="auto"/>
      </w:divBdr>
    </w:div>
    <w:div w:id="1762144575">
      <w:bodyDiv w:val="1"/>
      <w:marLeft w:val="0"/>
      <w:marRight w:val="0"/>
      <w:marTop w:val="0"/>
      <w:marBottom w:val="0"/>
      <w:divBdr>
        <w:top w:val="none" w:sz="0" w:space="0" w:color="auto"/>
        <w:left w:val="none" w:sz="0" w:space="0" w:color="auto"/>
        <w:bottom w:val="none" w:sz="0" w:space="0" w:color="auto"/>
        <w:right w:val="none" w:sz="0" w:space="0" w:color="auto"/>
      </w:divBdr>
    </w:div>
    <w:div w:id="1779716482">
      <w:bodyDiv w:val="1"/>
      <w:marLeft w:val="0"/>
      <w:marRight w:val="0"/>
      <w:marTop w:val="0"/>
      <w:marBottom w:val="0"/>
      <w:divBdr>
        <w:top w:val="none" w:sz="0" w:space="0" w:color="auto"/>
        <w:left w:val="none" w:sz="0" w:space="0" w:color="auto"/>
        <w:bottom w:val="none" w:sz="0" w:space="0" w:color="auto"/>
        <w:right w:val="none" w:sz="0" w:space="0" w:color="auto"/>
      </w:divBdr>
    </w:div>
    <w:div w:id="1797603833">
      <w:bodyDiv w:val="1"/>
      <w:marLeft w:val="0"/>
      <w:marRight w:val="0"/>
      <w:marTop w:val="0"/>
      <w:marBottom w:val="0"/>
      <w:divBdr>
        <w:top w:val="none" w:sz="0" w:space="0" w:color="auto"/>
        <w:left w:val="none" w:sz="0" w:space="0" w:color="auto"/>
        <w:bottom w:val="none" w:sz="0" w:space="0" w:color="auto"/>
        <w:right w:val="none" w:sz="0" w:space="0" w:color="auto"/>
      </w:divBdr>
    </w:div>
    <w:div w:id="1841194568">
      <w:bodyDiv w:val="1"/>
      <w:marLeft w:val="0"/>
      <w:marRight w:val="0"/>
      <w:marTop w:val="0"/>
      <w:marBottom w:val="0"/>
      <w:divBdr>
        <w:top w:val="none" w:sz="0" w:space="0" w:color="auto"/>
        <w:left w:val="none" w:sz="0" w:space="0" w:color="auto"/>
        <w:bottom w:val="none" w:sz="0" w:space="0" w:color="auto"/>
        <w:right w:val="none" w:sz="0" w:space="0" w:color="auto"/>
      </w:divBdr>
    </w:div>
    <w:div w:id="1843472167">
      <w:bodyDiv w:val="1"/>
      <w:marLeft w:val="0"/>
      <w:marRight w:val="0"/>
      <w:marTop w:val="0"/>
      <w:marBottom w:val="0"/>
      <w:divBdr>
        <w:top w:val="none" w:sz="0" w:space="0" w:color="auto"/>
        <w:left w:val="none" w:sz="0" w:space="0" w:color="auto"/>
        <w:bottom w:val="none" w:sz="0" w:space="0" w:color="auto"/>
        <w:right w:val="none" w:sz="0" w:space="0" w:color="auto"/>
      </w:divBdr>
    </w:div>
    <w:div w:id="1863934969">
      <w:bodyDiv w:val="1"/>
      <w:marLeft w:val="0"/>
      <w:marRight w:val="0"/>
      <w:marTop w:val="0"/>
      <w:marBottom w:val="0"/>
      <w:divBdr>
        <w:top w:val="none" w:sz="0" w:space="0" w:color="auto"/>
        <w:left w:val="none" w:sz="0" w:space="0" w:color="auto"/>
        <w:bottom w:val="none" w:sz="0" w:space="0" w:color="auto"/>
        <w:right w:val="none" w:sz="0" w:space="0" w:color="auto"/>
      </w:divBdr>
    </w:div>
    <w:div w:id="1874998318">
      <w:bodyDiv w:val="1"/>
      <w:marLeft w:val="0"/>
      <w:marRight w:val="0"/>
      <w:marTop w:val="0"/>
      <w:marBottom w:val="0"/>
      <w:divBdr>
        <w:top w:val="none" w:sz="0" w:space="0" w:color="auto"/>
        <w:left w:val="none" w:sz="0" w:space="0" w:color="auto"/>
        <w:bottom w:val="none" w:sz="0" w:space="0" w:color="auto"/>
        <w:right w:val="none" w:sz="0" w:space="0" w:color="auto"/>
      </w:divBdr>
    </w:div>
    <w:div w:id="1875457495">
      <w:bodyDiv w:val="1"/>
      <w:marLeft w:val="0"/>
      <w:marRight w:val="0"/>
      <w:marTop w:val="0"/>
      <w:marBottom w:val="0"/>
      <w:divBdr>
        <w:top w:val="none" w:sz="0" w:space="0" w:color="auto"/>
        <w:left w:val="none" w:sz="0" w:space="0" w:color="auto"/>
        <w:bottom w:val="none" w:sz="0" w:space="0" w:color="auto"/>
        <w:right w:val="none" w:sz="0" w:space="0" w:color="auto"/>
      </w:divBdr>
      <w:divsChild>
        <w:div w:id="450511753">
          <w:marLeft w:val="0"/>
          <w:marRight w:val="0"/>
          <w:marTop w:val="0"/>
          <w:marBottom w:val="0"/>
          <w:divBdr>
            <w:top w:val="none" w:sz="0" w:space="0" w:color="auto"/>
            <w:left w:val="none" w:sz="0" w:space="0" w:color="auto"/>
            <w:bottom w:val="none" w:sz="0" w:space="0" w:color="auto"/>
            <w:right w:val="none" w:sz="0" w:space="0" w:color="auto"/>
          </w:divBdr>
        </w:div>
      </w:divsChild>
    </w:div>
    <w:div w:id="1894778724">
      <w:bodyDiv w:val="1"/>
      <w:marLeft w:val="0"/>
      <w:marRight w:val="0"/>
      <w:marTop w:val="0"/>
      <w:marBottom w:val="0"/>
      <w:divBdr>
        <w:top w:val="none" w:sz="0" w:space="0" w:color="auto"/>
        <w:left w:val="none" w:sz="0" w:space="0" w:color="auto"/>
        <w:bottom w:val="none" w:sz="0" w:space="0" w:color="auto"/>
        <w:right w:val="none" w:sz="0" w:space="0" w:color="auto"/>
      </w:divBdr>
      <w:divsChild>
        <w:div w:id="1248155717">
          <w:marLeft w:val="0"/>
          <w:marRight w:val="0"/>
          <w:marTop w:val="0"/>
          <w:marBottom w:val="0"/>
          <w:divBdr>
            <w:top w:val="none" w:sz="0" w:space="0" w:color="auto"/>
            <w:left w:val="none" w:sz="0" w:space="0" w:color="auto"/>
            <w:bottom w:val="none" w:sz="0" w:space="0" w:color="auto"/>
            <w:right w:val="none" w:sz="0" w:space="0" w:color="auto"/>
          </w:divBdr>
        </w:div>
      </w:divsChild>
    </w:div>
    <w:div w:id="1899320711">
      <w:bodyDiv w:val="1"/>
      <w:marLeft w:val="0"/>
      <w:marRight w:val="0"/>
      <w:marTop w:val="0"/>
      <w:marBottom w:val="0"/>
      <w:divBdr>
        <w:top w:val="none" w:sz="0" w:space="0" w:color="auto"/>
        <w:left w:val="none" w:sz="0" w:space="0" w:color="auto"/>
        <w:bottom w:val="none" w:sz="0" w:space="0" w:color="auto"/>
        <w:right w:val="none" w:sz="0" w:space="0" w:color="auto"/>
      </w:divBdr>
    </w:div>
    <w:div w:id="1903980248">
      <w:bodyDiv w:val="1"/>
      <w:marLeft w:val="0"/>
      <w:marRight w:val="0"/>
      <w:marTop w:val="0"/>
      <w:marBottom w:val="0"/>
      <w:divBdr>
        <w:top w:val="none" w:sz="0" w:space="0" w:color="auto"/>
        <w:left w:val="none" w:sz="0" w:space="0" w:color="auto"/>
        <w:bottom w:val="none" w:sz="0" w:space="0" w:color="auto"/>
        <w:right w:val="none" w:sz="0" w:space="0" w:color="auto"/>
      </w:divBdr>
    </w:div>
    <w:div w:id="1917206753">
      <w:bodyDiv w:val="1"/>
      <w:marLeft w:val="0"/>
      <w:marRight w:val="0"/>
      <w:marTop w:val="0"/>
      <w:marBottom w:val="0"/>
      <w:divBdr>
        <w:top w:val="none" w:sz="0" w:space="0" w:color="auto"/>
        <w:left w:val="none" w:sz="0" w:space="0" w:color="auto"/>
        <w:bottom w:val="none" w:sz="0" w:space="0" w:color="auto"/>
        <w:right w:val="none" w:sz="0" w:space="0" w:color="auto"/>
      </w:divBdr>
    </w:div>
    <w:div w:id="1919288040">
      <w:bodyDiv w:val="1"/>
      <w:marLeft w:val="0"/>
      <w:marRight w:val="0"/>
      <w:marTop w:val="0"/>
      <w:marBottom w:val="0"/>
      <w:divBdr>
        <w:top w:val="none" w:sz="0" w:space="0" w:color="auto"/>
        <w:left w:val="none" w:sz="0" w:space="0" w:color="auto"/>
        <w:bottom w:val="none" w:sz="0" w:space="0" w:color="auto"/>
        <w:right w:val="none" w:sz="0" w:space="0" w:color="auto"/>
      </w:divBdr>
    </w:div>
    <w:div w:id="1940066939">
      <w:bodyDiv w:val="1"/>
      <w:marLeft w:val="0"/>
      <w:marRight w:val="0"/>
      <w:marTop w:val="0"/>
      <w:marBottom w:val="0"/>
      <w:divBdr>
        <w:top w:val="none" w:sz="0" w:space="0" w:color="auto"/>
        <w:left w:val="none" w:sz="0" w:space="0" w:color="auto"/>
        <w:bottom w:val="none" w:sz="0" w:space="0" w:color="auto"/>
        <w:right w:val="none" w:sz="0" w:space="0" w:color="auto"/>
      </w:divBdr>
    </w:div>
    <w:div w:id="1946496266">
      <w:bodyDiv w:val="1"/>
      <w:marLeft w:val="0"/>
      <w:marRight w:val="0"/>
      <w:marTop w:val="0"/>
      <w:marBottom w:val="0"/>
      <w:divBdr>
        <w:top w:val="none" w:sz="0" w:space="0" w:color="auto"/>
        <w:left w:val="none" w:sz="0" w:space="0" w:color="auto"/>
        <w:bottom w:val="none" w:sz="0" w:space="0" w:color="auto"/>
        <w:right w:val="none" w:sz="0" w:space="0" w:color="auto"/>
      </w:divBdr>
    </w:div>
    <w:div w:id="2010986456">
      <w:bodyDiv w:val="1"/>
      <w:marLeft w:val="0"/>
      <w:marRight w:val="0"/>
      <w:marTop w:val="0"/>
      <w:marBottom w:val="0"/>
      <w:divBdr>
        <w:top w:val="none" w:sz="0" w:space="0" w:color="auto"/>
        <w:left w:val="none" w:sz="0" w:space="0" w:color="auto"/>
        <w:bottom w:val="none" w:sz="0" w:space="0" w:color="auto"/>
        <w:right w:val="none" w:sz="0" w:space="0" w:color="auto"/>
      </w:divBdr>
    </w:div>
    <w:div w:id="2016688464">
      <w:bodyDiv w:val="1"/>
      <w:marLeft w:val="0"/>
      <w:marRight w:val="0"/>
      <w:marTop w:val="0"/>
      <w:marBottom w:val="0"/>
      <w:divBdr>
        <w:top w:val="none" w:sz="0" w:space="0" w:color="auto"/>
        <w:left w:val="none" w:sz="0" w:space="0" w:color="auto"/>
        <w:bottom w:val="none" w:sz="0" w:space="0" w:color="auto"/>
        <w:right w:val="none" w:sz="0" w:space="0" w:color="auto"/>
      </w:divBdr>
    </w:div>
    <w:div w:id="2045976933">
      <w:bodyDiv w:val="1"/>
      <w:marLeft w:val="0"/>
      <w:marRight w:val="0"/>
      <w:marTop w:val="0"/>
      <w:marBottom w:val="0"/>
      <w:divBdr>
        <w:top w:val="none" w:sz="0" w:space="0" w:color="auto"/>
        <w:left w:val="none" w:sz="0" w:space="0" w:color="auto"/>
        <w:bottom w:val="none" w:sz="0" w:space="0" w:color="auto"/>
        <w:right w:val="none" w:sz="0" w:space="0" w:color="auto"/>
      </w:divBdr>
      <w:divsChild>
        <w:div w:id="2123256591">
          <w:marLeft w:val="0"/>
          <w:marRight w:val="0"/>
          <w:marTop w:val="0"/>
          <w:marBottom w:val="0"/>
          <w:divBdr>
            <w:top w:val="none" w:sz="0" w:space="0" w:color="auto"/>
            <w:left w:val="none" w:sz="0" w:space="0" w:color="auto"/>
            <w:bottom w:val="none" w:sz="0" w:space="0" w:color="auto"/>
            <w:right w:val="none" w:sz="0" w:space="0" w:color="auto"/>
          </w:divBdr>
        </w:div>
      </w:divsChild>
    </w:div>
    <w:div w:id="2055154880">
      <w:bodyDiv w:val="1"/>
      <w:marLeft w:val="0"/>
      <w:marRight w:val="0"/>
      <w:marTop w:val="0"/>
      <w:marBottom w:val="0"/>
      <w:divBdr>
        <w:top w:val="none" w:sz="0" w:space="0" w:color="auto"/>
        <w:left w:val="none" w:sz="0" w:space="0" w:color="auto"/>
        <w:bottom w:val="none" w:sz="0" w:space="0" w:color="auto"/>
        <w:right w:val="none" w:sz="0" w:space="0" w:color="auto"/>
      </w:divBdr>
    </w:div>
    <w:div w:id="2066445754">
      <w:bodyDiv w:val="1"/>
      <w:marLeft w:val="0"/>
      <w:marRight w:val="0"/>
      <w:marTop w:val="0"/>
      <w:marBottom w:val="0"/>
      <w:divBdr>
        <w:top w:val="none" w:sz="0" w:space="0" w:color="auto"/>
        <w:left w:val="none" w:sz="0" w:space="0" w:color="auto"/>
        <w:bottom w:val="none" w:sz="0" w:space="0" w:color="auto"/>
        <w:right w:val="none" w:sz="0" w:space="0" w:color="auto"/>
      </w:divBdr>
    </w:div>
    <w:div w:id="2088527451">
      <w:bodyDiv w:val="1"/>
      <w:marLeft w:val="0"/>
      <w:marRight w:val="0"/>
      <w:marTop w:val="0"/>
      <w:marBottom w:val="0"/>
      <w:divBdr>
        <w:top w:val="none" w:sz="0" w:space="0" w:color="auto"/>
        <w:left w:val="none" w:sz="0" w:space="0" w:color="auto"/>
        <w:bottom w:val="none" w:sz="0" w:space="0" w:color="auto"/>
        <w:right w:val="none" w:sz="0" w:space="0" w:color="auto"/>
      </w:divBdr>
    </w:div>
    <w:div w:id="2109963085">
      <w:bodyDiv w:val="1"/>
      <w:marLeft w:val="0"/>
      <w:marRight w:val="0"/>
      <w:marTop w:val="0"/>
      <w:marBottom w:val="0"/>
      <w:divBdr>
        <w:top w:val="none" w:sz="0" w:space="0" w:color="auto"/>
        <w:left w:val="none" w:sz="0" w:space="0" w:color="auto"/>
        <w:bottom w:val="none" w:sz="0" w:space="0" w:color="auto"/>
        <w:right w:val="none" w:sz="0" w:space="0" w:color="auto"/>
      </w:divBdr>
      <w:divsChild>
        <w:div w:id="1646885883">
          <w:marLeft w:val="0"/>
          <w:marRight w:val="0"/>
          <w:marTop w:val="0"/>
          <w:marBottom w:val="0"/>
          <w:divBdr>
            <w:top w:val="none" w:sz="0" w:space="0" w:color="auto"/>
            <w:left w:val="none" w:sz="0" w:space="0" w:color="auto"/>
            <w:bottom w:val="none" w:sz="0" w:space="0" w:color="auto"/>
            <w:right w:val="none" w:sz="0" w:space="0" w:color="auto"/>
          </w:divBdr>
        </w:div>
      </w:divsChild>
    </w:div>
    <w:div w:id="2127309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ealthcare.oregon.gov/pages/find-help.aspx" TargetMode="External"/><Relationship Id="rId18" Type="http://schemas.openxmlformats.org/officeDocument/2006/relationships/hyperlink" Target="https://www.youtube.com/watch?v=gotjbKzWMgo" TargetMode="External"/><Relationship Id="rId26" Type="http://schemas.openxmlformats.org/officeDocument/2006/relationships/hyperlink" Target="mailto:OHA.BHITeam@OHA.Oregon.gov" TargetMode="External"/><Relationship Id="rId3" Type="http://schemas.openxmlformats.org/officeDocument/2006/relationships/styles" Target="styles.xml"/><Relationship Id="rId21" Type="http://schemas.openxmlformats.org/officeDocument/2006/relationships/hyperlink" Target="https://app.smartsheet.com/b/form/cdac600ae1d1434289bfdf39bc5b348a"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oregon.gov/odhs/benefits/pages/default.aspx" TargetMode="External"/><Relationship Id="rId17" Type="http://schemas.openxmlformats.org/officeDocument/2006/relationships/hyperlink" Target="https://sharedsystems.dhsoha.state.or.us/DHSForms/Served/ds2436j.pdf" TargetMode="External"/><Relationship Id="rId25" Type="http://schemas.openxmlformats.org/officeDocument/2006/relationships/package" Target="embeddings/Microsoft_PowerPoint_Presentation.pptx"/><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sharedsystems.dhsoha.state.or.us/DHSForms/Served/de2436j.pdf" TargetMode="External"/><Relationship Id="rId20" Type="http://schemas.openxmlformats.org/officeDocument/2006/relationships/hyperlink" Target="https://www.oregon.gov/odhs/providers-partners/benefits-eligibility/Pages/default.aspx" TargetMode="External"/><Relationship Id="rId29" Type="http://schemas.openxmlformats.org/officeDocument/2006/relationships/hyperlink" Target="mailto:Meghan.K.McClain@OHA.Oregon.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2.emf"/><Relationship Id="rId32" Type="http://schemas.openxmlformats.org/officeDocument/2006/relationships/hyperlink" Target="https://app.smartsheet.com/b/form/708eadc3359145f8a59e84fe7a4220da" TargetMode="External"/><Relationship Id="rId5" Type="http://schemas.openxmlformats.org/officeDocument/2006/relationships/webSettings" Target="webSettings.xml"/><Relationship Id="rId15" Type="http://schemas.openxmlformats.org/officeDocument/2006/relationships/hyperlink" Target="https://www.youtube.com/watch?v=j85LjipK4PY." TargetMode="External"/><Relationship Id="rId23" Type="http://schemas.openxmlformats.org/officeDocument/2006/relationships/hyperlink" Target="https://www.youtube.com/watch?v=8ank-ZZxkfY&amp;list=PLsrX1nc_gB0oe9QkE5SrJ_mME2Mngj8Bh" TargetMode="External"/><Relationship Id="rId28" Type="http://schemas.openxmlformats.org/officeDocument/2006/relationships/hyperlink" Target="https://data.oregon.gov/Health-Human-Services/House-BIll-2402-Grantee-List/cw9y-pftk/data_preview" TargetMode="External"/><Relationship Id="rId36"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mailto:James.Barta@odhs.oregon.gov" TargetMode="External"/><Relationship Id="rId31" Type="http://schemas.openxmlformats.org/officeDocument/2006/relationships/hyperlink" Target="https://mailchi.mp/oregon/governor-kotek-announces-effects-of-trump-budget-cuts-to-oregon?e=dc25b0f284" TargetMode="External"/><Relationship Id="rId4" Type="http://schemas.openxmlformats.org/officeDocument/2006/relationships/settings" Target="settings.xml"/><Relationship Id="rId9" Type="http://schemas.openxmlformats.org/officeDocument/2006/relationships/hyperlink" Target="https://www.youtube.com/watch?v=mTsvSAItPqA" TargetMode="External"/><Relationship Id="rId14" Type="http://schemas.openxmlformats.org/officeDocument/2006/relationships/hyperlink" Target="https://www.oregon.gov/odhs/benefits/Pages/languages.aspx" TargetMode="External"/><Relationship Id="rId22" Type="http://schemas.openxmlformats.org/officeDocument/2006/relationships/hyperlink" Target="https://www.youtube.com/watch?v=keVJcZDTiIg" TargetMode="External"/><Relationship Id="rId27" Type="http://schemas.openxmlformats.org/officeDocument/2006/relationships/hyperlink" Target="mailto:Meghan.K.McClain@OHA.Oregon.Gov" TargetMode="External"/><Relationship Id="rId30" Type="http://schemas.openxmlformats.org/officeDocument/2006/relationships/hyperlink" Target="https://www.oregon.gov/odhs/news/pages/federal-updates.aspx" TargetMode="External"/><Relationship Id="rId35" Type="http://schemas.openxmlformats.org/officeDocument/2006/relationships/fontTable" Target="fontTable.xml"/><Relationship Id="rId8" Type="http://schemas.openxmlformats.org/officeDocument/2006/relationships/hyperlink" Target="https://www.zoomgov.com/meeting/register/vJItf-mvpz0pHwCkc3s8YUdDvAcefvfXuc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75383B-F86E-40AE-BC72-7F1CFFB62427}">
  <ds:schemaRefs>
    <ds:schemaRef ds:uri="http://schemas.openxmlformats.org/officeDocument/2006/bibliography"/>
  </ds:schemaRefs>
</ds:datastoreItem>
</file>

<file path=docMetadata/LabelInfo.xml><?xml version="1.0" encoding="utf-8"?>
<clbl:labelList xmlns:clbl="http://schemas.microsoft.com/office/2020/mipLabelMetadata">
  <clbl:label id="{ebdd6eeb-0dd0-4927-947e-a759f08fcf55}" enabled="1" method="Privileged" siteId="{658e63e8-8d39-499c-8f48-13adc9452f4c}" removed="0"/>
</clbl:labelList>
</file>

<file path=docProps/app.xml><?xml version="1.0" encoding="utf-8"?>
<Properties xmlns="http://schemas.openxmlformats.org/officeDocument/2006/extended-properties" xmlns:vt="http://schemas.openxmlformats.org/officeDocument/2006/docPropsVTypes">
  <Template>Normal</Template>
  <TotalTime>7</TotalTime>
  <Pages>5</Pages>
  <Words>1433</Words>
  <Characters>8170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PROGRAM DESIGN MANAGER CONFER</vt:lpstr>
    </vt:vector>
  </TitlesOfParts>
  <Company>Oregon DHS</Company>
  <LinksUpToDate>false</LinksUpToDate>
  <CharactersWithSpaces>9584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DESIGN MANAGER CONFER</dc:title>
  <dc:subject/>
  <dc:creator>Bakri Khansaa</dc:creator>
  <cp:keywords/>
  <dc:description/>
  <cp:lastModifiedBy>Brockamp Krystal</cp:lastModifiedBy>
  <cp:revision>4</cp:revision>
  <cp:lastPrinted>2019-08-08T16:57:00Z</cp:lastPrinted>
  <dcterms:created xsi:type="dcterms:W3CDTF">2025-08-19T15:34:00Z</dcterms:created>
  <dcterms:modified xsi:type="dcterms:W3CDTF">2025-08-19T20:59:00Z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bdd6eeb-0dd0-4927-947e-a759f08fcf55_Enabled">
    <vt:lpwstr>true</vt:lpwstr>
  </property>
  <property fmtid="{D5CDD505-2E9C-101B-9397-08002B2CF9AE}" pid="3" name="MSIP_Label_ebdd6eeb-0dd0-4927-947e-a759f08fcf55_SetDate">
    <vt:lpwstr>2023-11-02T14:08:32Z</vt:lpwstr>
  </property>
  <property fmtid="{D5CDD505-2E9C-101B-9397-08002B2CF9AE}" pid="4" name="MSIP_Label_ebdd6eeb-0dd0-4927-947e-a759f08fcf55_Method">
    <vt:lpwstr>Privileged</vt:lpwstr>
  </property>
  <property fmtid="{D5CDD505-2E9C-101B-9397-08002B2CF9AE}" pid="5" name="MSIP_Label_ebdd6eeb-0dd0-4927-947e-a759f08fcf55_Name">
    <vt:lpwstr>Level 1 - Published (Items)</vt:lpwstr>
  </property>
  <property fmtid="{D5CDD505-2E9C-101B-9397-08002B2CF9AE}" pid="6" name="MSIP_Label_ebdd6eeb-0dd0-4927-947e-a759f08fcf55_SiteId">
    <vt:lpwstr>658e63e8-8d39-499c-8f48-13adc9452f4c</vt:lpwstr>
  </property>
  <property fmtid="{D5CDD505-2E9C-101B-9397-08002B2CF9AE}" pid="7" name="MSIP_Label_ebdd6eeb-0dd0-4927-947e-a759f08fcf55_ActionId">
    <vt:lpwstr>22a7e408-a45f-468b-ad0a-d21108d2dfa4</vt:lpwstr>
  </property>
  <property fmtid="{D5CDD505-2E9C-101B-9397-08002B2CF9AE}" pid="8" name="MSIP_Label_ebdd6eeb-0dd0-4927-947e-a759f08fcf55_ContentBits">
    <vt:lpwstr>0</vt:lpwstr>
  </property>
</Properties>
</file>