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0E0300D7" w:rsidR="002A0619" w:rsidRPr="009A4B59" w:rsidRDefault="002A0619" w:rsidP="002A0619">
            <w:pPr>
              <w:spacing w:before="120" w:after="120"/>
              <w:jc w:val="center"/>
              <w:rPr>
                <w:rFonts w:ascii="Noto Sans" w:hAnsi="Noto Sans" w:cs="Noto Sans"/>
                <w:b/>
                <w:sz w:val="32"/>
                <w:szCs w:val="32"/>
              </w:rPr>
            </w:pPr>
            <w:r w:rsidRPr="009A4B59">
              <w:rPr>
                <w:rFonts w:ascii="Noto Sans" w:hAnsi="Noto Sans" w:cs="Noto Sans"/>
                <w:b/>
                <w:sz w:val="32"/>
                <w:szCs w:val="32"/>
              </w:rPr>
              <w:t xml:space="preserve">Self-Sufficiency Programs Partner Meeting </w:t>
            </w:r>
            <w:r w:rsidR="00436E81">
              <w:rPr>
                <w:rFonts w:ascii="Noto Sans" w:hAnsi="Noto Sans" w:cs="Noto Sans"/>
                <w:b/>
                <w:sz w:val="32"/>
                <w:szCs w:val="32"/>
              </w:rPr>
              <w:t>Agenda</w:t>
            </w:r>
          </w:p>
          <w:p w14:paraId="49FDDA23" w14:textId="497BD088" w:rsidR="002A0619" w:rsidRPr="009A4B59" w:rsidRDefault="002A0619" w:rsidP="002A0619">
            <w:pPr>
              <w:spacing w:before="120" w:after="120"/>
              <w:jc w:val="center"/>
              <w:rPr>
                <w:rFonts w:ascii="Noto Sans" w:hAnsi="Noto Sans" w:cs="Noto Sans"/>
                <w:b/>
                <w:sz w:val="28"/>
                <w:szCs w:val="28"/>
              </w:rPr>
            </w:pPr>
            <w:r w:rsidRPr="009A4B59">
              <w:rPr>
                <w:rFonts w:ascii="Noto Sans" w:hAnsi="Noto Sans" w:cs="Noto Sans"/>
                <w:sz w:val="28"/>
                <w:szCs w:val="28"/>
              </w:rPr>
              <w:t>Thursday,</w:t>
            </w:r>
            <w:r w:rsidR="00C40872" w:rsidRPr="009A4B59">
              <w:rPr>
                <w:rFonts w:ascii="Noto Sans" w:hAnsi="Noto Sans" w:cs="Noto Sans"/>
                <w:sz w:val="28"/>
                <w:szCs w:val="28"/>
              </w:rPr>
              <w:t xml:space="preserve"> </w:t>
            </w:r>
            <w:r w:rsidR="00B6012A">
              <w:rPr>
                <w:rFonts w:ascii="Noto Sans" w:hAnsi="Noto Sans" w:cs="Noto Sans"/>
                <w:sz w:val="28"/>
                <w:szCs w:val="28"/>
              </w:rPr>
              <w:t>March</w:t>
            </w:r>
            <w:r w:rsidR="00077329">
              <w:rPr>
                <w:rFonts w:ascii="Noto Sans" w:hAnsi="Noto Sans" w:cs="Noto Sans"/>
                <w:sz w:val="28"/>
                <w:szCs w:val="28"/>
              </w:rPr>
              <w:t xml:space="preserve"> </w:t>
            </w:r>
            <w:r w:rsidR="0070088F">
              <w:rPr>
                <w:rFonts w:ascii="Noto Sans" w:hAnsi="Noto Sans" w:cs="Noto Sans"/>
                <w:sz w:val="28"/>
                <w:szCs w:val="28"/>
              </w:rPr>
              <w:t>12</w:t>
            </w:r>
            <w:r w:rsidRPr="009A4B59">
              <w:rPr>
                <w:rFonts w:ascii="Noto Sans" w:hAnsi="Noto Sans" w:cs="Noto Sans"/>
                <w:sz w:val="28"/>
                <w:szCs w:val="28"/>
              </w:rPr>
              <w:t>,</w:t>
            </w:r>
            <w:r w:rsidR="00077329">
              <w:rPr>
                <w:rFonts w:ascii="Noto Sans" w:hAnsi="Noto Sans" w:cs="Noto Sans"/>
                <w:sz w:val="28"/>
                <w:szCs w:val="28"/>
              </w:rPr>
              <w:t xml:space="preserve"> </w:t>
            </w:r>
            <w:r w:rsidR="00E45584" w:rsidRPr="009A4B59">
              <w:rPr>
                <w:rFonts w:ascii="Noto Sans" w:hAnsi="Noto Sans" w:cs="Noto Sans"/>
                <w:sz w:val="28"/>
                <w:szCs w:val="28"/>
              </w:rPr>
              <w:t>202</w:t>
            </w:r>
            <w:r w:rsidR="00E45584">
              <w:rPr>
                <w:rFonts w:ascii="Noto Sans" w:hAnsi="Noto Sans" w:cs="Noto Sans"/>
                <w:sz w:val="28"/>
                <w:szCs w:val="28"/>
              </w:rPr>
              <w:t>6,</w:t>
            </w:r>
            <w:r w:rsidRPr="009A4B59">
              <w:rPr>
                <w:rFonts w:ascii="Noto Sans" w:hAnsi="Noto Sans" w:cs="Noto Sans"/>
                <w:sz w:val="28"/>
                <w:szCs w:val="28"/>
              </w:rPr>
              <w:t xml:space="preserve"> 2:05pm-2:55pm</w:t>
            </w:r>
          </w:p>
          <w:p w14:paraId="1E37907D" w14:textId="6FD05C42" w:rsidR="002A0619" w:rsidRPr="009A4B59" w:rsidRDefault="002A0619" w:rsidP="009A4B59">
            <w:pPr>
              <w:jc w:val="center"/>
              <w:rPr>
                <w:rFonts w:ascii="Noto Sans" w:hAnsi="Noto Sans" w:cs="Noto Sans"/>
                <w:sz w:val="32"/>
                <w:szCs w:val="32"/>
              </w:rPr>
            </w:pPr>
            <w:r w:rsidRPr="009A4B59">
              <w:rPr>
                <w:rFonts w:ascii="Noto Sans" w:hAnsi="Noto Sans" w:cs="Noto Sans"/>
                <w:i/>
                <w:iCs/>
                <w:sz w:val="24"/>
                <w:szCs w:val="24"/>
              </w:rPr>
              <w:t>American Sign Language, Spanish interpretation and Closed Captioning will be provided</w:t>
            </w:r>
          </w:p>
        </w:tc>
      </w:tr>
    </w:tbl>
    <w:p w14:paraId="5AF5CEBF" w14:textId="77777777" w:rsidR="002A0619" w:rsidRPr="00A66397" w:rsidRDefault="002A0619" w:rsidP="009A4B59">
      <w:pPr>
        <w:tabs>
          <w:tab w:val="left" w:pos="3615"/>
        </w:tabs>
        <w:spacing w:after="0" w:line="240" w:lineRule="auto"/>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7645" w:type="dxa"/>
        <w:jc w:val="center"/>
        <w:tblLook w:val="04A0" w:firstRow="1" w:lastRow="0" w:firstColumn="1" w:lastColumn="0" w:noHBand="0" w:noVBand="1"/>
      </w:tblPr>
      <w:tblGrid>
        <w:gridCol w:w="2250"/>
        <w:gridCol w:w="5395"/>
      </w:tblGrid>
      <w:tr w:rsidR="00F300D6" w:rsidRPr="009A4B59" w14:paraId="6CB57C9C" w14:textId="77777777" w:rsidTr="00F300D6">
        <w:trPr>
          <w:jc w:val="center"/>
        </w:trPr>
        <w:tc>
          <w:tcPr>
            <w:tcW w:w="2250" w:type="dxa"/>
          </w:tcPr>
          <w:p w14:paraId="2E4F2060" w14:textId="13F3482C" w:rsidR="00F300D6" w:rsidRPr="009A4B59" w:rsidRDefault="00F300D6" w:rsidP="009E3975">
            <w:pPr>
              <w:rPr>
                <w:rFonts w:ascii="Noto Sans" w:hAnsi="Noto Sans" w:cs="Noto Sans"/>
                <w:sz w:val="24"/>
                <w:szCs w:val="24"/>
              </w:rPr>
            </w:pPr>
            <w:r w:rsidRPr="009A4B59">
              <w:rPr>
                <w:rFonts w:ascii="Noto Sans" w:hAnsi="Noto Sans" w:cs="Noto Sans"/>
                <w:sz w:val="24"/>
                <w:szCs w:val="24"/>
              </w:rPr>
              <w:t>Meeting Leaders</w:t>
            </w:r>
          </w:p>
        </w:tc>
        <w:tc>
          <w:tcPr>
            <w:tcW w:w="5395" w:type="dxa"/>
          </w:tcPr>
          <w:p w14:paraId="2C99C2A4" w14:textId="2C22C590" w:rsidR="00F300D6" w:rsidRPr="009A4B59" w:rsidRDefault="00F300D6" w:rsidP="009A5CD7">
            <w:pPr>
              <w:rPr>
                <w:rFonts w:ascii="Noto Sans" w:hAnsi="Noto Sans" w:cs="Noto Sans"/>
                <w:sz w:val="24"/>
                <w:szCs w:val="24"/>
              </w:rPr>
            </w:pPr>
            <w:r>
              <w:rPr>
                <w:rFonts w:ascii="Noto Sans" w:hAnsi="Noto Sans" w:cs="Noto Sans"/>
                <w:sz w:val="24"/>
                <w:szCs w:val="24"/>
              </w:rPr>
              <w:t xml:space="preserve">Kathryn </w:t>
            </w:r>
            <w:r w:rsidR="002D36FC">
              <w:rPr>
                <w:rFonts w:ascii="Noto Sans" w:hAnsi="Noto Sans" w:cs="Noto Sans"/>
                <w:sz w:val="24"/>
                <w:szCs w:val="24"/>
              </w:rPr>
              <w:t>G</w:t>
            </w:r>
            <w:r>
              <w:rPr>
                <w:rFonts w:ascii="Noto Sans" w:hAnsi="Noto Sans" w:cs="Noto Sans"/>
                <w:sz w:val="24"/>
                <w:szCs w:val="24"/>
              </w:rPr>
              <w:t xml:space="preserve">arland </w:t>
            </w:r>
          </w:p>
        </w:tc>
      </w:tr>
      <w:tr w:rsidR="00F300D6" w:rsidRPr="009A4B59" w14:paraId="16ABEA13" w14:textId="77777777" w:rsidTr="00F300D6">
        <w:trPr>
          <w:jc w:val="center"/>
        </w:trPr>
        <w:tc>
          <w:tcPr>
            <w:tcW w:w="2250" w:type="dxa"/>
          </w:tcPr>
          <w:p w14:paraId="097A5CB1" w14:textId="249D2A7E" w:rsidR="00F300D6" w:rsidRPr="009A4B59" w:rsidRDefault="00F300D6" w:rsidP="009E3975">
            <w:pPr>
              <w:rPr>
                <w:rFonts w:ascii="Noto Sans" w:hAnsi="Noto Sans" w:cs="Noto Sans"/>
                <w:sz w:val="24"/>
                <w:szCs w:val="24"/>
              </w:rPr>
            </w:pPr>
            <w:r w:rsidRPr="009A4B59">
              <w:rPr>
                <w:rFonts w:ascii="Noto Sans" w:hAnsi="Noto Sans" w:cs="Noto Sans"/>
                <w:sz w:val="24"/>
                <w:szCs w:val="24"/>
              </w:rPr>
              <w:t>Sponsors</w:t>
            </w:r>
          </w:p>
        </w:tc>
        <w:tc>
          <w:tcPr>
            <w:tcW w:w="5395" w:type="dxa"/>
          </w:tcPr>
          <w:p w14:paraId="3642BB0F" w14:textId="27A6DCAE" w:rsidR="00F300D6" w:rsidRPr="009A4B59" w:rsidRDefault="00F300D6" w:rsidP="009E3975">
            <w:pPr>
              <w:rPr>
                <w:rFonts w:ascii="Noto Sans" w:hAnsi="Noto Sans" w:cs="Noto Sans"/>
                <w:sz w:val="24"/>
                <w:szCs w:val="24"/>
              </w:rPr>
            </w:pPr>
            <w:r w:rsidRPr="009A4B59">
              <w:rPr>
                <w:rFonts w:ascii="Noto Sans" w:hAnsi="Noto Sans" w:cs="Noto Sans"/>
                <w:sz w:val="24"/>
                <w:szCs w:val="24"/>
              </w:rPr>
              <w:t>Bill Baney</w:t>
            </w:r>
          </w:p>
        </w:tc>
      </w:tr>
      <w:tr w:rsidR="00F300D6" w:rsidRPr="009A4B59" w14:paraId="0C12DD2A" w14:textId="77777777" w:rsidTr="00F300D6">
        <w:trPr>
          <w:jc w:val="center"/>
        </w:trPr>
        <w:tc>
          <w:tcPr>
            <w:tcW w:w="2250" w:type="dxa"/>
          </w:tcPr>
          <w:p w14:paraId="5C3FA3F5" w14:textId="7E96D0CC"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Administrative Support </w:t>
            </w:r>
          </w:p>
        </w:tc>
        <w:tc>
          <w:tcPr>
            <w:tcW w:w="5395" w:type="dxa"/>
          </w:tcPr>
          <w:p w14:paraId="1081CBAB" w14:textId="7512AD08" w:rsidR="00F300D6" w:rsidRPr="009A4B59" w:rsidRDefault="00F300D6" w:rsidP="009E3975">
            <w:pPr>
              <w:rPr>
                <w:rFonts w:ascii="Noto Sans" w:hAnsi="Noto Sans" w:cs="Noto Sans"/>
                <w:sz w:val="24"/>
                <w:szCs w:val="24"/>
              </w:rPr>
            </w:pPr>
            <w:r>
              <w:rPr>
                <w:rFonts w:ascii="Noto Sans" w:hAnsi="Noto Sans" w:cs="Noto Sans"/>
                <w:sz w:val="24"/>
                <w:szCs w:val="24"/>
              </w:rPr>
              <w:t>Samantha Alvarez</w:t>
            </w:r>
          </w:p>
        </w:tc>
      </w:tr>
      <w:tr w:rsidR="00F300D6" w:rsidRPr="009A4B59" w14:paraId="4CE17AF5" w14:textId="77777777" w:rsidTr="00F300D6">
        <w:trPr>
          <w:jc w:val="center"/>
        </w:trPr>
        <w:tc>
          <w:tcPr>
            <w:tcW w:w="2250" w:type="dxa"/>
          </w:tcPr>
          <w:p w14:paraId="4ABB45DC" w14:textId="4B7A0EF8" w:rsidR="00F300D6" w:rsidRPr="009A4B59" w:rsidRDefault="00F300D6" w:rsidP="009E3975">
            <w:pPr>
              <w:rPr>
                <w:rFonts w:ascii="Noto Sans" w:hAnsi="Noto Sans" w:cs="Noto Sans"/>
                <w:sz w:val="24"/>
                <w:szCs w:val="24"/>
              </w:rPr>
            </w:pPr>
            <w:r w:rsidRPr="009A4B59">
              <w:rPr>
                <w:rFonts w:ascii="Noto Sans" w:hAnsi="Noto Sans" w:cs="Noto Sans"/>
                <w:sz w:val="24"/>
                <w:szCs w:val="24"/>
              </w:rPr>
              <w:t xml:space="preserve">Location </w:t>
            </w:r>
          </w:p>
        </w:tc>
        <w:tc>
          <w:tcPr>
            <w:tcW w:w="5395" w:type="dxa"/>
          </w:tcPr>
          <w:p w14:paraId="0D73EC35" w14:textId="067426DA" w:rsidR="00F300D6" w:rsidRPr="009A4B59" w:rsidRDefault="00F300D6" w:rsidP="009E3975">
            <w:pPr>
              <w:rPr>
                <w:rFonts w:ascii="Noto Sans" w:hAnsi="Noto Sans" w:cs="Noto Sans"/>
                <w:sz w:val="24"/>
                <w:szCs w:val="24"/>
              </w:rPr>
            </w:pPr>
            <w:r w:rsidRPr="009A4B59">
              <w:rPr>
                <w:rFonts w:ascii="Noto Sans" w:eastAsia="Times New Roman" w:hAnsi="Noto Sans" w:cs="Noto Sans"/>
                <w:color w:val="000000"/>
                <w:sz w:val="24"/>
                <w:szCs w:val="24"/>
              </w:rPr>
              <w:t xml:space="preserve">Virtual Meeting: </w:t>
            </w:r>
            <w:hyperlink r:id="rId8" w:history="1">
              <w:r w:rsidR="00462269" w:rsidRPr="00462269">
                <w:rPr>
                  <w:rStyle w:val="Hyperlink"/>
                  <w:rFonts w:ascii="Noto Sans" w:eastAsia="Times New Roman" w:hAnsi="Noto Sans" w:cs="Noto Sans"/>
                  <w:b/>
                  <w:bCs/>
                  <w:sz w:val="24"/>
                  <w:szCs w:val="24"/>
                </w:rPr>
                <w:t>ZOOM Link</w:t>
              </w:r>
            </w:hyperlink>
          </w:p>
        </w:tc>
      </w:tr>
    </w:tbl>
    <w:p w14:paraId="16DC31C6" w14:textId="51BC1321" w:rsidR="00263D93" w:rsidRPr="009A4B59" w:rsidRDefault="00263D93" w:rsidP="00E329CA">
      <w:pPr>
        <w:tabs>
          <w:tab w:val="left" w:pos="3615"/>
        </w:tabs>
        <w:spacing w:after="80" w:line="240" w:lineRule="auto"/>
        <w:rPr>
          <w:rFonts w:ascii="Noto Sans" w:hAnsi="Noto Sans" w:cs="Noto Sans"/>
          <w:b/>
          <w:sz w:val="24"/>
          <w:szCs w:val="24"/>
        </w:rPr>
      </w:pPr>
    </w:p>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E2680AE" w:rsidR="001B5FD9" w:rsidRPr="009A4B59" w:rsidRDefault="0011296F" w:rsidP="00C325CC">
      <w:pPr>
        <w:jc w:val="center"/>
        <w:rPr>
          <w:rFonts w:ascii="Noto Sans" w:hAnsi="Noto Sans" w:cs="Noto Sans"/>
          <w:b/>
          <w:sz w:val="24"/>
          <w:szCs w:val="24"/>
        </w:rPr>
      </w:pPr>
      <w:r w:rsidRPr="009A4B59">
        <w:rPr>
          <w:rFonts w:ascii="Noto Sans" w:hAnsi="Noto Sans" w:cs="Noto Sans"/>
          <w:b/>
          <w:sz w:val="24"/>
          <w:szCs w:val="24"/>
        </w:rPr>
        <w:t>M</w:t>
      </w:r>
      <w:r w:rsidR="00D83C59" w:rsidRPr="009A4B59">
        <w:rPr>
          <w:rFonts w:ascii="Noto Sans" w:hAnsi="Noto Sans" w:cs="Noto Sans"/>
          <w:b/>
          <w:sz w:val="24"/>
          <w:szCs w:val="24"/>
        </w:rPr>
        <w:t xml:space="preserve">eeting </w:t>
      </w:r>
      <w:r w:rsidR="00436E81">
        <w:rPr>
          <w:rFonts w:ascii="Noto Sans" w:hAnsi="Noto Sans" w:cs="Noto Sans"/>
          <w:b/>
          <w:sz w:val="24"/>
          <w:szCs w:val="24"/>
        </w:rPr>
        <w:t>Agenda</w:t>
      </w:r>
    </w:p>
    <w:tbl>
      <w:tblPr>
        <w:tblStyle w:val="TableGrid"/>
        <w:tblW w:w="0" w:type="auto"/>
        <w:tblLook w:val="04A0" w:firstRow="1" w:lastRow="0" w:firstColumn="1" w:lastColumn="0" w:noHBand="0" w:noVBand="1"/>
      </w:tblPr>
      <w:tblGrid>
        <w:gridCol w:w="792"/>
        <w:gridCol w:w="1237"/>
        <w:gridCol w:w="5948"/>
        <w:gridCol w:w="2633"/>
      </w:tblGrid>
      <w:tr w:rsidR="00733A52" w:rsidRPr="009A4B59" w14:paraId="7762D54E" w14:textId="77777777" w:rsidTr="00876113">
        <w:tc>
          <w:tcPr>
            <w:tcW w:w="792" w:type="dxa"/>
            <w:shd w:val="clear" w:color="auto" w:fill="C1E4F5" w:themeFill="accent1" w:themeFillTint="33"/>
          </w:tcPr>
          <w:p w14:paraId="086CB952" w14:textId="7B412BE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Item</w:t>
            </w:r>
          </w:p>
        </w:tc>
        <w:tc>
          <w:tcPr>
            <w:tcW w:w="1237" w:type="dxa"/>
            <w:shd w:val="clear" w:color="auto" w:fill="C1E4F5" w:themeFill="accent1" w:themeFillTint="33"/>
          </w:tcPr>
          <w:p w14:paraId="4E0E31AA" w14:textId="7286AAD9"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Time</w:t>
            </w:r>
          </w:p>
        </w:tc>
        <w:tc>
          <w:tcPr>
            <w:tcW w:w="5948" w:type="dxa"/>
            <w:shd w:val="clear" w:color="auto" w:fill="C1E4F5" w:themeFill="accent1" w:themeFillTint="33"/>
          </w:tcPr>
          <w:p w14:paraId="11942D6A" w14:textId="1837F00A"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Topic</w:t>
            </w:r>
          </w:p>
        </w:tc>
        <w:tc>
          <w:tcPr>
            <w:tcW w:w="2633" w:type="dxa"/>
            <w:shd w:val="clear" w:color="auto" w:fill="C1E4F5" w:themeFill="accent1" w:themeFillTint="33"/>
          </w:tcPr>
          <w:p w14:paraId="7C9EE923" w14:textId="4A4B7DF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 xml:space="preserve">Presenter </w:t>
            </w:r>
          </w:p>
        </w:tc>
      </w:tr>
      <w:tr w:rsidR="00733A52" w:rsidRPr="009A4B59" w14:paraId="756AE302" w14:textId="77777777" w:rsidTr="00876113">
        <w:tc>
          <w:tcPr>
            <w:tcW w:w="792" w:type="dxa"/>
          </w:tcPr>
          <w:p w14:paraId="259DF943" w14:textId="6EF81CA2"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1</w:t>
            </w:r>
            <w:r w:rsidR="00791940" w:rsidRPr="009A4B59">
              <w:rPr>
                <w:rFonts w:ascii="Noto Sans" w:hAnsi="Noto Sans" w:cs="Noto Sans"/>
                <w:bCs/>
                <w:sz w:val="24"/>
                <w:szCs w:val="24"/>
              </w:rPr>
              <w:t>.</w:t>
            </w:r>
          </w:p>
        </w:tc>
        <w:tc>
          <w:tcPr>
            <w:tcW w:w="1237" w:type="dxa"/>
          </w:tcPr>
          <w:p w14:paraId="387056C8" w14:textId="0FCA92C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2:05-2:10</w:t>
            </w:r>
          </w:p>
        </w:tc>
        <w:tc>
          <w:tcPr>
            <w:tcW w:w="5948" w:type="dxa"/>
          </w:tcPr>
          <w:p w14:paraId="0AF4BB0B" w14:textId="0176F02E" w:rsidR="00733A52" w:rsidRDefault="007A460C" w:rsidP="00733A52">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 xml:space="preserve">Entrance </w:t>
            </w:r>
            <w:hyperlink r:id="rId9" w:history="1">
              <w:r w:rsidR="006C42D7">
                <w:rPr>
                  <w:rStyle w:val="Hyperlink"/>
                  <w:rFonts w:ascii="Noto Sans" w:hAnsi="Noto Sans" w:cs="Noto Sans"/>
                  <w:b/>
                  <w:sz w:val="24"/>
                  <w:szCs w:val="24"/>
                </w:rPr>
                <w:t>Music</w:t>
              </w:r>
            </w:hyperlink>
            <w:r w:rsidR="006C42D7">
              <w:t xml:space="preserve"> </w:t>
            </w:r>
            <w:r w:rsidR="006C42D7">
              <w:rPr>
                <w:rFonts w:ascii="Noto Sans" w:eastAsia="Times New Roman" w:hAnsi="Noto Sans" w:cs="Noto Sans"/>
                <w:b/>
                <w:bCs/>
                <w:sz w:val="24"/>
                <w:szCs w:val="24"/>
                <w:u w:val="single"/>
              </w:rPr>
              <w:t xml:space="preserve">: </w:t>
            </w:r>
          </w:p>
          <w:p w14:paraId="48C0C9F3" w14:textId="7CC7401A" w:rsidR="0083160D" w:rsidRPr="009A4B59" w:rsidRDefault="0083160D" w:rsidP="00733A52">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Welcome:</w:t>
            </w:r>
          </w:p>
          <w:p w14:paraId="48BE0F85" w14:textId="6E156744" w:rsidR="00733A52" w:rsidRPr="009A4B59" w:rsidRDefault="00733A52" w:rsidP="00733A52">
            <w:pPr>
              <w:pStyle w:val="ListParagraph"/>
              <w:numPr>
                <w:ilvl w:val="0"/>
                <w:numId w:val="28"/>
              </w:numPr>
              <w:rPr>
                <w:rFonts w:ascii="Noto Sans" w:hAnsi="Noto Sans" w:cs="Noto Sans"/>
                <w:bCs/>
                <w:sz w:val="24"/>
                <w:szCs w:val="24"/>
              </w:rPr>
            </w:pPr>
            <w:r w:rsidRPr="009A4B59">
              <w:rPr>
                <w:rStyle w:val="normaltextrun"/>
                <w:rFonts w:ascii="Noto Sans" w:hAnsi="Noto Sans" w:cs="Noto Sans"/>
                <w:color w:val="000000"/>
                <w:sz w:val="24"/>
                <w:szCs w:val="24"/>
              </w:rPr>
              <w:t>Introduction in chat</w:t>
            </w:r>
            <w:r w:rsidR="00EF4D12" w:rsidRPr="009A4B59">
              <w:rPr>
                <w:rStyle w:val="normaltextrun"/>
                <w:rFonts w:ascii="Noto Sans" w:hAnsi="Noto Sans" w:cs="Noto Sans"/>
                <w:color w:val="000000"/>
                <w:sz w:val="24"/>
                <w:szCs w:val="24"/>
              </w:rPr>
              <w:t>: Name</w:t>
            </w:r>
            <w:r w:rsidRPr="009A4B59">
              <w:rPr>
                <w:rStyle w:val="normaltextrun"/>
                <w:rFonts w:ascii="Noto Sans" w:hAnsi="Noto Sans" w:cs="Noto Sans"/>
                <w:color w:val="000000"/>
                <w:sz w:val="24"/>
                <w:szCs w:val="24"/>
              </w:rPr>
              <w:t>,</w:t>
            </w:r>
            <w:r w:rsidR="00791940" w:rsidRPr="009A4B59">
              <w:rPr>
                <w:rStyle w:val="normaltextrun"/>
                <w:rFonts w:ascii="Noto Sans" w:hAnsi="Noto Sans" w:cs="Noto Sans"/>
                <w:color w:val="000000"/>
                <w:sz w:val="24"/>
                <w:szCs w:val="24"/>
              </w:rPr>
              <w:t xml:space="preserve"> </w:t>
            </w:r>
            <w:r w:rsidRPr="009A4B59">
              <w:rPr>
                <w:rStyle w:val="normaltextrun"/>
                <w:rFonts w:ascii="Noto Sans" w:hAnsi="Noto Sans" w:cs="Noto Sans"/>
                <w:color w:val="000000"/>
                <w:sz w:val="24"/>
                <w:szCs w:val="24"/>
              </w:rPr>
              <w:t>Pronouns, Organization and Role.</w:t>
            </w:r>
            <w:r w:rsidRPr="009A4B59">
              <w:rPr>
                <w:rStyle w:val="eop"/>
                <w:rFonts w:ascii="Noto Sans" w:hAnsi="Noto Sans" w:cs="Noto Sans"/>
                <w:color w:val="000000"/>
                <w:sz w:val="24"/>
                <w:szCs w:val="24"/>
              </w:rPr>
              <w:t> </w:t>
            </w:r>
          </w:p>
        </w:tc>
        <w:tc>
          <w:tcPr>
            <w:tcW w:w="2633" w:type="dxa"/>
          </w:tcPr>
          <w:p w14:paraId="3E664B7D" w14:textId="1C049241" w:rsidR="00733A52" w:rsidRPr="009A4B59" w:rsidRDefault="00F300D6" w:rsidP="00733A52">
            <w:pPr>
              <w:rPr>
                <w:rFonts w:ascii="Noto Sans" w:hAnsi="Noto Sans" w:cs="Noto Sans"/>
                <w:bCs/>
                <w:sz w:val="24"/>
                <w:szCs w:val="24"/>
              </w:rPr>
            </w:pPr>
            <w:r>
              <w:rPr>
                <w:rFonts w:ascii="Noto Sans" w:hAnsi="Noto Sans" w:cs="Noto Sans"/>
                <w:bCs/>
                <w:sz w:val="24"/>
                <w:szCs w:val="24"/>
              </w:rPr>
              <w:t xml:space="preserve">Kathryn Garland </w:t>
            </w:r>
          </w:p>
        </w:tc>
      </w:tr>
      <w:tr w:rsidR="00733A52" w:rsidRPr="009A4B59" w14:paraId="429F4107" w14:textId="77777777" w:rsidTr="00876113">
        <w:tc>
          <w:tcPr>
            <w:tcW w:w="792" w:type="dxa"/>
          </w:tcPr>
          <w:p w14:paraId="2093B372" w14:textId="3F6F6FFB"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2</w:t>
            </w:r>
            <w:r w:rsidR="00791940" w:rsidRPr="009A4B59">
              <w:rPr>
                <w:rFonts w:ascii="Noto Sans" w:hAnsi="Noto Sans" w:cs="Noto Sans"/>
                <w:bCs/>
                <w:sz w:val="24"/>
                <w:szCs w:val="24"/>
              </w:rPr>
              <w:t>.</w:t>
            </w:r>
          </w:p>
        </w:tc>
        <w:tc>
          <w:tcPr>
            <w:tcW w:w="1237" w:type="dxa"/>
          </w:tcPr>
          <w:p w14:paraId="5D57EFA8" w14:textId="6ECAE800" w:rsidR="00733A52" w:rsidRPr="009A4B59" w:rsidRDefault="00574085" w:rsidP="00733A52">
            <w:pPr>
              <w:rPr>
                <w:rFonts w:ascii="Noto Sans" w:hAnsi="Noto Sans" w:cs="Noto Sans"/>
                <w:bCs/>
                <w:sz w:val="24"/>
                <w:szCs w:val="24"/>
              </w:rPr>
            </w:pPr>
            <w:r>
              <w:rPr>
                <w:rFonts w:ascii="Noto Sans" w:hAnsi="Noto Sans" w:cs="Noto Sans"/>
                <w:bCs/>
                <w:sz w:val="24"/>
                <w:szCs w:val="24"/>
              </w:rPr>
              <w:t>2:1</w:t>
            </w:r>
            <w:r w:rsidR="00D377E2">
              <w:rPr>
                <w:rFonts w:ascii="Noto Sans" w:hAnsi="Noto Sans" w:cs="Noto Sans"/>
                <w:bCs/>
                <w:sz w:val="24"/>
                <w:szCs w:val="24"/>
              </w:rPr>
              <w:t>0-2:20</w:t>
            </w:r>
          </w:p>
        </w:tc>
        <w:tc>
          <w:tcPr>
            <w:tcW w:w="5948" w:type="dxa"/>
          </w:tcPr>
          <w:p w14:paraId="20ECC043" w14:textId="77777777" w:rsidR="00791940" w:rsidRDefault="006D7F76" w:rsidP="00853A48">
            <w:pPr>
              <w:rPr>
                <w:rFonts w:ascii="Noto Sans" w:hAnsi="Noto Sans" w:cs="Noto Sans"/>
                <w:b/>
                <w:sz w:val="24"/>
                <w:szCs w:val="24"/>
                <w:u w:val="single"/>
              </w:rPr>
            </w:pPr>
            <w:r>
              <w:rPr>
                <w:rFonts w:ascii="Noto Sans" w:hAnsi="Noto Sans" w:cs="Noto Sans"/>
                <w:b/>
                <w:sz w:val="24"/>
                <w:szCs w:val="24"/>
                <w:u w:val="single"/>
              </w:rPr>
              <w:t>Director’s Office Updates:</w:t>
            </w:r>
          </w:p>
          <w:p w14:paraId="1191F8AB" w14:textId="7EB5E855" w:rsidR="006D7F76" w:rsidRPr="00574085" w:rsidRDefault="00574085" w:rsidP="006D7F76">
            <w:pPr>
              <w:pStyle w:val="ListParagraph"/>
              <w:numPr>
                <w:ilvl w:val="0"/>
                <w:numId w:val="30"/>
              </w:numPr>
              <w:rPr>
                <w:rFonts w:ascii="Noto Sans" w:hAnsi="Noto Sans" w:cs="Noto Sans"/>
                <w:bCs/>
                <w:sz w:val="24"/>
                <w:szCs w:val="24"/>
              </w:rPr>
            </w:pPr>
            <w:r w:rsidRPr="00574085">
              <w:rPr>
                <w:rFonts w:ascii="Noto Sans" w:hAnsi="Noto Sans" w:cs="Noto Sans"/>
                <w:bCs/>
                <w:sz w:val="24"/>
                <w:szCs w:val="24"/>
              </w:rPr>
              <w:t>ODHS Transformation Update</w:t>
            </w:r>
          </w:p>
        </w:tc>
        <w:tc>
          <w:tcPr>
            <w:tcW w:w="2633" w:type="dxa"/>
          </w:tcPr>
          <w:p w14:paraId="27FD7C88" w14:textId="368FDE3E" w:rsidR="00733A52" w:rsidRPr="009A4B59" w:rsidRDefault="00574085" w:rsidP="00733A52">
            <w:pPr>
              <w:rPr>
                <w:rFonts w:ascii="Noto Sans" w:hAnsi="Noto Sans" w:cs="Noto Sans"/>
                <w:bCs/>
                <w:sz w:val="24"/>
                <w:szCs w:val="24"/>
              </w:rPr>
            </w:pPr>
            <w:r>
              <w:rPr>
                <w:rFonts w:ascii="Noto Sans" w:hAnsi="Noto Sans" w:cs="Noto Sans"/>
                <w:bCs/>
                <w:sz w:val="24"/>
                <w:szCs w:val="24"/>
              </w:rPr>
              <w:t>Claire Seguin or GL</w:t>
            </w:r>
          </w:p>
        </w:tc>
      </w:tr>
      <w:tr w:rsidR="00733A52" w:rsidRPr="009A4B59" w14:paraId="525A50E0" w14:textId="77777777" w:rsidTr="00876113">
        <w:tc>
          <w:tcPr>
            <w:tcW w:w="792" w:type="dxa"/>
          </w:tcPr>
          <w:p w14:paraId="728E784A" w14:textId="3127D736"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3</w:t>
            </w:r>
            <w:r w:rsidR="00791940" w:rsidRPr="009A4B59">
              <w:rPr>
                <w:rFonts w:ascii="Noto Sans" w:hAnsi="Noto Sans" w:cs="Noto Sans"/>
                <w:bCs/>
                <w:sz w:val="24"/>
                <w:szCs w:val="24"/>
              </w:rPr>
              <w:t>.</w:t>
            </w:r>
          </w:p>
        </w:tc>
        <w:tc>
          <w:tcPr>
            <w:tcW w:w="1237" w:type="dxa"/>
          </w:tcPr>
          <w:p w14:paraId="5EA9AB69" w14:textId="35AC1176" w:rsidR="00733A52" w:rsidRPr="009A4B59" w:rsidRDefault="00EA1390" w:rsidP="00733A52">
            <w:pPr>
              <w:rPr>
                <w:rFonts w:ascii="Noto Sans" w:hAnsi="Noto Sans" w:cs="Noto Sans"/>
                <w:bCs/>
                <w:sz w:val="24"/>
                <w:szCs w:val="24"/>
              </w:rPr>
            </w:pPr>
            <w:r>
              <w:rPr>
                <w:rFonts w:ascii="Noto Sans" w:hAnsi="Noto Sans" w:cs="Noto Sans"/>
                <w:bCs/>
                <w:sz w:val="24"/>
                <w:szCs w:val="24"/>
              </w:rPr>
              <w:t>2:20-2:40</w:t>
            </w:r>
          </w:p>
        </w:tc>
        <w:tc>
          <w:tcPr>
            <w:tcW w:w="5948" w:type="dxa"/>
          </w:tcPr>
          <w:p w14:paraId="2E21D727" w14:textId="53B24EB4" w:rsidR="00950EB5" w:rsidRPr="009A4B59" w:rsidRDefault="00EA1390"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Office of Immigrant and Refugee Advancement</w:t>
            </w:r>
          </w:p>
        </w:tc>
        <w:tc>
          <w:tcPr>
            <w:tcW w:w="2633" w:type="dxa"/>
          </w:tcPr>
          <w:p w14:paraId="6347BE3F" w14:textId="060802CC" w:rsidR="00733A52" w:rsidRPr="009A4B59" w:rsidRDefault="00EA1390" w:rsidP="00733A52">
            <w:pPr>
              <w:rPr>
                <w:rFonts w:ascii="Noto Sans" w:hAnsi="Noto Sans" w:cs="Noto Sans"/>
                <w:bCs/>
                <w:sz w:val="24"/>
                <w:szCs w:val="24"/>
              </w:rPr>
            </w:pPr>
            <w:r>
              <w:rPr>
                <w:rFonts w:ascii="Noto Sans" w:hAnsi="Noto Sans" w:cs="Noto Sans"/>
                <w:bCs/>
                <w:sz w:val="24"/>
                <w:szCs w:val="24"/>
              </w:rPr>
              <w:t>Misty Schone</w:t>
            </w:r>
          </w:p>
        </w:tc>
      </w:tr>
      <w:tr w:rsidR="00485593" w:rsidRPr="009A4B59" w14:paraId="49155142" w14:textId="77777777" w:rsidTr="00876113">
        <w:tc>
          <w:tcPr>
            <w:tcW w:w="792" w:type="dxa"/>
          </w:tcPr>
          <w:p w14:paraId="6EF3A3B0" w14:textId="613A51D8" w:rsidR="00485593" w:rsidRPr="009A4B59" w:rsidRDefault="00485593" w:rsidP="00791940">
            <w:pPr>
              <w:jc w:val="right"/>
              <w:rPr>
                <w:rFonts w:ascii="Noto Sans" w:hAnsi="Noto Sans" w:cs="Noto Sans"/>
                <w:bCs/>
                <w:sz w:val="24"/>
                <w:szCs w:val="24"/>
              </w:rPr>
            </w:pPr>
            <w:r>
              <w:rPr>
                <w:rFonts w:ascii="Noto Sans" w:hAnsi="Noto Sans" w:cs="Noto Sans"/>
                <w:bCs/>
                <w:sz w:val="24"/>
                <w:szCs w:val="24"/>
              </w:rPr>
              <w:t>4.</w:t>
            </w:r>
          </w:p>
        </w:tc>
        <w:tc>
          <w:tcPr>
            <w:tcW w:w="1237" w:type="dxa"/>
          </w:tcPr>
          <w:p w14:paraId="13DB9678" w14:textId="11462C28" w:rsidR="00485593" w:rsidRDefault="00247FA5" w:rsidP="00733A52">
            <w:pPr>
              <w:rPr>
                <w:rFonts w:ascii="Noto Sans" w:hAnsi="Noto Sans" w:cs="Noto Sans"/>
                <w:bCs/>
                <w:sz w:val="24"/>
                <w:szCs w:val="24"/>
              </w:rPr>
            </w:pPr>
            <w:r>
              <w:rPr>
                <w:rFonts w:ascii="Noto Sans" w:hAnsi="Noto Sans" w:cs="Noto Sans"/>
                <w:bCs/>
                <w:sz w:val="24"/>
                <w:szCs w:val="24"/>
              </w:rPr>
              <w:t>2:40-2:55</w:t>
            </w:r>
          </w:p>
        </w:tc>
        <w:tc>
          <w:tcPr>
            <w:tcW w:w="5948" w:type="dxa"/>
          </w:tcPr>
          <w:p w14:paraId="6A283310" w14:textId="2A055ADC" w:rsidR="00485593" w:rsidRPr="00485593" w:rsidRDefault="00247FA5"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Spring ARB/Short Session Updates</w:t>
            </w:r>
          </w:p>
        </w:tc>
        <w:tc>
          <w:tcPr>
            <w:tcW w:w="2633" w:type="dxa"/>
          </w:tcPr>
          <w:p w14:paraId="233BD2DE" w14:textId="08ADED76" w:rsidR="00485593" w:rsidRPr="009A4B59" w:rsidRDefault="00247FA5" w:rsidP="00733A52">
            <w:pPr>
              <w:rPr>
                <w:rFonts w:ascii="Noto Sans" w:hAnsi="Noto Sans" w:cs="Noto Sans"/>
                <w:bCs/>
                <w:sz w:val="24"/>
                <w:szCs w:val="24"/>
              </w:rPr>
            </w:pPr>
            <w:r>
              <w:rPr>
                <w:rFonts w:ascii="Noto Sans" w:hAnsi="Noto Sans" w:cs="Noto Sans"/>
                <w:bCs/>
                <w:sz w:val="24"/>
                <w:szCs w:val="24"/>
              </w:rPr>
              <w:t>Stephanie Stephens</w:t>
            </w:r>
          </w:p>
        </w:tc>
      </w:tr>
      <w:tr w:rsidR="00733A52" w:rsidRPr="009A4B59" w14:paraId="5C355422" w14:textId="77777777" w:rsidTr="00876113">
        <w:tc>
          <w:tcPr>
            <w:tcW w:w="792" w:type="dxa"/>
          </w:tcPr>
          <w:p w14:paraId="3A53DAEC" w14:textId="78A32394" w:rsidR="00733A52" w:rsidRPr="009A4B59" w:rsidRDefault="00876113" w:rsidP="00791940">
            <w:pPr>
              <w:jc w:val="right"/>
              <w:rPr>
                <w:rFonts w:ascii="Noto Sans" w:hAnsi="Noto Sans" w:cs="Noto Sans"/>
                <w:bCs/>
                <w:sz w:val="24"/>
                <w:szCs w:val="24"/>
              </w:rPr>
            </w:pPr>
            <w:r>
              <w:rPr>
                <w:rFonts w:ascii="Noto Sans" w:hAnsi="Noto Sans" w:cs="Noto Sans"/>
                <w:bCs/>
                <w:sz w:val="24"/>
                <w:szCs w:val="24"/>
              </w:rPr>
              <w:t>5</w:t>
            </w:r>
            <w:r w:rsidR="00791940" w:rsidRPr="009A4B59">
              <w:rPr>
                <w:rFonts w:ascii="Noto Sans" w:hAnsi="Noto Sans" w:cs="Noto Sans"/>
                <w:bCs/>
                <w:sz w:val="24"/>
                <w:szCs w:val="24"/>
              </w:rPr>
              <w:t>.</w:t>
            </w:r>
          </w:p>
        </w:tc>
        <w:tc>
          <w:tcPr>
            <w:tcW w:w="1237" w:type="dxa"/>
          </w:tcPr>
          <w:p w14:paraId="3E0263E1" w14:textId="50B72C01"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2:5</w:t>
            </w:r>
            <w:r w:rsidR="001912A2">
              <w:rPr>
                <w:rFonts w:ascii="Noto Sans" w:hAnsi="Noto Sans" w:cs="Noto Sans"/>
                <w:bCs/>
                <w:sz w:val="24"/>
                <w:szCs w:val="24"/>
              </w:rPr>
              <w:t>5</w:t>
            </w:r>
          </w:p>
        </w:tc>
        <w:tc>
          <w:tcPr>
            <w:tcW w:w="5948" w:type="dxa"/>
          </w:tcPr>
          <w:p w14:paraId="25B5C420" w14:textId="77777777" w:rsidR="00791940"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Conclusion</w:t>
            </w:r>
          </w:p>
          <w:p w14:paraId="7CBE87E6" w14:textId="05456B02" w:rsidR="00B136A8" w:rsidRPr="00B136A8" w:rsidRDefault="00B136A8" w:rsidP="00B136A8">
            <w:pPr>
              <w:pStyle w:val="ListParagraph"/>
              <w:numPr>
                <w:ilvl w:val="0"/>
                <w:numId w:val="31"/>
              </w:numPr>
              <w:rPr>
                <w:rFonts w:ascii="Noto Sans" w:eastAsia="Times New Roman" w:hAnsi="Noto Sans" w:cs="Noto Sans"/>
                <w:sz w:val="24"/>
                <w:szCs w:val="24"/>
              </w:rPr>
            </w:pPr>
            <w:r w:rsidRPr="00B136A8">
              <w:rPr>
                <w:rFonts w:ascii="Noto Sans" w:eastAsia="Times New Roman" w:hAnsi="Noto Sans" w:cs="Noto Sans"/>
                <w:sz w:val="24"/>
                <w:szCs w:val="24"/>
              </w:rPr>
              <w:t>Q&amp;A</w:t>
            </w:r>
          </w:p>
        </w:tc>
        <w:tc>
          <w:tcPr>
            <w:tcW w:w="2633" w:type="dxa"/>
          </w:tcPr>
          <w:p w14:paraId="3470889A" w14:textId="7C586D60" w:rsidR="00733A52" w:rsidRPr="009A4B59" w:rsidRDefault="00485593" w:rsidP="00733A52">
            <w:pPr>
              <w:rPr>
                <w:rFonts w:ascii="Noto Sans" w:hAnsi="Noto Sans" w:cs="Noto Sans"/>
                <w:bCs/>
                <w:sz w:val="24"/>
                <w:szCs w:val="24"/>
              </w:rPr>
            </w:pPr>
            <w:r>
              <w:rPr>
                <w:rFonts w:ascii="Noto Sans" w:hAnsi="Noto Sans" w:cs="Noto Sans"/>
                <w:bCs/>
                <w:sz w:val="24"/>
                <w:szCs w:val="24"/>
              </w:rPr>
              <w:t xml:space="preserve">Kathryn Garland </w:t>
            </w:r>
          </w:p>
        </w:tc>
      </w:tr>
      <w:bookmarkEnd w:id="0"/>
    </w:tbl>
    <w:p w14:paraId="42FB8426" w14:textId="7117CDAF" w:rsidR="00BE002B" w:rsidRPr="009A4B59" w:rsidRDefault="00BE002B">
      <w:pPr>
        <w:rPr>
          <w:rFonts w:ascii="Noto Sans" w:hAnsi="Noto Sans" w:cs="Noto Sans"/>
          <w:sz w:val="4"/>
          <w:szCs w:val="4"/>
        </w:rPr>
      </w:pPr>
    </w:p>
    <w:p w14:paraId="5DC82343" w14:textId="77777777" w:rsidR="00791940" w:rsidRPr="009A4B59" w:rsidRDefault="00791940">
      <w:pPr>
        <w:rPr>
          <w:rFonts w:ascii="Noto Sans" w:hAnsi="Noto Sans" w:cs="Noto Sans"/>
          <w:sz w:val="4"/>
          <w:szCs w:val="4"/>
        </w:rPr>
      </w:pPr>
    </w:p>
    <w:p w14:paraId="393AB10E" w14:textId="1BA730F1" w:rsidR="007D2489" w:rsidRPr="009A4B59" w:rsidRDefault="007D2489">
      <w:pPr>
        <w:rPr>
          <w:rFonts w:ascii="Noto Sans" w:hAnsi="Noto Sans" w:cs="Noto Sans"/>
          <w:sz w:val="4"/>
          <w:szCs w:val="4"/>
        </w:rPr>
      </w:pPr>
    </w:p>
    <w:tbl>
      <w:tblPr>
        <w:tblStyle w:val="TableGrid"/>
        <w:tblW w:w="0" w:type="auto"/>
        <w:tblLook w:val="04A0" w:firstRow="1" w:lastRow="0" w:firstColumn="1" w:lastColumn="0" w:noHBand="0" w:noVBand="1"/>
      </w:tblPr>
      <w:tblGrid>
        <w:gridCol w:w="5305"/>
        <w:gridCol w:w="5305"/>
      </w:tblGrid>
      <w:tr w:rsidR="003F0B7B" w:rsidRPr="009A4B59" w14:paraId="0343419D" w14:textId="77777777" w:rsidTr="00733A52">
        <w:tc>
          <w:tcPr>
            <w:tcW w:w="5305" w:type="dxa"/>
            <w:shd w:val="clear" w:color="auto" w:fill="C1E4F5" w:themeFill="accent1" w:themeFillTint="33"/>
            <w:vAlign w:val="center"/>
          </w:tcPr>
          <w:p w14:paraId="08DD628D" w14:textId="50BD23F2"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u w:val="single"/>
              </w:rPr>
              <w:t>Next SSP Partner Meeting</w:t>
            </w:r>
            <w:r w:rsidR="005B4B08" w:rsidRPr="009A4B59">
              <w:rPr>
                <w:rFonts w:ascii="Noto Sans" w:hAnsi="Noto Sans" w:cs="Noto Sans"/>
                <w:b/>
                <w:bCs/>
                <w:sz w:val="24"/>
                <w:szCs w:val="24"/>
                <w:u w:val="single"/>
              </w:rPr>
              <w:t>:</w:t>
            </w:r>
          </w:p>
        </w:tc>
        <w:tc>
          <w:tcPr>
            <w:tcW w:w="5305" w:type="dxa"/>
            <w:shd w:val="clear" w:color="auto" w:fill="C1E4F5" w:themeFill="accent1" w:themeFillTint="33"/>
            <w:vAlign w:val="center"/>
          </w:tcPr>
          <w:p w14:paraId="10FED9DA" w14:textId="73AFB818" w:rsidR="003F0B7B" w:rsidRPr="009A4B59" w:rsidRDefault="003F0B7B" w:rsidP="003F0B7B">
            <w:pPr>
              <w:jc w:val="center"/>
              <w:rPr>
                <w:rFonts w:ascii="Noto Sans" w:hAnsi="Noto Sans" w:cs="Noto Sans"/>
                <w:b/>
                <w:bCs/>
                <w:sz w:val="24"/>
                <w:szCs w:val="24"/>
              </w:rPr>
            </w:pPr>
            <w:r w:rsidRPr="009A4B59">
              <w:rPr>
                <w:rFonts w:ascii="Noto Sans" w:hAnsi="Noto Sans" w:cs="Noto Sans"/>
                <w:b/>
                <w:bCs/>
                <w:sz w:val="24"/>
                <w:szCs w:val="24"/>
              </w:rPr>
              <w:t>Date</w:t>
            </w:r>
            <w:r w:rsidR="004342C0" w:rsidRPr="009A4B59">
              <w:rPr>
                <w:rFonts w:ascii="Noto Sans" w:hAnsi="Noto Sans" w:cs="Noto Sans"/>
                <w:b/>
                <w:bCs/>
                <w:sz w:val="24"/>
                <w:szCs w:val="24"/>
              </w:rPr>
              <w:t xml:space="preserve">: </w:t>
            </w:r>
            <w:r w:rsidR="00DE540C">
              <w:rPr>
                <w:rFonts w:ascii="Noto Sans" w:hAnsi="Noto Sans" w:cs="Noto Sans"/>
                <w:b/>
                <w:bCs/>
                <w:sz w:val="24"/>
                <w:szCs w:val="24"/>
              </w:rPr>
              <w:t>April</w:t>
            </w:r>
            <w:r w:rsidR="00A603B3">
              <w:rPr>
                <w:rFonts w:ascii="Noto Sans" w:hAnsi="Noto Sans" w:cs="Noto Sans"/>
                <w:b/>
                <w:bCs/>
                <w:sz w:val="24"/>
                <w:szCs w:val="24"/>
              </w:rPr>
              <w:t xml:space="preserve"> </w:t>
            </w:r>
            <w:r w:rsidR="00DE540C">
              <w:rPr>
                <w:rFonts w:ascii="Noto Sans" w:hAnsi="Noto Sans" w:cs="Noto Sans"/>
                <w:b/>
                <w:bCs/>
                <w:sz w:val="24"/>
                <w:szCs w:val="24"/>
              </w:rPr>
              <w:t>09</w:t>
            </w:r>
            <w:r w:rsidR="00A603B3">
              <w:rPr>
                <w:rFonts w:ascii="Noto Sans" w:hAnsi="Noto Sans" w:cs="Noto Sans"/>
                <w:b/>
                <w:bCs/>
                <w:sz w:val="24"/>
                <w:szCs w:val="24"/>
              </w:rPr>
              <w:t>, 2026</w:t>
            </w:r>
          </w:p>
          <w:p w14:paraId="301A7D3C" w14:textId="2F3D2E1A"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rPr>
              <w:t>Time</w:t>
            </w:r>
            <w:r w:rsidR="004342C0" w:rsidRPr="009A4B59">
              <w:rPr>
                <w:rFonts w:ascii="Noto Sans" w:hAnsi="Noto Sans" w:cs="Noto Sans"/>
                <w:b/>
                <w:bCs/>
                <w:sz w:val="24"/>
                <w:szCs w:val="24"/>
              </w:rPr>
              <w:t xml:space="preserve">: </w:t>
            </w:r>
            <w:r w:rsidR="00A603B3">
              <w:rPr>
                <w:rFonts w:ascii="Noto Sans" w:hAnsi="Noto Sans" w:cs="Noto Sans"/>
                <w:b/>
                <w:bCs/>
                <w:sz w:val="24"/>
                <w:szCs w:val="24"/>
              </w:rPr>
              <w:t>2:05-2:55 p.m.</w:t>
            </w:r>
          </w:p>
        </w:tc>
      </w:tr>
    </w:tbl>
    <w:p w14:paraId="5403DC69" w14:textId="77777777" w:rsidR="003F0B7B" w:rsidRPr="009A4B59" w:rsidRDefault="003F0B7B" w:rsidP="000A1716">
      <w:pPr>
        <w:jc w:val="center"/>
        <w:rPr>
          <w:rFonts w:ascii="Noto Sans" w:hAnsi="Noto Sans" w:cs="Noto Sans"/>
          <w:sz w:val="24"/>
          <w:szCs w:val="24"/>
          <w:u w:val="single"/>
        </w:rPr>
      </w:pPr>
    </w:p>
    <w:p w14:paraId="782E9F4E" w14:textId="31137F35" w:rsidR="000A1716" w:rsidRPr="009A4B59" w:rsidRDefault="000A1716" w:rsidP="000A1716">
      <w:pPr>
        <w:jc w:val="center"/>
        <w:rPr>
          <w:rFonts w:ascii="Noto Sans" w:hAnsi="Noto Sans" w:cs="Noto Sans"/>
          <w:sz w:val="24"/>
          <w:szCs w:val="24"/>
          <w:u w:val="single"/>
        </w:rPr>
      </w:pPr>
      <w:r w:rsidRPr="009A4B59">
        <w:rPr>
          <w:rFonts w:ascii="Noto Sans" w:hAnsi="Noto Sans" w:cs="Noto Sans"/>
          <w:sz w:val="24"/>
          <w:szCs w:val="24"/>
          <w:u w:val="single"/>
        </w:rPr>
        <w:t>Feedback and Suggestions</w:t>
      </w:r>
    </w:p>
    <w:p w14:paraId="2FA27C9B" w14:textId="77777777" w:rsidR="000A1716" w:rsidRPr="009A4B59" w:rsidRDefault="000A1716" w:rsidP="000A1716">
      <w:pPr>
        <w:jc w:val="center"/>
        <w:rPr>
          <w:rFonts w:ascii="Noto Sans" w:hAnsi="Noto Sans" w:cs="Noto Sans"/>
          <w:sz w:val="24"/>
          <w:szCs w:val="24"/>
        </w:rPr>
      </w:pPr>
      <w:r w:rsidRPr="009A4B59">
        <w:rPr>
          <w:rFonts w:ascii="Noto Sans" w:hAnsi="Noto Sans" w:cs="Noto Sans"/>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9A4B59" w:rsidRDefault="000A1716" w:rsidP="003C6122">
      <w:pPr>
        <w:jc w:val="center"/>
        <w:rPr>
          <w:rFonts w:ascii="Noto Sans" w:hAnsi="Noto Sans" w:cs="Noto Sans"/>
          <w:sz w:val="24"/>
          <w:szCs w:val="24"/>
        </w:rPr>
      </w:pPr>
      <w:hyperlink r:id="rId10" w:history="1">
        <w:r w:rsidRPr="009A4B59">
          <w:rPr>
            <w:rStyle w:val="Hyperlink"/>
            <w:rFonts w:ascii="Noto Sans" w:hAnsi="Noto Sans" w:cs="Noto Sans"/>
            <w:sz w:val="24"/>
            <w:szCs w:val="24"/>
          </w:rPr>
          <w:t xml:space="preserve">Self-Sufficiency Partner Meeting Evaluation </w:t>
        </w:r>
      </w:hyperlink>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E92E" w14:textId="77777777" w:rsidR="008D74C0" w:rsidRDefault="008D74C0" w:rsidP="009F158D">
      <w:pPr>
        <w:spacing w:after="0" w:line="240" w:lineRule="auto"/>
      </w:pPr>
      <w:r>
        <w:separator/>
      </w:r>
    </w:p>
  </w:endnote>
  <w:endnote w:type="continuationSeparator" w:id="0">
    <w:p w14:paraId="7B830E1A" w14:textId="77777777" w:rsidR="008D74C0" w:rsidRDefault="008D74C0" w:rsidP="009F158D">
      <w:pPr>
        <w:spacing w:after="0" w:line="240" w:lineRule="auto"/>
      </w:pPr>
      <w:r>
        <w:continuationSeparator/>
      </w:r>
    </w:p>
  </w:endnote>
  <w:endnote w:type="continuationNotice" w:id="1">
    <w:p w14:paraId="1FEA5C66" w14:textId="77777777" w:rsidR="008D74C0" w:rsidRDefault="008D7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524A" w14:textId="77777777" w:rsidR="008D74C0" w:rsidRDefault="008D74C0" w:rsidP="009F158D">
      <w:pPr>
        <w:spacing w:after="0" w:line="240" w:lineRule="auto"/>
      </w:pPr>
      <w:r>
        <w:separator/>
      </w:r>
    </w:p>
  </w:footnote>
  <w:footnote w:type="continuationSeparator" w:id="0">
    <w:p w14:paraId="6536BC6F" w14:textId="77777777" w:rsidR="008D74C0" w:rsidRDefault="008D74C0" w:rsidP="009F158D">
      <w:pPr>
        <w:spacing w:after="0" w:line="240" w:lineRule="auto"/>
      </w:pPr>
      <w:r>
        <w:continuationSeparator/>
      </w:r>
    </w:p>
  </w:footnote>
  <w:footnote w:type="continuationNotice" w:id="1">
    <w:p w14:paraId="7B1BF7BC" w14:textId="77777777" w:rsidR="008D74C0" w:rsidRDefault="008D7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2EA91179" w:rsidR="0074076C" w:rsidRPr="007E37E4" w:rsidRDefault="00B46B23" w:rsidP="0074076C">
    <w:pPr>
      <w:spacing w:line="264" w:lineRule="auto"/>
      <w:rPr>
        <w:b/>
        <w:color w:val="501549" w:themeColor="accent5" w:themeShade="80"/>
      </w:rPr>
    </w:pPr>
    <w:r>
      <w:rPr>
        <w:b/>
        <w:noProof/>
        <w:color w:val="501549" w:themeColor="accent5" w:themeShade="80"/>
      </w:rPr>
      <w:drawing>
        <wp:inline distT="0" distB="0" distL="0" distR="0" wp14:anchorId="27100BBA" wp14:editId="57276B2F">
          <wp:extent cx="2050568" cy="342900"/>
          <wp:effectExtent l="0" t="0" r="698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502" cy="34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BA90510"/>
    <w:multiLevelType w:val="hybridMultilevel"/>
    <w:tmpl w:val="EDCC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7FEC"/>
    <w:multiLevelType w:val="hybridMultilevel"/>
    <w:tmpl w:val="2F88EDB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5"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7"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3"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4"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7"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65B00"/>
    <w:multiLevelType w:val="hybridMultilevel"/>
    <w:tmpl w:val="ABC67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21"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2"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4"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A6898"/>
    <w:multiLevelType w:val="hybridMultilevel"/>
    <w:tmpl w:val="A4D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4"/>
  </w:num>
  <w:num w:numId="2" w16cid:durableId="2046906902">
    <w:abstractNumId w:val="19"/>
  </w:num>
  <w:num w:numId="3" w16cid:durableId="767388322">
    <w:abstractNumId w:val="8"/>
  </w:num>
  <w:num w:numId="4" w16cid:durableId="1158689218">
    <w:abstractNumId w:val="4"/>
  </w:num>
  <w:num w:numId="5" w16cid:durableId="902527814">
    <w:abstractNumId w:val="25"/>
  </w:num>
  <w:num w:numId="6" w16cid:durableId="1688486044">
    <w:abstractNumId w:val="22"/>
  </w:num>
  <w:num w:numId="7" w16cid:durableId="1496455783">
    <w:abstractNumId w:val="0"/>
  </w:num>
  <w:num w:numId="8" w16cid:durableId="593828510">
    <w:abstractNumId w:val="21"/>
  </w:num>
  <w:num w:numId="9" w16cid:durableId="2069955350">
    <w:abstractNumId w:val="1"/>
  </w:num>
  <w:num w:numId="10" w16cid:durableId="252864316">
    <w:abstractNumId w:val="12"/>
  </w:num>
  <w:num w:numId="11" w16cid:durableId="1515340138">
    <w:abstractNumId w:val="20"/>
  </w:num>
  <w:num w:numId="12" w16cid:durableId="1229264509">
    <w:abstractNumId w:val="30"/>
  </w:num>
  <w:num w:numId="13" w16cid:durableId="89086446">
    <w:abstractNumId w:val="15"/>
  </w:num>
  <w:num w:numId="14" w16cid:durableId="1348171668">
    <w:abstractNumId w:val="17"/>
  </w:num>
  <w:num w:numId="15" w16cid:durableId="1440373069">
    <w:abstractNumId w:val="6"/>
  </w:num>
  <w:num w:numId="16" w16cid:durableId="1759328718">
    <w:abstractNumId w:val="16"/>
  </w:num>
  <w:num w:numId="17" w16cid:durableId="1339846290">
    <w:abstractNumId w:val="13"/>
  </w:num>
  <w:num w:numId="18" w16cid:durableId="1134446117">
    <w:abstractNumId w:val="9"/>
  </w:num>
  <w:num w:numId="19" w16cid:durableId="1260984977">
    <w:abstractNumId w:val="28"/>
  </w:num>
  <w:num w:numId="20" w16cid:durableId="1729762747">
    <w:abstractNumId w:val="23"/>
  </w:num>
  <w:num w:numId="21" w16cid:durableId="231501915">
    <w:abstractNumId w:val="7"/>
  </w:num>
  <w:num w:numId="22" w16cid:durableId="881870055">
    <w:abstractNumId w:val="5"/>
  </w:num>
  <w:num w:numId="23" w16cid:durableId="1242760534">
    <w:abstractNumId w:val="26"/>
  </w:num>
  <w:num w:numId="24" w16cid:durableId="495265341">
    <w:abstractNumId w:val="10"/>
  </w:num>
  <w:num w:numId="25" w16cid:durableId="245186368">
    <w:abstractNumId w:val="14"/>
  </w:num>
  <w:num w:numId="26" w16cid:durableId="1437092681">
    <w:abstractNumId w:val="29"/>
  </w:num>
  <w:num w:numId="27" w16cid:durableId="440417044">
    <w:abstractNumId w:val="11"/>
  </w:num>
  <w:num w:numId="28" w16cid:durableId="508300034">
    <w:abstractNumId w:val="3"/>
  </w:num>
  <w:num w:numId="29" w16cid:durableId="2080978078">
    <w:abstractNumId w:val="18"/>
  </w:num>
  <w:num w:numId="30" w16cid:durableId="1102800359">
    <w:abstractNumId w:val="2"/>
  </w:num>
  <w:num w:numId="31" w16cid:durableId="152771407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376F"/>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38B8"/>
    <w:rsid w:val="0007481B"/>
    <w:rsid w:val="00076275"/>
    <w:rsid w:val="00076781"/>
    <w:rsid w:val="000769DF"/>
    <w:rsid w:val="00076CBE"/>
    <w:rsid w:val="00076E4A"/>
    <w:rsid w:val="00076F9C"/>
    <w:rsid w:val="00077329"/>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1F88"/>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12A2"/>
    <w:rsid w:val="00192D63"/>
    <w:rsid w:val="00192F78"/>
    <w:rsid w:val="00193E3F"/>
    <w:rsid w:val="0019477A"/>
    <w:rsid w:val="00194AF6"/>
    <w:rsid w:val="001966F1"/>
    <w:rsid w:val="001969D4"/>
    <w:rsid w:val="00196A7F"/>
    <w:rsid w:val="0019738E"/>
    <w:rsid w:val="001A1045"/>
    <w:rsid w:val="001A2287"/>
    <w:rsid w:val="001A3027"/>
    <w:rsid w:val="001A4205"/>
    <w:rsid w:val="001A4230"/>
    <w:rsid w:val="001A7CF1"/>
    <w:rsid w:val="001A7DE6"/>
    <w:rsid w:val="001B0ED9"/>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20CC"/>
    <w:rsid w:val="001E3EB4"/>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0762E"/>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C17"/>
    <w:rsid w:val="0024233A"/>
    <w:rsid w:val="00242DD2"/>
    <w:rsid w:val="002435FE"/>
    <w:rsid w:val="00247E63"/>
    <w:rsid w:val="00247FA5"/>
    <w:rsid w:val="00250537"/>
    <w:rsid w:val="0025181F"/>
    <w:rsid w:val="00251F6D"/>
    <w:rsid w:val="00251F8C"/>
    <w:rsid w:val="00252C17"/>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5A2"/>
    <w:rsid w:val="00271E0F"/>
    <w:rsid w:val="002721B5"/>
    <w:rsid w:val="002738EA"/>
    <w:rsid w:val="0027412A"/>
    <w:rsid w:val="00274336"/>
    <w:rsid w:val="0027479E"/>
    <w:rsid w:val="00275276"/>
    <w:rsid w:val="0027567F"/>
    <w:rsid w:val="00276F8C"/>
    <w:rsid w:val="0027703E"/>
    <w:rsid w:val="00277CE9"/>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075"/>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6FC"/>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6E4"/>
    <w:rsid w:val="003C0842"/>
    <w:rsid w:val="003C1B7E"/>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564F"/>
    <w:rsid w:val="003E6995"/>
    <w:rsid w:val="003E7326"/>
    <w:rsid w:val="003E7D4D"/>
    <w:rsid w:val="003F0B7B"/>
    <w:rsid w:val="003F1204"/>
    <w:rsid w:val="003F149C"/>
    <w:rsid w:val="003F2318"/>
    <w:rsid w:val="003F474E"/>
    <w:rsid w:val="003F5173"/>
    <w:rsid w:val="003F620F"/>
    <w:rsid w:val="003F6BA4"/>
    <w:rsid w:val="003F6CE4"/>
    <w:rsid w:val="004008FA"/>
    <w:rsid w:val="00402CAF"/>
    <w:rsid w:val="00402EE8"/>
    <w:rsid w:val="00403FB0"/>
    <w:rsid w:val="0040424B"/>
    <w:rsid w:val="00405A29"/>
    <w:rsid w:val="00406317"/>
    <w:rsid w:val="00407F99"/>
    <w:rsid w:val="00413ED1"/>
    <w:rsid w:val="004157AB"/>
    <w:rsid w:val="00415FE0"/>
    <w:rsid w:val="004174FD"/>
    <w:rsid w:val="00422A19"/>
    <w:rsid w:val="00422F7E"/>
    <w:rsid w:val="00425460"/>
    <w:rsid w:val="00425A88"/>
    <w:rsid w:val="004267CF"/>
    <w:rsid w:val="0042706E"/>
    <w:rsid w:val="00427293"/>
    <w:rsid w:val="00432EEF"/>
    <w:rsid w:val="004342C0"/>
    <w:rsid w:val="0043503C"/>
    <w:rsid w:val="00435753"/>
    <w:rsid w:val="00435BFC"/>
    <w:rsid w:val="004366D0"/>
    <w:rsid w:val="00436E81"/>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30A9"/>
    <w:rsid w:val="00453F23"/>
    <w:rsid w:val="00456E81"/>
    <w:rsid w:val="0045726B"/>
    <w:rsid w:val="00460134"/>
    <w:rsid w:val="00460A24"/>
    <w:rsid w:val="0046156A"/>
    <w:rsid w:val="00462269"/>
    <w:rsid w:val="004635FB"/>
    <w:rsid w:val="004647A9"/>
    <w:rsid w:val="0046709C"/>
    <w:rsid w:val="00477399"/>
    <w:rsid w:val="00477F65"/>
    <w:rsid w:val="0048204F"/>
    <w:rsid w:val="0048232C"/>
    <w:rsid w:val="0048288D"/>
    <w:rsid w:val="004828EC"/>
    <w:rsid w:val="00485527"/>
    <w:rsid w:val="00485593"/>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7931"/>
    <w:rsid w:val="004C7BC8"/>
    <w:rsid w:val="004C7FFD"/>
    <w:rsid w:val="004D25B0"/>
    <w:rsid w:val="004D3866"/>
    <w:rsid w:val="004D4801"/>
    <w:rsid w:val="004D5C15"/>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085"/>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3EBB"/>
    <w:rsid w:val="00594E69"/>
    <w:rsid w:val="005964AC"/>
    <w:rsid w:val="00596B9D"/>
    <w:rsid w:val="005A0E34"/>
    <w:rsid w:val="005A0FC9"/>
    <w:rsid w:val="005A11FC"/>
    <w:rsid w:val="005A1299"/>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252"/>
    <w:rsid w:val="005C54D3"/>
    <w:rsid w:val="005D25D1"/>
    <w:rsid w:val="005D39A7"/>
    <w:rsid w:val="005D4FCA"/>
    <w:rsid w:val="005D5EF3"/>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47292"/>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357F"/>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3C9F"/>
    <w:rsid w:val="006B44A5"/>
    <w:rsid w:val="006B484B"/>
    <w:rsid w:val="006B4CA4"/>
    <w:rsid w:val="006C00C4"/>
    <w:rsid w:val="006C05FF"/>
    <w:rsid w:val="006C0667"/>
    <w:rsid w:val="006C1A7D"/>
    <w:rsid w:val="006C2950"/>
    <w:rsid w:val="006C308F"/>
    <w:rsid w:val="006C31EF"/>
    <w:rsid w:val="006C34A0"/>
    <w:rsid w:val="006C3551"/>
    <w:rsid w:val="006C42D7"/>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D7F76"/>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088F"/>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0C"/>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4A86"/>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2A1"/>
    <w:rsid w:val="00815764"/>
    <w:rsid w:val="0081697B"/>
    <w:rsid w:val="008200AA"/>
    <w:rsid w:val="00821BD3"/>
    <w:rsid w:val="008249E7"/>
    <w:rsid w:val="008271B4"/>
    <w:rsid w:val="00827321"/>
    <w:rsid w:val="0083160D"/>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3A48"/>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1E15"/>
    <w:rsid w:val="0087307A"/>
    <w:rsid w:val="00874DE9"/>
    <w:rsid w:val="0087580C"/>
    <w:rsid w:val="00876113"/>
    <w:rsid w:val="00876883"/>
    <w:rsid w:val="00880D4F"/>
    <w:rsid w:val="00880F38"/>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67C6"/>
    <w:rsid w:val="008A7325"/>
    <w:rsid w:val="008A76FE"/>
    <w:rsid w:val="008A7DCC"/>
    <w:rsid w:val="008A7F42"/>
    <w:rsid w:val="008B13A3"/>
    <w:rsid w:val="008B21A2"/>
    <w:rsid w:val="008B51F7"/>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D74C0"/>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50EB5"/>
    <w:rsid w:val="00951434"/>
    <w:rsid w:val="0095367F"/>
    <w:rsid w:val="00954ABF"/>
    <w:rsid w:val="00955363"/>
    <w:rsid w:val="00955F63"/>
    <w:rsid w:val="00957444"/>
    <w:rsid w:val="0096010C"/>
    <w:rsid w:val="00961467"/>
    <w:rsid w:val="00961835"/>
    <w:rsid w:val="00962EA0"/>
    <w:rsid w:val="00963B91"/>
    <w:rsid w:val="00972B8B"/>
    <w:rsid w:val="00973E31"/>
    <w:rsid w:val="00976BD9"/>
    <w:rsid w:val="00976DC1"/>
    <w:rsid w:val="0097793A"/>
    <w:rsid w:val="00977B15"/>
    <w:rsid w:val="009802FC"/>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4B59"/>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203F"/>
    <w:rsid w:val="00A24A3D"/>
    <w:rsid w:val="00A27C8F"/>
    <w:rsid w:val="00A27F05"/>
    <w:rsid w:val="00A30492"/>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0F4"/>
    <w:rsid w:val="00A503A9"/>
    <w:rsid w:val="00A5057E"/>
    <w:rsid w:val="00A53A33"/>
    <w:rsid w:val="00A55349"/>
    <w:rsid w:val="00A568D0"/>
    <w:rsid w:val="00A5698C"/>
    <w:rsid w:val="00A603B3"/>
    <w:rsid w:val="00A60643"/>
    <w:rsid w:val="00A63D83"/>
    <w:rsid w:val="00A657F3"/>
    <w:rsid w:val="00A66397"/>
    <w:rsid w:val="00A664B8"/>
    <w:rsid w:val="00A673D8"/>
    <w:rsid w:val="00A71050"/>
    <w:rsid w:val="00A7170A"/>
    <w:rsid w:val="00A73B11"/>
    <w:rsid w:val="00A74A24"/>
    <w:rsid w:val="00A74EE7"/>
    <w:rsid w:val="00A7563B"/>
    <w:rsid w:val="00A757D6"/>
    <w:rsid w:val="00A75855"/>
    <w:rsid w:val="00A75D58"/>
    <w:rsid w:val="00A75DD6"/>
    <w:rsid w:val="00A7783D"/>
    <w:rsid w:val="00A80724"/>
    <w:rsid w:val="00A80965"/>
    <w:rsid w:val="00A81542"/>
    <w:rsid w:val="00A81C8C"/>
    <w:rsid w:val="00A82AFE"/>
    <w:rsid w:val="00A82EB1"/>
    <w:rsid w:val="00A8467C"/>
    <w:rsid w:val="00A84CD7"/>
    <w:rsid w:val="00A84CD8"/>
    <w:rsid w:val="00A8539E"/>
    <w:rsid w:val="00A85B8D"/>
    <w:rsid w:val="00A8650C"/>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19C1"/>
    <w:rsid w:val="00AD39E0"/>
    <w:rsid w:val="00AD3FE6"/>
    <w:rsid w:val="00AD40E2"/>
    <w:rsid w:val="00AD6A17"/>
    <w:rsid w:val="00AD6C93"/>
    <w:rsid w:val="00AE004B"/>
    <w:rsid w:val="00AE0268"/>
    <w:rsid w:val="00AE0ED5"/>
    <w:rsid w:val="00AE2275"/>
    <w:rsid w:val="00AE3017"/>
    <w:rsid w:val="00AE3151"/>
    <w:rsid w:val="00AE4FA7"/>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501"/>
    <w:rsid w:val="00B136A8"/>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7F67"/>
    <w:rsid w:val="00B4017E"/>
    <w:rsid w:val="00B40AB0"/>
    <w:rsid w:val="00B418E1"/>
    <w:rsid w:val="00B41D34"/>
    <w:rsid w:val="00B424FA"/>
    <w:rsid w:val="00B42F4F"/>
    <w:rsid w:val="00B431E3"/>
    <w:rsid w:val="00B4352E"/>
    <w:rsid w:val="00B43C0A"/>
    <w:rsid w:val="00B44813"/>
    <w:rsid w:val="00B45BE4"/>
    <w:rsid w:val="00B46B23"/>
    <w:rsid w:val="00B518EE"/>
    <w:rsid w:val="00B52220"/>
    <w:rsid w:val="00B534DC"/>
    <w:rsid w:val="00B54EF6"/>
    <w:rsid w:val="00B565DE"/>
    <w:rsid w:val="00B571FB"/>
    <w:rsid w:val="00B6012A"/>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13DD"/>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143D"/>
    <w:rsid w:val="00C829FE"/>
    <w:rsid w:val="00C83921"/>
    <w:rsid w:val="00C850D6"/>
    <w:rsid w:val="00C85134"/>
    <w:rsid w:val="00C85A8A"/>
    <w:rsid w:val="00C86956"/>
    <w:rsid w:val="00C86FA0"/>
    <w:rsid w:val="00C91D86"/>
    <w:rsid w:val="00C9223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B7B79"/>
    <w:rsid w:val="00CC0262"/>
    <w:rsid w:val="00CC0338"/>
    <w:rsid w:val="00CC04AD"/>
    <w:rsid w:val="00CC12DA"/>
    <w:rsid w:val="00CC1EF8"/>
    <w:rsid w:val="00CC25B0"/>
    <w:rsid w:val="00CC3E1D"/>
    <w:rsid w:val="00CC3FF8"/>
    <w:rsid w:val="00CC4504"/>
    <w:rsid w:val="00CC4E1C"/>
    <w:rsid w:val="00CC4F70"/>
    <w:rsid w:val="00CC6027"/>
    <w:rsid w:val="00CC6BCA"/>
    <w:rsid w:val="00CC716A"/>
    <w:rsid w:val="00CD010D"/>
    <w:rsid w:val="00CD0F1C"/>
    <w:rsid w:val="00CD57B7"/>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370B3"/>
    <w:rsid w:val="00D377E2"/>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540C"/>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584"/>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1390"/>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51B4"/>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4D12"/>
    <w:rsid w:val="00EF52CA"/>
    <w:rsid w:val="00F00A38"/>
    <w:rsid w:val="00F0540E"/>
    <w:rsid w:val="00F06439"/>
    <w:rsid w:val="00F1122D"/>
    <w:rsid w:val="00F133E7"/>
    <w:rsid w:val="00F15ACC"/>
    <w:rsid w:val="00F166D6"/>
    <w:rsid w:val="00F16BA4"/>
    <w:rsid w:val="00F212E3"/>
    <w:rsid w:val="00F2169A"/>
    <w:rsid w:val="00F2198B"/>
    <w:rsid w:val="00F21EBE"/>
    <w:rsid w:val="00F2218D"/>
    <w:rsid w:val="00F247BD"/>
    <w:rsid w:val="00F300D6"/>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6395475?pwd=69DtEkqdTuOEzVaAKcQRNbRhTqQ1qu.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youtu.be/FF8IHX-nYW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189</Words>
  <Characters>1170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Alvarez Samantha</cp:lastModifiedBy>
  <cp:revision>21</cp:revision>
  <cp:lastPrinted>2019-08-08T16:57:00Z</cp:lastPrinted>
  <dcterms:created xsi:type="dcterms:W3CDTF">2026-02-18T21:15:00Z</dcterms:created>
  <dcterms:modified xsi:type="dcterms:W3CDTF">2026-03-05T21:15:00Z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