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3C6DD" w14:textId="6A113CEF" w:rsidR="00032607" w:rsidRDefault="00E86B03" w:rsidP="00032607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9"/>
          <w:szCs w:val="29"/>
        </w:rPr>
        <w:t>Call for Abstracts for Spring Primary Care Conference 2015</w:t>
      </w:r>
    </w:p>
    <w:p w14:paraId="7C70BA70" w14:textId="77777777" w:rsidR="00032607" w:rsidRDefault="00032607" w:rsidP="00032607">
      <w:pPr>
        <w:rPr>
          <w:rFonts w:eastAsia="Times New Roman" w:cs="Times New Roman"/>
        </w:rPr>
      </w:pPr>
    </w:p>
    <w:p w14:paraId="06070EE9" w14:textId="751BA1A0" w:rsidR="00A718DC" w:rsidRDefault="00E86B03" w:rsidP="00A718D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 xml:space="preserve">We are interested in serving our Community Health Centers with the latest knowledge, skills and best practices for success! </w:t>
      </w:r>
      <w:r w:rsidR="00A718DC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Do you have innovative processes</w:t>
      </w:r>
      <w:r w:rsidR="00A718DC">
        <w:rPr>
          <w:rFonts w:ascii="Arial" w:hAnsi="Arial" w:cs="Arial"/>
          <w:color w:val="000000"/>
          <w:sz w:val="23"/>
          <w:szCs w:val="23"/>
        </w:rPr>
        <w:t xml:space="preserve"> or practices that may be of interest to your CHC colleagues especially other CEOs, Financial, Operations, HR, IT and Outreach staff, as well as clinicians and other providers?</w:t>
      </w:r>
    </w:p>
    <w:p w14:paraId="35C61A3B" w14:textId="440BB673" w:rsidR="00E86B03" w:rsidRDefault="00E86B03" w:rsidP="0003260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14:paraId="2365FE5D" w14:textId="69D13EAD" w:rsidR="00032607" w:rsidRPr="00ED345D" w:rsidRDefault="00032607" w:rsidP="00A718D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u w:val="single"/>
        </w:rPr>
      </w:pPr>
      <w:r w:rsidRPr="00ED345D">
        <w:rPr>
          <w:rFonts w:ascii="Arial" w:hAnsi="Arial" w:cs="Arial"/>
          <w:color w:val="000000"/>
          <w:sz w:val="23"/>
          <w:szCs w:val="23"/>
          <w:u w:val="single"/>
        </w:rPr>
        <w:t>We invite you submit your presentation ideas in our online abst</w:t>
      </w:r>
      <w:r w:rsidR="00E86B03" w:rsidRPr="00ED345D">
        <w:rPr>
          <w:rFonts w:ascii="Arial" w:hAnsi="Arial" w:cs="Arial"/>
          <w:color w:val="000000"/>
          <w:sz w:val="23"/>
          <w:szCs w:val="23"/>
          <w:u w:val="single"/>
        </w:rPr>
        <w:t>ract submission portal by November 14th</w:t>
      </w:r>
      <w:r w:rsidRPr="00ED345D">
        <w:rPr>
          <w:rFonts w:ascii="Arial" w:hAnsi="Arial" w:cs="Arial"/>
          <w:color w:val="000000"/>
          <w:sz w:val="23"/>
          <w:szCs w:val="23"/>
          <w:u w:val="single"/>
        </w:rPr>
        <w:t>.  </w:t>
      </w:r>
      <w:r w:rsidR="00E86B03" w:rsidRPr="00ED345D">
        <w:rPr>
          <w:rFonts w:ascii="Arial" w:hAnsi="Arial" w:cs="Arial"/>
          <w:color w:val="000000"/>
          <w:sz w:val="23"/>
          <w:szCs w:val="23"/>
          <w:u w:val="single"/>
        </w:rPr>
        <w:t xml:space="preserve">Check our website for link. </w:t>
      </w:r>
      <w:r w:rsidRPr="00ED345D">
        <w:rPr>
          <w:rFonts w:ascii="Arial" w:hAnsi="Arial" w:cs="Arial"/>
          <w:color w:val="000000"/>
          <w:sz w:val="23"/>
          <w:szCs w:val="23"/>
          <w:u w:val="single"/>
        </w:rPr>
        <w:t>Be recognized as a leader in the CHC community and beyond.  </w:t>
      </w:r>
    </w:p>
    <w:p w14:paraId="1B5E70E1" w14:textId="77777777" w:rsidR="00A718DC" w:rsidRPr="00ED345D" w:rsidRDefault="00A718DC" w:rsidP="00A718DC">
      <w:pPr>
        <w:pStyle w:val="NormalWeb"/>
        <w:spacing w:before="0" w:beforeAutospacing="0" w:after="0" w:afterAutospacing="0"/>
        <w:rPr>
          <w:rFonts w:eastAsia="Times New Roman"/>
          <w:u w:val="single"/>
        </w:rPr>
      </w:pPr>
    </w:p>
    <w:p w14:paraId="1ADBE8F7" w14:textId="77777777" w:rsidR="00032607" w:rsidRPr="00ED345D" w:rsidRDefault="00032607" w:rsidP="00032607">
      <w:pPr>
        <w:pStyle w:val="NormalWeb"/>
        <w:spacing w:before="0" w:beforeAutospacing="0" w:after="0" w:afterAutospacing="0"/>
        <w:rPr>
          <w:u w:val="single"/>
        </w:rPr>
      </w:pPr>
      <w:r w:rsidRPr="00ED345D">
        <w:rPr>
          <w:rFonts w:ascii="Arial" w:hAnsi="Arial" w:cs="Arial"/>
          <w:color w:val="000000"/>
          <w:sz w:val="23"/>
          <w:szCs w:val="23"/>
          <w:u w:val="single"/>
        </w:rPr>
        <w:t>Topics we are especially interested (though not limited to):</w:t>
      </w:r>
    </w:p>
    <w:p w14:paraId="2A05C02B" w14:textId="4506D952" w:rsidR="00E86B03" w:rsidRPr="00ED345D" w:rsidRDefault="00E86B03" w:rsidP="0003260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  <w:u w:val="single"/>
        </w:rPr>
      </w:pPr>
      <w:r w:rsidRPr="00ED345D">
        <w:rPr>
          <w:rFonts w:ascii="Arial" w:hAnsi="Arial" w:cs="Arial"/>
          <w:color w:val="000000"/>
          <w:sz w:val="23"/>
          <w:szCs w:val="23"/>
          <w:u w:val="single"/>
        </w:rPr>
        <w:t>Workforce Development (Recruitment &amp; Retention)</w:t>
      </w:r>
    </w:p>
    <w:p w14:paraId="39A9FE33" w14:textId="01F23105" w:rsidR="00E86B03" w:rsidRPr="00ED345D" w:rsidRDefault="00E86B03" w:rsidP="0003260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  <w:u w:val="single"/>
        </w:rPr>
      </w:pPr>
      <w:r w:rsidRPr="00ED345D">
        <w:rPr>
          <w:rFonts w:ascii="Arial" w:hAnsi="Arial" w:cs="Arial"/>
          <w:color w:val="000000"/>
          <w:sz w:val="23"/>
          <w:szCs w:val="23"/>
          <w:u w:val="single"/>
        </w:rPr>
        <w:t>Service Integration (particularly Behavioral Health)</w:t>
      </w:r>
    </w:p>
    <w:p w14:paraId="432873E0" w14:textId="51B2F6CF" w:rsidR="00E86B03" w:rsidRPr="00ED345D" w:rsidRDefault="00E86B03" w:rsidP="0003260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  <w:u w:val="single"/>
        </w:rPr>
      </w:pPr>
      <w:r w:rsidRPr="00ED345D">
        <w:rPr>
          <w:rFonts w:ascii="Arial" w:hAnsi="Arial" w:cs="Arial"/>
          <w:color w:val="000000"/>
          <w:sz w:val="23"/>
          <w:szCs w:val="23"/>
          <w:u w:val="single"/>
        </w:rPr>
        <w:t>Population Health transformation</w:t>
      </w:r>
    </w:p>
    <w:p w14:paraId="434F3BB9" w14:textId="4D0870FE" w:rsidR="00E86B03" w:rsidRPr="00ED345D" w:rsidRDefault="00E86B03" w:rsidP="0003260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  <w:u w:val="single"/>
        </w:rPr>
      </w:pPr>
      <w:r w:rsidRPr="00ED345D">
        <w:rPr>
          <w:rFonts w:ascii="Arial" w:hAnsi="Arial" w:cs="Arial"/>
          <w:color w:val="000000"/>
          <w:sz w:val="23"/>
          <w:szCs w:val="23"/>
          <w:u w:val="single"/>
        </w:rPr>
        <w:t>State Payment Reform</w:t>
      </w:r>
    </w:p>
    <w:p w14:paraId="59B3426F" w14:textId="5311CB65" w:rsidR="00E86B03" w:rsidRPr="00ED345D" w:rsidRDefault="00E86B03" w:rsidP="0003260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  <w:u w:val="single"/>
        </w:rPr>
      </w:pPr>
      <w:proofErr w:type="spellStart"/>
      <w:r w:rsidRPr="00ED345D">
        <w:rPr>
          <w:rFonts w:ascii="Arial" w:hAnsi="Arial" w:cs="Arial"/>
          <w:color w:val="000000"/>
          <w:sz w:val="23"/>
          <w:szCs w:val="23"/>
          <w:u w:val="single"/>
        </w:rPr>
        <w:t>Payor</w:t>
      </w:r>
      <w:proofErr w:type="spellEnd"/>
      <w:r w:rsidRPr="00ED345D">
        <w:rPr>
          <w:rFonts w:ascii="Arial" w:hAnsi="Arial" w:cs="Arial"/>
          <w:color w:val="000000"/>
          <w:sz w:val="23"/>
          <w:szCs w:val="23"/>
          <w:u w:val="single"/>
        </w:rPr>
        <w:t xml:space="preserve"> mix changes/rebranding</w:t>
      </w:r>
    </w:p>
    <w:p w14:paraId="57E3A3DA" w14:textId="6CADA086" w:rsidR="00E86B03" w:rsidRPr="00ED345D" w:rsidRDefault="00E86B03" w:rsidP="0003260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  <w:u w:val="single"/>
        </w:rPr>
      </w:pPr>
      <w:r w:rsidRPr="00ED345D">
        <w:rPr>
          <w:rFonts w:ascii="Arial" w:hAnsi="Arial" w:cs="Arial"/>
          <w:color w:val="000000"/>
          <w:sz w:val="23"/>
          <w:szCs w:val="23"/>
          <w:u w:val="single"/>
        </w:rPr>
        <w:t>ICD-10 Implementation</w:t>
      </w:r>
    </w:p>
    <w:p w14:paraId="6CB4BC6D" w14:textId="127F9F16" w:rsidR="00E86B03" w:rsidRPr="00ED345D" w:rsidRDefault="00E86B03" w:rsidP="0003260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  <w:u w:val="single"/>
        </w:rPr>
      </w:pPr>
      <w:r w:rsidRPr="00ED345D">
        <w:rPr>
          <w:rFonts w:ascii="Arial" w:hAnsi="Arial" w:cs="Arial"/>
          <w:color w:val="000000"/>
          <w:sz w:val="23"/>
          <w:szCs w:val="23"/>
          <w:u w:val="single"/>
        </w:rPr>
        <w:t xml:space="preserve">Meeting </w:t>
      </w:r>
      <w:proofErr w:type="spellStart"/>
      <w:r w:rsidRPr="00ED345D">
        <w:rPr>
          <w:rFonts w:ascii="Arial" w:hAnsi="Arial" w:cs="Arial"/>
          <w:color w:val="000000"/>
          <w:sz w:val="23"/>
          <w:szCs w:val="23"/>
          <w:u w:val="single"/>
        </w:rPr>
        <w:t>HRSa</w:t>
      </w:r>
      <w:proofErr w:type="spellEnd"/>
      <w:r w:rsidRPr="00ED345D">
        <w:rPr>
          <w:rFonts w:ascii="Arial" w:hAnsi="Arial" w:cs="Arial"/>
          <w:color w:val="000000"/>
          <w:sz w:val="23"/>
          <w:szCs w:val="23"/>
          <w:u w:val="single"/>
        </w:rPr>
        <w:t>’ 19 Requirement</w:t>
      </w:r>
      <w:bookmarkStart w:id="0" w:name="_GoBack"/>
      <w:bookmarkEnd w:id="0"/>
    </w:p>
    <w:p w14:paraId="669881EA" w14:textId="111D2F26" w:rsidR="00032607" w:rsidRPr="00ED345D" w:rsidRDefault="00032607" w:rsidP="0003260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  <w:u w:val="single"/>
        </w:rPr>
      </w:pPr>
      <w:r w:rsidRPr="00ED345D">
        <w:rPr>
          <w:rFonts w:ascii="Arial" w:hAnsi="Arial" w:cs="Arial"/>
          <w:color w:val="000000"/>
          <w:sz w:val="23"/>
          <w:szCs w:val="23"/>
          <w:u w:val="single"/>
        </w:rPr>
        <w:t>Patient Center Medical/Health Home</w:t>
      </w:r>
      <w:r w:rsidR="00A718DC" w:rsidRPr="00ED345D">
        <w:rPr>
          <w:rFonts w:ascii="Arial" w:hAnsi="Arial" w:cs="Arial"/>
          <w:color w:val="000000"/>
          <w:sz w:val="23"/>
          <w:szCs w:val="23"/>
          <w:u w:val="single"/>
        </w:rPr>
        <w:t xml:space="preserve"> implementation</w:t>
      </w:r>
    </w:p>
    <w:p w14:paraId="03BCE11A" w14:textId="77777777" w:rsidR="00032607" w:rsidRPr="00ED345D" w:rsidRDefault="00032607" w:rsidP="0003260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  <w:u w:val="single"/>
        </w:rPr>
      </w:pPr>
      <w:r w:rsidRPr="00ED345D">
        <w:rPr>
          <w:rFonts w:ascii="Arial" w:hAnsi="Arial" w:cs="Arial"/>
          <w:color w:val="000000"/>
          <w:sz w:val="23"/>
          <w:szCs w:val="23"/>
          <w:u w:val="single"/>
        </w:rPr>
        <w:t>Patient Engagement</w:t>
      </w:r>
    </w:p>
    <w:p w14:paraId="00146164" w14:textId="77777777" w:rsidR="00032607" w:rsidRPr="00ED345D" w:rsidRDefault="00032607" w:rsidP="0003260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  <w:u w:val="single"/>
        </w:rPr>
      </w:pPr>
      <w:r w:rsidRPr="00ED345D">
        <w:rPr>
          <w:rFonts w:ascii="Arial" w:hAnsi="Arial" w:cs="Arial"/>
          <w:color w:val="000000"/>
          <w:sz w:val="23"/>
          <w:szCs w:val="23"/>
          <w:u w:val="single"/>
        </w:rPr>
        <w:t>Outcome Measures</w:t>
      </w:r>
    </w:p>
    <w:p w14:paraId="08648873" w14:textId="77777777" w:rsidR="00032607" w:rsidRPr="00ED345D" w:rsidRDefault="00032607" w:rsidP="0003260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  <w:u w:val="single"/>
        </w:rPr>
      </w:pPr>
      <w:r w:rsidRPr="00ED345D">
        <w:rPr>
          <w:rFonts w:ascii="Arial" w:hAnsi="Arial" w:cs="Arial"/>
          <w:color w:val="000000"/>
          <w:sz w:val="23"/>
          <w:szCs w:val="23"/>
          <w:u w:val="single"/>
        </w:rPr>
        <w:t>Meaningful Use Stage 2 &amp; 3</w:t>
      </w:r>
    </w:p>
    <w:p w14:paraId="13D345DF" w14:textId="77777777" w:rsidR="00032607" w:rsidRPr="00ED345D" w:rsidRDefault="00032607" w:rsidP="0003260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  <w:u w:val="single"/>
        </w:rPr>
      </w:pPr>
      <w:r w:rsidRPr="00ED345D">
        <w:rPr>
          <w:rFonts w:ascii="Arial" w:hAnsi="Arial" w:cs="Arial"/>
          <w:color w:val="000000"/>
          <w:sz w:val="23"/>
          <w:szCs w:val="23"/>
          <w:u w:val="single"/>
        </w:rPr>
        <w:t>Telehealth, Remote Monitoring etc.</w:t>
      </w:r>
    </w:p>
    <w:p w14:paraId="2B2C484A" w14:textId="77777777" w:rsidR="00032607" w:rsidRPr="00ED345D" w:rsidRDefault="00032607" w:rsidP="0003260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  <w:u w:val="single"/>
        </w:rPr>
      </w:pPr>
      <w:r w:rsidRPr="00ED345D">
        <w:rPr>
          <w:rFonts w:ascii="Arial" w:hAnsi="Arial" w:cs="Arial"/>
          <w:color w:val="000000"/>
          <w:sz w:val="23"/>
          <w:szCs w:val="23"/>
          <w:u w:val="single"/>
        </w:rPr>
        <w:t>Emergency Preparedness</w:t>
      </w:r>
    </w:p>
    <w:p w14:paraId="5CDE1546" w14:textId="77777777" w:rsidR="00032607" w:rsidRPr="00ED345D" w:rsidRDefault="00032607" w:rsidP="0003260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  <w:u w:val="single"/>
        </w:rPr>
      </w:pPr>
      <w:r w:rsidRPr="00ED345D">
        <w:rPr>
          <w:rFonts w:ascii="Arial" w:hAnsi="Arial" w:cs="Arial"/>
          <w:color w:val="000000"/>
          <w:sz w:val="23"/>
          <w:szCs w:val="23"/>
          <w:u w:val="single"/>
        </w:rPr>
        <w:t>Customer Service</w:t>
      </w:r>
    </w:p>
    <w:p w14:paraId="4EE308D4" w14:textId="77777777" w:rsidR="00032607" w:rsidRPr="00ED345D" w:rsidRDefault="00032607" w:rsidP="0003260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  <w:u w:val="single"/>
        </w:rPr>
      </w:pPr>
      <w:r w:rsidRPr="00ED345D">
        <w:rPr>
          <w:rFonts w:ascii="Arial" w:hAnsi="Arial" w:cs="Arial"/>
          <w:color w:val="000000"/>
          <w:sz w:val="23"/>
          <w:szCs w:val="23"/>
          <w:u w:val="single"/>
        </w:rPr>
        <w:t>Clinical Topics related to CHCs</w:t>
      </w:r>
    </w:p>
    <w:p w14:paraId="1E98D5E3" w14:textId="77777777" w:rsidR="00032607" w:rsidRPr="00ED345D" w:rsidRDefault="00032607" w:rsidP="0003260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  <w:u w:val="single"/>
        </w:rPr>
      </w:pPr>
      <w:r w:rsidRPr="00ED345D">
        <w:rPr>
          <w:rFonts w:ascii="Arial" w:hAnsi="Arial" w:cs="Arial"/>
          <w:color w:val="000000"/>
          <w:sz w:val="23"/>
          <w:szCs w:val="23"/>
          <w:u w:val="single"/>
        </w:rPr>
        <w:t>Community Needs Assessments</w:t>
      </w:r>
    </w:p>
    <w:p w14:paraId="685239E8" w14:textId="77777777" w:rsidR="00032607" w:rsidRPr="00ED345D" w:rsidRDefault="00032607" w:rsidP="0003260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  <w:u w:val="single"/>
        </w:rPr>
      </w:pPr>
      <w:r w:rsidRPr="00ED345D">
        <w:rPr>
          <w:rFonts w:ascii="Arial" w:hAnsi="Arial" w:cs="Arial"/>
          <w:color w:val="000000"/>
          <w:sz w:val="23"/>
          <w:szCs w:val="23"/>
          <w:u w:val="single"/>
        </w:rPr>
        <w:t xml:space="preserve">Sliding Fee Scale </w:t>
      </w:r>
    </w:p>
    <w:p w14:paraId="35846E52" w14:textId="77777777" w:rsidR="00032607" w:rsidRPr="00ED345D" w:rsidRDefault="00032607" w:rsidP="0003260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  <w:u w:val="single"/>
        </w:rPr>
      </w:pPr>
      <w:r w:rsidRPr="00ED345D">
        <w:rPr>
          <w:rFonts w:ascii="Arial" w:hAnsi="Arial" w:cs="Arial"/>
          <w:color w:val="000000"/>
          <w:sz w:val="23"/>
          <w:szCs w:val="23"/>
          <w:u w:val="single"/>
        </w:rPr>
        <w:t>Social Determinants of Health</w:t>
      </w:r>
    </w:p>
    <w:p w14:paraId="34890EFD" w14:textId="77777777" w:rsidR="00032607" w:rsidRPr="00ED345D" w:rsidRDefault="00032607" w:rsidP="0003260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  <w:u w:val="single"/>
        </w:rPr>
      </w:pPr>
      <w:r w:rsidRPr="00ED345D">
        <w:rPr>
          <w:rFonts w:ascii="Arial" w:hAnsi="Arial" w:cs="Arial"/>
          <w:color w:val="000000"/>
          <w:sz w:val="23"/>
          <w:szCs w:val="23"/>
          <w:u w:val="single"/>
        </w:rPr>
        <w:t>Healthy People 2020</w:t>
      </w:r>
    </w:p>
    <w:p w14:paraId="0910D987" w14:textId="77777777" w:rsidR="00032607" w:rsidRPr="00ED345D" w:rsidRDefault="00032607" w:rsidP="0003260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  <w:u w:val="single"/>
        </w:rPr>
      </w:pPr>
      <w:r w:rsidRPr="00ED345D">
        <w:rPr>
          <w:rFonts w:ascii="Arial" w:hAnsi="Arial" w:cs="Arial"/>
          <w:color w:val="000000"/>
          <w:sz w:val="23"/>
          <w:szCs w:val="23"/>
          <w:u w:val="single"/>
        </w:rPr>
        <w:t xml:space="preserve">Financial Sustainability </w:t>
      </w:r>
    </w:p>
    <w:p w14:paraId="6675CCCF" w14:textId="77777777" w:rsidR="00032607" w:rsidRDefault="00032607" w:rsidP="0003260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Accountable Care Organizations</w:t>
      </w:r>
    </w:p>
    <w:p w14:paraId="503F06F4" w14:textId="77777777" w:rsidR="00032607" w:rsidRDefault="00032607" w:rsidP="00032607">
      <w:pPr>
        <w:rPr>
          <w:rFonts w:ascii="Times" w:eastAsia="Times New Roman" w:hAnsi="Times" w:cs="Times New Roman"/>
          <w:sz w:val="20"/>
          <w:szCs w:val="20"/>
        </w:rPr>
      </w:pPr>
    </w:p>
    <w:p w14:paraId="1CFA8BBF" w14:textId="32CBFFD3" w:rsidR="00032607" w:rsidRDefault="007D76F3" w:rsidP="00032607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Thank you.</w:t>
      </w:r>
    </w:p>
    <w:p w14:paraId="52CFCE57" w14:textId="77777777" w:rsidR="006A1CDC" w:rsidRPr="006A1CDC" w:rsidRDefault="00032607" w:rsidP="00032607">
      <w:r>
        <w:rPr>
          <w:rFonts w:eastAsia="Times New Roman" w:cs="Times New Roman"/>
        </w:rPr>
        <w:br/>
      </w:r>
    </w:p>
    <w:sectPr w:rsidR="006A1CDC" w:rsidRPr="006A1CDC" w:rsidSect="0020155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A6B58"/>
    <w:multiLevelType w:val="multilevel"/>
    <w:tmpl w:val="CA28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DC"/>
    <w:rsid w:val="00022923"/>
    <w:rsid w:val="00032607"/>
    <w:rsid w:val="0020155A"/>
    <w:rsid w:val="006A1CDC"/>
    <w:rsid w:val="007D76F3"/>
    <w:rsid w:val="00A718DC"/>
    <w:rsid w:val="00E11A31"/>
    <w:rsid w:val="00E86B03"/>
    <w:rsid w:val="00ED34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E60B88"/>
  <w15:docId w15:val="{5F4CE492-F413-4732-8CAF-E2EF35F6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1CD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3260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5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Regional Primary Care Association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McGinnis</dc:creator>
  <cp:keywords/>
  <dc:description/>
  <cp:lastModifiedBy>Eva McGinnis</cp:lastModifiedBy>
  <cp:revision>2</cp:revision>
  <dcterms:created xsi:type="dcterms:W3CDTF">2014-11-04T21:35:00Z</dcterms:created>
  <dcterms:modified xsi:type="dcterms:W3CDTF">2014-11-04T21:35:00Z</dcterms:modified>
</cp:coreProperties>
</file>